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1D2A" w:rsidRPr="00126B65" w:rsidRDefault="00C845D9" w:rsidP="00FB7927">
      <w:pPr>
        <w:pStyle w:val="Normal0"/>
        <w:spacing w:line="360" w:lineRule="auto"/>
        <w:jc w:val="center"/>
        <w:rPr>
          <w:b/>
          <w:sz w:val="20"/>
          <w:szCs w:val="20"/>
        </w:rPr>
      </w:pPr>
      <w:r w:rsidRPr="00126B65">
        <w:rPr>
          <w:b/>
          <w:sz w:val="20"/>
          <w:szCs w:val="20"/>
        </w:rPr>
        <w:t>FORMATO PARA EL DESARROLLO DE COMPONENTE FORMATIVO</w:t>
      </w:r>
    </w:p>
    <w:p w14:paraId="00000002" w14:textId="77777777" w:rsidR="00DA1D2A" w:rsidRPr="00126B65" w:rsidRDefault="00DA1D2A" w:rsidP="00FB7927">
      <w:pPr>
        <w:pStyle w:val="Normal0"/>
        <w:tabs>
          <w:tab w:val="left" w:pos="3224"/>
        </w:tabs>
        <w:spacing w:line="360" w:lineRule="auto"/>
        <w:rPr>
          <w:sz w:val="20"/>
          <w:szCs w:val="20"/>
        </w:rPr>
      </w:pPr>
    </w:p>
    <w:tbl>
      <w:tblPr>
        <w:tblStyle w:val="a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A1D2A" w:rsidRPr="00126B65" w14:paraId="038891F2" w14:textId="77777777" w:rsidTr="0D7C40DD">
        <w:trPr>
          <w:trHeight w:val="340"/>
        </w:trPr>
        <w:tc>
          <w:tcPr>
            <w:tcW w:w="3397" w:type="dxa"/>
            <w:vAlign w:val="center"/>
          </w:tcPr>
          <w:p w14:paraId="00000003" w14:textId="77777777" w:rsidR="00DA1D2A" w:rsidRPr="00126B65" w:rsidRDefault="00C845D9" w:rsidP="00FB7927">
            <w:pPr>
              <w:pStyle w:val="Normal0"/>
              <w:spacing w:line="360" w:lineRule="auto"/>
              <w:rPr>
                <w:sz w:val="20"/>
                <w:szCs w:val="20"/>
              </w:rPr>
            </w:pPr>
            <w:r w:rsidRPr="00126B65">
              <w:rPr>
                <w:sz w:val="20"/>
                <w:szCs w:val="20"/>
              </w:rPr>
              <w:t>PROGRAMA DE FORMACIÓN</w:t>
            </w:r>
          </w:p>
        </w:tc>
        <w:tc>
          <w:tcPr>
            <w:tcW w:w="6565" w:type="dxa"/>
            <w:vAlign w:val="center"/>
          </w:tcPr>
          <w:p w14:paraId="00000004" w14:textId="5F9BEAB6" w:rsidR="00DA1D2A" w:rsidRPr="00126B65" w:rsidRDefault="32EFB2EF" w:rsidP="00FB7927">
            <w:pPr>
              <w:pStyle w:val="Normal0"/>
              <w:spacing w:line="360" w:lineRule="auto"/>
              <w:jc w:val="both"/>
              <w:rPr>
                <w:b w:val="0"/>
                <w:sz w:val="20"/>
                <w:szCs w:val="20"/>
              </w:rPr>
            </w:pPr>
            <w:r w:rsidRPr="0D7C40DD">
              <w:rPr>
                <w:b w:val="0"/>
                <w:sz w:val="20"/>
                <w:szCs w:val="20"/>
              </w:rPr>
              <w:t>Técnico</w:t>
            </w:r>
            <w:r w:rsidR="2372C818" w:rsidRPr="0D7C40DD">
              <w:rPr>
                <w:b w:val="0"/>
                <w:sz w:val="20"/>
                <w:szCs w:val="20"/>
              </w:rPr>
              <w:t xml:space="preserve"> en s</w:t>
            </w:r>
            <w:r w:rsidR="00C845D9" w:rsidRPr="0D7C40DD">
              <w:rPr>
                <w:b w:val="0"/>
                <w:sz w:val="20"/>
                <w:szCs w:val="20"/>
              </w:rPr>
              <w:t>aneamiento y salud ambiental</w:t>
            </w:r>
          </w:p>
        </w:tc>
      </w:tr>
    </w:tbl>
    <w:p w14:paraId="00000005" w14:textId="77777777" w:rsidR="00DA1D2A" w:rsidRPr="00126B65" w:rsidRDefault="00DA1D2A" w:rsidP="00FB7927">
      <w:pPr>
        <w:pStyle w:val="Normal0"/>
        <w:spacing w:line="360" w:lineRule="auto"/>
        <w:rPr>
          <w:sz w:val="20"/>
          <w:szCs w:val="20"/>
        </w:rPr>
      </w:pPr>
    </w:p>
    <w:tbl>
      <w:tblPr>
        <w:tblStyle w:val="a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DA1D2A" w:rsidRPr="00126B65" w14:paraId="05D11C9E" w14:textId="77777777" w:rsidTr="0D7C40DD">
        <w:trPr>
          <w:trHeight w:val="979"/>
        </w:trPr>
        <w:tc>
          <w:tcPr>
            <w:tcW w:w="1838" w:type="dxa"/>
            <w:vAlign w:val="center"/>
          </w:tcPr>
          <w:p w14:paraId="00000006" w14:textId="77777777" w:rsidR="00DA1D2A" w:rsidRPr="00126B65" w:rsidRDefault="00C845D9" w:rsidP="00FB7927">
            <w:pPr>
              <w:pStyle w:val="Normal0"/>
              <w:spacing w:line="360" w:lineRule="auto"/>
              <w:rPr>
                <w:sz w:val="20"/>
                <w:szCs w:val="20"/>
              </w:rPr>
            </w:pPr>
            <w:r w:rsidRPr="00126B65">
              <w:rPr>
                <w:sz w:val="20"/>
                <w:szCs w:val="20"/>
              </w:rPr>
              <w:t>COMPETENCIA</w:t>
            </w:r>
          </w:p>
        </w:tc>
        <w:tc>
          <w:tcPr>
            <w:tcW w:w="2835" w:type="dxa"/>
            <w:vAlign w:val="center"/>
          </w:tcPr>
          <w:p w14:paraId="00000007" w14:textId="4F054FC2" w:rsidR="00DA1D2A" w:rsidRPr="00126B65" w:rsidRDefault="00C845D9" w:rsidP="00FB7927">
            <w:pPr>
              <w:pStyle w:val="Normal0"/>
              <w:spacing w:line="360" w:lineRule="auto"/>
              <w:jc w:val="both"/>
              <w:rPr>
                <w:sz w:val="20"/>
                <w:szCs w:val="20"/>
              </w:rPr>
            </w:pPr>
            <w:r w:rsidRPr="0D7C40DD">
              <w:rPr>
                <w:sz w:val="20"/>
                <w:szCs w:val="20"/>
              </w:rPr>
              <w:t>280201242</w:t>
            </w:r>
            <w:r w:rsidR="397A7E68" w:rsidRPr="0D7C40DD">
              <w:rPr>
                <w:sz w:val="20"/>
                <w:szCs w:val="20"/>
              </w:rPr>
              <w:t xml:space="preserve"> - </w:t>
            </w:r>
            <w:r w:rsidR="03D84069" w:rsidRPr="0D7C40DD">
              <w:rPr>
                <w:b w:val="0"/>
                <w:sz w:val="20"/>
                <w:szCs w:val="20"/>
              </w:rPr>
              <w:t>t</w:t>
            </w:r>
            <w:r w:rsidR="1E7A9F94" w:rsidRPr="0D7C40DD">
              <w:rPr>
                <w:b w:val="0"/>
                <w:sz w:val="20"/>
                <w:szCs w:val="20"/>
              </w:rPr>
              <w:t>omar</w:t>
            </w:r>
            <w:r w:rsidRPr="0D7C40DD">
              <w:rPr>
                <w:b w:val="0"/>
                <w:sz w:val="20"/>
                <w:szCs w:val="20"/>
              </w:rPr>
              <w:t xml:space="preserve"> muestras de agua de acuerdo con manuales técnicos y normativa del sector.</w:t>
            </w:r>
          </w:p>
        </w:tc>
        <w:tc>
          <w:tcPr>
            <w:tcW w:w="2126" w:type="dxa"/>
            <w:vAlign w:val="center"/>
          </w:tcPr>
          <w:p w14:paraId="00000008" w14:textId="77777777" w:rsidR="00DA1D2A" w:rsidRPr="00126B65" w:rsidRDefault="00C845D9" w:rsidP="00FB7927">
            <w:pPr>
              <w:pStyle w:val="Normal0"/>
              <w:spacing w:line="360" w:lineRule="auto"/>
              <w:rPr>
                <w:sz w:val="20"/>
                <w:szCs w:val="20"/>
              </w:rPr>
            </w:pPr>
            <w:r w:rsidRPr="00126B65">
              <w:rPr>
                <w:sz w:val="20"/>
                <w:szCs w:val="20"/>
              </w:rPr>
              <w:t>RESULTADOS DE APRENDIZAJE</w:t>
            </w:r>
          </w:p>
        </w:tc>
        <w:tc>
          <w:tcPr>
            <w:tcW w:w="3163" w:type="dxa"/>
            <w:vAlign w:val="center"/>
          </w:tcPr>
          <w:p w14:paraId="00000009" w14:textId="5D224D4A" w:rsidR="00DA1D2A" w:rsidRPr="00126B65" w:rsidRDefault="00C845D9" w:rsidP="00FB7927">
            <w:pPr>
              <w:pStyle w:val="Normal0"/>
              <w:spacing w:line="360" w:lineRule="auto"/>
              <w:jc w:val="both"/>
              <w:rPr>
                <w:sz w:val="20"/>
                <w:szCs w:val="20"/>
              </w:rPr>
            </w:pPr>
            <w:r w:rsidRPr="0D7C40DD">
              <w:rPr>
                <w:sz w:val="20"/>
                <w:szCs w:val="20"/>
              </w:rPr>
              <w:t xml:space="preserve">280201242-02 </w:t>
            </w:r>
            <w:r w:rsidR="3AE0BB35" w:rsidRPr="0D7C40DD">
              <w:rPr>
                <w:sz w:val="20"/>
                <w:szCs w:val="20"/>
              </w:rPr>
              <w:t xml:space="preserve">- </w:t>
            </w:r>
            <w:r w:rsidRPr="0D7C40DD">
              <w:rPr>
                <w:b w:val="0"/>
                <w:sz w:val="20"/>
                <w:szCs w:val="20"/>
              </w:rPr>
              <w:t>Muestrear agua, según protocolo y normativa</w:t>
            </w:r>
            <w:r w:rsidRPr="0D7C40DD">
              <w:rPr>
                <w:sz w:val="20"/>
                <w:szCs w:val="20"/>
              </w:rPr>
              <w:t>.</w:t>
            </w:r>
          </w:p>
        </w:tc>
      </w:tr>
    </w:tbl>
    <w:p w14:paraId="0000000A" w14:textId="77777777" w:rsidR="00DA1D2A" w:rsidRPr="00126B65" w:rsidRDefault="00DA1D2A" w:rsidP="00FB7927">
      <w:pPr>
        <w:pStyle w:val="Normal0"/>
        <w:spacing w:line="360" w:lineRule="auto"/>
        <w:rPr>
          <w:sz w:val="20"/>
          <w:szCs w:val="20"/>
        </w:rPr>
      </w:pPr>
    </w:p>
    <w:p w14:paraId="0000000B" w14:textId="77777777" w:rsidR="00DA1D2A" w:rsidRPr="00126B65" w:rsidRDefault="00DA1D2A" w:rsidP="00FB7927">
      <w:pPr>
        <w:pStyle w:val="Normal0"/>
        <w:spacing w:line="360" w:lineRule="auto"/>
        <w:rPr>
          <w:sz w:val="20"/>
          <w:szCs w:val="20"/>
        </w:rPr>
      </w:pPr>
    </w:p>
    <w:tbl>
      <w:tblPr>
        <w:tblStyle w:val="a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A1D2A" w:rsidRPr="00126B65" w14:paraId="6DEA73EC" w14:textId="77777777">
        <w:trPr>
          <w:trHeight w:val="340"/>
        </w:trPr>
        <w:tc>
          <w:tcPr>
            <w:tcW w:w="3397" w:type="dxa"/>
            <w:vAlign w:val="center"/>
          </w:tcPr>
          <w:p w14:paraId="0000000C" w14:textId="77777777" w:rsidR="00DA1D2A" w:rsidRPr="00126B65" w:rsidRDefault="00C845D9" w:rsidP="00FB7927">
            <w:pPr>
              <w:pStyle w:val="Normal0"/>
              <w:spacing w:line="360" w:lineRule="auto"/>
              <w:rPr>
                <w:sz w:val="20"/>
                <w:szCs w:val="20"/>
              </w:rPr>
            </w:pPr>
            <w:r w:rsidRPr="00126B65">
              <w:rPr>
                <w:sz w:val="20"/>
                <w:szCs w:val="20"/>
              </w:rPr>
              <w:t>NÚMERO DEL COMPONENTE FORMATIVO</w:t>
            </w:r>
          </w:p>
        </w:tc>
        <w:tc>
          <w:tcPr>
            <w:tcW w:w="6565" w:type="dxa"/>
            <w:vAlign w:val="center"/>
          </w:tcPr>
          <w:p w14:paraId="0000000D" w14:textId="56C35B92" w:rsidR="00DA1D2A" w:rsidRPr="00126B65" w:rsidRDefault="00C845D9" w:rsidP="00FB7927">
            <w:pPr>
              <w:pStyle w:val="Normal0"/>
              <w:spacing w:line="360" w:lineRule="auto"/>
              <w:rPr>
                <w:b w:val="0"/>
                <w:sz w:val="20"/>
                <w:szCs w:val="20"/>
              </w:rPr>
            </w:pPr>
            <w:r w:rsidRPr="00126B65">
              <w:rPr>
                <w:b w:val="0"/>
                <w:sz w:val="20"/>
                <w:szCs w:val="20"/>
              </w:rPr>
              <w:t>CF</w:t>
            </w:r>
            <w:r w:rsidR="00900E61" w:rsidRPr="00126B65">
              <w:rPr>
                <w:b w:val="0"/>
                <w:sz w:val="20"/>
                <w:szCs w:val="20"/>
              </w:rPr>
              <w:t>05</w:t>
            </w:r>
          </w:p>
        </w:tc>
      </w:tr>
      <w:tr w:rsidR="00DA1D2A" w:rsidRPr="00126B65" w14:paraId="3B77F714" w14:textId="77777777">
        <w:trPr>
          <w:trHeight w:val="340"/>
        </w:trPr>
        <w:tc>
          <w:tcPr>
            <w:tcW w:w="3397" w:type="dxa"/>
            <w:vAlign w:val="center"/>
          </w:tcPr>
          <w:p w14:paraId="0000000E" w14:textId="77777777" w:rsidR="00DA1D2A" w:rsidRPr="00126B65" w:rsidRDefault="00C845D9" w:rsidP="00FB7927">
            <w:pPr>
              <w:pStyle w:val="Normal0"/>
              <w:spacing w:line="360" w:lineRule="auto"/>
              <w:rPr>
                <w:sz w:val="20"/>
                <w:szCs w:val="20"/>
              </w:rPr>
            </w:pPr>
            <w:r w:rsidRPr="00126B65">
              <w:rPr>
                <w:sz w:val="20"/>
                <w:szCs w:val="20"/>
              </w:rPr>
              <w:t>NOMBRE DEL COMPONENTE FORMATIVO</w:t>
            </w:r>
          </w:p>
        </w:tc>
        <w:tc>
          <w:tcPr>
            <w:tcW w:w="6565" w:type="dxa"/>
            <w:vAlign w:val="center"/>
          </w:tcPr>
          <w:p w14:paraId="0000000F" w14:textId="77777777" w:rsidR="00DA1D2A" w:rsidRPr="00126B65" w:rsidRDefault="00C845D9" w:rsidP="00FB7927">
            <w:pPr>
              <w:pStyle w:val="Normal0"/>
              <w:spacing w:line="360" w:lineRule="auto"/>
              <w:rPr>
                <w:b w:val="0"/>
                <w:sz w:val="20"/>
                <w:szCs w:val="20"/>
              </w:rPr>
            </w:pPr>
            <w:bookmarkStart w:id="0" w:name="_Hlk147040923"/>
            <w:r w:rsidRPr="00126B65">
              <w:rPr>
                <w:b w:val="0"/>
                <w:sz w:val="20"/>
                <w:szCs w:val="20"/>
              </w:rPr>
              <w:t>Muestreo de la calidad de agua</w:t>
            </w:r>
            <w:bookmarkEnd w:id="0"/>
          </w:p>
        </w:tc>
      </w:tr>
      <w:tr w:rsidR="00DA1D2A" w:rsidRPr="00126B65" w14:paraId="55DA4D3E" w14:textId="77777777">
        <w:trPr>
          <w:trHeight w:val="340"/>
        </w:trPr>
        <w:tc>
          <w:tcPr>
            <w:tcW w:w="3397" w:type="dxa"/>
            <w:vAlign w:val="center"/>
          </w:tcPr>
          <w:p w14:paraId="00000010" w14:textId="77777777" w:rsidR="00DA1D2A" w:rsidRPr="00126B65" w:rsidRDefault="00C845D9" w:rsidP="00FB7927">
            <w:pPr>
              <w:pStyle w:val="Normal0"/>
              <w:spacing w:line="360" w:lineRule="auto"/>
              <w:rPr>
                <w:sz w:val="20"/>
                <w:szCs w:val="20"/>
              </w:rPr>
            </w:pPr>
            <w:r w:rsidRPr="00126B65">
              <w:rPr>
                <w:sz w:val="20"/>
                <w:szCs w:val="20"/>
              </w:rPr>
              <w:t>BREVE DESCRIPCIÓN</w:t>
            </w:r>
          </w:p>
        </w:tc>
        <w:tc>
          <w:tcPr>
            <w:tcW w:w="6565" w:type="dxa"/>
            <w:vAlign w:val="center"/>
          </w:tcPr>
          <w:p w14:paraId="00000011" w14:textId="77777777" w:rsidR="00DA1D2A" w:rsidRPr="00126B65" w:rsidRDefault="00C845D9" w:rsidP="00FB7927">
            <w:pPr>
              <w:pStyle w:val="Normal0"/>
              <w:spacing w:line="360" w:lineRule="auto"/>
              <w:jc w:val="both"/>
              <w:rPr>
                <w:b w:val="0"/>
                <w:sz w:val="20"/>
                <w:szCs w:val="20"/>
              </w:rPr>
            </w:pPr>
            <w:r w:rsidRPr="00126B65">
              <w:rPr>
                <w:b w:val="0"/>
                <w:sz w:val="20"/>
                <w:szCs w:val="20"/>
              </w:rPr>
              <w:t>El presente componente formativo contiene los temas necesarios para que el aprendiz pueda reconocer el proceso para llevar a cabo el muestreo de calidad de agua, los materiales que debe utilizar, los equipos, los procedimientos, el área de muestreo para finalmente elaborar el informe de resultados.</w:t>
            </w:r>
          </w:p>
        </w:tc>
      </w:tr>
      <w:tr w:rsidR="00DA1D2A" w:rsidRPr="00126B65" w14:paraId="3B429394" w14:textId="77777777">
        <w:trPr>
          <w:trHeight w:val="340"/>
        </w:trPr>
        <w:tc>
          <w:tcPr>
            <w:tcW w:w="3397" w:type="dxa"/>
            <w:vAlign w:val="center"/>
          </w:tcPr>
          <w:p w14:paraId="00000012" w14:textId="77777777" w:rsidR="00DA1D2A" w:rsidRPr="00126B65" w:rsidRDefault="00C845D9" w:rsidP="00FB7927">
            <w:pPr>
              <w:pStyle w:val="Normal0"/>
              <w:spacing w:line="360" w:lineRule="auto"/>
              <w:rPr>
                <w:sz w:val="20"/>
                <w:szCs w:val="20"/>
              </w:rPr>
            </w:pPr>
            <w:r w:rsidRPr="00126B65">
              <w:rPr>
                <w:sz w:val="20"/>
                <w:szCs w:val="20"/>
              </w:rPr>
              <w:t>PALABRAS CLAVE</w:t>
            </w:r>
          </w:p>
        </w:tc>
        <w:tc>
          <w:tcPr>
            <w:tcW w:w="6565" w:type="dxa"/>
            <w:vAlign w:val="center"/>
          </w:tcPr>
          <w:p w14:paraId="00000013" w14:textId="77777777" w:rsidR="00DA1D2A" w:rsidRPr="00126B65" w:rsidRDefault="00C845D9" w:rsidP="00FB7927">
            <w:pPr>
              <w:pStyle w:val="Normal0"/>
              <w:spacing w:line="360" w:lineRule="auto"/>
              <w:rPr>
                <w:b w:val="0"/>
                <w:sz w:val="20"/>
                <w:szCs w:val="20"/>
              </w:rPr>
            </w:pPr>
            <w:r w:rsidRPr="00126B65">
              <w:rPr>
                <w:b w:val="0"/>
                <w:sz w:val="20"/>
                <w:szCs w:val="20"/>
              </w:rPr>
              <w:t xml:space="preserve">Agua, Calidad, Equipos, Materiales, Muestreo. </w:t>
            </w:r>
          </w:p>
        </w:tc>
      </w:tr>
    </w:tbl>
    <w:p w14:paraId="00000014" w14:textId="77777777" w:rsidR="00DA1D2A" w:rsidRPr="00126B65" w:rsidRDefault="00DA1D2A" w:rsidP="00FB7927">
      <w:pPr>
        <w:pStyle w:val="Normal0"/>
        <w:spacing w:line="360" w:lineRule="auto"/>
        <w:rPr>
          <w:sz w:val="20"/>
          <w:szCs w:val="20"/>
        </w:rPr>
      </w:pPr>
    </w:p>
    <w:tbl>
      <w:tblPr>
        <w:tblStyle w:val="a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A1D2A" w:rsidRPr="00126B65" w14:paraId="58A3ACA8" w14:textId="77777777" w:rsidTr="00763858">
        <w:trPr>
          <w:trHeight w:val="878"/>
        </w:trPr>
        <w:tc>
          <w:tcPr>
            <w:tcW w:w="3397" w:type="dxa"/>
            <w:vAlign w:val="center"/>
          </w:tcPr>
          <w:p w14:paraId="00000015" w14:textId="77777777" w:rsidR="00DA1D2A" w:rsidRPr="00126B65" w:rsidRDefault="00C845D9" w:rsidP="00FB7927">
            <w:pPr>
              <w:pStyle w:val="Normal0"/>
              <w:spacing w:line="360" w:lineRule="auto"/>
              <w:rPr>
                <w:sz w:val="20"/>
                <w:szCs w:val="20"/>
              </w:rPr>
            </w:pPr>
            <w:r w:rsidRPr="00126B65">
              <w:rPr>
                <w:sz w:val="20"/>
                <w:szCs w:val="20"/>
              </w:rPr>
              <w:t>ÁREA OCUPACIONAL</w:t>
            </w:r>
          </w:p>
        </w:tc>
        <w:tc>
          <w:tcPr>
            <w:tcW w:w="6565" w:type="dxa"/>
            <w:vAlign w:val="center"/>
          </w:tcPr>
          <w:p w14:paraId="00000018" w14:textId="3D058D97" w:rsidR="00DA1D2A" w:rsidRPr="00126B65" w:rsidRDefault="6A79141E" w:rsidP="00FB7927">
            <w:pPr>
              <w:pStyle w:val="Normal0"/>
              <w:spacing w:line="360" w:lineRule="auto"/>
              <w:rPr>
                <w:b w:val="0"/>
                <w:sz w:val="20"/>
                <w:szCs w:val="20"/>
              </w:rPr>
            </w:pPr>
            <w:r w:rsidRPr="00126B65">
              <w:rPr>
                <w:b w:val="0"/>
                <w:sz w:val="20"/>
                <w:szCs w:val="20"/>
              </w:rPr>
              <w:t>2 - Ciencias naturales, aplicadas y relacionadas.</w:t>
            </w:r>
          </w:p>
        </w:tc>
      </w:tr>
      <w:tr w:rsidR="00DA1D2A" w:rsidRPr="00126B65" w14:paraId="43AC172F" w14:textId="77777777" w:rsidTr="79BEACF9">
        <w:trPr>
          <w:trHeight w:val="465"/>
        </w:trPr>
        <w:tc>
          <w:tcPr>
            <w:tcW w:w="3397" w:type="dxa"/>
            <w:vAlign w:val="center"/>
          </w:tcPr>
          <w:p w14:paraId="00000019" w14:textId="77777777" w:rsidR="00DA1D2A" w:rsidRPr="00126B65" w:rsidRDefault="00C845D9" w:rsidP="00FB7927">
            <w:pPr>
              <w:pStyle w:val="Normal0"/>
              <w:spacing w:line="360" w:lineRule="auto"/>
              <w:rPr>
                <w:sz w:val="20"/>
                <w:szCs w:val="20"/>
              </w:rPr>
            </w:pPr>
            <w:r w:rsidRPr="00126B65">
              <w:rPr>
                <w:sz w:val="20"/>
                <w:szCs w:val="20"/>
              </w:rPr>
              <w:t>IDIOMA</w:t>
            </w:r>
          </w:p>
        </w:tc>
        <w:tc>
          <w:tcPr>
            <w:tcW w:w="6565" w:type="dxa"/>
            <w:vAlign w:val="center"/>
          </w:tcPr>
          <w:p w14:paraId="0000001A" w14:textId="77777777" w:rsidR="00DA1D2A" w:rsidRPr="00126B65" w:rsidRDefault="00C845D9" w:rsidP="00FB7927">
            <w:pPr>
              <w:pStyle w:val="Normal0"/>
              <w:spacing w:line="360" w:lineRule="auto"/>
              <w:rPr>
                <w:b w:val="0"/>
                <w:sz w:val="20"/>
                <w:szCs w:val="20"/>
              </w:rPr>
            </w:pPr>
            <w:r w:rsidRPr="00126B65">
              <w:rPr>
                <w:b w:val="0"/>
                <w:sz w:val="20"/>
                <w:szCs w:val="20"/>
              </w:rPr>
              <w:t xml:space="preserve">Español </w:t>
            </w:r>
          </w:p>
        </w:tc>
      </w:tr>
    </w:tbl>
    <w:p w14:paraId="0000001B" w14:textId="77777777" w:rsidR="00DA1D2A" w:rsidRPr="00126B65" w:rsidRDefault="00DA1D2A" w:rsidP="00FB7927">
      <w:pPr>
        <w:pStyle w:val="Normal0"/>
        <w:spacing w:line="360" w:lineRule="auto"/>
        <w:rPr>
          <w:sz w:val="20"/>
          <w:szCs w:val="20"/>
        </w:rPr>
      </w:pPr>
    </w:p>
    <w:p w14:paraId="0000001C" w14:textId="77777777" w:rsidR="00DA1D2A" w:rsidRPr="00126B65" w:rsidRDefault="00DA1D2A" w:rsidP="00FB7927">
      <w:pPr>
        <w:pStyle w:val="Normal0"/>
        <w:spacing w:line="360" w:lineRule="auto"/>
        <w:rPr>
          <w:sz w:val="20"/>
          <w:szCs w:val="20"/>
        </w:rPr>
      </w:pPr>
    </w:p>
    <w:p w14:paraId="0000001D" w14:textId="77777777" w:rsidR="00DA1D2A" w:rsidRPr="00126B65" w:rsidRDefault="00C845D9" w:rsidP="00FB7927">
      <w:pPr>
        <w:pStyle w:val="Normal0"/>
        <w:numPr>
          <w:ilvl w:val="0"/>
          <w:numId w:val="4"/>
        </w:numPr>
        <w:pBdr>
          <w:top w:val="nil"/>
          <w:left w:val="nil"/>
          <w:bottom w:val="nil"/>
          <w:right w:val="nil"/>
          <w:between w:val="nil"/>
        </w:pBdr>
        <w:spacing w:line="360" w:lineRule="auto"/>
        <w:ind w:left="284" w:hanging="284"/>
        <w:jc w:val="both"/>
        <w:rPr>
          <w:b/>
          <w:color w:val="000000"/>
          <w:sz w:val="20"/>
          <w:szCs w:val="20"/>
        </w:rPr>
      </w:pPr>
      <w:r w:rsidRPr="00126B65">
        <w:rPr>
          <w:b/>
          <w:color w:val="000000"/>
          <w:sz w:val="20"/>
          <w:szCs w:val="20"/>
        </w:rPr>
        <w:t xml:space="preserve">TABLA DE CONTENIDOS: </w:t>
      </w:r>
    </w:p>
    <w:p w14:paraId="0000001E" w14:textId="77777777" w:rsidR="00DA1D2A" w:rsidRPr="00126B65" w:rsidRDefault="00DA1D2A" w:rsidP="00FB7927">
      <w:pPr>
        <w:pStyle w:val="Normal0"/>
        <w:spacing w:line="360" w:lineRule="auto"/>
        <w:rPr>
          <w:b/>
          <w:sz w:val="20"/>
          <w:szCs w:val="20"/>
        </w:rPr>
      </w:pPr>
    </w:p>
    <w:p w14:paraId="067A5B70" w14:textId="244F48FE" w:rsidR="00763858" w:rsidRPr="00A43BFB" w:rsidRDefault="00FB7927" w:rsidP="00FB7927">
      <w:pPr>
        <w:pStyle w:val="Normal0"/>
        <w:pBdr>
          <w:top w:val="nil"/>
          <w:left w:val="nil"/>
          <w:bottom w:val="nil"/>
          <w:right w:val="nil"/>
          <w:between w:val="nil"/>
        </w:pBdr>
        <w:spacing w:line="360" w:lineRule="auto"/>
        <w:rPr>
          <w:b/>
          <w:sz w:val="20"/>
          <w:szCs w:val="20"/>
          <w:highlight w:val="cyan"/>
        </w:rPr>
      </w:pPr>
      <w:r w:rsidRPr="00A43BFB">
        <w:rPr>
          <w:b/>
          <w:sz w:val="20"/>
          <w:szCs w:val="20"/>
          <w:highlight w:val="cyan"/>
        </w:rPr>
        <w:t>INTRODUCCIÓN</w:t>
      </w:r>
    </w:p>
    <w:p w14:paraId="00000021" w14:textId="77777777" w:rsidR="00DA1D2A" w:rsidRPr="00A43BFB" w:rsidRDefault="00C845D9" w:rsidP="00FB7927">
      <w:pPr>
        <w:pStyle w:val="Normal0"/>
        <w:pBdr>
          <w:top w:val="nil"/>
          <w:left w:val="nil"/>
          <w:bottom w:val="nil"/>
          <w:right w:val="nil"/>
          <w:between w:val="nil"/>
        </w:pBdr>
        <w:spacing w:line="360" w:lineRule="auto"/>
        <w:rPr>
          <w:sz w:val="20"/>
          <w:szCs w:val="20"/>
          <w:highlight w:val="cyan"/>
        </w:rPr>
      </w:pPr>
      <w:r w:rsidRPr="00A43BFB">
        <w:rPr>
          <w:b/>
          <w:bCs/>
          <w:sz w:val="20"/>
          <w:szCs w:val="20"/>
          <w:highlight w:val="cyan"/>
        </w:rPr>
        <w:t>1.</w:t>
      </w:r>
      <w:r w:rsidRPr="00A43BFB">
        <w:rPr>
          <w:sz w:val="20"/>
          <w:szCs w:val="20"/>
          <w:highlight w:val="cyan"/>
        </w:rPr>
        <w:t xml:space="preserve"> </w:t>
      </w:r>
      <w:r w:rsidRPr="00A43BFB">
        <w:rPr>
          <w:b/>
          <w:bCs/>
          <w:sz w:val="20"/>
          <w:szCs w:val="20"/>
          <w:highlight w:val="cyan"/>
        </w:rPr>
        <w:t>Alistamiento de materiales y equipos de muestreo de calidad de agua</w:t>
      </w:r>
    </w:p>
    <w:p w14:paraId="00000022" w14:textId="77777777" w:rsidR="00DA1D2A" w:rsidRPr="00A43BFB" w:rsidRDefault="00C845D9" w:rsidP="00FB7927">
      <w:pPr>
        <w:pStyle w:val="Normal0"/>
        <w:pBdr>
          <w:top w:val="nil"/>
          <w:left w:val="nil"/>
          <w:bottom w:val="nil"/>
          <w:right w:val="nil"/>
          <w:between w:val="nil"/>
        </w:pBdr>
        <w:spacing w:line="360" w:lineRule="auto"/>
        <w:ind w:left="720"/>
        <w:rPr>
          <w:sz w:val="20"/>
          <w:szCs w:val="20"/>
          <w:highlight w:val="cyan"/>
        </w:rPr>
      </w:pPr>
      <w:r w:rsidRPr="00A43BFB">
        <w:rPr>
          <w:sz w:val="20"/>
          <w:szCs w:val="20"/>
          <w:highlight w:val="cyan"/>
        </w:rPr>
        <w:t>1.1. Calibración de equipos</w:t>
      </w:r>
    </w:p>
    <w:p w14:paraId="00000023" w14:textId="77777777" w:rsidR="00DA1D2A" w:rsidRPr="00A43BFB" w:rsidRDefault="00C845D9" w:rsidP="00FB7927">
      <w:pPr>
        <w:pStyle w:val="Normal0"/>
        <w:pBdr>
          <w:top w:val="nil"/>
          <w:left w:val="nil"/>
          <w:bottom w:val="nil"/>
          <w:right w:val="nil"/>
          <w:between w:val="nil"/>
        </w:pBdr>
        <w:spacing w:line="360" w:lineRule="auto"/>
        <w:ind w:left="720"/>
        <w:rPr>
          <w:sz w:val="20"/>
          <w:szCs w:val="20"/>
          <w:highlight w:val="cyan"/>
        </w:rPr>
      </w:pPr>
      <w:r w:rsidRPr="00A43BFB">
        <w:rPr>
          <w:sz w:val="20"/>
          <w:szCs w:val="20"/>
          <w:highlight w:val="cyan"/>
        </w:rPr>
        <w:t>1.2. Materiales</w:t>
      </w:r>
    </w:p>
    <w:p w14:paraId="00000024" w14:textId="77777777" w:rsidR="00DA1D2A" w:rsidRPr="00A43BFB" w:rsidRDefault="00C845D9" w:rsidP="00FB7927">
      <w:pPr>
        <w:pStyle w:val="Normal0"/>
        <w:pBdr>
          <w:top w:val="nil"/>
          <w:left w:val="nil"/>
          <w:bottom w:val="nil"/>
          <w:right w:val="nil"/>
          <w:between w:val="nil"/>
        </w:pBdr>
        <w:spacing w:line="360" w:lineRule="auto"/>
        <w:ind w:left="720"/>
        <w:rPr>
          <w:sz w:val="20"/>
          <w:szCs w:val="20"/>
          <w:highlight w:val="cyan"/>
        </w:rPr>
      </w:pPr>
      <w:r w:rsidRPr="00A43BFB">
        <w:rPr>
          <w:sz w:val="20"/>
          <w:szCs w:val="20"/>
          <w:highlight w:val="cyan"/>
        </w:rPr>
        <w:t>1.3. Elementos de protección personal</w:t>
      </w:r>
    </w:p>
    <w:p w14:paraId="00000025" w14:textId="77777777" w:rsidR="00DA1D2A" w:rsidRPr="00A43BFB" w:rsidRDefault="00C845D9" w:rsidP="00FB7927">
      <w:pPr>
        <w:pStyle w:val="Normal0"/>
        <w:pBdr>
          <w:top w:val="nil"/>
          <w:left w:val="nil"/>
          <w:bottom w:val="nil"/>
          <w:right w:val="nil"/>
          <w:between w:val="nil"/>
        </w:pBdr>
        <w:spacing w:line="360" w:lineRule="auto"/>
        <w:rPr>
          <w:b/>
          <w:bCs/>
          <w:sz w:val="20"/>
          <w:szCs w:val="20"/>
          <w:highlight w:val="cyan"/>
        </w:rPr>
      </w:pPr>
      <w:r w:rsidRPr="00A43BFB">
        <w:rPr>
          <w:b/>
          <w:bCs/>
          <w:sz w:val="20"/>
          <w:szCs w:val="20"/>
          <w:highlight w:val="cyan"/>
        </w:rPr>
        <w:t>2. Preparación del área de muestreo</w:t>
      </w:r>
    </w:p>
    <w:p w14:paraId="00000027" w14:textId="63530E6A" w:rsidR="00DA1D2A" w:rsidRPr="00A43BFB" w:rsidRDefault="00C845D9" w:rsidP="00FB7927">
      <w:pPr>
        <w:pStyle w:val="Normal0"/>
        <w:pBdr>
          <w:top w:val="nil"/>
          <w:left w:val="nil"/>
          <w:bottom w:val="nil"/>
          <w:right w:val="nil"/>
          <w:between w:val="nil"/>
        </w:pBdr>
        <w:spacing w:line="360" w:lineRule="auto"/>
        <w:ind w:left="720"/>
        <w:rPr>
          <w:sz w:val="20"/>
          <w:szCs w:val="20"/>
          <w:highlight w:val="cyan"/>
        </w:rPr>
      </w:pPr>
      <w:r w:rsidRPr="00A43BFB">
        <w:rPr>
          <w:sz w:val="20"/>
          <w:szCs w:val="20"/>
          <w:highlight w:val="cyan"/>
        </w:rPr>
        <w:t>2.</w:t>
      </w:r>
      <w:r w:rsidR="000A3F91" w:rsidRPr="00A43BFB">
        <w:rPr>
          <w:sz w:val="20"/>
          <w:szCs w:val="20"/>
          <w:highlight w:val="cyan"/>
        </w:rPr>
        <w:t>1</w:t>
      </w:r>
      <w:r w:rsidRPr="00A43BFB">
        <w:rPr>
          <w:sz w:val="20"/>
          <w:szCs w:val="20"/>
          <w:highlight w:val="cyan"/>
        </w:rPr>
        <w:t>. Técnicas de adecuación del área</w:t>
      </w:r>
    </w:p>
    <w:p w14:paraId="00000028" w14:textId="7CFDF8D6" w:rsidR="00DA1D2A" w:rsidRPr="00A43BFB" w:rsidRDefault="000A3F91" w:rsidP="00FB7927">
      <w:pPr>
        <w:pStyle w:val="Normal0"/>
        <w:pBdr>
          <w:top w:val="nil"/>
          <w:left w:val="nil"/>
          <w:bottom w:val="nil"/>
          <w:right w:val="nil"/>
          <w:between w:val="nil"/>
        </w:pBdr>
        <w:spacing w:line="360" w:lineRule="auto"/>
        <w:ind w:left="720"/>
        <w:rPr>
          <w:sz w:val="20"/>
          <w:szCs w:val="20"/>
          <w:highlight w:val="cyan"/>
        </w:rPr>
      </w:pPr>
      <w:r w:rsidRPr="00A43BFB">
        <w:rPr>
          <w:sz w:val="20"/>
          <w:szCs w:val="20"/>
          <w:highlight w:val="cyan"/>
        </w:rPr>
        <w:t>2.2</w:t>
      </w:r>
      <w:r w:rsidR="00C845D9" w:rsidRPr="00A43BFB">
        <w:rPr>
          <w:sz w:val="20"/>
          <w:szCs w:val="20"/>
          <w:highlight w:val="cyan"/>
        </w:rPr>
        <w:t>. Técnicas de aseo e higienización</w:t>
      </w:r>
    </w:p>
    <w:p w14:paraId="00000029" w14:textId="77777777" w:rsidR="00DA1D2A" w:rsidRPr="00A43BFB" w:rsidRDefault="00C845D9" w:rsidP="00FB7927">
      <w:pPr>
        <w:pStyle w:val="Normal0"/>
        <w:pBdr>
          <w:top w:val="nil"/>
          <w:left w:val="nil"/>
          <w:bottom w:val="nil"/>
          <w:right w:val="nil"/>
          <w:between w:val="nil"/>
        </w:pBdr>
        <w:spacing w:line="360" w:lineRule="auto"/>
        <w:rPr>
          <w:b/>
          <w:bCs/>
          <w:sz w:val="20"/>
          <w:szCs w:val="20"/>
          <w:highlight w:val="cyan"/>
        </w:rPr>
      </w:pPr>
      <w:r w:rsidRPr="00A43BFB">
        <w:rPr>
          <w:b/>
          <w:bCs/>
          <w:sz w:val="20"/>
          <w:szCs w:val="20"/>
          <w:highlight w:val="cyan"/>
        </w:rPr>
        <w:lastRenderedPageBreak/>
        <w:t>3. Toma de muestras de agua y embalaje</w:t>
      </w:r>
    </w:p>
    <w:p w14:paraId="0000002A" w14:textId="77777777" w:rsidR="00DA1D2A" w:rsidRPr="00A43BFB" w:rsidRDefault="00C845D9" w:rsidP="00FB7927">
      <w:pPr>
        <w:pStyle w:val="Normal0"/>
        <w:pBdr>
          <w:top w:val="nil"/>
          <w:left w:val="nil"/>
          <w:bottom w:val="nil"/>
          <w:right w:val="nil"/>
          <w:between w:val="nil"/>
        </w:pBdr>
        <w:spacing w:line="360" w:lineRule="auto"/>
        <w:ind w:left="720"/>
        <w:rPr>
          <w:sz w:val="20"/>
          <w:szCs w:val="20"/>
          <w:highlight w:val="cyan"/>
        </w:rPr>
      </w:pPr>
      <w:r w:rsidRPr="00A43BFB">
        <w:rPr>
          <w:sz w:val="20"/>
          <w:szCs w:val="20"/>
          <w:highlight w:val="cyan"/>
        </w:rPr>
        <w:t>3.1. Tipos de muestreo</w:t>
      </w:r>
    </w:p>
    <w:p w14:paraId="0000002B" w14:textId="77777777" w:rsidR="00DA1D2A" w:rsidRPr="00A43BFB" w:rsidRDefault="00C845D9" w:rsidP="00FB7927">
      <w:pPr>
        <w:pStyle w:val="Normal0"/>
        <w:pBdr>
          <w:top w:val="nil"/>
          <w:left w:val="nil"/>
          <w:bottom w:val="nil"/>
          <w:right w:val="nil"/>
          <w:between w:val="nil"/>
        </w:pBdr>
        <w:spacing w:line="360" w:lineRule="auto"/>
        <w:ind w:left="720"/>
        <w:rPr>
          <w:sz w:val="20"/>
          <w:szCs w:val="20"/>
          <w:highlight w:val="cyan"/>
        </w:rPr>
      </w:pPr>
      <w:r w:rsidRPr="00A43BFB">
        <w:rPr>
          <w:sz w:val="20"/>
          <w:szCs w:val="20"/>
          <w:highlight w:val="cyan"/>
        </w:rPr>
        <w:t>3.2. Formatos</w:t>
      </w:r>
    </w:p>
    <w:p w14:paraId="0000002C" w14:textId="77777777" w:rsidR="00DA1D2A" w:rsidRPr="00A43BFB" w:rsidRDefault="00C845D9" w:rsidP="00FB7927">
      <w:pPr>
        <w:pStyle w:val="Normal0"/>
        <w:pBdr>
          <w:top w:val="nil"/>
          <w:left w:val="nil"/>
          <w:bottom w:val="nil"/>
          <w:right w:val="nil"/>
          <w:between w:val="nil"/>
        </w:pBdr>
        <w:spacing w:line="360" w:lineRule="auto"/>
        <w:ind w:left="720"/>
        <w:rPr>
          <w:sz w:val="20"/>
          <w:szCs w:val="20"/>
          <w:highlight w:val="cyan"/>
        </w:rPr>
      </w:pPr>
      <w:r w:rsidRPr="00A43BFB">
        <w:rPr>
          <w:sz w:val="20"/>
          <w:szCs w:val="20"/>
          <w:highlight w:val="cyan"/>
        </w:rPr>
        <w:t>3.3. Tipos de embalaje</w:t>
      </w:r>
    </w:p>
    <w:p w14:paraId="0000002D" w14:textId="5B7EF44E" w:rsidR="00DA1D2A" w:rsidRPr="005C5870" w:rsidRDefault="00C845D9" w:rsidP="00FB7927">
      <w:pPr>
        <w:pStyle w:val="Normal0"/>
        <w:pBdr>
          <w:top w:val="nil"/>
          <w:left w:val="nil"/>
          <w:bottom w:val="nil"/>
          <w:right w:val="nil"/>
          <w:between w:val="nil"/>
        </w:pBdr>
        <w:spacing w:line="360" w:lineRule="auto"/>
        <w:rPr>
          <w:b/>
          <w:bCs/>
          <w:sz w:val="20"/>
          <w:szCs w:val="20"/>
          <w:highlight w:val="cyan"/>
        </w:rPr>
      </w:pPr>
      <w:r w:rsidRPr="00A43BFB">
        <w:rPr>
          <w:b/>
          <w:bCs/>
          <w:sz w:val="20"/>
          <w:szCs w:val="20"/>
          <w:highlight w:val="cyan"/>
        </w:rPr>
        <w:t>4</w:t>
      </w:r>
      <w:r w:rsidRPr="005C5870">
        <w:rPr>
          <w:b/>
          <w:bCs/>
          <w:sz w:val="20"/>
          <w:szCs w:val="20"/>
          <w:highlight w:val="cyan"/>
        </w:rPr>
        <w:t>. Informe de operaciones de muestreo de calidad de agua</w:t>
      </w:r>
    </w:p>
    <w:p w14:paraId="0000002E" w14:textId="77777777" w:rsidR="00DA1D2A" w:rsidRPr="005C5870" w:rsidRDefault="00DA1D2A" w:rsidP="00FB7927">
      <w:pPr>
        <w:pStyle w:val="Normal0"/>
        <w:pBdr>
          <w:top w:val="nil"/>
          <w:left w:val="nil"/>
          <w:bottom w:val="nil"/>
          <w:right w:val="nil"/>
          <w:between w:val="nil"/>
        </w:pBdr>
        <w:spacing w:line="360" w:lineRule="auto"/>
        <w:rPr>
          <w:b/>
          <w:sz w:val="20"/>
          <w:szCs w:val="20"/>
          <w:highlight w:val="cyan"/>
        </w:rPr>
      </w:pPr>
    </w:p>
    <w:p w14:paraId="0000002F" w14:textId="77777777" w:rsidR="00DA1D2A" w:rsidRPr="005C5870" w:rsidRDefault="00DA1D2A" w:rsidP="00FB7927">
      <w:pPr>
        <w:pStyle w:val="Normal0"/>
        <w:pBdr>
          <w:top w:val="nil"/>
          <w:left w:val="nil"/>
          <w:bottom w:val="nil"/>
          <w:right w:val="nil"/>
          <w:between w:val="nil"/>
        </w:pBdr>
        <w:spacing w:line="360" w:lineRule="auto"/>
        <w:rPr>
          <w:sz w:val="20"/>
          <w:szCs w:val="20"/>
          <w:highlight w:val="cyan"/>
        </w:rPr>
      </w:pPr>
    </w:p>
    <w:p w14:paraId="543E60A9" w14:textId="77777777" w:rsidR="00EF0525" w:rsidRPr="005C5870" w:rsidRDefault="00C845D9" w:rsidP="00FB7927">
      <w:pPr>
        <w:pStyle w:val="Normal0"/>
        <w:numPr>
          <w:ilvl w:val="0"/>
          <w:numId w:val="4"/>
        </w:numPr>
        <w:pBdr>
          <w:top w:val="nil"/>
          <w:left w:val="nil"/>
          <w:bottom w:val="nil"/>
          <w:right w:val="nil"/>
          <w:between w:val="nil"/>
        </w:pBdr>
        <w:spacing w:line="360" w:lineRule="auto"/>
        <w:ind w:left="284" w:hanging="284"/>
        <w:jc w:val="both"/>
        <w:rPr>
          <w:b/>
          <w:sz w:val="20"/>
          <w:szCs w:val="20"/>
          <w:highlight w:val="cyan"/>
        </w:rPr>
      </w:pPr>
      <w:r w:rsidRPr="005C5870">
        <w:rPr>
          <w:b/>
          <w:sz w:val="20"/>
          <w:szCs w:val="20"/>
          <w:highlight w:val="cyan"/>
        </w:rPr>
        <w:t>INTRODUCCIÓN</w:t>
      </w:r>
    </w:p>
    <w:p w14:paraId="05B8714D" w14:textId="77777777" w:rsidR="00EF0525" w:rsidRPr="005C5870" w:rsidRDefault="00EF0525" w:rsidP="00EF0525">
      <w:pPr>
        <w:pStyle w:val="Normal0"/>
        <w:pBdr>
          <w:top w:val="nil"/>
          <w:left w:val="nil"/>
          <w:bottom w:val="nil"/>
          <w:right w:val="nil"/>
          <w:between w:val="nil"/>
        </w:pBdr>
        <w:spacing w:line="360" w:lineRule="auto"/>
        <w:jc w:val="both"/>
        <w:rPr>
          <w:b/>
          <w:sz w:val="20"/>
          <w:szCs w:val="20"/>
          <w:highlight w:val="cyan"/>
        </w:rPr>
      </w:pPr>
    </w:p>
    <w:p w14:paraId="00000033" w14:textId="7FCEEF3D" w:rsidR="00DA1D2A" w:rsidRPr="005C5870" w:rsidRDefault="00EF0525" w:rsidP="00EF0525">
      <w:pPr>
        <w:pStyle w:val="Normal0"/>
        <w:pBdr>
          <w:top w:val="nil"/>
          <w:left w:val="nil"/>
          <w:bottom w:val="nil"/>
          <w:right w:val="nil"/>
          <w:between w:val="nil"/>
        </w:pBdr>
        <w:spacing w:line="360" w:lineRule="auto"/>
        <w:jc w:val="both"/>
        <w:rPr>
          <w:b/>
          <w:sz w:val="20"/>
          <w:szCs w:val="20"/>
          <w:highlight w:val="cyan"/>
        </w:rPr>
      </w:pPr>
      <w:commentRangeStart w:id="1"/>
      <w:r w:rsidRPr="005C5870">
        <w:rPr>
          <w:color w:val="000000"/>
          <w:sz w:val="20"/>
          <w:szCs w:val="20"/>
          <w:highlight w:val="cyan"/>
        </w:rPr>
        <w:t xml:space="preserve">El muestreo de la calidad del agua es una práctica fundamental que implica recolectar muestras de agua de diversas fuentes naturales para evaluar parámetros físicos, químicos y biológicos que indican su salud y calidad. Esto se hace para monitorear y proteger los recursos hídricos, identificar contaminantes y garantizar el acceso a agua segura y limpia. </w:t>
      </w:r>
      <w:r w:rsidR="007772CE" w:rsidRPr="005C5870">
        <w:rPr>
          <w:color w:val="000000"/>
          <w:sz w:val="20"/>
          <w:szCs w:val="20"/>
          <w:highlight w:val="cyan"/>
        </w:rPr>
        <w:t>A</w:t>
      </w:r>
      <w:r w:rsidR="00C845D9" w:rsidRPr="005C5870">
        <w:rPr>
          <w:color w:val="000000"/>
          <w:sz w:val="20"/>
          <w:szCs w:val="20"/>
          <w:highlight w:val="cyan"/>
        </w:rPr>
        <w:t xml:space="preserve"> </w:t>
      </w:r>
      <w:commentRangeStart w:id="2"/>
      <w:r w:rsidR="00C845D9" w:rsidRPr="005C5870">
        <w:rPr>
          <w:color w:val="000000"/>
          <w:sz w:val="20"/>
          <w:szCs w:val="20"/>
          <w:highlight w:val="cyan"/>
        </w:rPr>
        <w:t>continuación</w:t>
      </w:r>
      <w:commentRangeEnd w:id="2"/>
      <w:r w:rsidR="00C10B89" w:rsidRPr="005C5870">
        <w:rPr>
          <w:rStyle w:val="Refdecomentario"/>
          <w:sz w:val="20"/>
          <w:szCs w:val="20"/>
          <w:highlight w:val="cyan"/>
        </w:rPr>
        <w:commentReference w:id="2"/>
      </w:r>
      <w:r w:rsidR="007772CE" w:rsidRPr="005C5870">
        <w:rPr>
          <w:color w:val="000000"/>
          <w:sz w:val="20"/>
          <w:szCs w:val="20"/>
          <w:highlight w:val="cyan"/>
        </w:rPr>
        <w:t>, se presenta una descripción de los contenidos que abarca este componente formativo:</w:t>
      </w:r>
      <w:commentRangeEnd w:id="1"/>
      <w:r w:rsidR="00336E2D" w:rsidRPr="005C5870">
        <w:rPr>
          <w:rStyle w:val="Refdecomentario"/>
          <w:highlight w:val="cyan"/>
        </w:rPr>
        <w:commentReference w:id="1"/>
      </w:r>
    </w:p>
    <w:p w14:paraId="638A9981" w14:textId="3524F45B" w:rsidR="00C10B89" w:rsidRPr="005C5870" w:rsidRDefault="00C10B89" w:rsidP="00FB7927">
      <w:pPr>
        <w:pStyle w:val="Normal0"/>
        <w:pBdr>
          <w:top w:val="nil"/>
          <w:left w:val="nil"/>
          <w:bottom w:val="nil"/>
          <w:right w:val="nil"/>
          <w:between w:val="nil"/>
        </w:pBdr>
        <w:spacing w:line="360" w:lineRule="auto"/>
        <w:jc w:val="both"/>
        <w:rPr>
          <w:color w:val="000000"/>
          <w:sz w:val="20"/>
          <w:szCs w:val="20"/>
          <w:highlight w:val="cyan"/>
        </w:rPr>
      </w:pPr>
    </w:p>
    <w:p w14:paraId="3EFF661B" w14:textId="65BF2790" w:rsidR="00F02D15" w:rsidRPr="005C5870" w:rsidRDefault="00C10B89" w:rsidP="0044421E">
      <w:pPr>
        <w:pStyle w:val="Normal0"/>
        <w:pBdr>
          <w:top w:val="nil"/>
          <w:left w:val="nil"/>
          <w:bottom w:val="nil"/>
          <w:right w:val="nil"/>
          <w:between w:val="nil"/>
        </w:pBdr>
        <w:spacing w:line="360" w:lineRule="auto"/>
        <w:jc w:val="center"/>
        <w:rPr>
          <w:color w:val="000000"/>
          <w:sz w:val="20"/>
          <w:szCs w:val="20"/>
          <w:highlight w:val="cyan"/>
        </w:rPr>
      </w:pPr>
      <w:r w:rsidRPr="005C5870">
        <w:rPr>
          <w:noProof/>
          <w:sz w:val="20"/>
          <w:szCs w:val="20"/>
          <w:highlight w:val="cyan"/>
          <w:lang w:eastAsia="es-CO"/>
        </w:rPr>
        <mc:AlternateContent>
          <mc:Choice Requires="wps">
            <w:drawing>
              <wp:inline distT="0" distB="0" distL="0" distR="0" wp14:anchorId="430D564C" wp14:editId="5500A83A">
                <wp:extent cx="5391150" cy="895350"/>
                <wp:effectExtent l="0" t="0" r="19050" b="1905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572FC99F" w14:textId="77777777" w:rsidR="00AD3FD5" w:rsidRDefault="00AD3FD5" w:rsidP="00C10B89">
                            <w:pPr>
                              <w:jc w:val="center"/>
                              <w:rPr>
                                <w:color w:val="FFFFFF" w:themeColor="background1"/>
                                <w:sz w:val="32"/>
                                <w:szCs w:val="32"/>
                                <w:lang w:val="es-ES"/>
                              </w:rPr>
                            </w:pPr>
                          </w:p>
                          <w:p w14:paraId="5F56B7D8" w14:textId="2FB6724A" w:rsidR="00AD3FD5" w:rsidRDefault="00AD3FD5" w:rsidP="00C10B89">
                            <w:pPr>
                              <w:jc w:val="center"/>
                              <w:rPr>
                                <w:color w:val="FFFFFF" w:themeColor="background1"/>
                                <w:sz w:val="32"/>
                                <w:szCs w:val="32"/>
                                <w:lang w:val="es-ES"/>
                              </w:rPr>
                            </w:pPr>
                            <w:r>
                              <w:rPr>
                                <w:color w:val="FFFFFF" w:themeColor="background1"/>
                                <w:sz w:val="32"/>
                                <w:szCs w:val="32"/>
                                <w:lang w:val="es-ES"/>
                              </w:rPr>
                              <w:t>CF05_Video_introductorio</w:t>
                            </w:r>
                          </w:p>
                        </w:txbxContent>
                      </wps:txbx>
                      <wps:bodyPr rot="0" vert="horz" wrap="square" lIns="91440" tIns="45720" rIns="91440" bIns="45720" anchor="t" anchorCtr="0">
                        <a:noAutofit/>
                      </wps:bodyPr>
                    </wps:wsp>
                  </a:graphicData>
                </a:graphic>
              </wp:inline>
            </w:drawing>
          </mc:Choice>
          <mc:Fallback>
            <w:pict>
              <v:shapetype w14:anchorId="430D564C" id="_x0000_t202" coordsize="21600,21600" o:spt="202" path="m,l,21600r21600,l21600,xe">
                <v:stroke joinstyle="miter"/>
                <v:path gradientshapeok="t" o:connecttype="rect"/>
              </v:shapetype>
              <v:shape id="Cuadro de texto 12" o:spid="_x0000_s1026"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" fillcolor="#39a900">
                <v:textbox>
                  <w:txbxContent>
                    <w:p w14:paraId="572FC99F" w14:textId="77777777" w:rsidR="00AD3FD5" w:rsidRDefault="00AD3FD5" w:rsidP="00C10B89">
                      <w:pPr>
                        <w:jc w:val="center"/>
                        <w:rPr>
                          <w:color w:val="FFFFFF" w:themeColor="background1"/>
                          <w:sz w:val="32"/>
                          <w:szCs w:val="32"/>
                          <w:lang w:val="es-ES"/>
                        </w:rPr>
                      </w:pPr>
                    </w:p>
                    <w:p w14:paraId="5F56B7D8" w14:textId="2FB6724A" w:rsidR="00AD3FD5" w:rsidRDefault="00AD3FD5" w:rsidP="00C10B89">
                      <w:pPr>
                        <w:jc w:val="center"/>
                        <w:rPr>
                          <w:color w:val="FFFFFF" w:themeColor="background1"/>
                          <w:sz w:val="32"/>
                          <w:szCs w:val="32"/>
                          <w:lang w:val="es-ES"/>
                        </w:rPr>
                      </w:pPr>
                      <w:r>
                        <w:rPr>
                          <w:color w:val="FFFFFF" w:themeColor="background1"/>
                          <w:sz w:val="32"/>
                          <w:szCs w:val="32"/>
                          <w:lang w:val="es-ES"/>
                        </w:rPr>
                        <w:t>CF05_Video_introductorio</w:t>
                      </w:r>
                    </w:p>
                  </w:txbxContent>
                </v:textbox>
                <w10:anchorlock/>
              </v:shape>
            </w:pict>
          </mc:Fallback>
        </mc:AlternateContent>
      </w:r>
    </w:p>
    <w:p w14:paraId="00000036" w14:textId="34D73428" w:rsidR="00DA1D2A" w:rsidRPr="005C5870" w:rsidRDefault="00000000" w:rsidP="0044421E">
      <w:pPr>
        <w:pStyle w:val="Normal0"/>
        <w:pBdr>
          <w:top w:val="nil"/>
          <w:left w:val="nil"/>
          <w:bottom w:val="nil"/>
          <w:right w:val="nil"/>
          <w:between w:val="nil"/>
        </w:pBdr>
        <w:spacing w:line="360" w:lineRule="auto"/>
        <w:jc w:val="both"/>
        <w:rPr>
          <w:b/>
          <w:sz w:val="20"/>
          <w:szCs w:val="20"/>
          <w:highlight w:val="cyan"/>
        </w:rPr>
      </w:pPr>
      <w:sdt>
        <w:sdtPr>
          <w:rPr>
            <w:sz w:val="20"/>
            <w:szCs w:val="20"/>
            <w:highlight w:val="cyan"/>
          </w:rPr>
          <w:tag w:val="goog_rdk_0"/>
          <w:id w:val="687859348"/>
        </w:sdtPr>
        <w:sdtContent/>
      </w:sdt>
    </w:p>
    <w:p w14:paraId="00000038" w14:textId="6F5112A8" w:rsidR="00DA1D2A" w:rsidRPr="005C5870" w:rsidRDefault="00DA1D2A" w:rsidP="00FB7927">
      <w:pPr>
        <w:pStyle w:val="Normal0"/>
        <w:pBdr>
          <w:top w:val="nil"/>
          <w:left w:val="nil"/>
          <w:bottom w:val="nil"/>
          <w:right w:val="nil"/>
          <w:between w:val="nil"/>
        </w:pBdr>
        <w:spacing w:line="360" w:lineRule="auto"/>
        <w:jc w:val="both"/>
        <w:rPr>
          <w:b/>
          <w:sz w:val="20"/>
          <w:szCs w:val="20"/>
          <w:highlight w:val="cyan"/>
        </w:rPr>
      </w:pPr>
    </w:p>
    <w:p w14:paraId="00000039" w14:textId="40BCF869" w:rsidR="00DA1D2A" w:rsidRPr="005C5870" w:rsidRDefault="00C845D9" w:rsidP="00FB7927">
      <w:pPr>
        <w:pStyle w:val="Normal0"/>
        <w:numPr>
          <w:ilvl w:val="0"/>
          <w:numId w:val="4"/>
        </w:numPr>
        <w:pBdr>
          <w:top w:val="nil"/>
          <w:left w:val="nil"/>
          <w:bottom w:val="nil"/>
          <w:right w:val="nil"/>
          <w:between w:val="nil"/>
        </w:pBdr>
        <w:spacing w:line="360" w:lineRule="auto"/>
        <w:rPr>
          <w:b/>
          <w:color w:val="000000"/>
          <w:sz w:val="20"/>
          <w:szCs w:val="20"/>
          <w:highlight w:val="cyan"/>
        </w:rPr>
      </w:pPr>
      <w:r w:rsidRPr="005C5870">
        <w:rPr>
          <w:b/>
          <w:color w:val="000000"/>
          <w:sz w:val="20"/>
          <w:szCs w:val="20"/>
          <w:highlight w:val="cyan"/>
        </w:rPr>
        <w:t>DESARROLLO DE CONTENIDOS</w:t>
      </w:r>
      <w:r w:rsidR="00126B65" w:rsidRPr="005C5870">
        <w:rPr>
          <w:b/>
          <w:color w:val="000000"/>
          <w:sz w:val="20"/>
          <w:szCs w:val="20"/>
          <w:highlight w:val="cyan"/>
        </w:rPr>
        <w:t>:</w:t>
      </w:r>
    </w:p>
    <w:p w14:paraId="0000003A" w14:textId="77777777" w:rsidR="00DA1D2A" w:rsidRPr="005C5870" w:rsidRDefault="00DA1D2A" w:rsidP="00FB7927">
      <w:pPr>
        <w:pStyle w:val="Normal0"/>
        <w:pBdr>
          <w:top w:val="nil"/>
          <w:left w:val="nil"/>
          <w:bottom w:val="nil"/>
          <w:right w:val="nil"/>
          <w:between w:val="nil"/>
        </w:pBdr>
        <w:spacing w:line="360" w:lineRule="auto"/>
        <w:rPr>
          <w:b/>
          <w:sz w:val="20"/>
          <w:szCs w:val="20"/>
          <w:highlight w:val="cyan"/>
        </w:rPr>
      </w:pPr>
    </w:p>
    <w:p w14:paraId="0000003B" w14:textId="77777777" w:rsidR="00DA1D2A" w:rsidRPr="005C5870" w:rsidRDefault="00C845D9" w:rsidP="00FB7927">
      <w:pPr>
        <w:pStyle w:val="Normal0"/>
        <w:pBdr>
          <w:top w:val="nil"/>
          <w:left w:val="nil"/>
          <w:bottom w:val="nil"/>
          <w:right w:val="nil"/>
          <w:between w:val="nil"/>
        </w:pBdr>
        <w:spacing w:line="360" w:lineRule="auto"/>
        <w:rPr>
          <w:b/>
          <w:sz w:val="20"/>
          <w:szCs w:val="20"/>
          <w:highlight w:val="cyan"/>
        </w:rPr>
      </w:pPr>
      <w:r w:rsidRPr="005C5870">
        <w:rPr>
          <w:b/>
          <w:sz w:val="20"/>
          <w:szCs w:val="20"/>
          <w:highlight w:val="cyan"/>
        </w:rPr>
        <w:t>1. Alistamiento de materiales y equipos de muestreo de calidad de agua</w:t>
      </w:r>
    </w:p>
    <w:p w14:paraId="0000003C" w14:textId="77777777" w:rsidR="00DA1D2A" w:rsidRPr="005C5870" w:rsidRDefault="00DA1D2A" w:rsidP="00336E2D">
      <w:pPr>
        <w:pStyle w:val="Sinespaciado"/>
        <w:rPr>
          <w:highlight w:val="cyan"/>
        </w:rPr>
      </w:pPr>
    </w:p>
    <w:p w14:paraId="1CBB2760" w14:textId="77777777" w:rsidR="00126B65" w:rsidRPr="005C5870" w:rsidRDefault="00126B65" w:rsidP="00126B65">
      <w:pPr>
        <w:pStyle w:val="Normal0"/>
        <w:pBdr>
          <w:top w:val="nil"/>
          <w:left w:val="nil"/>
          <w:bottom w:val="nil"/>
          <w:right w:val="nil"/>
          <w:between w:val="nil"/>
        </w:pBdr>
        <w:spacing w:line="360" w:lineRule="auto"/>
        <w:jc w:val="both"/>
        <w:rPr>
          <w:sz w:val="20"/>
          <w:szCs w:val="20"/>
          <w:highlight w:val="cyan"/>
        </w:rPr>
      </w:pPr>
      <w:commentRangeStart w:id="3"/>
      <w:r w:rsidRPr="005C5870">
        <w:rPr>
          <w:sz w:val="20"/>
          <w:szCs w:val="20"/>
          <w:highlight w:val="cyan"/>
        </w:rPr>
        <w:t>El alistamiento de equipos y materiales es un paso crítico en el proceso de muestreo de calidad de agua. Para garantizar el éxito de esta operación, es fundamental contar con una lista de chequeo que incluya todos los elementos necesarios para llevar a cabo el muestreo de manera efectiva y precisa.</w:t>
      </w:r>
    </w:p>
    <w:p w14:paraId="52E243AC" w14:textId="77777777" w:rsidR="00126B65" w:rsidRPr="005C5870" w:rsidRDefault="00126B65" w:rsidP="00126B65">
      <w:pPr>
        <w:pStyle w:val="Normal0"/>
        <w:pBdr>
          <w:top w:val="nil"/>
          <w:left w:val="nil"/>
          <w:bottom w:val="nil"/>
          <w:right w:val="nil"/>
          <w:between w:val="nil"/>
        </w:pBdr>
        <w:spacing w:line="360" w:lineRule="auto"/>
        <w:jc w:val="both"/>
        <w:rPr>
          <w:sz w:val="20"/>
          <w:szCs w:val="20"/>
          <w:highlight w:val="cyan"/>
        </w:rPr>
      </w:pPr>
    </w:p>
    <w:p w14:paraId="4D4B075C" w14:textId="77777777" w:rsidR="00126B65" w:rsidRPr="005C5870" w:rsidRDefault="00126B65" w:rsidP="00126B65">
      <w:pPr>
        <w:pStyle w:val="Normal0"/>
        <w:pBdr>
          <w:top w:val="nil"/>
          <w:left w:val="nil"/>
          <w:bottom w:val="nil"/>
          <w:right w:val="nil"/>
          <w:between w:val="nil"/>
        </w:pBdr>
        <w:spacing w:line="360" w:lineRule="auto"/>
        <w:jc w:val="both"/>
        <w:rPr>
          <w:sz w:val="20"/>
          <w:szCs w:val="20"/>
          <w:highlight w:val="cyan"/>
        </w:rPr>
      </w:pPr>
      <w:r w:rsidRPr="005C5870">
        <w:rPr>
          <w:sz w:val="20"/>
          <w:szCs w:val="20"/>
          <w:highlight w:val="cyan"/>
        </w:rPr>
        <w:t xml:space="preserve">Entre los elementos clave se encuentran las botellas </w:t>
      </w:r>
      <w:proofErr w:type="spellStart"/>
      <w:r w:rsidRPr="005C5870">
        <w:rPr>
          <w:sz w:val="20"/>
          <w:szCs w:val="20"/>
          <w:highlight w:val="cyan"/>
        </w:rPr>
        <w:t>muestreadoras</w:t>
      </w:r>
      <w:proofErr w:type="spellEnd"/>
      <w:r w:rsidRPr="005C5870">
        <w:rPr>
          <w:sz w:val="20"/>
          <w:szCs w:val="20"/>
          <w:highlight w:val="cyan"/>
        </w:rPr>
        <w:t xml:space="preserve">, que varían según la profundidad y el tipo de agua a muestrear, las sondas multiparamétricas para mediciones </w:t>
      </w:r>
      <w:r w:rsidRPr="005C5870">
        <w:rPr>
          <w:i/>
          <w:sz w:val="20"/>
          <w:szCs w:val="20"/>
          <w:highlight w:val="cyan"/>
        </w:rPr>
        <w:t>in situ</w:t>
      </w:r>
      <w:r w:rsidRPr="005C5870">
        <w:rPr>
          <w:sz w:val="20"/>
          <w:szCs w:val="20"/>
          <w:highlight w:val="cyan"/>
        </w:rPr>
        <w:t>, los contenedores adecuados para el almacenamiento de las muestras, y cuerdas o cables para manipular las botellas en cuerpos de agua profundos. Además, es esencial contar con equipo de protección personal, como guantes, gafas de protección y chaleco salvavidas, si es necesario.</w:t>
      </w:r>
    </w:p>
    <w:p w14:paraId="52662126" w14:textId="77777777" w:rsidR="00126B65" w:rsidRPr="005C5870" w:rsidRDefault="00126B65" w:rsidP="00126B65">
      <w:pPr>
        <w:pStyle w:val="Normal0"/>
        <w:pBdr>
          <w:top w:val="nil"/>
          <w:left w:val="nil"/>
          <w:bottom w:val="nil"/>
          <w:right w:val="nil"/>
          <w:between w:val="nil"/>
        </w:pBdr>
        <w:spacing w:line="360" w:lineRule="auto"/>
        <w:jc w:val="both"/>
        <w:rPr>
          <w:sz w:val="20"/>
          <w:szCs w:val="20"/>
          <w:highlight w:val="cyan"/>
        </w:rPr>
      </w:pPr>
    </w:p>
    <w:p w14:paraId="331288A5" w14:textId="77777777" w:rsidR="00126B65" w:rsidRPr="005C5870" w:rsidRDefault="00126B65" w:rsidP="00126B65">
      <w:pPr>
        <w:pStyle w:val="Normal0"/>
        <w:pBdr>
          <w:top w:val="nil"/>
          <w:left w:val="nil"/>
          <w:bottom w:val="nil"/>
          <w:right w:val="nil"/>
          <w:between w:val="nil"/>
        </w:pBdr>
        <w:spacing w:line="360" w:lineRule="auto"/>
        <w:jc w:val="both"/>
        <w:rPr>
          <w:sz w:val="20"/>
          <w:szCs w:val="20"/>
          <w:highlight w:val="cyan"/>
        </w:rPr>
      </w:pPr>
      <w:r w:rsidRPr="005C5870">
        <w:rPr>
          <w:sz w:val="20"/>
          <w:szCs w:val="20"/>
          <w:highlight w:val="cyan"/>
        </w:rPr>
        <w:t xml:space="preserve">Herramientas como termómetros, GPS y linternas son esenciales para obtener datos precisos y asegurarse de que el muestreo se realice en el lugar correcto y en las condiciones adecuadas. Asimismo, los materiales de </w:t>
      </w:r>
      <w:r w:rsidRPr="005C5870">
        <w:rPr>
          <w:sz w:val="20"/>
          <w:szCs w:val="20"/>
          <w:highlight w:val="cyan"/>
        </w:rPr>
        <w:lastRenderedPageBreak/>
        <w:t>limpieza y conservación, como soluciones de limpieza y reactivos de preservación, son cruciales para mantener la integridad de las muestras.</w:t>
      </w:r>
    </w:p>
    <w:p w14:paraId="6910F39C" w14:textId="77777777" w:rsidR="00126B65" w:rsidRPr="005C5870" w:rsidRDefault="00126B65" w:rsidP="00126B65">
      <w:pPr>
        <w:pStyle w:val="Normal0"/>
        <w:pBdr>
          <w:top w:val="nil"/>
          <w:left w:val="nil"/>
          <w:bottom w:val="nil"/>
          <w:right w:val="nil"/>
          <w:between w:val="nil"/>
        </w:pBdr>
        <w:spacing w:line="360" w:lineRule="auto"/>
        <w:jc w:val="both"/>
        <w:rPr>
          <w:sz w:val="20"/>
          <w:szCs w:val="20"/>
          <w:highlight w:val="cyan"/>
        </w:rPr>
      </w:pPr>
    </w:p>
    <w:p w14:paraId="22DB3D02" w14:textId="2C49CED3" w:rsidR="00126B65" w:rsidRPr="005C5870" w:rsidRDefault="00126B65" w:rsidP="00126B65">
      <w:pPr>
        <w:pStyle w:val="Normal0"/>
        <w:pBdr>
          <w:top w:val="nil"/>
          <w:left w:val="nil"/>
          <w:bottom w:val="nil"/>
          <w:right w:val="nil"/>
          <w:between w:val="nil"/>
        </w:pBdr>
        <w:spacing w:line="360" w:lineRule="auto"/>
        <w:jc w:val="both"/>
        <w:rPr>
          <w:sz w:val="20"/>
          <w:szCs w:val="20"/>
          <w:highlight w:val="cyan"/>
        </w:rPr>
      </w:pPr>
      <w:r w:rsidRPr="005C5870">
        <w:rPr>
          <w:sz w:val="20"/>
          <w:szCs w:val="20"/>
          <w:highlight w:val="cyan"/>
        </w:rPr>
        <w:t>La documentación, que incluye hojas de campo, fichas técnicas y manuales de equipos, es esencial para registrar datos relevantes y asegurar un proceso de muestreo organizado. Etiquetas y rotuladores son necesarios para identificar adecuadamente las muestras y los recipientes.</w:t>
      </w:r>
    </w:p>
    <w:p w14:paraId="26904068" w14:textId="0703A1C3" w:rsidR="00126B65" w:rsidRPr="005C5870" w:rsidRDefault="00126B65" w:rsidP="00126B65">
      <w:pPr>
        <w:pStyle w:val="Normal0"/>
        <w:pBdr>
          <w:top w:val="nil"/>
          <w:left w:val="nil"/>
          <w:bottom w:val="nil"/>
          <w:right w:val="nil"/>
          <w:between w:val="nil"/>
        </w:pBdr>
        <w:spacing w:line="360" w:lineRule="auto"/>
        <w:jc w:val="both"/>
        <w:rPr>
          <w:sz w:val="20"/>
          <w:szCs w:val="20"/>
          <w:highlight w:val="cyan"/>
        </w:rPr>
      </w:pPr>
    </w:p>
    <w:p w14:paraId="3161705C" w14:textId="3A417A11" w:rsidR="00126B65" w:rsidRPr="005C5870" w:rsidRDefault="00126B65" w:rsidP="00126B65">
      <w:pPr>
        <w:pStyle w:val="Normal0"/>
        <w:pBdr>
          <w:top w:val="nil"/>
          <w:left w:val="nil"/>
          <w:bottom w:val="nil"/>
          <w:right w:val="nil"/>
          <w:between w:val="nil"/>
        </w:pBdr>
        <w:spacing w:line="360" w:lineRule="auto"/>
        <w:jc w:val="both"/>
        <w:rPr>
          <w:sz w:val="20"/>
          <w:szCs w:val="20"/>
          <w:highlight w:val="cyan"/>
        </w:rPr>
      </w:pPr>
      <w:r w:rsidRPr="005C5870">
        <w:rPr>
          <w:sz w:val="20"/>
          <w:szCs w:val="20"/>
          <w:highlight w:val="cyan"/>
        </w:rPr>
        <w:t>A cont</w:t>
      </w:r>
      <w:r w:rsidR="00336E2D" w:rsidRPr="005C5870">
        <w:rPr>
          <w:sz w:val="20"/>
          <w:szCs w:val="20"/>
          <w:highlight w:val="cyan"/>
        </w:rPr>
        <w:t>inuación, se presentan los</w:t>
      </w:r>
      <w:r w:rsidRPr="005C5870">
        <w:rPr>
          <w:sz w:val="20"/>
          <w:szCs w:val="20"/>
          <w:highlight w:val="cyan"/>
        </w:rPr>
        <w:t xml:space="preserve"> elementos y equipos típicamente requeridos para el muestreo de calidad de </w:t>
      </w:r>
      <w:commentRangeStart w:id="4"/>
      <w:r w:rsidRPr="005C5870">
        <w:rPr>
          <w:sz w:val="20"/>
          <w:szCs w:val="20"/>
          <w:highlight w:val="cyan"/>
        </w:rPr>
        <w:t>agua</w:t>
      </w:r>
      <w:commentRangeEnd w:id="4"/>
      <w:r w:rsidR="00336E2D" w:rsidRPr="005C5870">
        <w:rPr>
          <w:rStyle w:val="Refdecomentario"/>
          <w:highlight w:val="cyan"/>
        </w:rPr>
        <w:commentReference w:id="4"/>
      </w:r>
      <w:r w:rsidRPr="005C5870">
        <w:rPr>
          <w:sz w:val="20"/>
          <w:szCs w:val="20"/>
          <w:highlight w:val="cyan"/>
        </w:rPr>
        <w:t>:</w:t>
      </w:r>
      <w:commentRangeEnd w:id="3"/>
      <w:r w:rsidR="00336E2D" w:rsidRPr="005C5870">
        <w:rPr>
          <w:rStyle w:val="Refdecomentario"/>
          <w:highlight w:val="cyan"/>
        </w:rPr>
        <w:commentReference w:id="3"/>
      </w:r>
    </w:p>
    <w:p w14:paraId="7CF4A3C8" w14:textId="77777777" w:rsidR="00336E2D" w:rsidRPr="005C5870" w:rsidRDefault="00336E2D" w:rsidP="00126B65">
      <w:pPr>
        <w:pStyle w:val="Normal0"/>
        <w:pBdr>
          <w:top w:val="nil"/>
          <w:left w:val="nil"/>
          <w:bottom w:val="nil"/>
          <w:right w:val="nil"/>
          <w:between w:val="nil"/>
        </w:pBdr>
        <w:spacing w:line="360" w:lineRule="auto"/>
        <w:jc w:val="both"/>
        <w:rPr>
          <w:sz w:val="20"/>
          <w:szCs w:val="20"/>
          <w:highlight w:val="cyan"/>
        </w:rPr>
      </w:pPr>
    </w:p>
    <w:p w14:paraId="6FE07319" w14:textId="7AA8EA78" w:rsidR="00C10B89" w:rsidRPr="00126B65" w:rsidRDefault="00C10B89" w:rsidP="00336E2D">
      <w:pPr>
        <w:pStyle w:val="Normal0"/>
        <w:pBdr>
          <w:top w:val="nil"/>
          <w:left w:val="nil"/>
          <w:bottom w:val="nil"/>
          <w:right w:val="nil"/>
          <w:between w:val="nil"/>
        </w:pBdr>
        <w:spacing w:line="360" w:lineRule="auto"/>
        <w:jc w:val="center"/>
        <w:rPr>
          <w:sz w:val="20"/>
          <w:szCs w:val="20"/>
        </w:rPr>
      </w:pPr>
      <w:r w:rsidRPr="005C5870">
        <w:rPr>
          <w:noProof/>
          <w:sz w:val="20"/>
          <w:szCs w:val="20"/>
          <w:highlight w:val="cyan"/>
          <w:lang w:eastAsia="es-CO"/>
        </w:rPr>
        <mc:AlternateContent>
          <mc:Choice Requires="wps">
            <w:drawing>
              <wp:inline distT="0" distB="0" distL="0" distR="0" wp14:anchorId="5A8CFE03" wp14:editId="4F48E336">
                <wp:extent cx="5391150" cy="895350"/>
                <wp:effectExtent l="0" t="0" r="19050" b="1905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151867B3" w14:textId="77777777" w:rsidR="00AD3FD5" w:rsidRDefault="00AD3FD5" w:rsidP="00C10B89">
                            <w:pPr>
                              <w:jc w:val="center"/>
                              <w:rPr>
                                <w:color w:val="FFFFFF" w:themeColor="background1"/>
                                <w:sz w:val="32"/>
                                <w:szCs w:val="32"/>
                                <w:lang w:val="es-ES"/>
                              </w:rPr>
                            </w:pPr>
                          </w:p>
                          <w:p w14:paraId="644EF566" w14:textId="29F9947F" w:rsidR="00AD3FD5" w:rsidRPr="00C10B89" w:rsidRDefault="00AD3FD5" w:rsidP="00C10B89">
                            <w:pPr>
                              <w:jc w:val="center"/>
                              <w:rPr>
                                <w:color w:val="FFFFFF" w:themeColor="background1"/>
                                <w:sz w:val="24"/>
                                <w:szCs w:val="24"/>
                                <w:lang w:val="es-ES"/>
                              </w:rPr>
                            </w:pPr>
                            <w:r w:rsidRPr="00C10B89">
                              <w:rPr>
                                <w:color w:val="FFFFFF" w:themeColor="background1"/>
                                <w:sz w:val="24"/>
                                <w:szCs w:val="24"/>
                                <w:lang w:val="es-ES"/>
                              </w:rPr>
                              <w:t xml:space="preserve">CF05_1_Imagen </w:t>
                            </w:r>
                            <w:proofErr w:type="spellStart"/>
                            <w:r w:rsidRPr="00C10B89">
                              <w:rPr>
                                <w:color w:val="FFFFFF" w:themeColor="background1"/>
                                <w:sz w:val="24"/>
                                <w:szCs w:val="24"/>
                                <w:lang w:val="es-ES"/>
                              </w:rPr>
                              <w:t>interactiva_elementos</w:t>
                            </w:r>
                            <w:proofErr w:type="spellEnd"/>
                            <w:r w:rsidRPr="00C10B89">
                              <w:rPr>
                                <w:color w:val="FFFFFF" w:themeColor="background1"/>
                                <w:sz w:val="24"/>
                                <w:szCs w:val="24"/>
                                <w:lang w:val="es-ES"/>
                              </w:rPr>
                              <w:t xml:space="preserve"> </w:t>
                            </w:r>
                            <w:proofErr w:type="gramStart"/>
                            <w:r w:rsidRPr="00C10B89">
                              <w:rPr>
                                <w:color w:val="FFFFFF" w:themeColor="background1"/>
                                <w:sz w:val="24"/>
                                <w:szCs w:val="24"/>
                                <w:lang w:val="es-ES"/>
                              </w:rPr>
                              <w:t>a</w:t>
                            </w:r>
                            <w:proofErr w:type="gramEnd"/>
                            <w:r w:rsidRPr="00C10B89">
                              <w:rPr>
                                <w:color w:val="FFFFFF" w:themeColor="background1"/>
                                <w:sz w:val="24"/>
                                <w:szCs w:val="24"/>
                                <w:lang w:val="es-ES"/>
                              </w:rPr>
                              <w:t xml:space="preserve"> tener en cuenta para el alistamiento</w:t>
                            </w:r>
                          </w:p>
                        </w:txbxContent>
                      </wps:txbx>
                      <wps:bodyPr rot="0" vert="horz" wrap="square" lIns="91440" tIns="45720" rIns="91440" bIns="45720" anchor="t" anchorCtr="0">
                        <a:noAutofit/>
                      </wps:bodyPr>
                    </wps:wsp>
                  </a:graphicData>
                </a:graphic>
              </wp:inline>
            </w:drawing>
          </mc:Choice>
          <mc:Fallback>
            <w:pict>
              <v:shape w14:anchorId="5A8CFE03" id="Cuadro de texto 13" o:spid="_x0000_s1027"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" fillcolor="#39a900">
                <v:textbox>
                  <w:txbxContent>
                    <w:p w14:paraId="151867B3" w14:textId="77777777" w:rsidR="00AD3FD5" w:rsidRDefault="00AD3FD5" w:rsidP="00C10B89">
                      <w:pPr>
                        <w:jc w:val="center"/>
                        <w:rPr>
                          <w:color w:val="FFFFFF" w:themeColor="background1"/>
                          <w:sz w:val="32"/>
                          <w:szCs w:val="32"/>
                          <w:lang w:val="es-ES"/>
                        </w:rPr>
                      </w:pPr>
                    </w:p>
                    <w:p w14:paraId="644EF566" w14:textId="29F9947F" w:rsidR="00AD3FD5" w:rsidRPr="00C10B89" w:rsidRDefault="00AD3FD5" w:rsidP="00C10B89">
                      <w:pPr>
                        <w:jc w:val="center"/>
                        <w:rPr>
                          <w:color w:val="FFFFFF" w:themeColor="background1"/>
                          <w:sz w:val="24"/>
                          <w:szCs w:val="24"/>
                          <w:lang w:val="es-ES"/>
                        </w:rPr>
                      </w:pPr>
                      <w:r w:rsidRPr="00C10B89">
                        <w:rPr>
                          <w:color w:val="FFFFFF" w:themeColor="background1"/>
                          <w:sz w:val="24"/>
                          <w:szCs w:val="24"/>
                          <w:lang w:val="es-ES"/>
                        </w:rPr>
                        <w:t xml:space="preserve">CF05_1_Imagen </w:t>
                      </w:r>
                      <w:proofErr w:type="spellStart"/>
                      <w:r w:rsidRPr="00C10B89">
                        <w:rPr>
                          <w:color w:val="FFFFFF" w:themeColor="background1"/>
                          <w:sz w:val="24"/>
                          <w:szCs w:val="24"/>
                          <w:lang w:val="es-ES"/>
                        </w:rPr>
                        <w:t>interactiva_elementos</w:t>
                      </w:r>
                      <w:proofErr w:type="spellEnd"/>
                      <w:r w:rsidRPr="00C10B89">
                        <w:rPr>
                          <w:color w:val="FFFFFF" w:themeColor="background1"/>
                          <w:sz w:val="24"/>
                          <w:szCs w:val="24"/>
                          <w:lang w:val="es-ES"/>
                        </w:rPr>
                        <w:t xml:space="preserve"> </w:t>
                      </w:r>
                      <w:proofErr w:type="gramStart"/>
                      <w:r w:rsidRPr="00C10B89">
                        <w:rPr>
                          <w:color w:val="FFFFFF" w:themeColor="background1"/>
                          <w:sz w:val="24"/>
                          <w:szCs w:val="24"/>
                          <w:lang w:val="es-ES"/>
                        </w:rPr>
                        <w:t>a</w:t>
                      </w:r>
                      <w:proofErr w:type="gramEnd"/>
                      <w:r w:rsidRPr="00C10B89">
                        <w:rPr>
                          <w:color w:val="FFFFFF" w:themeColor="background1"/>
                          <w:sz w:val="24"/>
                          <w:szCs w:val="24"/>
                          <w:lang w:val="es-ES"/>
                        </w:rPr>
                        <w:t xml:space="preserve"> tener en cuenta para el alistamiento</w:t>
                      </w:r>
                    </w:p>
                  </w:txbxContent>
                </v:textbox>
                <w10:anchorlock/>
              </v:shape>
            </w:pict>
          </mc:Fallback>
        </mc:AlternateContent>
      </w:r>
    </w:p>
    <w:p w14:paraId="00000041" w14:textId="49E246D5" w:rsidR="00DA1D2A" w:rsidRPr="00126B65" w:rsidRDefault="00DA1D2A" w:rsidP="00336E2D">
      <w:pPr>
        <w:pStyle w:val="Normal0"/>
        <w:pBdr>
          <w:top w:val="nil"/>
          <w:left w:val="nil"/>
          <w:bottom w:val="nil"/>
          <w:right w:val="nil"/>
          <w:between w:val="nil"/>
        </w:pBdr>
        <w:spacing w:line="360" w:lineRule="auto"/>
        <w:rPr>
          <w:noProof/>
          <w:sz w:val="20"/>
          <w:szCs w:val="20"/>
        </w:rPr>
      </w:pPr>
    </w:p>
    <w:p w14:paraId="00000046" w14:textId="48E45808" w:rsidR="00DA1D2A" w:rsidRPr="005C5870" w:rsidRDefault="00C845D9" w:rsidP="00FB7927">
      <w:pPr>
        <w:pStyle w:val="Normal0"/>
        <w:numPr>
          <w:ilvl w:val="1"/>
          <w:numId w:val="6"/>
        </w:numPr>
        <w:pBdr>
          <w:top w:val="nil"/>
          <w:left w:val="nil"/>
          <w:bottom w:val="nil"/>
          <w:right w:val="nil"/>
          <w:between w:val="nil"/>
        </w:pBdr>
        <w:spacing w:line="360" w:lineRule="auto"/>
        <w:rPr>
          <w:b/>
          <w:color w:val="000000"/>
          <w:sz w:val="20"/>
          <w:szCs w:val="20"/>
          <w:highlight w:val="cyan"/>
        </w:rPr>
      </w:pPr>
      <w:r w:rsidRPr="005C5870">
        <w:rPr>
          <w:b/>
          <w:color w:val="000000"/>
          <w:sz w:val="20"/>
          <w:szCs w:val="20"/>
          <w:highlight w:val="cyan"/>
        </w:rPr>
        <w:t>Calibración de equipos</w:t>
      </w:r>
    </w:p>
    <w:p w14:paraId="00000047" w14:textId="77777777" w:rsidR="00DA1D2A" w:rsidRPr="005C5870" w:rsidRDefault="00DA1D2A" w:rsidP="00FB7927">
      <w:pPr>
        <w:pStyle w:val="Normal0"/>
        <w:pBdr>
          <w:top w:val="nil"/>
          <w:left w:val="nil"/>
          <w:bottom w:val="nil"/>
          <w:right w:val="nil"/>
          <w:between w:val="nil"/>
        </w:pBdr>
        <w:spacing w:line="360" w:lineRule="auto"/>
        <w:rPr>
          <w:b/>
          <w:sz w:val="20"/>
          <w:szCs w:val="20"/>
          <w:highlight w:val="cyan"/>
        </w:rPr>
      </w:pPr>
    </w:p>
    <w:p w14:paraId="00000048" w14:textId="77777777" w:rsidR="00DA1D2A" w:rsidRPr="005C5870" w:rsidRDefault="00C845D9" w:rsidP="00FB7927">
      <w:pPr>
        <w:pStyle w:val="Normal0"/>
        <w:pBdr>
          <w:top w:val="nil"/>
          <w:left w:val="nil"/>
          <w:bottom w:val="nil"/>
          <w:right w:val="nil"/>
          <w:between w:val="nil"/>
        </w:pBdr>
        <w:spacing w:line="360" w:lineRule="auto"/>
        <w:jc w:val="both"/>
        <w:rPr>
          <w:sz w:val="20"/>
          <w:szCs w:val="20"/>
          <w:highlight w:val="cyan"/>
        </w:rPr>
      </w:pPr>
      <w:r w:rsidRPr="005C5870">
        <w:rPr>
          <w:sz w:val="20"/>
          <w:szCs w:val="20"/>
          <w:highlight w:val="cyan"/>
        </w:rPr>
        <w:t xml:space="preserve">La calibración de los equipos hace referencia al proceso mediante el cual se compara y documenta la medición de un equipo respecto a una referencia estándar. Para la calibración de un equipo es importante contar con otro equipo de mayor precisión, que arroje el valor verdadero a partir del cual se va a realizar la </w:t>
      </w:r>
      <w:commentRangeStart w:id="5"/>
      <w:r w:rsidRPr="005C5870">
        <w:rPr>
          <w:sz w:val="20"/>
          <w:szCs w:val="20"/>
          <w:highlight w:val="cyan"/>
        </w:rPr>
        <w:t>calibración</w:t>
      </w:r>
      <w:commentRangeEnd w:id="5"/>
      <w:r w:rsidR="00FF0767" w:rsidRPr="005C5870">
        <w:rPr>
          <w:rStyle w:val="Refdecomentario"/>
          <w:sz w:val="20"/>
          <w:szCs w:val="20"/>
          <w:highlight w:val="cyan"/>
        </w:rPr>
        <w:commentReference w:id="5"/>
      </w:r>
      <w:r w:rsidRPr="005C5870">
        <w:rPr>
          <w:sz w:val="20"/>
          <w:szCs w:val="20"/>
          <w:highlight w:val="cyan"/>
        </w:rPr>
        <w:t>.</w:t>
      </w:r>
    </w:p>
    <w:p w14:paraId="00000049" w14:textId="0CC05FAF" w:rsidR="00DA1D2A" w:rsidRPr="005C5870" w:rsidRDefault="00117157" w:rsidP="00FB7927">
      <w:pPr>
        <w:pStyle w:val="Normal0"/>
        <w:pBdr>
          <w:top w:val="nil"/>
          <w:left w:val="nil"/>
          <w:bottom w:val="nil"/>
          <w:right w:val="nil"/>
          <w:between w:val="nil"/>
        </w:pBdr>
        <w:spacing w:line="360" w:lineRule="auto"/>
        <w:jc w:val="both"/>
        <w:rPr>
          <w:sz w:val="20"/>
          <w:szCs w:val="20"/>
          <w:highlight w:val="cyan"/>
        </w:rPr>
      </w:pPr>
      <w:r w:rsidRPr="005C5870">
        <w:rPr>
          <w:noProof/>
          <w:sz w:val="20"/>
          <w:szCs w:val="20"/>
          <w:highlight w:val="cyan"/>
          <w:lang w:eastAsia="es-CO"/>
        </w:rPr>
        <mc:AlternateContent>
          <mc:Choice Requires="wps">
            <w:drawing>
              <wp:anchor distT="0" distB="0" distL="114300" distR="114300" simplePos="0" relativeHeight="251660288" behindDoc="0" locked="0" layoutInCell="1" hidden="0" allowOverlap="1" wp14:anchorId="4D0BD27C" wp14:editId="4B236AA8">
                <wp:simplePos x="0" y="0"/>
                <wp:positionH relativeFrom="margin">
                  <wp:align>right</wp:align>
                </wp:positionH>
                <wp:positionV relativeFrom="paragraph">
                  <wp:posOffset>172085</wp:posOffset>
                </wp:positionV>
                <wp:extent cx="6296025" cy="655320"/>
                <wp:effectExtent l="0" t="0" r="28575" b="11430"/>
                <wp:wrapNone/>
                <wp:docPr id="263" name="Rectángulo 263"/>
                <wp:cNvGraphicFramePr/>
                <a:graphic xmlns:a="http://schemas.openxmlformats.org/drawingml/2006/main">
                  <a:graphicData uri="http://schemas.microsoft.com/office/word/2010/wordprocessingShape">
                    <wps:wsp>
                      <wps:cNvSpPr/>
                      <wps:spPr>
                        <a:xfrm>
                          <a:off x="0" y="0"/>
                          <a:ext cx="6296025" cy="65532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06680FD" w14:textId="3A232007" w:rsidR="00AD3FD5" w:rsidRPr="00E479C3" w:rsidRDefault="00AD3FD5" w:rsidP="00E479C3">
                            <w:pPr>
                              <w:pStyle w:val="Normal0"/>
                              <w:spacing w:line="275" w:lineRule="auto"/>
                              <w:jc w:val="center"/>
                              <w:textDirection w:val="btLr"/>
                              <w:rPr>
                                <w:color w:val="000000" w:themeColor="text1"/>
                              </w:rPr>
                            </w:pPr>
                            <w:r w:rsidRPr="00E479C3">
                              <w:rPr>
                                <w:color w:val="000000" w:themeColor="text1"/>
                                <w:sz w:val="20"/>
                              </w:rPr>
                              <w:t>Con la calibración de los equipos se garantiza la confiabilidad de la medición, dado que aspectos como las variaciones de temperatura, el daño o uso de las piezas de los equipos pueden afectar la funcionalidad del equipo, poniendo en riesgo la efectividad y veracidad del resultado en la medición.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D0BD27C" id="Rectángulo 263" o:spid="_x0000_s1028" style="position:absolute;left:0;text-align:left;margin-left:444.55pt;margin-top:13.55pt;width:495.75pt;height:51.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206680FD" w14:textId="3A232007" w:rsidR="00AD3FD5" w:rsidRPr="00E479C3" w:rsidRDefault="00AD3FD5" w:rsidP="00E479C3">
                      <w:pPr>
                        <w:pStyle w:val="Normal0"/>
                        <w:spacing w:line="275" w:lineRule="auto"/>
                        <w:jc w:val="center"/>
                        <w:textDirection w:val="btLr"/>
                        <w:rPr>
                          <w:color w:val="000000" w:themeColor="text1"/>
                        </w:rPr>
                      </w:pPr>
                      <w:r w:rsidRPr="00E479C3">
                        <w:rPr>
                          <w:color w:val="000000" w:themeColor="text1"/>
                          <w:sz w:val="20"/>
                        </w:rPr>
                        <w:t>Con la calibración de los equipos se garantiza la confiabilidad de la medición, dado que aspectos como las variaciones de temperatura, el daño o uso de las piezas de los equipos pueden afectar la funcionalidad del equipo, poniendo en riesgo la efectividad y veracidad del resultado en la medición.</w:t>
                      </w:r>
                    </w:p>
                  </w:txbxContent>
                </v:textbox>
                <w10:wrap anchorx="margin"/>
              </v:rect>
            </w:pict>
          </mc:Fallback>
        </mc:AlternateContent>
      </w:r>
    </w:p>
    <w:p w14:paraId="0000004A" w14:textId="3760844D" w:rsidR="00DA1D2A" w:rsidRPr="005C5870" w:rsidRDefault="00DA1D2A" w:rsidP="00FB7927">
      <w:pPr>
        <w:pStyle w:val="Normal0"/>
        <w:pBdr>
          <w:top w:val="nil"/>
          <w:left w:val="nil"/>
          <w:bottom w:val="nil"/>
          <w:right w:val="nil"/>
          <w:between w:val="nil"/>
        </w:pBdr>
        <w:spacing w:line="360" w:lineRule="auto"/>
        <w:jc w:val="both"/>
        <w:rPr>
          <w:sz w:val="20"/>
          <w:szCs w:val="20"/>
          <w:highlight w:val="cyan"/>
        </w:rPr>
      </w:pPr>
    </w:p>
    <w:p w14:paraId="0000004B" w14:textId="77777777" w:rsidR="00DA1D2A" w:rsidRPr="005C5870" w:rsidRDefault="00DA1D2A" w:rsidP="00FB7927">
      <w:pPr>
        <w:pStyle w:val="Normal0"/>
        <w:pBdr>
          <w:top w:val="nil"/>
          <w:left w:val="nil"/>
          <w:bottom w:val="nil"/>
          <w:right w:val="nil"/>
          <w:between w:val="nil"/>
        </w:pBdr>
        <w:spacing w:line="360" w:lineRule="auto"/>
        <w:jc w:val="both"/>
        <w:rPr>
          <w:sz w:val="20"/>
          <w:szCs w:val="20"/>
          <w:highlight w:val="cyan"/>
        </w:rPr>
      </w:pPr>
    </w:p>
    <w:p w14:paraId="0000004C" w14:textId="77777777" w:rsidR="00DA1D2A" w:rsidRPr="005C5870" w:rsidRDefault="00DA1D2A" w:rsidP="00FB7927">
      <w:pPr>
        <w:pStyle w:val="Normal0"/>
        <w:pBdr>
          <w:top w:val="nil"/>
          <w:left w:val="nil"/>
          <w:bottom w:val="nil"/>
          <w:right w:val="nil"/>
          <w:between w:val="nil"/>
        </w:pBdr>
        <w:spacing w:line="360" w:lineRule="auto"/>
        <w:jc w:val="both"/>
        <w:rPr>
          <w:sz w:val="20"/>
          <w:szCs w:val="20"/>
          <w:highlight w:val="cyan"/>
        </w:rPr>
      </w:pPr>
    </w:p>
    <w:p w14:paraId="0000004D" w14:textId="77777777" w:rsidR="00DA1D2A" w:rsidRPr="005C5870" w:rsidRDefault="00DA1D2A" w:rsidP="00FB7927">
      <w:pPr>
        <w:pStyle w:val="Normal0"/>
        <w:pBdr>
          <w:top w:val="nil"/>
          <w:left w:val="nil"/>
          <w:bottom w:val="nil"/>
          <w:right w:val="nil"/>
          <w:between w:val="nil"/>
        </w:pBdr>
        <w:spacing w:line="360" w:lineRule="auto"/>
        <w:jc w:val="both"/>
        <w:rPr>
          <w:sz w:val="20"/>
          <w:szCs w:val="20"/>
          <w:highlight w:val="cyan"/>
        </w:rPr>
      </w:pPr>
    </w:p>
    <w:p w14:paraId="0944ED67" w14:textId="77E1740F" w:rsidR="00FB469E" w:rsidRPr="005C5870" w:rsidRDefault="00AC419C" w:rsidP="00FB469E">
      <w:pPr>
        <w:pStyle w:val="Normal0"/>
        <w:pBdr>
          <w:top w:val="nil"/>
          <w:left w:val="nil"/>
          <w:bottom w:val="nil"/>
          <w:right w:val="nil"/>
          <w:between w:val="nil"/>
        </w:pBdr>
        <w:spacing w:line="360" w:lineRule="auto"/>
        <w:jc w:val="both"/>
        <w:rPr>
          <w:sz w:val="20"/>
          <w:szCs w:val="20"/>
          <w:highlight w:val="cyan"/>
        </w:rPr>
      </w:pPr>
      <w:commentRangeStart w:id="6"/>
      <w:commentRangeStart w:id="7"/>
      <w:r w:rsidRPr="005C5870">
        <w:rPr>
          <w:noProof/>
          <w:sz w:val="20"/>
          <w:szCs w:val="20"/>
          <w:highlight w:val="cyan"/>
          <w:lang w:eastAsia="es-CO"/>
        </w:rPr>
        <w:drawing>
          <wp:anchor distT="0" distB="0" distL="114300" distR="114300" simplePos="0" relativeHeight="251695104" behindDoc="0" locked="0" layoutInCell="1" allowOverlap="1" wp14:anchorId="5A412308" wp14:editId="7B5E4552">
            <wp:simplePos x="0" y="0"/>
            <wp:positionH relativeFrom="column">
              <wp:posOffset>3810</wp:posOffset>
            </wp:positionH>
            <wp:positionV relativeFrom="paragraph">
              <wp:posOffset>-2540</wp:posOffset>
            </wp:positionV>
            <wp:extent cx="1618161" cy="1132713"/>
            <wp:effectExtent l="0" t="0" r="1270" b="0"/>
            <wp:wrapThrough wrapText="bothSides">
              <wp:wrapPolygon edited="0">
                <wp:start x="0" y="0"/>
                <wp:lineTo x="0" y="21079"/>
                <wp:lineTo x="21363" y="21079"/>
                <wp:lineTo x="2136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8161" cy="1132713"/>
                    </a:xfrm>
                    <a:prstGeom prst="rect">
                      <a:avLst/>
                    </a:prstGeom>
                    <a:noFill/>
                  </pic:spPr>
                </pic:pic>
              </a:graphicData>
            </a:graphic>
            <wp14:sizeRelH relativeFrom="page">
              <wp14:pctWidth>0</wp14:pctWidth>
            </wp14:sizeRelH>
            <wp14:sizeRelV relativeFrom="page">
              <wp14:pctHeight>0</wp14:pctHeight>
            </wp14:sizeRelV>
          </wp:anchor>
        </w:drawing>
      </w:r>
      <w:commentRangeEnd w:id="6"/>
      <w:r w:rsidRPr="005C5870">
        <w:rPr>
          <w:rStyle w:val="Refdecomentario"/>
          <w:sz w:val="20"/>
          <w:szCs w:val="20"/>
          <w:highlight w:val="cyan"/>
        </w:rPr>
        <w:commentReference w:id="6"/>
      </w:r>
      <w:r w:rsidR="00FB469E" w:rsidRPr="005C5870">
        <w:rPr>
          <w:sz w:val="20"/>
          <w:szCs w:val="20"/>
          <w:highlight w:val="cyan"/>
        </w:rPr>
        <w:t>Es fundamental tener en cuenta que las normas de calidad actuales establecen la calibración de los equipos como uno de los requisitos fundamentales. Por lo tanto, cada laboratorio debe determinar la frecuencia de calibración, que generalmente oscila entre 6 meses y 1 año, dependiendo de las características y el uso de cada equipo en particular.</w:t>
      </w:r>
    </w:p>
    <w:p w14:paraId="345438BF" w14:textId="77777777" w:rsidR="00FB469E" w:rsidRPr="005C5870" w:rsidRDefault="00FB469E" w:rsidP="00FB469E">
      <w:pPr>
        <w:pStyle w:val="Normal0"/>
        <w:pBdr>
          <w:top w:val="nil"/>
          <w:left w:val="nil"/>
          <w:bottom w:val="nil"/>
          <w:right w:val="nil"/>
          <w:between w:val="nil"/>
        </w:pBdr>
        <w:spacing w:line="360" w:lineRule="auto"/>
        <w:jc w:val="both"/>
        <w:rPr>
          <w:sz w:val="20"/>
          <w:szCs w:val="20"/>
          <w:highlight w:val="cyan"/>
        </w:rPr>
      </w:pPr>
    </w:p>
    <w:p w14:paraId="1E11D74C" w14:textId="77777777" w:rsidR="00FB469E" w:rsidRPr="005C5870" w:rsidRDefault="00FB469E" w:rsidP="00FB469E">
      <w:pPr>
        <w:pStyle w:val="Normal0"/>
        <w:pBdr>
          <w:top w:val="nil"/>
          <w:left w:val="nil"/>
          <w:bottom w:val="nil"/>
          <w:right w:val="nil"/>
          <w:between w:val="nil"/>
        </w:pBdr>
        <w:spacing w:line="360" w:lineRule="auto"/>
        <w:jc w:val="both"/>
        <w:rPr>
          <w:sz w:val="20"/>
          <w:szCs w:val="20"/>
          <w:highlight w:val="cyan"/>
        </w:rPr>
      </w:pPr>
      <w:r w:rsidRPr="005C5870">
        <w:rPr>
          <w:sz w:val="20"/>
          <w:szCs w:val="20"/>
          <w:highlight w:val="cyan"/>
        </w:rPr>
        <w:t>La calibración garantiza la precisión de las mediciones y el óptimo funcionamiento de los equipos. Además, facilita la identificación de errores en el instrumento de medición y controla el proceso, lo que asegura el cumplimiento de los requisitos establecidos en el sistema de calidad.</w:t>
      </w:r>
    </w:p>
    <w:p w14:paraId="2D7D4545" w14:textId="77777777" w:rsidR="00FB469E" w:rsidRPr="005C5870" w:rsidRDefault="00FB469E" w:rsidP="00FB469E">
      <w:pPr>
        <w:pStyle w:val="Normal0"/>
        <w:pBdr>
          <w:top w:val="nil"/>
          <w:left w:val="nil"/>
          <w:bottom w:val="nil"/>
          <w:right w:val="nil"/>
          <w:between w:val="nil"/>
        </w:pBdr>
        <w:spacing w:line="360" w:lineRule="auto"/>
        <w:jc w:val="both"/>
        <w:rPr>
          <w:sz w:val="20"/>
          <w:szCs w:val="20"/>
          <w:highlight w:val="cyan"/>
        </w:rPr>
      </w:pPr>
    </w:p>
    <w:p w14:paraId="39D7268F" w14:textId="77777777" w:rsidR="00FB469E" w:rsidRPr="005C5870" w:rsidRDefault="00FB469E" w:rsidP="00FB469E">
      <w:pPr>
        <w:pStyle w:val="Normal0"/>
        <w:pBdr>
          <w:top w:val="nil"/>
          <w:left w:val="nil"/>
          <w:bottom w:val="nil"/>
          <w:right w:val="nil"/>
          <w:between w:val="nil"/>
        </w:pBdr>
        <w:spacing w:line="360" w:lineRule="auto"/>
        <w:jc w:val="both"/>
        <w:rPr>
          <w:sz w:val="20"/>
          <w:szCs w:val="20"/>
          <w:highlight w:val="cyan"/>
        </w:rPr>
      </w:pPr>
      <w:r w:rsidRPr="005C5870">
        <w:rPr>
          <w:sz w:val="20"/>
          <w:szCs w:val="20"/>
          <w:highlight w:val="cyan"/>
        </w:rPr>
        <w:t>El procedimiento técnico de calibración debe ser realizado por personal capacitado que siga patrones específicos para asegurar la competencia técnica y la trazabilidad de las mediciones.</w:t>
      </w:r>
    </w:p>
    <w:p w14:paraId="0DEF0229" w14:textId="21864490" w:rsidR="00FB469E" w:rsidRPr="005C5870" w:rsidRDefault="00FB469E" w:rsidP="00FB469E">
      <w:pPr>
        <w:pStyle w:val="Normal0"/>
        <w:pBdr>
          <w:top w:val="nil"/>
          <w:left w:val="nil"/>
          <w:bottom w:val="nil"/>
          <w:right w:val="nil"/>
          <w:between w:val="nil"/>
        </w:pBdr>
        <w:spacing w:line="360" w:lineRule="auto"/>
        <w:jc w:val="both"/>
        <w:rPr>
          <w:sz w:val="20"/>
          <w:szCs w:val="20"/>
          <w:highlight w:val="cyan"/>
        </w:rPr>
      </w:pPr>
      <w:commentRangeStart w:id="8"/>
      <w:r w:rsidRPr="005C5870">
        <w:rPr>
          <w:noProof/>
          <w:sz w:val="20"/>
          <w:szCs w:val="20"/>
          <w:highlight w:val="cyan"/>
          <w:lang w:eastAsia="es-CO"/>
        </w:rPr>
        <w:lastRenderedPageBreak/>
        <w:drawing>
          <wp:anchor distT="0" distB="0" distL="114300" distR="114300" simplePos="0" relativeHeight="251696128" behindDoc="0" locked="0" layoutInCell="1" allowOverlap="1" wp14:anchorId="1C7D0902" wp14:editId="5595B823">
            <wp:simplePos x="0" y="0"/>
            <wp:positionH relativeFrom="margin">
              <wp:align>right</wp:align>
            </wp:positionH>
            <wp:positionV relativeFrom="paragraph">
              <wp:posOffset>11913</wp:posOffset>
            </wp:positionV>
            <wp:extent cx="1258570" cy="1579245"/>
            <wp:effectExtent l="0" t="0" r="0" b="1905"/>
            <wp:wrapThrough wrapText="bothSides">
              <wp:wrapPolygon edited="0">
                <wp:start x="0" y="0"/>
                <wp:lineTo x="0" y="21366"/>
                <wp:lineTo x="21251" y="21366"/>
                <wp:lineTo x="21251" y="0"/>
                <wp:lineTo x="0" y="0"/>
              </wp:wrapPolygon>
            </wp:wrapThrough>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cstate="print">
                      <a:extLst>
                        <a:ext uri="{28A0092B-C50C-407E-A947-70E740481C1C}">
                          <a14:useLocalDpi xmlns:a14="http://schemas.microsoft.com/office/drawing/2010/main" val="0"/>
                        </a:ext>
                      </a:extLst>
                    </a:blip>
                    <a:srcRect l="7591" t="9013" r="6545" b="5597"/>
                    <a:stretch>
                      <a:fillRect/>
                    </a:stretch>
                  </pic:blipFill>
                  <pic:spPr>
                    <a:xfrm>
                      <a:off x="0" y="0"/>
                      <a:ext cx="1258570" cy="1579245"/>
                    </a:xfrm>
                    <a:prstGeom prst="rect">
                      <a:avLst/>
                    </a:prstGeom>
                    <a:ln/>
                  </pic:spPr>
                </pic:pic>
              </a:graphicData>
            </a:graphic>
            <wp14:sizeRelH relativeFrom="page">
              <wp14:pctWidth>0</wp14:pctWidth>
            </wp14:sizeRelH>
            <wp14:sizeRelV relativeFrom="page">
              <wp14:pctHeight>0</wp14:pctHeight>
            </wp14:sizeRelV>
          </wp:anchor>
        </w:drawing>
      </w:r>
    </w:p>
    <w:p w14:paraId="5297C511" w14:textId="09626234" w:rsidR="00FB469E" w:rsidRPr="00FF3C39" w:rsidRDefault="00FB469E" w:rsidP="00FB469E">
      <w:pPr>
        <w:pStyle w:val="Normal0"/>
        <w:pBdr>
          <w:top w:val="nil"/>
          <w:left w:val="nil"/>
          <w:bottom w:val="nil"/>
          <w:right w:val="nil"/>
          <w:between w:val="nil"/>
        </w:pBdr>
        <w:spacing w:line="360" w:lineRule="auto"/>
        <w:jc w:val="both"/>
        <w:rPr>
          <w:sz w:val="20"/>
          <w:szCs w:val="20"/>
          <w:highlight w:val="cyan"/>
        </w:rPr>
      </w:pPr>
      <w:r w:rsidRPr="005C5870">
        <w:rPr>
          <w:sz w:val="20"/>
          <w:szCs w:val="20"/>
          <w:highlight w:val="cyan"/>
        </w:rPr>
        <w:t xml:space="preserve">Una vez completada la calibración, se emite un certificado de calibración que contiene los resultados del procedimiento. Según la Norma ISO/IEC 17025 (ISO, 2017), el </w:t>
      </w:r>
      <w:r w:rsidRPr="00FF3C39">
        <w:rPr>
          <w:sz w:val="20"/>
          <w:szCs w:val="20"/>
          <w:highlight w:val="cyan"/>
        </w:rPr>
        <w:t>certificado de calibración debe incluir información como el título, nombre y dirección del laboratorio, identificación del usuario, método utilizado, fechas relevantes, resultados de la calibración, ítems calibrados, desviaciones del método y la identificación de las personas que autorizan el informe.</w:t>
      </w:r>
      <w:commentRangeEnd w:id="7"/>
      <w:r w:rsidRPr="00FF3C39">
        <w:rPr>
          <w:rStyle w:val="Refdecomentario"/>
          <w:highlight w:val="cyan"/>
        </w:rPr>
        <w:commentReference w:id="7"/>
      </w:r>
    </w:p>
    <w:p w14:paraId="1CB41FFA" w14:textId="0623ABE6" w:rsidR="00FB469E" w:rsidRPr="00FF3C39" w:rsidRDefault="00FB469E" w:rsidP="00FB469E">
      <w:pPr>
        <w:pStyle w:val="Normal0"/>
        <w:pBdr>
          <w:top w:val="nil"/>
          <w:left w:val="nil"/>
          <w:bottom w:val="nil"/>
          <w:right w:val="nil"/>
          <w:between w:val="nil"/>
        </w:pBdr>
        <w:spacing w:line="360" w:lineRule="auto"/>
        <w:jc w:val="both"/>
        <w:rPr>
          <w:sz w:val="20"/>
          <w:szCs w:val="20"/>
          <w:highlight w:val="cyan"/>
        </w:rPr>
      </w:pPr>
    </w:p>
    <w:commentRangeEnd w:id="8"/>
    <w:p w14:paraId="0000006B" w14:textId="38FDD244" w:rsidR="00DA1D2A" w:rsidRPr="00FF3C39" w:rsidRDefault="00AC419C" w:rsidP="00FB469E">
      <w:pPr>
        <w:pStyle w:val="Normal0"/>
        <w:pBdr>
          <w:top w:val="nil"/>
          <w:left w:val="nil"/>
          <w:bottom w:val="nil"/>
          <w:right w:val="nil"/>
          <w:between w:val="nil"/>
        </w:pBdr>
        <w:spacing w:line="360" w:lineRule="auto"/>
        <w:jc w:val="both"/>
        <w:rPr>
          <w:sz w:val="20"/>
          <w:szCs w:val="20"/>
          <w:highlight w:val="cyan"/>
        </w:rPr>
      </w:pPr>
      <w:r w:rsidRPr="00FF3C39">
        <w:rPr>
          <w:rStyle w:val="Refdecomentario"/>
          <w:sz w:val="20"/>
          <w:szCs w:val="20"/>
          <w:highlight w:val="cyan"/>
        </w:rPr>
        <w:commentReference w:id="8"/>
      </w:r>
    </w:p>
    <w:p w14:paraId="0000006C" w14:textId="77777777" w:rsidR="00DA1D2A" w:rsidRPr="00FF3C39" w:rsidRDefault="00C845D9" w:rsidP="00FB7927">
      <w:pPr>
        <w:pStyle w:val="Normal0"/>
        <w:numPr>
          <w:ilvl w:val="1"/>
          <w:numId w:val="6"/>
        </w:numPr>
        <w:pBdr>
          <w:top w:val="nil"/>
          <w:left w:val="nil"/>
          <w:bottom w:val="nil"/>
          <w:right w:val="nil"/>
          <w:between w:val="nil"/>
        </w:pBdr>
        <w:spacing w:line="360" w:lineRule="auto"/>
        <w:rPr>
          <w:b/>
          <w:color w:val="000000"/>
          <w:sz w:val="20"/>
          <w:szCs w:val="20"/>
          <w:highlight w:val="cyan"/>
        </w:rPr>
      </w:pPr>
      <w:r w:rsidRPr="00FF3C39">
        <w:rPr>
          <w:b/>
          <w:color w:val="000000"/>
          <w:sz w:val="20"/>
          <w:szCs w:val="20"/>
          <w:highlight w:val="cyan"/>
        </w:rPr>
        <w:t>Materiales</w:t>
      </w:r>
    </w:p>
    <w:p w14:paraId="0000006D" w14:textId="77777777" w:rsidR="00DA1D2A" w:rsidRPr="00FF3C39" w:rsidRDefault="00DA1D2A" w:rsidP="00FB7927">
      <w:pPr>
        <w:pStyle w:val="Normal0"/>
        <w:pBdr>
          <w:top w:val="nil"/>
          <w:left w:val="nil"/>
          <w:bottom w:val="nil"/>
          <w:right w:val="nil"/>
          <w:between w:val="nil"/>
        </w:pBdr>
        <w:spacing w:line="360" w:lineRule="auto"/>
        <w:rPr>
          <w:b/>
          <w:sz w:val="20"/>
          <w:szCs w:val="20"/>
          <w:highlight w:val="cyan"/>
        </w:rPr>
      </w:pPr>
    </w:p>
    <w:p w14:paraId="59B8FCF8" w14:textId="01093898" w:rsidR="00371250" w:rsidRPr="00FF3C39" w:rsidRDefault="00112B11" w:rsidP="00112B11">
      <w:pPr>
        <w:pStyle w:val="Normal0"/>
        <w:pBdr>
          <w:top w:val="nil"/>
          <w:left w:val="nil"/>
          <w:bottom w:val="nil"/>
          <w:right w:val="nil"/>
          <w:between w:val="nil"/>
        </w:pBdr>
        <w:spacing w:line="360" w:lineRule="auto"/>
        <w:jc w:val="both"/>
        <w:rPr>
          <w:sz w:val="20"/>
          <w:szCs w:val="20"/>
          <w:highlight w:val="cyan"/>
          <w:u w:val="single"/>
        </w:rPr>
      </w:pPr>
      <w:r w:rsidRPr="00FF3C39">
        <w:rPr>
          <w:sz w:val="20"/>
          <w:szCs w:val="20"/>
          <w:highlight w:val="cyan"/>
        </w:rPr>
        <w:t xml:space="preserve">Los materiales utilizados para medir la calidad del agua desempeñan un papel crucial en la obtención de datos precisos y fiables sobre diversos parámetros que afectan su salud y aptitud para usos específicos. Estos materiales se seleccionan cuidadosamente para garantizar la exactitud de las mediciones y deben mantenerse en condiciones óptimas para evitar resultados erróneos. Aquí se describen algunos de los materiales comunes utilizados en la medición de la calidad del </w:t>
      </w:r>
      <w:commentRangeStart w:id="9"/>
      <w:r w:rsidRPr="00FF3C39">
        <w:rPr>
          <w:sz w:val="20"/>
          <w:szCs w:val="20"/>
          <w:highlight w:val="cyan"/>
        </w:rPr>
        <w:t>agua</w:t>
      </w:r>
      <w:commentRangeEnd w:id="9"/>
      <w:r w:rsidRPr="00FF3C39">
        <w:rPr>
          <w:rStyle w:val="Refdecomentario"/>
          <w:highlight w:val="cyan"/>
        </w:rPr>
        <w:commentReference w:id="9"/>
      </w:r>
      <w:r w:rsidRPr="00FF3C39">
        <w:rPr>
          <w:sz w:val="20"/>
          <w:szCs w:val="20"/>
          <w:highlight w:val="cyan"/>
        </w:rPr>
        <w:t>:</w:t>
      </w:r>
    </w:p>
    <w:p w14:paraId="59CCDF95" w14:textId="77777777" w:rsidR="00112B11" w:rsidRPr="00FF3C39" w:rsidRDefault="00112B11" w:rsidP="00112B11">
      <w:pPr>
        <w:pStyle w:val="Normal0"/>
        <w:pBdr>
          <w:top w:val="nil"/>
          <w:left w:val="nil"/>
          <w:bottom w:val="nil"/>
          <w:right w:val="nil"/>
          <w:between w:val="nil"/>
        </w:pBdr>
        <w:spacing w:line="360" w:lineRule="auto"/>
        <w:jc w:val="both"/>
        <w:rPr>
          <w:sz w:val="20"/>
          <w:szCs w:val="20"/>
          <w:highlight w:val="cyan"/>
        </w:rPr>
      </w:pPr>
    </w:p>
    <w:p w14:paraId="481C85B2" w14:textId="51CA24D3" w:rsidR="00C10B89" w:rsidRPr="00FF3C39" w:rsidRDefault="00C10B89" w:rsidP="0044421E">
      <w:pPr>
        <w:pStyle w:val="Normal0"/>
        <w:pBdr>
          <w:top w:val="nil"/>
          <w:left w:val="nil"/>
          <w:bottom w:val="nil"/>
          <w:right w:val="nil"/>
          <w:between w:val="nil"/>
        </w:pBdr>
        <w:spacing w:line="360" w:lineRule="auto"/>
        <w:jc w:val="center"/>
        <w:rPr>
          <w:sz w:val="20"/>
          <w:szCs w:val="20"/>
          <w:highlight w:val="cyan"/>
        </w:rPr>
      </w:pPr>
      <w:r w:rsidRPr="00FF3C39">
        <w:rPr>
          <w:noProof/>
          <w:sz w:val="20"/>
          <w:szCs w:val="20"/>
          <w:highlight w:val="cyan"/>
          <w:lang w:eastAsia="es-CO"/>
        </w:rPr>
        <mc:AlternateContent>
          <mc:Choice Requires="wps">
            <w:drawing>
              <wp:inline distT="0" distB="0" distL="0" distR="0" wp14:anchorId="292FF971" wp14:editId="09AEDAC0">
                <wp:extent cx="5391150" cy="895350"/>
                <wp:effectExtent l="0" t="0" r="19050" b="19050"/>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0941CA18" w14:textId="77777777" w:rsidR="00AD3FD5" w:rsidRDefault="00AD3FD5" w:rsidP="00C10B89">
                            <w:pPr>
                              <w:jc w:val="center"/>
                              <w:rPr>
                                <w:color w:val="FFFFFF" w:themeColor="background1"/>
                                <w:sz w:val="32"/>
                                <w:szCs w:val="32"/>
                                <w:lang w:val="es-ES"/>
                              </w:rPr>
                            </w:pPr>
                          </w:p>
                          <w:p w14:paraId="3BF2B8AF" w14:textId="2629C5E0" w:rsidR="00AD3FD5" w:rsidRPr="00C10B89" w:rsidRDefault="00AD3FD5" w:rsidP="00C10B89">
                            <w:pPr>
                              <w:jc w:val="center"/>
                              <w:rPr>
                                <w:color w:val="FFFFFF" w:themeColor="background1"/>
                                <w:sz w:val="24"/>
                                <w:szCs w:val="24"/>
                                <w:lang w:val="es-ES"/>
                              </w:rPr>
                            </w:pPr>
                            <w:r w:rsidRPr="00C10B89">
                              <w:rPr>
                                <w:color w:val="FFFFFF" w:themeColor="background1"/>
                                <w:sz w:val="24"/>
                                <w:szCs w:val="24"/>
                                <w:lang w:val="es-ES"/>
                              </w:rPr>
                              <w:t>CF05_1</w:t>
                            </w:r>
                            <w:r>
                              <w:rPr>
                                <w:color w:val="FFFFFF" w:themeColor="background1"/>
                                <w:sz w:val="24"/>
                                <w:szCs w:val="24"/>
                                <w:lang w:val="es-ES"/>
                              </w:rPr>
                              <w:t>.2_Pestañas_Tipos de materiales</w:t>
                            </w:r>
                          </w:p>
                        </w:txbxContent>
                      </wps:txbx>
                      <wps:bodyPr rot="0" vert="horz" wrap="square" lIns="91440" tIns="45720" rIns="91440" bIns="45720" anchor="t" anchorCtr="0">
                        <a:noAutofit/>
                      </wps:bodyPr>
                    </wps:wsp>
                  </a:graphicData>
                </a:graphic>
              </wp:inline>
            </w:drawing>
          </mc:Choice>
          <mc:Fallback>
            <w:pict>
              <v:shape w14:anchorId="292FF971" id="Cuadro de texto 14" o:spid="_x0000_s1029"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" fillcolor="#39a900">
                <v:textbox>
                  <w:txbxContent>
                    <w:p w14:paraId="0941CA18" w14:textId="77777777" w:rsidR="00AD3FD5" w:rsidRDefault="00AD3FD5" w:rsidP="00C10B89">
                      <w:pPr>
                        <w:jc w:val="center"/>
                        <w:rPr>
                          <w:color w:val="FFFFFF" w:themeColor="background1"/>
                          <w:sz w:val="32"/>
                          <w:szCs w:val="32"/>
                          <w:lang w:val="es-ES"/>
                        </w:rPr>
                      </w:pPr>
                    </w:p>
                    <w:p w14:paraId="3BF2B8AF" w14:textId="2629C5E0" w:rsidR="00AD3FD5" w:rsidRPr="00C10B89" w:rsidRDefault="00AD3FD5" w:rsidP="00C10B89">
                      <w:pPr>
                        <w:jc w:val="center"/>
                        <w:rPr>
                          <w:color w:val="FFFFFF" w:themeColor="background1"/>
                          <w:sz w:val="24"/>
                          <w:szCs w:val="24"/>
                          <w:lang w:val="es-ES"/>
                        </w:rPr>
                      </w:pPr>
                      <w:r w:rsidRPr="00C10B89">
                        <w:rPr>
                          <w:color w:val="FFFFFF" w:themeColor="background1"/>
                          <w:sz w:val="24"/>
                          <w:szCs w:val="24"/>
                          <w:lang w:val="es-ES"/>
                        </w:rPr>
                        <w:t>CF05_1</w:t>
                      </w:r>
                      <w:r>
                        <w:rPr>
                          <w:color w:val="FFFFFF" w:themeColor="background1"/>
                          <w:sz w:val="24"/>
                          <w:szCs w:val="24"/>
                          <w:lang w:val="es-ES"/>
                        </w:rPr>
                        <w:t>.2_Pestañas_Tipos de materiales</w:t>
                      </w:r>
                    </w:p>
                  </w:txbxContent>
                </v:textbox>
                <w10:anchorlock/>
              </v:shape>
            </w:pict>
          </mc:Fallback>
        </mc:AlternateContent>
      </w:r>
    </w:p>
    <w:p w14:paraId="00000074" w14:textId="5A491328" w:rsidR="00DA1D2A" w:rsidRPr="00FF3C39" w:rsidRDefault="00DA1D2A" w:rsidP="00FB7927">
      <w:pPr>
        <w:pStyle w:val="Normal0"/>
        <w:pBdr>
          <w:top w:val="nil"/>
          <w:left w:val="nil"/>
          <w:bottom w:val="nil"/>
          <w:right w:val="nil"/>
          <w:between w:val="nil"/>
        </w:pBdr>
        <w:spacing w:line="360" w:lineRule="auto"/>
        <w:jc w:val="both"/>
        <w:rPr>
          <w:sz w:val="20"/>
          <w:szCs w:val="20"/>
          <w:highlight w:val="cyan"/>
        </w:rPr>
      </w:pPr>
    </w:p>
    <w:p w14:paraId="4070DAA5" w14:textId="1A3FD43E" w:rsidR="00371250" w:rsidRPr="00FF3C39" w:rsidRDefault="00371250" w:rsidP="00FB7927">
      <w:pPr>
        <w:pStyle w:val="Normal0"/>
        <w:pBdr>
          <w:top w:val="nil"/>
          <w:left w:val="nil"/>
          <w:bottom w:val="nil"/>
          <w:right w:val="nil"/>
          <w:between w:val="nil"/>
        </w:pBdr>
        <w:spacing w:line="360" w:lineRule="auto"/>
        <w:jc w:val="both"/>
        <w:rPr>
          <w:sz w:val="20"/>
          <w:szCs w:val="20"/>
          <w:highlight w:val="cyan"/>
        </w:rPr>
      </w:pPr>
      <w:r w:rsidRPr="00FF3C39">
        <w:rPr>
          <w:sz w:val="20"/>
          <w:szCs w:val="20"/>
          <w:highlight w:val="cyan"/>
        </w:rPr>
        <w:t>Estos materiales son esenciales para llevar a cabo un muestreo de calidad de agua confiable y garantizar que las muestras sean representativas y libres de contaminación.</w:t>
      </w:r>
    </w:p>
    <w:p w14:paraId="7AA30022" w14:textId="77777777" w:rsidR="00371250" w:rsidRPr="00FF3C39" w:rsidRDefault="00371250" w:rsidP="00FB7927">
      <w:pPr>
        <w:pStyle w:val="Normal0"/>
        <w:pBdr>
          <w:top w:val="nil"/>
          <w:left w:val="nil"/>
          <w:bottom w:val="nil"/>
          <w:right w:val="nil"/>
          <w:between w:val="nil"/>
        </w:pBdr>
        <w:spacing w:line="360" w:lineRule="auto"/>
        <w:jc w:val="both"/>
        <w:rPr>
          <w:sz w:val="20"/>
          <w:szCs w:val="20"/>
          <w:highlight w:val="cyan"/>
        </w:rPr>
      </w:pPr>
    </w:p>
    <w:p w14:paraId="00000075" w14:textId="3DC666BC" w:rsidR="00DA1D2A" w:rsidRPr="00FF3C39" w:rsidRDefault="00C845D9" w:rsidP="519BA337">
      <w:pPr>
        <w:pStyle w:val="Normal0"/>
        <w:numPr>
          <w:ilvl w:val="1"/>
          <w:numId w:val="6"/>
        </w:numPr>
        <w:pBdr>
          <w:top w:val="nil"/>
          <w:left w:val="nil"/>
          <w:bottom w:val="nil"/>
          <w:right w:val="nil"/>
          <w:between w:val="nil"/>
        </w:pBdr>
        <w:spacing w:line="360" w:lineRule="auto"/>
        <w:rPr>
          <w:b/>
          <w:bCs/>
          <w:color w:val="000000"/>
          <w:sz w:val="20"/>
          <w:szCs w:val="20"/>
          <w:highlight w:val="cyan"/>
        </w:rPr>
      </w:pPr>
      <w:r w:rsidRPr="00FF3C39">
        <w:rPr>
          <w:b/>
          <w:bCs/>
          <w:color w:val="000000" w:themeColor="text1"/>
          <w:sz w:val="20"/>
          <w:szCs w:val="20"/>
          <w:highlight w:val="cyan"/>
        </w:rPr>
        <w:t>Elementos de protección</w:t>
      </w:r>
      <w:r w:rsidR="00117157" w:rsidRPr="00FF3C39">
        <w:rPr>
          <w:b/>
          <w:bCs/>
          <w:color w:val="000000" w:themeColor="text1"/>
          <w:sz w:val="20"/>
          <w:szCs w:val="20"/>
          <w:highlight w:val="cyan"/>
        </w:rPr>
        <w:t xml:space="preserve"> </w:t>
      </w:r>
      <w:commentRangeStart w:id="10"/>
      <w:r w:rsidR="4A39F302" w:rsidRPr="00FF3C39">
        <w:rPr>
          <w:b/>
          <w:bCs/>
          <w:color w:val="000000" w:themeColor="text1"/>
          <w:sz w:val="20"/>
          <w:szCs w:val="20"/>
          <w:highlight w:val="cyan"/>
        </w:rPr>
        <w:t>personal</w:t>
      </w:r>
      <w:commentRangeEnd w:id="10"/>
      <w:r w:rsidRPr="00FF3C39">
        <w:rPr>
          <w:highlight w:val="cyan"/>
        </w:rPr>
        <w:commentReference w:id="10"/>
      </w:r>
    </w:p>
    <w:p w14:paraId="00000076" w14:textId="77777777" w:rsidR="00DA1D2A" w:rsidRPr="00FF3C39" w:rsidRDefault="00DA1D2A" w:rsidP="00FB7927">
      <w:pPr>
        <w:pStyle w:val="Normal0"/>
        <w:pBdr>
          <w:top w:val="nil"/>
          <w:left w:val="nil"/>
          <w:bottom w:val="nil"/>
          <w:right w:val="nil"/>
          <w:between w:val="nil"/>
        </w:pBdr>
        <w:spacing w:line="360" w:lineRule="auto"/>
        <w:rPr>
          <w:b/>
          <w:sz w:val="20"/>
          <w:szCs w:val="20"/>
          <w:highlight w:val="cyan"/>
        </w:rPr>
      </w:pPr>
    </w:p>
    <w:p w14:paraId="79C507EE" w14:textId="3DD2B517" w:rsidR="0044421E" w:rsidRPr="00FF3C39" w:rsidRDefault="002734C1" w:rsidP="00FB7927">
      <w:pPr>
        <w:pStyle w:val="Normal0"/>
        <w:pBdr>
          <w:top w:val="nil"/>
          <w:left w:val="nil"/>
          <w:bottom w:val="nil"/>
          <w:right w:val="nil"/>
          <w:between w:val="nil"/>
        </w:pBdr>
        <w:spacing w:line="360" w:lineRule="auto"/>
        <w:jc w:val="both"/>
        <w:rPr>
          <w:sz w:val="20"/>
          <w:szCs w:val="20"/>
          <w:highlight w:val="cyan"/>
        </w:rPr>
      </w:pPr>
      <w:r w:rsidRPr="00FF3C39">
        <w:rPr>
          <w:sz w:val="20"/>
          <w:szCs w:val="20"/>
          <w:highlight w:val="cyan"/>
        </w:rPr>
        <w:t xml:space="preserve">Los Elementos de Protección Individual (EPI) son esenciales para garantizar la seguridad de los trabajadores durante los trabajos en campo, proporcionando condiciones óptimas para llevar a cabo las actividades de muestreo de la calidad del agua de manera segura y protegida. A continuación, se especifican los materiales que se deben utilizar como EPI en estos </w:t>
      </w:r>
      <w:commentRangeStart w:id="11"/>
      <w:r w:rsidRPr="00FF3C39">
        <w:rPr>
          <w:sz w:val="20"/>
          <w:szCs w:val="20"/>
          <w:highlight w:val="cyan"/>
        </w:rPr>
        <w:t>trabajos</w:t>
      </w:r>
      <w:commentRangeEnd w:id="11"/>
      <w:r w:rsidRPr="00FF3C39">
        <w:rPr>
          <w:rStyle w:val="Refdecomentario"/>
          <w:highlight w:val="cyan"/>
        </w:rPr>
        <w:commentReference w:id="11"/>
      </w:r>
      <w:r w:rsidRPr="00FF3C39">
        <w:rPr>
          <w:sz w:val="20"/>
          <w:szCs w:val="20"/>
          <w:highlight w:val="cyan"/>
        </w:rPr>
        <w:t>:</w:t>
      </w:r>
    </w:p>
    <w:p w14:paraId="0000007D" w14:textId="59307A55" w:rsidR="00DA1D2A" w:rsidRPr="00FF3C39" w:rsidRDefault="00C10B89" w:rsidP="0044421E">
      <w:pPr>
        <w:pStyle w:val="Normal0"/>
        <w:pBdr>
          <w:top w:val="nil"/>
          <w:left w:val="nil"/>
          <w:bottom w:val="nil"/>
          <w:right w:val="nil"/>
          <w:between w:val="nil"/>
        </w:pBdr>
        <w:spacing w:line="360" w:lineRule="auto"/>
        <w:jc w:val="center"/>
        <w:rPr>
          <w:sz w:val="20"/>
          <w:szCs w:val="20"/>
          <w:highlight w:val="cyan"/>
        </w:rPr>
      </w:pPr>
      <w:r w:rsidRPr="00FF3C39">
        <w:rPr>
          <w:noProof/>
          <w:sz w:val="20"/>
          <w:szCs w:val="20"/>
          <w:highlight w:val="cyan"/>
          <w:lang w:eastAsia="es-CO"/>
        </w:rPr>
        <mc:AlternateContent>
          <mc:Choice Requires="wps">
            <w:drawing>
              <wp:inline distT="0" distB="0" distL="0" distR="0" wp14:anchorId="79BEF193" wp14:editId="78BD57E9">
                <wp:extent cx="5391150" cy="895350"/>
                <wp:effectExtent l="0" t="0" r="19050" b="19050"/>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7F7E3854" w14:textId="77777777" w:rsidR="00AD3FD5" w:rsidRDefault="00AD3FD5" w:rsidP="00C10B89">
                            <w:pPr>
                              <w:jc w:val="center"/>
                              <w:rPr>
                                <w:color w:val="FFFFFF" w:themeColor="background1"/>
                                <w:sz w:val="32"/>
                                <w:szCs w:val="32"/>
                                <w:lang w:val="es-ES"/>
                              </w:rPr>
                            </w:pPr>
                          </w:p>
                          <w:p w14:paraId="2843E86D" w14:textId="4819BF85" w:rsidR="00AD3FD5" w:rsidRPr="00C10B89" w:rsidRDefault="00AD3FD5" w:rsidP="00C10B89">
                            <w:pPr>
                              <w:jc w:val="center"/>
                              <w:rPr>
                                <w:color w:val="FFFFFF" w:themeColor="background1"/>
                                <w:sz w:val="24"/>
                                <w:szCs w:val="24"/>
                                <w:lang w:val="es-ES"/>
                              </w:rPr>
                            </w:pPr>
                            <w:r w:rsidRPr="00C10B89">
                              <w:rPr>
                                <w:color w:val="FFFFFF" w:themeColor="background1"/>
                                <w:sz w:val="24"/>
                                <w:szCs w:val="24"/>
                                <w:lang w:val="es-ES"/>
                              </w:rPr>
                              <w:t>CF05_1</w:t>
                            </w:r>
                            <w:r>
                              <w:rPr>
                                <w:color w:val="FFFFFF" w:themeColor="background1"/>
                                <w:sz w:val="24"/>
                                <w:szCs w:val="24"/>
                                <w:lang w:val="es-ES"/>
                              </w:rPr>
                              <w:t>.3_Slider_Elementos de protección individual</w:t>
                            </w:r>
                          </w:p>
                        </w:txbxContent>
                      </wps:txbx>
                      <wps:bodyPr rot="0" vert="horz" wrap="square" lIns="91440" tIns="45720" rIns="91440" bIns="45720" anchor="t" anchorCtr="0">
                        <a:noAutofit/>
                      </wps:bodyPr>
                    </wps:wsp>
                  </a:graphicData>
                </a:graphic>
              </wp:inline>
            </w:drawing>
          </mc:Choice>
          <mc:Fallback>
            <w:pict>
              <v:shape w14:anchorId="79BEF193" id="Cuadro de texto 15" o:spid="_x0000_s1030"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" fillcolor="#39a900">
                <v:textbox>
                  <w:txbxContent>
                    <w:p w14:paraId="7F7E3854" w14:textId="77777777" w:rsidR="00AD3FD5" w:rsidRDefault="00AD3FD5" w:rsidP="00C10B89">
                      <w:pPr>
                        <w:jc w:val="center"/>
                        <w:rPr>
                          <w:color w:val="FFFFFF" w:themeColor="background1"/>
                          <w:sz w:val="32"/>
                          <w:szCs w:val="32"/>
                          <w:lang w:val="es-ES"/>
                        </w:rPr>
                      </w:pPr>
                    </w:p>
                    <w:p w14:paraId="2843E86D" w14:textId="4819BF85" w:rsidR="00AD3FD5" w:rsidRPr="00C10B89" w:rsidRDefault="00AD3FD5" w:rsidP="00C10B89">
                      <w:pPr>
                        <w:jc w:val="center"/>
                        <w:rPr>
                          <w:color w:val="FFFFFF" w:themeColor="background1"/>
                          <w:sz w:val="24"/>
                          <w:szCs w:val="24"/>
                          <w:lang w:val="es-ES"/>
                        </w:rPr>
                      </w:pPr>
                      <w:r w:rsidRPr="00C10B89">
                        <w:rPr>
                          <w:color w:val="FFFFFF" w:themeColor="background1"/>
                          <w:sz w:val="24"/>
                          <w:szCs w:val="24"/>
                          <w:lang w:val="es-ES"/>
                        </w:rPr>
                        <w:t>CF05_1</w:t>
                      </w:r>
                      <w:r>
                        <w:rPr>
                          <w:color w:val="FFFFFF" w:themeColor="background1"/>
                          <w:sz w:val="24"/>
                          <w:szCs w:val="24"/>
                          <w:lang w:val="es-ES"/>
                        </w:rPr>
                        <w:t>.3_Slider_Elementos de protección individual</w:t>
                      </w:r>
                    </w:p>
                  </w:txbxContent>
                </v:textbox>
                <w10:anchorlock/>
              </v:shape>
            </w:pict>
          </mc:Fallback>
        </mc:AlternateContent>
      </w:r>
    </w:p>
    <w:p w14:paraId="0000007F" w14:textId="7DD245EE" w:rsidR="00DA1D2A" w:rsidRPr="00FF3C39" w:rsidRDefault="00DA1D2A" w:rsidP="00FB7927">
      <w:pPr>
        <w:pStyle w:val="Normal0"/>
        <w:pBdr>
          <w:top w:val="nil"/>
          <w:left w:val="nil"/>
          <w:bottom w:val="nil"/>
          <w:right w:val="nil"/>
          <w:between w:val="nil"/>
        </w:pBdr>
        <w:spacing w:line="360" w:lineRule="auto"/>
        <w:rPr>
          <w:b/>
          <w:sz w:val="20"/>
          <w:szCs w:val="20"/>
          <w:highlight w:val="cyan"/>
        </w:rPr>
      </w:pPr>
    </w:p>
    <w:p w14:paraId="06D1C1BC" w14:textId="04AF379E" w:rsidR="002734C1" w:rsidRPr="002734C1" w:rsidRDefault="002734C1" w:rsidP="002734C1">
      <w:pPr>
        <w:pStyle w:val="Normal0"/>
        <w:pBdr>
          <w:top w:val="nil"/>
          <w:left w:val="nil"/>
          <w:bottom w:val="nil"/>
          <w:right w:val="nil"/>
          <w:between w:val="nil"/>
        </w:pBdr>
        <w:spacing w:line="360" w:lineRule="auto"/>
        <w:jc w:val="both"/>
        <w:rPr>
          <w:sz w:val="20"/>
          <w:szCs w:val="20"/>
        </w:rPr>
      </w:pPr>
      <w:r w:rsidRPr="00FF3C39">
        <w:rPr>
          <w:sz w:val="20"/>
          <w:szCs w:val="20"/>
          <w:highlight w:val="cyan"/>
        </w:rPr>
        <w:lastRenderedPageBreak/>
        <w:t>Es importante que todos los trabajadores estén debidamente capacitados en el uso de estos EPI y que los utilicen en todo momento durante los trabajos en campo. Esto garantiza su seguridad y contribuye a la integridad de las muestras de agua recolectadas.</w:t>
      </w:r>
    </w:p>
    <w:p w14:paraId="2953DAEF" w14:textId="50F55248" w:rsidR="0044421E" w:rsidRDefault="0044421E" w:rsidP="00FB7927">
      <w:pPr>
        <w:pStyle w:val="Normal0"/>
        <w:pBdr>
          <w:top w:val="nil"/>
          <w:left w:val="nil"/>
          <w:bottom w:val="nil"/>
          <w:right w:val="nil"/>
          <w:between w:val="nil"/>
        </w:pBdr>
        <w:spacing w:line="360" w:lineRule="auto"/>
        <w:rPr>
          <w:b/>
          <w:sz w:val="20"/>
          <w:szCs w:val="20"/>
        </w:rPr>
      </w:pPr>
    </w:p>
    <w:p w14:paraId="6E628299" w14:textId="77777777" w:rsidR="002734C1" w:rsidRPr="00126B65" w:rsidRDefault="002734C1" w:rsidP="00FB7927">
      <w:pPr>
        <w:pStyle w:val="Normal0"/>
        <w:pBdr>
          <w:top w:val="nil"/>
          <w:left w:val="nil"/>
          <w:bottom w:val="nil"/>
          <w:right w:val="nil"/>
          <w:between w:val="nil"/>
        </w:pBdr>
        <w:spacing w:line="360" w:lineRule="auto"/>
        <w:rPr>
          <w:b/>
          <w:sz w:val="20"/>
          <w:szCs w:val="20"/>
        </w:rPr>
      </w:pPr>
    </w:p>
    <w:p w14:paraId="00000081" w14:textId="77777777" w:rsidR="00DA1D2A" w:rsidRPr="00DE76F2" w:rsidRDefault="00C845D9" w:rsidP="00FB7927">
      <w:pPr>
        <w:pStyle w:val="Normal0"/>
        <w:numPr>
          <w:ilvl w:val="0"/>
          <w:numId w:val="6"/>
        </w:numPr>
        <w:pBdr>
          <w:top w:val="nil"/>
          <w:left w:val="nil"/>
          <w:bottom w:val="nil"/>
          <w:right w:val="nil"/>
          <w:between w:val="nil"/>
        </w:pBdr>
        <w:spacing w:line="360" w:lineRule="auto"/>
        <w:rPr>
          <w:b/>
          <w:color w:val="000000"/>
          <w:sz w:val="20"/>
          <w:szCs w:val="20"/>
          <w:highlight w:val="cyan"/>
        </w:rPr>
      </w:pPr>
      <w:r w:rsidRPr="00DE76F2">
        <w:rPr>
          <w:b/>
          <w:color w:val="000000"/>
          <w:sz w:val="20"/>
          <w:szCs w:val="20"/>
          <w:highlight w:val="cyan"/>
        </w:rPr>
        <w:t>Preparación del área de muestreo</w:t>
      </w:r>
    </w:p>
    <w:p w14:paraId="00000082" w14:textId="77777777" w:rsidR="00DA1D2A" w:rsidRPr="00DE76F2" w:rsidRDefault="00DA1D2A" w:rsidP="00FB7927">
      <w:pPr>
        <w:pStyle w:val="Normal0"/>
        <w:pBdr>
          <w:top w:val="nil"/>
          <w:left w:val="nil"/>
          <w:bottom w:val="nil"/>
          <w:right w:val="nil"/>
          <w:between w:val="nil"/>
        </w:pBdr>
        <w:spacing w:line="360" w:lineRule="auto"/>
        <w:rPr>
          <w:b/>
          <w:sz w:val="20"/>
          <w:szCs w:val="20"/>
          <w:highlight w:val="cyan"/>
        </w:rPr>
      </w:pPr>
    </w:p>
    <w:p w14:paraId="00000084" w14:textId="6C76EC69" w:rsidR="00DA1D2A" w:rsidRPr="00DE76F2" w:rsidRDefault="000A3F91" w:rsidP="00FB7927">
      <w:pPr>
        <w:pStyle w:val="Normal0"/>
        <w:pBdr>
          <w:top w:val="nil"/>
          <w:left w:val="nil"/>
          <w:bottom w:val="nil"/>
          <w:right w:val="nil"/>
          <w:between w:val="nil"/>
        </w:pBdr>
        <w:spacing w:line="360" w:lineRule="auto"/>
        <w:jc w:val="both"/>
        <w:rPr>
          <w:sz w:val="20"/>
          <w:szCs w:val="20"/>
          <w:highlight w:val="cyan"/>
        </w:rPr>
      </w:pPr>
      <w:r w:rsidRPr="00DE76F2">
        <w:rPr>
          <w:sz w:val="20"/>
          <w:szCs w:val="20"/>
          <w:highlight w:val="cyan"/>
        </w:rPr>
        <w:t>La preparación</w:t>
      </w:r>
      <w:r w:rsidR="00842BED" w:rsidRPr="00DE76F2">
        <w:rPr>
          <w:sz w:val="20"/>
          <w:szCs w:val="20"/>
          <w:highlight w:val="cyan"/>
        </w:rPr>
        <w:t xml:space="preserve"> es un paso crucial en el proceso de recolección de muestras de agua. Dependiendo de los objetivos del muestreo y la información proporcionada por el cliente, se define el área específica que se va a estudiar. A continuación, se describen los pasos involucrados en la preparación del área de muestreo:</w:t>
      </w:r>
    </w:p>
    <w:p w14:paraId="73223904" w14:textId="77777777" w:rsidR="000A3F91" w:rsidRPr="00DE76F2" w:rsidRDefault="000A3F91" w:rsidP="000A3F91">
      <w:pPr>
        <w:pStyle w:val="Normal0"/>
        <w:pBdr>
          <w:top w:val="nil"/>
          <w:left w:val="nil"/>
          <w:bottom w:val="nil"/>
          <w:right w:val="nil"/>
          <w:between w:val="nil"/>
        </w:pBdr>
        <w:spacing w:line="360" w:lineRule="auto"/>
        <w:jc w:val="both"/>
        <w:rPr>
          <w:sz w:val="20"/>
          <w:szCs w:val="20"/>
          <w:highlight w:val="cyan"/>
        </w:rPr>
      </w:pPr>
    </w:p>
    <w:p w14:paraId="213F7D21" w14:textId="1D34FCEC" w:rsidR="000A3F91" w:rsidRPr="00DE76F2" w:rsidRDefault="000A3F91" w:rsidP="000A3F91">
      <w:pPr>
        <w:pStyle w:val="Normal0"/>
        <w:numPr>
          <w:ilvl w:val="0"/>
          <w:numId w:val="15"/>
        </w:numPr>
        <w:pBdr>
          <w:top w:val="nil"/>
          <w:left w:val="nil"/>
          <w:bottom w:val="nil"/>
          <w:right w:val="nil"/>
          <w:between w:val="nil"/>
        </w:pBdr>
        <w:spacing w:line="360" w:lineRule="auto"/>
        <w:jc w:val="both"/>
        <w:rPr>
          <w:sz w:val="20"/>
          <w:szCs w:val="20"/>
          <w:highlight w:val="cyan"/>
        </w:rPr>
      </w:pPr>
      <w:r w:rsidRPr="00DE76F2">
        <w:rPr>
          <w:sz w:val="20"/>
          <w:szCs w:val="20"/>
          <w:highlight w:val="cyan"/>
        </w:rPr>
        <w:t>Ubicación de los puntos de muestreo.</w:t>
      </w:r>
    </w:p>
    <w:p w14:paraId="5018C683" w14:textId="3243890B" w:rsidR="000A3F91" w:rsidRPr="00DE76F2" w:rsidRDefault="000A3F91" w:rsidP="000A3F91">
      <w:pPr>
        <w:pStyle w:val="Normal0"/>
        <w:numPr>
          <w:ilvl w:val="0"/>
          <w:numId w:val="15"/>
        </w:numPr>
        <w:pBdr>
          <w:top w:val="nil"/>
          <w:left w:val="nil"/>
          <w:bottom w:val="nil"/>
          <w:right w:val="nil"/>
          <w:between w:val="nil"/>
        </w:pBdr>
        <w:spacing w:line="360" w:lineRule="auto"/>
        <w:jc w:val="both"/>
        <w:rPr>
          <w:sz w:val="20"/>
          <w:szCs w:val="20"/>
          <w:highlight w:val="cyan"/>
        </w:rPr>
      </w:pPr>
      <w:r w:rsidRPr="00DE76F2">
        <w:rPr>
          <w:sz w:val="20"/>
          <w:szCs w:val="20"/>
          <w:highlight w:val="cyan"/>
        </w:rPr>
        <w:t>Acceso y logística.</w:t>
      </w:r>
    </w:p>
    <w:p w14:paraId="30126F88" w14:textId="2DCB3AF9" w:rsidR="000A3F91" w:rsidRPr="00DE76F2" w:rsidRDefault="000A3F91" w:rsidP="000A3F91">
      <w:pPr>
        <w:pStyle w:val="Normal0"/>
        <w:numPr>
          <w:ilvl w:val="0"/>
          <w:numId w:val="15"/>
        </w:numPr>
        <w:pBdr>
          <w:top w:val="nil"/>
          <w:left w:val="nil"/>
          <w:bottom w:val="nil"/>
          <w:right w:val="nil"/>
          <w:between w:val="nil"/>
        </w:pBdr>
        <w:spacing w:line="360" w:lineRule="auto"/>
        <w:jc w:val="both"/>
        <w:rPr>
          <w:sz w:val="20"/>
          <w:szCs w:val="20"/>
          <w:highlight w:val="cyan"/>
        </w:rPr>
      </w:pPr>
      <w:r w:rsidRPr="00DE76F2">
        <w:rPr>
          <w:sz w:val="20"/>
          <w:szCs w:val="20"/>
          <w:highlight w:val="cyan"/>
        </w:rPr>
        <w:t>Seguridad.</w:t>
      </w:r>
    </w:p>
    <w:p w14:paraId="0CF2BF9E" w14:textId="2692D4B2" w:rsidR="000A3F91" w:rsidRPr="00DE76F2" w:rsidRDefault="000A3F91" w:rsidP="000A3F91">
      <w:pPr>
        <w:pStyle w:val="Normal0"/>
        <w:numPr>
          <w:ilvl w:val="0"/>
          <w:numId w:val="15"/>
        </w:numPr>
        <w:pBdr>
          <w:top w:val="nil"/>
          <w:left w:val="nil"/>
          <w:bottom w:val="nil"/>
          <w:right w:val="nil"/>
          <w:between w:val="nil"/>
        </w:pBdr>
        <w:spacing w:line="360" w:lineRule="auto"/>
        <w:jc w:val="both"/>
        <w:rPr>
          <w:sz w:val="20"/>
          <w:szCs w:val="20"/>
          <w:highlight w:val="cyan"/>
        </w:rPr>
      </w:pPr>
      <w:r w:rsidRPr="00DE76F2">
        <w:rPr>
          <w:sz w:val="20"/>
          <w:szCs w:val="20"/>
          <w:highlight w:val="cyan"/>
        </w:rPr>
        <w:t>Identificación de peligros.</w:t>
      </w:r>
    </w:p>
    <w:p w14:paraId="42B89D98" w14:textId="3A16AEB8" w:rsidR="000A3F91" w:rsidRPr="00DE76F2" w:rsidRDefault="000A3F91" w:rsidP="000A3F91">
      <w:pPr>
        <w:pStyle w:val="Normal0"/>
        <w:numPr>
          <w:ilvl w:val="0"/>
          <w:numId w:val="15"/>
        </w:numPr>
        <w:pBdr>
          <w:top w:val="nil"/>
          <w:left w:val="nil"/>
          <w:bottom w:val="nil"/>
          <w:right w:val="nil"/>
          <w:between w:val="nil"/>
        </w:pBdr>
        <w:spacing w:line="360" w:lineRule="auto"/>
        <w:jc w:val="both"/>
        <w:rPr>
          <w:sz w:val="20"/>
          <w:szCs w:val="20"/>
          <w:highlight w:val="cyan"/>
        </w:rPr>
      </w:pPr>
      <w:r w:rsidRPr="00DE76F2">
        <w:rPr>
          <w:sz w:val="20"/>
          <w:szCs w:val="20"/>
          <w:highlight w:val="cyan"/>
        </w:rPr>
        <w:t>Comunicación.</w:t>
      </w:r>
    </w:p>
    <w:p w14:paraId="14CDFB96" w14:textId="287280CD" w:rsidR="000A3F91" w:rsidRPr="00DE76F2" w:rsidRDefault="000A3F91" w:rsidP="000A3F91">
      <w:pPr>
        <w:pStyle w:val="Normal0"/>
        <w:numPr>
          <w:ilvl w:val="0"/>
          <w:numId w:val="15"/>
        </w:numPr>
        <w:pBdr>
          <w:top w:val="nil"/>
          <w:left w:val="nil"/>
          <w:bottom w:val="nil"/>
          <w:right w:val="nil"/>
          <w:between w:val="nil"/>
        </w:pBdr>
        <w:spacing w:line="360" w:lineRule="auto"/>
        <w:jc w:val="both"/>
        <w:rPr>
          <w:sz w:val="20"/>
          <w:szCs w:val="20"/>
          <w:highlight w:val="cyan"/>
        </w:rPr>
      </w:pPr>
      <w:r w:rsidRPr="00DE76F2">
        <w:rPr>
          <w:sz w:val="20"/>
          <w:szCs w:val="20"/>
          <w:highlight w:val="cyan"/>
        </w:rPr>
        <w:t>Planificación del tiempo.</w:t>
      </w:r>
    </w:p>
    <w:p w14:paraId="3D396DC1" w14:textId="3CC37D17" w:rsidR="000A3F91" w:rsidRPr="00DE76F2" w:rsidRDefault="000A3F91" w:rsidP="000A3F91">
      <w:pPr>
        <w:pStyle w:val="Normal0"/>
        <w:numPr>
          <w:ilvl w:val="0"/>
          <w:numId w:val="15"/>
        </w:numPr>
        <w:pBdr>
          <w:top w:val="nil"/>
          <w:left w:val="nil"/>
          <w:bottom w:val="nil"/>
          <w:right w:val="nil"/>
          <w:between w:val="nil"/>
        </w:pBdr>
        <w:spacing w:line="360" w:lineRule="auto"/>
        <w:jc w:val="both"/>
        <w:rPr>
          <w:sz w:val="20"/>
          <w:szCs w:val="20"/>
          <w:highlight w:val="cyan"/>
        </w:rPr>
      </w:pPr>
      <w:r w:rsidRPr="00DE76F2">
        <w:rPr>
          <w:sz w:val="20"/>
          <w:szCs w:val="20"/>
          <w:highlight w:val="cyan"/>
        </w:rPr>
        <w:t>Documentación.</w:t>
      </w:r>
    </w:p>
    <w:p w14:paraId="5F344ACC" w14:textId="77777777" w:rsidR="000A3F91" w:rsidRPr="00DE76F2" w:rsidRDefault="000A3F91" w:rsidP="000A3F91">
      <w:pPr>
        <w:pStyle w:val="Normal0"/>
        <w:pBdr>
          <w:top w:val="nil"/>
          <w:left w:val="nil"/>
          <w:bottom w:val="nil"/>
          <w:right w:val="nil"/>
          <w:between w:val="nil"/>
        </w:pBdr>
        <w:spacing w:line="360" w:lineRule="auto"/>
        <w:jc w:val="both"/>
        <w:rPr>
          <w:sz w:val="20"/>
          <w:szCs w:val="20"/>
          <w:highlight w:val="cyan"/>
        </w:rPr>
      </w:pPr>
    </w:p>
    <w:p w14:paraId="251743E7" w14:textId="51B0485E" w:rsidR="000A3F91" w:rsidRPr="00126B65" w:rsidRDefault="000A3F91" w:rsidP="000A3F91">
      <w:pPr>
        <w:pStyle w:val="Normal0"/>
        <w:pBdr>
          <w:top w:val="nil"/>
          <w:left w:val="nil"/>
          <w:bottom w:val="nil"/>
          <w:right w:val="nil"/>
          <w:between w:val="nil"/>
        </w:pBdr>
        <w:spacing w:line="360" w:lineRule="auto"/>
        <w:jc w:val="both"/>
        <w:rPr>
          <w:sz w:val="20"/>
          <w:szCs w:val="20"/>
        </w:rPr>
      </w:pPr>
      <w:r w:rsidRPr="00DE76F2">
        <w:rPr>
          <w:sz w:val="20"/>
          <w:szCs w:val="20"/>
          <w:highlight w:val="cyan"/>
        </w:rPr>
        <w:t xml:space="preserve">La preparación del área del muestreo hace referencia a todas aquellas actividades realizadas previamente y que son determinantes en el momento de llevar a cabo satisfactoriamente el estudio. Es importante tener en cuenta algunos criterios, los cuales se presentan a </w:t>
      </w:r>
      <w:commentRangeStart w:id="12"/>
      <w:r w:rsidRPr="00DE76F2">
        <w:rPr>
          <w:sz w:val="20"/>
          <w:szCs w:val="20"/>
          <w:highlight w:val="cyan"/>
        </w:rPr>
        <w:t>continuación</w:t>
      </w:r>
      <w:commentRangeEnd w:id="12"/>
      <w:r w:rsidRPr="00DE76F2">
        <w:rPr>
          <w:rStyle w:val="Refdecomentario"/>
          <w:sz w:val="20"/>
          <w:szCs w:val="20"/>
          <w:highlight w:val="cyan"/>
        </w:rPr>
        <w:commentReference w:id="12"/>
      </w:r>
      <w:r w:rsidRPr="00DE76F2">
        <w:rPr>
          <w:sz w:val="20"/>
          <w:szCs w:val="20"/>
          <w:highlight w:val="cyan"/>
        </w:rPr>
        <w:t>:</w:t>
      </w:r>
    </w:p>
    <w:p w14:paraId="584D6FD2" w14:textId="77777777" w:rsidR="000A3F91" w:rsidRPr="000A3F91" w:rsidRDefault="000A3F91" w:rsidP="000A3F91">
      <w:pPr>
        <w:pStyle w:val="Normal0"/>
        <w:pBdr>
          <w:top w:val="nil"/>
          <w:left w:val="nil"/>
          <w:bottom w:val="nil"/>
          <w:right w:val="nil"/>
          <w:between w:val="nil"/>
        </w:pBdr>
        <w:spacing w:line="360" w:lineRule="auto"/>
        <w:jc w:val="both"/>
        <w:rPr>
          <w:sz w:val="20"/>
          <w:szCs w:val="20"/>
        </w:rPr>
      </w:pPr>
    </w:p>
    <w:p w14:paraId="4448C70C" w14:textId="15672132" w:rsidR="00C10B89" w:rsidRPr="00126B65" w:rsidRDefault="00C10B89" w:rsidP="000A3F91">
      <w:pPr>
        <w:pStyle w:val="Normal0"/>
        <w:pBdr>
          <w:top w:val="nil"/>
          <w:left w:val="nil"/>
          <w:bottom w:val="nil"/>
          <w:right w:val="nil"/>
          <w:between w:val="nil"/>
        </w:pBdr>
        <w:spacing w:line="360" w:lineRule="auto"/>
        <w:jc w:val="center"/>
        <w:rPr>
          <w:sz w:val="20"/>
          <w:szCs w:val="20"/>
        </w:rPr>
      </w:pPr>
      <w:r w:rsidRPr="00126B65">
        <w:rPr>
          <w:noProof/>
          <w:sz w:val="20"/>
          <w:szCs w:val="20"/>
          <w:lang w:eastAsia="es-CO"/>
        </w:rPr>
        <mc:AlternateContent>
          <mc:Choice Requires="wps">
            <w:drawing>
              <wp:inline distT="0" distB="0" distL="0" distR="0" wp14:anchorId="1102DAB8" wp14:editId="69FE35A5">
                <wp:extent cx="5391150" cy="895350"/>
                <wp:effectExtent l="0" t="0" r="19050" b="19050"/>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3708F9E4" w14:textId="77777777" w:rsidR="00AD3FD5" w:rsidRDefault="00AD3FD5" w:rsidP="00C10B89">
                            <w:pPr>
                              <w:jc w:val="center"/>
                              <w:rPr>
                                <w:color w:val="FFFFFF" w:themeColor="background1"/>
                                <w:sz w:val="32"/>
                                <w:szCs w:val="32"/>
                                <w:lang w:val="es-ES"/>
                              </w:rPr>
                            </w:pPr>
                          </w:p>
                          <w:p w14:paraId="6E677432" w14:textId="3E275A16" w:rsidR="00AD3FD5" w:rsidRPr="00C10B89" w:rsidRDefault="00AD3FD5" w:rsidP="00C10B89">
                            <w:pPr>
                              <w:jc w:val="center"/>
                              <w:rPr>
                                <w:color w:val="FFFFFF" w:themeColor="background1"/>
                                <w:sz w:val="24"/>
                                <w:szCs w:val="24"/>
                                <w:lang w:val="es-ES"/>
                              </w:rPr>
                            </w:pPr>
                            <w:r w:rsidRPr="00C10B89">
                              <w:rPr>
                                <w:color w:val="FFFFFF" w:themeColor="background1"/>
                                <w:sz w:val="24"/>
                                <w:szCs w:val="24"/>
                                <w:lang w:val="es-ES"/>
                              </w:rPr>
                              <w:t>CF05_</w:t>
                            </w:r>
                            <w:r>
                              <w:rPr>
                                <w:color w:val="FFFFFF" w:themeColor="background1"/>
                                <w:sz w:val="24"/>
                                <w:szCs w:val="24"/>
                                <w:lang w:val="es-ES"/>
                              </w:rPr>
                              <w:t xml:space="preserve">2.1_Imagen </w:t>
                            </w:r>
                            <w:proofErr w:type="spellStart"/>
                            <w:r>
                              <w:rPr>
                                <w:color w:val="FFFFFF" w:themeColor="background1"/>
                                <w:sz w:val="24"/>
                                <w:szCs w:val="24"/>
                                <w:lang w:val="es-ES"/>
                              </w:rPr>
                              <w:t>interactiva_Criterios</w:t>
                            </w:r>
                            <w:proofErr w:type="spellEnd"/>
                            <w:r>
                              <w:rPr>
                                <w:color w:val="FFFFFF" w:themeColor="background1"/>
                                <w:sz w:val="24"/>
                                <w:szCs w:val="24"/>
                                <w:lang w:val="es-ES"/>
                              </w:rPr>
                              <w:t xml:space="preserve"> para la preparación del área de muestreo</w:t>
                            </w:r>
                          </w:p>
                        </w:txbxContent>
                      </wps:txbx>
                      <wps:bodyPr rot="0" vert="horz" wrap="square" lIns="91440" tIns="45720" rIns="91440" bIns="45720" anchor="t" anchorCtr="0">
                        <a:noAutofit/>
                      </wps:bodyPr>
                    </wps:wsp>
                  </a:graphicData>
                </a:graphic>
              </wp:inline>
            </w:drawing>
          </mc:Choice>
          <mc:Fallback>
            <w:pict>
              <v:shape w14:anchorId="1102DAB8" id="Cuadro de texto 16" o:spid="_x0000_s1031"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" fillcolor="#39a900">
                <v:textbox>
                  <w:txbxContent>
                    <w:p w14:paraId="3708F9E4" w14:textId="77777777" w:rsidR="00AD3FD5" w:rsidRDefault="00AD3FD5" w:rsidP="00C10B89">
                      <w:pPr>
                        <w:jc w:val="center"/>
                        <w:rPr>
                          <w:color w:val="FFFFFF" w:themeColor="background1"/>
                          <w:sz w:val="32"/>
                          <w:szCs w:val="32"/>
                          <w:lang w:val="es-ES"/>
                        </w:rPr>
                      </w:pPr>
                    </w:p>
                    <w:p w14:paraId="6E677432" w14:textId="3E275A16" w:rsidR="00AD3FD5" w:rsidRPr="00C10B89" w:rsidRDefault="00AD3FD5" w:rsidP="00C10B89">
                      <w:pPr>
                        <w:jc w:val="center"/>
                        <w:rPr>
                          <w:color w:val="FFFFFF" w:themeColor="background1"/>
                          <w:sz w:val="24"/>
                          <w:szCs w:val="24"/>
                          <w:lang w:val="es-ES"/>
                        </w:rPr>
                      </w:pPr>
                      <w:r w:rsidRPr="00C10B89">
                        <w:rPr>
                          <w:color w:val="FFFFFF" w:themeColor="background1"/>
                          <w:sz w:val="24"/>
                          <w:szCs w:val="24"/>
                          <w:lang w:val="es-ES"/>
                        </w:rPr>
                        <w:t>CF05_</w:t>
                      </w:r>
                      <w:r>
                        <w:rPr>
                          <w:color w:val="FFFFFF" w:themeColor="background1"/>
                          <w:sz w:val="24"/>
                          <w:szCs w:val="24"/>
                          <w:lang w:val="es-ES"/>
                        </w:rPr>
                        <w:t xml:space="preserve">2.1_Imagen </w:t>
                      </w:r>
                      <w:proofErr w:type="spellStart"/>
                      <w:r>
                        <w:rPr>
                          <w:color w:val="FFFFFF" w:themeColor="background1"/>
                          <w:sz w:val="24"/>
                          <w:szCs w:val="24"/>
                          <w:lang w:val="es-ES"/>
                        </w:rPr>
                        <w:t>interactiva_Criterios</w:t>
                      </w:r>
                      <w:proofErr w:type="spellEnd"/>
                      <w:r>
                        <w:rPr>
                          <w:color w:val="FFFFFF" w:themeColor="background1"/>
                          <w:sz w:val="24"/>
                          <w:szCs w:val="24"/>
                          <w:lang w:val="es-ES"/>
                        </w:rPr>
                        <w:t xml:space="preserve"> para la preparación del área de muestreo</w:t>
                      </w:r>
                    </w:p>
                  </w:txbxContent>
                </v:textbox>
                <w10:anchorlock/>
              </v:shape>
            </w:pict>
          </mc:Fallback>
        </mc:AlternateContent>
      </w:r>
    </w:p>
    <w:p w14:paraId="0000008E" w14:textId="77777777" w:rsidR="00DA1D2A" w:rsidRPr="00126B65" w:rsidRDefault="00DA1D2A" w:rsidP="00FB7927">
      <w:pPr>
        <w:pStyle w:val="Normal0"/>
        <w:pBdr>
          <w:top w:val="nil"/>
          <w:left w:val="nil"/>
          <w:bottom w:val="nil"/>
          <w:right w:val="nil"/>
          <w:between w:val="nil"/>
        </w:pBdr>
        <w:spacing w:line="360" w:lineRule="auto"/>
        <w:rPr>
          <w:b/>
          <w:sz w:val="20"/>
          <w:szCs w:val="20"/>
        </w:rPr>
      </w:pPr>
    </w:p>
    <w:p w14:paraId="0000008F" w14:textId="77777777" w:rsidR="00DA1D2A" w:rsidRPr="00507A02" w:rsidRDefault="00C845D9" w:rsidP="00FB7927">
      <w:pPr>
        <w:pStyle w:val="Normal0"/>
        <w:numPr>
          <w:ilvl w:val="1"/>
          <w:numId w:val="6"/>
        </w:numPr>
        <w:pBdr>
          <w:top w:val="nil"/>
          <w:left w:val="nil"/>
          <w:bottom w:val="nil"/>
          <w:right w:val="nil"/>
          <w:between w:val="nil"/>
        </w:pBdr>
        <w:spacing w:line="360" w:lineRule="auto"/>
        <w:rPr>
          <w:b/>
          <w:color w:val="000000"/>
          <w:sz w:val="20"/>
          <w:szCs w:val="20"/>
          <w:highlight w:val="cyan"/>
        </w:rPr>
      </w:pPr>
      <w:r w:rsidRPr="00507A02">
        <w:rPr>
          <w:b/>
          <w:color w:val="000000"/>
          <w:sz w:val="20"/>
          <w:szCs w:val="20"/>
          <w:highlight w:val="cyan"/>
        </w:rPr>
        <w:t>Técnicas de adecuación del área</w:t>
      </w:r>
    </w:p>
    <w:p w14:paraId="00000090" w14:textId="77777777" w:rsidR="00DA1D2A" w:rsidRPr="00507A02" w:rsidRDefault="00DA1D2A" w:rsidP="00FB7927">
      <w:pPr>
        <w:pStyle w:val="Normal0"/>
        <w:pBdr>
          <w:top w:val="nil"/>
          <w:left w:val="nil"/>
          <w:bottom w:val="nil"/>
          <w:right w:val="nil"/>
          <w:between w:val="nil"/>
        </w:pBdr>
        <w:spacing w:line="360" w:lineRule="auto"/>
        <w:rPr>
          <w:b/>
          <w:sz w:val="20"/>
          <w:szCs w:val="20"/>
          <w:highlight w:val="cyan"/>
        </w:rPr>
      </w:pPr>
    </w:p>
    <w:p w14:paraId="3F6F189E" w14:textId="77777777" w:rsidR="007E6064" w:rsidRPr="000D03F8" w:rsidRDefault="007E6064" w:rsidP="007E6064">
      <w:pPr>
        <w:pStyle w:val="Normal0"/>
        <w:pBdr>
          <w:top w:val="nil"/>
          <w:left w:val="nil"/>
          <w:bottom w:val="nil"/>
          <w:right w:val="nil"/>
          <w:between w:val="nil"/>
        </w:pBdr>
        <w:spacing w:line="360" w:lineRule="auto"/>
        <w:jc w:val="both"/>
        <w:rPr>
          <w:sz w:val="20"/>
          <w:szCs w:val="20"/>
          <w:highlight w:val="cyan"/>
        </w:rPr>
      </w:pPr>
      <w:r w:rsidRPr="00507A02">
        <w:rPr>
          <w:sz w:val="20"/>
          <w:szCs w:val="20"/>
          <w:highlight w:val="cyan"/>
        </w:rPr>
        <w:t xml:space="preserve">La preparación del lugar de muestreo es esencial para garantizar la calidad de las muestras y la seguridad del personal. Implica considerar las características naturales del sitio, eliminar peligros potenciales, mantener el </w:t>
      </w:r>
      <w:r w:rsidRPr="000D03F8">
        <w:rPr>
          <w:sz w:val="20"/>
          <w:szCs w:val="20"/>
          <w:highlight w:val="cyan"/>
        </w:rPr>
        <w:t>entorno limpio y ordenado, asegurar un acceso adecuado, establecer protocolos de limpieza, evaluar riesgos y seguir protocolos de seguridad. Esta preparación contribuye a obtener muestras de alta calidad y a proteger la salud del equipo de muestreo.</w:t>
      </w:r>
    </w:p>
    <w:p w14:paraId="24103007" w14:textId="77777777" w:rsidR="007E6064" w:rsidRPr="000D03F8" w:rsidRDefault="007E6064" w:rsidP="007E6064">
      <w:pPr>
        <w:pStyle w:val="Normal0"/>
        <w:pBdr>
          <w:top w:val="nil"/>
          <w:left w:val="nil"/>
          <w:bottom w:val="nil"/>
          <w:right w:val="nil"/>
          <w:between w:val="nil"/>
        </w:pBdr>
        <w:spacing w:line="360" w:lineRule="auto"/>
        <w:jc w:val="both"/>
        <w:rPr>
          <w:sz w:val="20"/>
          <w:szCs w:val="20"/>
          <w:highlight w:val="cyan"/>
        </w:rPr>
      </w:pPr>
    </w:p>
    <w:p w14:paraId="1C0F5316" w14:textId="77777777" w:rsidR="007E6064" w:rsidRPr="000D03F8" w:rsidRDefault="007E6064" w:rsidP="007E6064">
      <w:pPr>
        <w:pStyle w:val="Normal0"/>
        <w:pBdr>
          <w:top w:val="nil"/>
          <w:left w:val="nil"/>
          <w:bottom w:val="nil"/>
          <w:right w:val="nil"/>
          <w:between w:val="nil"/>
        </w:pBdr>
        <w:spacing w:line="360" w:lineRule="auto"/>
        <w:jc w:val="both"/>
        <w:rPr>
          <w:sz w:val="20"/>
          <w:szCs w:val="20"/>
          <w:highlight w:val="cyan"/>
        </w:rPr>
      </w:pPr>
    </w:p>
    <w:p w14:paraId="00000091" w14:textId="177D9075" w:rsidR="00DA1D2A" w:rsidRPr="000D03F8" w:rsidRDefault="007E6064" w:rsidP="00FB7927">
      <w:pPr>
        <w:pStyle w:val="Normal0"/>
        <w:pBdr>
          <w:top w:val="nil"/>
          <w:left w:val="nil"/>
          <w:bottom w:val="nil"/>
          <w:right w:val="nil"/>
          <w:between w:val="nil"/>
        </w:pBdr>
        <w:spacing w:line="360" w:lineRule="auto"/>
        <w:jc w:val="both"/>
        <w:rPr>
          <w:sz w:val="20"/>
          <w:szCs w:val="20"/>
          <w:highlight w:val="cyan"/>
        </w:rPr>
      </w:pPr>
      <w:r w:rsidRPr="000D03F8">
        <w:rPr>
          <w:sz w:val="20"/>
          <w:szCs w:val="20"/>
          <w:highlight w:val="cyan"/>
        </w:rPr>
        <w:lastRenderedPageBreak/>
        <w:t xml:space="preserve">A continuación, se estimarán los aspectos </w:t>
      </w:r>
      <w:proofErr w:type="gramStart"/>
      <w:r w:rsidRPr="000D03F8">
        <w:rPr>
          <w:sz w:val="20"/>
          <w:szCs w:val="20"/>
          <w:highlight w:val="cyan"/>
        </w:rPr>
        <w:t>a</w:t>
      </w:r>
      <w:proofErr w:type="gramEnd"/>
      <w:r w:rsidRPr="000D03F8">
        <w:rPr>
          <w:sz w:val="20"/>
          <w:szCs w:val="20"/>
          <w:highlight w:val="cyan"/>
        </w:rPr>
        <w:t xml:space="preserve"> tener en cuenta para la adecuación:</w:t>
      </w:r>
    </w:p>
    <w:p w14:paraId="5F5DBB80" w14:textId="0FED8A73" w:rsidR="00C10B89" w:rsidRPr="000D03F8" w:rsidRDefault="00C10B89" w:rsidP="00FB7927">
      <w:pPr>
        <w:pStyle w:val="Normal0"/>
        <w:pBdr>
          <w:top w:val="nil"/>
          <w:left w:val="nil"/>
          <w:bottom w:val="nil"/>
          <w:right w:val="nil"/>
          <w:between w:val="nil"/>
        </w:pBdr>
        <w:spacing w:line="360" w:lineRule="auto"/>
        <w:jc w:val="both"/>
        <w:rPr>
          <w:sz w:val="20"/>
          <w:szCs w:val="20"/>
          <w:highlight w:val="cyan"/>
        </w:rPr>
      </w:pPr>
    </w:p>
    <w:p w14:paraId="00000092" w14:textId="26E52A6E" w:rsidR="00DA1D2A" w:rsidRPr="000D03F8" w:rsidRDefault="00C10B89" w:rsidP="0044421E">
      <w:pPr>
        <w:pStyle w:val="Normal0"/>
        <w:pBdr>
          <w:top w:val="nil"/>
          <w:left w:val="nil"/>
          <w:bottom w:val="nil"/>
          <w:right w:val="nil"/>
          <w:between w:val="nil"/>
        </w:pBdr>
        <w:spacing w:line="360" w:lineRule="auto"/>
        <w:jc w:val="center"/>
        <w:rPr>
          <w:sz w:val="20"/>
          <w:szCs w:val="20"/>
          <w:highlight w:val="cyan"/>
        </w:rPr>
      </w:pPr>
      <w:r w:rsidRPr="000D03F8">
        <w:rPr>
          <w:noProof/>
          <w:sz w:val="20"/>
          <w:szCs w:val="20"/>
          <w:highlight w:val="cyan"/>
          <w:lang w:eastAsia="es-CO"/>
        </w:rPr>
        <mc:AlternateContent>
          <mc:Choice Requires="wps">
            <w:drawing>
              <wp:inline distT="0" distB="0" distL="0" distR="0" wp14:anchorId="449B30D5" wp14:editId="6376B79E">
                <wp:extent cx="5391150" cy="895350"/>
                <wp:effectExtent l="0" t="0" r="19050" b="19050"/>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29EF09C6" w14:textId="77777777" w:rsidR="00AD3FD5" w:rsidRDefault="00AD3FD5" w:rsidP="00C10B89">
                            <w:pPr>
                              <w:jc w:val="center"/>
                              <w:rPr>
                                <w:color w:val="FFFFFF" w:themeColor="background1"/>
                                <w:sz w:val="32"/>
                                <w:szCs w:val="32"/>
                                <w:lang w:val="es-ES"/>
                              </w:rPr>
                            </w:pPr>
                          </w:p>
                          <w:p w14:paraId="5256B676" w14:textId="220781D5" w:rsidR="00AD3FD5" w:rsidRPr="00C10B89" w:rsidRDefault="00AD3FD5" w:rsidP="00C10B89">
                            <w:pPr>
                              <w:jc w:val="center"/>
                              <w:rPr>
                                <w:color w:val="FFFFFF" w:themeColor="background1"/>
                                <w:sz w:val="24"/>
                                <w:szCs w:val="24"/>
                                <w:lang w:val="es-ES"/>
                              </w:rPr>
                            </w:pPr>
                            <w:r w:rsidRPr="00C10B89">
                              <w:rPr>
                                <w:color w:val="FFFFFF" w:themeColor="background1"/>
                                <w:sz w:val="24"/>
                                <w:szCs w:val="24"/>
                                <w:lang w:val="es-ES"/>
                              </w:rPr>
                              <w:t>CF05_</w:t>
                            </w:r>
                            <w:r>
                              <w:rPr>
                                <w:color w:val="FFFFFF" w:themeColor="background1"/>
                                <w:sz w:val="24"/>
                                <w:szCs w:val="24"/>
                                <w:lang w:val="es-ES"/>
                              </w:rPr>
                              <w:t>2.2_Infografía_Técnicas de adecuación del área</w:t>
                            </w:r>
                          </w:p>
                        </w:txbxContent>
                      </wps:txbx>
                      <wps:bodyPr rot="0" vert="horz" wrap="square" lIns="91440" tIns="45720" rIns="91440" bIns="45720" anchor="t" anchorCtr="0">
                        <a:noAutofit/>
                      </wps:bodyPr>
                    </wps:wsp>
                  </a:graphicData>
                </a:graphic>
              </wp:inline>
            </w:drawing>
          </mc:Choice>
          <mc:Fallback>
            <w:pict>
              <v:shape w14:anchorId="449B30D5" id="Cuadro de texto 17" o:spid="_x0000_s1032"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" fillcolor="#39a900">
                <v:textbox>
                  <w:txbxContent>
                    <w:p w14:paraId="29EF09C6" w14:textId="77777777" w:rsidR="00AD3FD5" w:rsidRDefault="00AD3FD5" w:rsidP="00C10B89">
                      <w:pPr>
                        <w:jc w:val="center"/>
                        <w:rPr>
                          <w:color w:val="FFFFFF" w:themeColor="background1"/>
                          <w:sz w:val="32"/>
                          <w:szCs w:val="32"/>
                          <w:lang w:val="es-ES"/>
                        </w:rPr>
                      </w:pPr>
                    </w:p>
                    <w:p w14:paraId="5256B676" w14:textId="220781D5" w:rsidR="00AD3FD5" w:rsidRPr="00C10B89" w:rsidRDefault="00AD3FD5" w:rsidP="00C10B89">
                      <w:pPr>
                        <w:jc w:val="center"/>
                        <w:rPr>
                          <w:color w:val="FFFFFF" w:themeColor="background1"/>
                          <w:sz w:val="24"/>
                          <w:szCs w:val="24"/>
                          <w:lang w:val="es-ES"/>
                        </w:rPr>
                      </w:pPr>
                      <w:r w:rsidRPr="00C10B89">
                        <w:rPr>
                          <w:color w:val="FFFFFF" w:themeColor="background1"/>
                          <w:sz w:val="24"/>
                          <w:szCs w:val="24"/>
                          <w:lang w:val="es-ES"/>
                        </w:rPr>
                        <w:t>CF05_</w:t>
                      </w:r>
                      <w:r>
                        <w:rPr>
                          <w:color w:val="FFFFFF" w:themeColor="background1"/>
                          <w:sz w:val="24"/>
                          <w:szCs w:val="24"/>
                          <w:lang w:val="es-ES"/>
                        </w:rPr>
                        <w:t>2.2_Infografía_Técnicas de adecuación del área</w:t>
                      </w:r>
                    </w:p>
                  </w:txbxContent>
                </v:textbox>
                <w10:anchorlock/>
              </v:shape>
            </w:pict>
          </mc:Fallback>
        </mc:AlternateContent>
      </w:r>
    </w:p>
    <w:p w14:paraId="4ED2313B" w14:textId="70B78A09" w:rsidR="0044421E" w:rsidRPr="000D03F8" w:rsidRDefault="0044421E" w:rsidP="00FB7927">
      <w:pPr>
        <w:pStyle w:val="Normal0"/>
        <w:pBdr>
          <w:top w:val="nil"/>
          <w:left w:val="nil"/>
          <w:bottom w:val="nil"/>
          <w:right w:val="nil"/>
          <w:between w:val="nil"/>
        </w:pBdr>
        <w:spacing w:line="360" w:lineRule="auto"/>
        <w:jc w:val="both"/>
        <w:rPr>
          <w:sz w:val="20"/>
          <w:szCs w:val="20"/>
          <w:highlight w:val="cyan"/>
        </w:rPr>
      </w:pPr>
    </w:p>
    <w:p w14:paraId="00000099" w14:textId="2F4D189B" w:rsidR="00DA1D2A" w:rsidRPr="000D03F8" w:rsidRDefault="00952AEC" w:rsidP="00FB7927">
      <w:pPr>
        <w:pStyle w:val="Normal0"/>
        <w:pBdr>
          <w:top w:val="nil"/>
          <w:left w:val="nil"/>
          <w:bottom w:val="nil"/>
          <w:right w:val="nil"/>
          <w:between w:val="nil"/>
        </w:pBdr>
        <w:spacing w:line="360" w:lineRule="auto"/>
        <w:rPr>
          <w:b/>
          <w:sz w:val="20"/>
          <w:szCs w:val="20"/>
          <w:highlight w:val="cyan"/>
        </w:rPr>
      </w:pPr>
      <w:r w:rsidRPr="000D03F8">
        <w:rPr>
          <w:b/>
          <w:sz w:val="20"/>
          <w:szCs w:val="20"/>
          <w:highlight w:val="cyan"/>
        </w:rPr>
        <w:t>2.2</w:t>
      </w:r>
      <w:r w:rsidR="00C845D9" w:rsidRPr="000D03F8">
        <w:rPr>
          <w:b/>
          <w:sz w:val="20"/>
          <w:szCs w:val="20"/>
          <w:highlight w:val="cyan"/>
        </w:rPr>
        <w:t>. Técnicas de aseo e higienización</w:t>
      </w:r>
    </w:p>
    <w:p w14:paraId="0000009A" w14:textId="77777777" w:rsidR="00DA1D2A" w:rsidRPr="000D03F8" w:rsidRDefault="00DA1D2A" w:rsidP="00FB7927">
      <w:pPr>
        <w:pStyle w:val="Normal0"/>
        <w:pBdr>
          <w:top w:val="nil"/>
          <w:left w:val="nil"/>
          <w:bottom w:val="nil"/>
          <w:right w:val="nil"/>
          <w:between w:val="nil"/>
        </w:pBdr>
        <w:spacing w:line="360" w:lineRule="auto"/>
        <w:rPr>
          <w:b/>
          <w:sz w:val="20"/>
          <w:szCs w:val="20"/>
          <w:highlight w:val="cyan"/>
        </w:rPr>
      </w:pPr>
    </w:p>
    <w:p w14:paraId="000000A0" w14:textId="6F0540E9" w:rsidR="00DA1D2A" w:rsidRPr="000D03F8" w:rsidRDefault="00AC419C" w:rsidP="00FB7927">
      <w:pPr>
        <w:pStyle w:val="Normal0"/>
        <w:pBdr>
          <w:top w:val="nil"/>
          <w:left w:val="nil"/>
          <w:bottom w:val="nil"/>
          <w:right w:val="nil"/>
          <w:between w:val="nil"/>
        </w:pBdr>
        <w:spacing w:line="360" w:lineRule="auto"/>
        <w:jc w:val="both"/>
        <w:rPr>
          <w:sz w:val="20"/>
          <w:szCs w:val="20"/>
          <w:highlight w:val="cyan"/>
        </w:rPr>
      </w:pPr>
      <w:commentRangeStart w:id="13"/>
      <w:r w:rsidRPr="000D03F8">
        <w:rPr>
          <w:noProof/>
          <w:sz w:val="20"/>
          <w:szCs w:val="20"/>
          <w:highlight w:val="cyan"/>
          <w:lang w:eastAsia="es-CO"/>
        </w:rPr>
        <w:drawing>
          <wp:anchor distT="0" distB="0" distL="114300" distR="114300" simplePos="0" relativeHeight="251697152" behindDoc="0" locked="0" layoutInCell="1" allowOverlap="1" wp14:anchorId="5D27645F" wp14:editId="3D886362">
            <wp:simplePos x="0" y="0"/>
            <wp:positionH relativeFrom="margin">
              <wp:align>right</wp:align>
            </wp:positionH>
            <wp:positionV relativeFrom="paragraph">
              <wp:posOffset>11802</wp:posOffset>
            </wp:positionV>
            <wp:extent cx="1257300" cy="1257300"/>
            <wp:effectExtent l="0" t="0" r="0" b="0"/>
            <wp:wrapThrough wrapText="bothSides">
              <wp:wrapPolygon edited="0">
                <wp:start x="0" y="0"/>
                <wp:lineTo x="0" y="21273"/>
                <wp:lineTo x="21273" y="21273"/>
                <wp:lineTo x="2127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pic:spPr>
                </pic:pic>
              </a:graphicData>
            </a:graphic>
            <wp14:sizeRelH relativeFrom="page">
              <wp14:pctWidth>0</wp14:pctWidth>
            </wp14:sizeRelH>
            <wp14:sizeRelV relativeFrom="page">
              <wp14:pctHeight>0</wp14:pctHeight>
            </wp14:sizeRelV>
          </wp:anchor>
        </w:drawing>
      </w:r>
      <w:commentRangeEnd w:id="13"/>
      <w:r w:rsidRPr="000D03F8">
        <w:rPr>
          <w:rStyle w:val="Refdecomentario"/>
          <w:sz w:val="20"/>
          <w:szCs w:val="20"/>
          <w:highlight w:val="cyan"/>
        </w:rPr>
        <w:commentReference w:id="13"/>
      </w:r>
      <w:r w:rsidR="007E6064" w:rsidRPr="000D03F8">
        <w:rPr>
          <w:sz w:val="20"/>
          <w:szCs w:val="20"/>
          <w:highlight w:val="cyan"/>
        </w:rPr>
        <w:t>La preparación del lugar de muestreo no solo implica la organización del sitio de trabajo, sino también la realización de procesos de limpieza, desinfección e higienización para evitar la contaminación y el crecimiento de gérmenes que puedan afectar la calidad de la muestra. Estos procesos incluyen la limpieza para eliminar residuos visibles, la desinfección para eliminar microorganismos no visibles y la higienización que combina ambas acciones.</w:t>
      </w:r>
    </w:p>
    <w:p w14:paraId="587E36A8" w14:textId="77777777" w:rsidR="007E6064" w:rsidRPr="000D03F8" w:rsidRDefault="007E6064" w:rsidP="00FB7927">
      <w:pPr>
        <w:pStyle w:val="Normal0"/>
        <w:pBdr>
          <w:top w:val="nil"/>
          <w:left w:val="nil"/>
          <w:bottom w:val="nil"/>
          <w:right w:val="nil"/>
          <w:between w:val="nil"/>
        </w:pBdr>
        <w:spacing w:line="360" w:lineRule="auto"/>
        <w:jc w:val="both"/>
        <w:rPr>
          <w:sz w:val="20"/>
          <w:szCs w:val="20"/>
          <w:highlight w:val="cyan"/>
        </w:rPr>
      </w:pPr>
    </w:p>
    <w:p w14:paraId="000000A1" w14:textId="77777777" w:rsidR="00DA1D2A" w:rsidRPr="000D03F8" w:rsidRDefault="00C845D9" w:rsidP="00FB7927">
      <w:pPr>
        <w:pStyle w:val="Normal0"/>
        <w:pBdr>
          <w:top w:val="nil"/>
          <w:left w:val="nil"/>
          <w:bottom w:val="nil"/>
          <w:right w:val="nil"/>
          <w:between w:val="nil"/>
        </w:pBdr>
        <w:spacing w:line="360" w:lineRule="auto"/>
        <w:jc w:val="both"/>
        <w:rPr>
          <w:sz w:val="20"/>
          <w:szCs w:val="20"/>
          <w:highlight w:val="cyan"/>
        </w:rPr>
      </w:pPr>
      <w:r w:rsidRPr="000D03F8">
        <w:rPr>
          <w:sz w:val="20"/>
          <w:szCs w:val="20"/>
          <w:highlight w:val="cyan"/>
        </w:rPr>
        <w:t>Entre los productos que se utilizan para realizar la higienización se encuentran:</w:t>
      </w:r>
    </w:p>
    <w:p w14:paraId="000000A2" w14:textId="77777777" w:rsidR="00DA1D2A" w:rsidRPr="000D03F8" w:rsidRDefault="00DA1D2A" w:rsidP="00FB7927">
      <w:pPr>
        <w:pStyle w:val="Normal0"/>
        <w:pBdr>
          <w:top w:val="nil"/>
          <w:left w:val="nil"/>
          <w:bottom w:val="nil"/>
          <w:right w:val="nil"/>
          <w:between w:val="nil"/>
        </w:pBdr>
        <w:spacing w:line="360" w:lineRule="auto"/>
        <w:jc w:val="both"/>
        <w:rPr>
          <w:sz w:val="20"/>
          <w:szCs w:val="20"/>
          <w:highlight w:val="cyan"/>
        </w:rPr>
      </w:pPr>
    </w:p>
    <w:p w14:paraId="000000A3" w14:textId="77777777" w:rsidR="00DA1D2A" w:rsidRPr="000D03F8" w:rsidRDefault="00C845D9" w:rsidP="00AC419C">
      <w:pPr>
        <w:pStyle w:val="Normal0"/>
        <w:numPr>
          <w:ilvl w:val="0"/>
          <w:numId w:val="9"/>
        </w:numPr>
        <w:pBdr>
          <w:top w:val="nil"/>
          <w:left w:val="nil"/>
          <w:bottom w:val="nil"/>
          <w:right w:val="nil"/>
          <w:between w:val="nil"/>
        </w:pBdr>
        <w:spacing w:line="360" w:lineRule="auto"/>
        <w:jc w:val="both"/>
        <w:rPr>
          <w:color w:val="000000"/>
          <w:sz w:val="20"/>
          <w:szCs w:val="20"/>
          <w:highlight w:val="cyan"/>
        </w:rPr>
      </w:pPr>
      <w:r w:rsidRPr="000D03F8">
        <w:rPr>
          <w:b/>
          <w:color w:val="000000"/>
          <w:sz w:val="20"/>
          <w:szCs w:val="20"/>
          <w:highlight w:val="cyan"/>
        </w:rPr>
        <w:t>Detergentes:</w:t>
      </w:r>
      <w:r w:rsidRPr="000D03F8">
        <w:rPr>
          <w:color w:val="000000"/>
          <w:sz w:val="20"/>
          <w:szCs w:val="20"/>
          <w:highlight w:val="cyan"/>
        </w:rPr>
        <w:t xml:space="preserve"> son compuestos que reaccionan a la suciedad y facilitan su eliminación. Funcionan ante grasas, sales minerales, también tienen la capacidad de ablandar residuos sólidos, de disolver y dispersar la suciedad.  </w:t>
      </w:r>
    </w:p>
    <w:p w14:paraId="000000A4" w14:textId="4281F7E7" w:rsidR="00DA1D2A" w:rsidRPr="000D03F8" w:rsidRDefault="00C845D9" w:rsidP="00B74C53">
      <w:pPr>
        <w:pStyle w:val="Normal0"/>
        <w:numPr>
          <w:ilvl w:val="0"/>
          <w:numId w:val="9"/>
        </w:numPr>
        <w:pBdr>
          <w:top w:val="nil"/>
          <w:left w:val="nil"/>
          <w:bottom w:val="nil"/>
          <w:right w:val="nil"/>
          <w:between w:val="nil"/>
        </w:pBdr>
        <w:spacing w:line="360" w:lineRule="auto"/>
        <w:jc w:val="both"/>
        <w:rPr>
          <w:color w:val="000000"/>
          <w:sz w:val="20"/>
          <w:szCs w:val="20"/>
          <w:highlight w:val="cyan"/>
        </w:rPr>
      </w:pPr>
      <w:r w:rsidRPr="000D03F8">
        <w:rPr>
          <w:b/>
          <w:color w:val="000000"/>
          <w:sz w:val="20"/>
          <w:szCs w:val="20"/>
          <w:highlight w:val="cyan"/>
        </w:rPr>
        <w:t>Desinfectantes</w:t>
      </w:r>
      <w:r w:rsidRPr="000D03F8">
        <w:rPr>
          <w:color w:val="000000"/>
          <w:sz w:val="20"/>
          <w:szCs w:val="20"/>
          <w:highlight w:val="cyan"/>
        </w:rPr>
        <w:t xml:space="preserve">: </w:t>
      </w:r>
      <w:r w:rsidR="00B74C53" w:rsidRPr="000D03F8">
        <w:rPr>
          <w:color w:val="000000"/>
          <w:sz w:val="20"/>
          <w:szCs w:val="20"/>
          <w:highlight w:val="cyan"/>
        </w:rPr>
        <w:t>la desinfección puede lograrse mediante métodos físicos, como el uso de vapor de agua o aire caliente, o mediante métodos químicos que involucran el uso de compuestos clorados, sales de amonio, formaldehído, alcoholes y otros productos químicos diseñados para eliminar o reducir la carga microbiana en las superficies.</w:t>
      </w:r>
    </w:p>
    <w:p w14:paraId="306639EB" w14:textId="77777777" w:rsidR="00B74C53" w:rsidRPr="000D03F8" w:rsidRDefault="00B74C53" w:rsidP="00B74C53">
      <w:pPr>
        <w:pStyle w:val="Normal0"/>
        <w:pBdr>
          <w:top w:val="nil"/>
          <w:left w:val="nil"/>
          <w:bottom w:val="nil"/>
          <w:right w:val="nil"/>
          <w:between w:val="nil"/>
        </w:pBdr>
        <w:spacing w:line="360" w:lineRule="auto"/>
        <w:jc w:val="both"/>
        <w:rPr>
          <w:sz w:val="20"/>
          <w:szCs w:val="20"/>
          <w:highlight w:val="cyan"/>
        </w:rPr>
      </w:pPr>
    </w:p>
    <w:p w14:paraId="000000AB" w14:textId="5BF4B455" w:rsidR="00DA1D2A" w:rsidRPr="00B74C53" w:rsidRDefault="0044421E" w:rsidP="00B74C53">
      <w:pPr>
        <w:pStyle w:val="Normal0"/>
        <w:pBdr>
          <w:top w:val="nil"/>
          <w:left w:val="nil"/>
          <w:bottom w:val="nil"/>
          <w:right w:val="nil"/>
          <w:between w:val="nil"/>
        </w:pBdr>
        <w:spacing w:line="360" w:lineRule="auto"/>
        <w:jc w:val="center"/>
        <w:rPr>
          <w:sz w:val="20"/>
          <w:szCs w:val="20"/>
        </w:rPr>
      </w:pPr>
      <w:r w:rsidRPr="000D03F8">
        <w:rPr>
          <w:noProof/>
          <w:sz w:val="20"/>
          <w:szCs w:val="20"/>
          <w:highlight w:val="cyan"/>
          <w:lang w:eastAsia="es-CO"/>
        </w:rPr>
        <mc:AlternateContent>
          <mc:Choice Requires="wps">
            <w:drawing>
              <wp:inline distT="0" distB="0" distL="0" distR="0" wp14:anchorId="754A26E6" wp14:editId="7F713FE6">
                <wp:extent cx="6324600" cy="1112520"/>
                <wp:effectExtent l="0" t="0" r="19050" b="11430"/>
                <wp:docPr id="264" name="Rectángulo 264"/>
                <wp:cNvGraphicFramePr/>
                <a:graphic xmlns:a="http://schemas.openxmlformats.org/drawingml/2006/main">
                  <a:graphicData uri="http://schemas.microsoft.com/office/word/2010/wordprocessingShape">
                    <wps:wsp>
                      <wps:cNvSpPr/>
                      <wps:spPr>
                        <a:xfrm>
                          <a:off x="0" y="0"/>
                          <a:ext cx="6324600" cy="111252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4490C83" w14:textId="3A65FA90" w:rsidR="00AD3FD5" w:rsidRPr="00B74C53" w:rsidRDefault="00AD3FD5">
                            <w:pPr>
                              <w:pStyle w:val="Normal0"/>
                              <w:spacing w:line="275" w:lineRule="auto"/>
                              <w:jc w:val="center"/>
                              <w:textDirection w:val="btLr"/>
                            </w:pPr>
                            <w:r>
                              <w:rPr>
                                <w:sz w:val="20"/>
                              </w:rPr>
                              <w:t>Recuerde</w:t>
                            </w:r>
                          </w:p>
                          <w:p w14:paraId="66F4D5BE" w14:textId="77777777" w:rsidR="00AD3FD5" w:rsidRPr="00B74C53" w:rsidRDefault="00AD3FD5">
                            <w:pPr>
                              <w:pStyle w:val="Normal0"/>
                              <w:spacing w:line="275" w:lineRule="auto"/>
                              <w:jc w:val="both"/>
                              <w:textDirection w:val="btLr"/>
                            </w:pPr>
                            <w:r w:rsidRPr="00B74C53">
                              <w:rPr>
                                <w:sz w:val="20"/>
                              </w:rPr>
                              <w:t xml:space="preserve">Los detergentes y desinfectantes deben ser tratados con precaución debido a que algunos de ellos pueden afectar la salud del operario que realiza la higienización, deben ser debidamente rotulados y guardados en áreas especialmente destinadas y en un lugar seguro. Algunos reaccionan ante la luz y a altas temperaturas o son corrosivos ante algunos metales. Es importante tener a la mano la ficha técnica de los productos químicos. </w:t>
                            </w:r>
                          </w:p>
                          <w:p w14:paraId="41C8F396" w14:textId="77777777" w:rsidR="00AD3FD5" w:rsidRDefault="00AD3FD5">
                            <w:pPr>
                              <w:pStyle w:val="Normal0"/>
                              <w:spacing w:line="275"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754A26E6" id="Rectángulo 264" o:spid="_x0000_s1033" style="width:498pt;height:8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04490C83" w14:textId="3A65FA90" w:rsidR="00AD3FD5" w:rsidRPr="00B74C53" w:rsidRDefault="00AD3FD5">
                      <w:pPr>
                        <w:pStyle w:val="Normal0"/>
                        <w:spacing w:line="275" w:lineRule="auto"/>
                        <w:jc w:val="center"/>
                        <w:textDirection w:val="btLr"/>
                      </w:pPr>
                      <w:r>
                        <w:rPr>
                          <w:sz w:val="20"/>
                        </w:rPr>
                        <w:t>Recuerde</w:t>
                      </w:r>
                    </w:p>
                    <w:p w14:paraId="66F4D5BE" w14:textId="77777777" w:rsidR="00AD3FD5" w:rsidRPr="00B74C53" w:rsidRDefault="00AD3FD5">
                      <w:pPr>
                        <w:pStyle w:val="Normal0"/>
                        <w:spacing w:line="275" w:lineRule="auto"/>
                        <w:jc w:val="both"/>
                        <w:textDirection w:val="btLr"/>
                      </w:pPr>
                      <w:r w:rsidRPr="00B74C53">
                        <w:rPr>
                          <w:sz w:val="20"/>
                        </w:rPr>
                        <w:t xml:space="preserve">Los detergentes y desinfectantes deben ser tratados con precaución debido a que algunos de ellos pueden afectar la salud del operario que realiza la higienización, deben ser debidamente rotulados y guardados en áreas especialmente destinadas y en un lugar seguro. Algunos reaccionan ante la luz y a altas temperaturas o son corrosivos ante algunos metales. Es importante tener a la mano la ficha técnica de los productos químicos. </w:t>
                      </w:r>
                    </w:p>
                    <w:p w14:paraId="41C8F396" w14:textId="77777777" w:rsidR="00AD3FD5" w:rsidRDefault="00AD3FD5">
                      <w:pPr>
                        <w:pStyle w:val="Normal0"/>
                        <w:spacing w:line="275" w:lineRule="auto"/>
                        <w:jc w:val="center"/>
                        <w:textDirection w:val="btLr"/>
                      </w:pPr>
                    </w:p>
                  </w:txbxContent>
                </v:textbox>
                <w10:anchorlock/>
              </v:rect>
            </w:pict>
          </mc:Fallback>
        </mc:AlternateContent>
      </w:r>
    </w:p>
    <w:p w14:paraId="000000AC" w14:textId="77777777" w:rsidR="00DA1D2A" w:rsidRPr="00126B65" w:rsidRDefault="00DA1D2A" w:rsidP="00FB7927">
      <w:pPr>
        <w:pStyle w:val="Normal0"/>
        <w:pBdr>
          <w:top w:val="nil"/>
          <w:left w:val="nil"/>
          <w:bottom w:val="nil"/>
          <w:right w:val="nil"/>
          <w:between w:val="nil"/>
        </w:pBdr>
        <w:spacing w:line="360" w:lineRule="auto"/>
        <w:rPr>
          <w:b/>
          <w:sz w:val="20"/>
          <w:szCs w:val="20"/>
        </w:rPr>
      </w:pPr>
    </w:p>
    <w:p w14:paraId="000000AD" w14:textId="77777777" w:rsidR="00DA1D2A" w:rsidRPr="00126B65" w:rsidRDefault="00DA1D2A" w:rsidP="00FB7927">
      <w:pPr>
        <w:pStyle w:val="Normal0"/>
        <w:pBdr>
          <w:top w:val="nil"/>
          <w:left w:val="nil"/>
          <w:bottom w:val="nil"/>
          <w:right w:val="nil"/>
          <w:between w:val="nil"/>
        </w:pBdr>
        <w:spacing w:line="360" w:lineRule="auto"/>
        <w:rPr>
          <w:b/>
          <w:sz w:val="20"/>
          <w:szCs w:val="20"/>
        </w:rPr>
      </w:pPr>
    </w:p>
    <w:p w14:paraId="000000AE" w14:textId="77777777" w:rsidR="00DA1D2A" w:rsidRPr="000D03F8" w:rsidRDefault="00C845D9" w:rsidP="00FB7927">
      <w:pPr>
        <w:pStyle w:val="Normal0"/>
        <w:numPr>
          <w:ilvl w:val="0"/>
          <w:numId w:val="6"/>
        </w:numPr>
        <w:pBdr>
          <w:top w:val="nil"/>
          <w:left w:val="nil"/>
          <w:bottom w:val="nil"/>
          <w:right w:val="nil"/>
          <w:between w:val="nil"/>
        </w:pBdr>
        <w:spacing w:line="360" w:lineRule="auto"/>
        <w:rPr>
          <w:b/>
          <w:color w:val="000000"/>
          <w:sz w:val="20"/>
          <w:szCs w:val="20"/>
          <w:highlight w:val="cyan"/>
        </w:rPr>
      </w:pPr>
      <w:r w:rsidRPr="000D03F8">
        <w:rPr>
          <w:b/>
          <w:color w:val="000000"/>
          <w:sz w:val="20"/>
          <w:szCs w:val="20"/>
          <w:highlight w:val="cyan"/>
        </w:rPr>
        <w:t>Toma de muestras de agua y embalaje</w:t>
      </w:r>
    </w:p>
    <w:p w14:paraId="000000AF" w14:textId="77777777" w:rsidR="00DA1D2A" w:rsidRPr="000D03F8" w:rsidRDefault="00DA1D2A" w:rsidP="00FB7927">
      <w:pPr>
        <w:pStyle w:val="Normal0"/>
        <w:pBdr>
          <w:top w:val="nil"/>
          <w:left w:val="nil"/>
          <w:bottom w:val="nil"/>
          <w:right w:val="nil"/>
          <w:between w:val="nil"/>
        </w:pBdr>
        <w:spacing w:line="360" w:lineRule="auto"/>
        <w:rPr>
          <w:b/>
          <w:sz w:val="20"/>
          <w:szCs w:val="20"/>
          <w:highlight w:val="cyan"/>
        </w:rPr>
      </w:pPr>
    </w:p>
    <w:p w14:paraId="000000B1" w14:textId="303E1E37" w:rsidR="00DA1D2A" w:rsidRPr="000D03F8" w:rsidRDefault="00AD3FD5" w:rsidP="00FB7927">
      <w:pPr>
        <w:pStyle w:val="Normal0"/>
        <w:pBdr>
          <w:top w:val="nil"/>
          <w:left w:val="nil"/>
          <w:bottom w:val="nil"/>
          <w:right w:val="nil"/>
          <w:between w:val="nil"/>
        </w:pBdr>
        <w:spacing w:line="360" w:lineRule="auto"/>
        <w:jc w:val="both"/>
        <w:rPr>
          <w:sz w:val="20"/>
          <w:szCs w:val="20"/>
          <w:highlight w:val="cyan"/>
        </w:rPr>
      </w:pPr>
      <w:r w:rsidRPr="000D03F8">
        <w:rPr>
          <w:sz w:val="20"/>
          <w:szCs w:val="20"/>
          <w:highlight w:val="cyan"/>
        </w:rPr>
        <w:t>La toma de muestras de agua es un proceso que involucra la recolección de datos en el lugar (</w:t>
      </w:r>
      <w:r w:rsidRPr="000D03F8">
        <w:rPr>
          <w:i/>
          <w:sz w:val="20"/>
          <w:szCs w:val="20"/>
          <w:highlight w:val="cyan"/>
        </w:rPr>
        <w:t>in situ</w:t>
      </w:r>
      <w:r w:rsidRPr="000D03F8">
        <w:rPr>
          <w:sz w:val="20"/>
          <w:szCs w:val="20"/>
          <w:highlight w:val="cyan"/>
        </w:rPr>
        <w:t xml:space="preserve">) y la obtención de muestras hidrobiológicas. Los parámetros </w:t>
      </w:r>
      <w:r w:rsidRPr="000D03F8">
        <w:rPr>
          <w:i/>
          <w:sz w:val="20"/>
          <w:szCs w:val="20"/>
          <w:highlight w:val="cyan"/>
        </w:rPr>
        <w:t>in situ</w:t>
      </w:r>
      <w:r w:rsidRPr="000D03F8">
        <w:rPr>
          <w:sz w:val="20"/>
          <w:szCs w:val="20"/>
          <w:highlight w:val="cyan"/>
        </w:rPr>
        <w:t xml:space="preserve"> deben ser registrados en el campo, ya que pueden </w:t>
      </w:r>
      <w:r w:rsidRPr="000D03F8">
        <w:rPr>
          <w:sz w:val="20"/>
          <w:szCs w:val="20"/>
          <w:highlight w:val="cyan"/>
        </w:rPr>
        <w:lastRenderedPageBreak/>
        <w:t>experimentar cambios una vez que las muestras lleguen al laboratorio. Estos parámetros, que son recomendados por el IDEAM (Instituto de Hidrología, Meteorología y Estudios Ambientales), se miden utilizando una sonda multiparámetros u otro equipo de medición adecuado.</w:t>
      </w:r>
    </w:p>
    <w:p w14:paraId="5A1A0204" w14:textId="32CC2BB8" w:rsidR="00AD3FD5" w:rsidRPr="000D03F8" w:rsidRDefault="00AD3FD5" w:rsidP="00FB7927">
      <w:pPr>
        <w:pStyle w:val="Normal0"/>
        <w:pBdr>
          <w:top w:val="nil"/>
          <w:left w:val="nil"/>
          <w:bottom w:val="nil"/>
          <w:right w:val="nil"/>
          <w:between w:val="nil"/>
        </w:pBdr>
        <w:spacing w:line="360" w:lineRule="auto"/>
        <w:jc w:val="both"/>
        <w:rPr>
          <w:sz w:val="20"/>
          <w:szCs w:val="20"/>
          <w:highlight w:val="cyan"/>
        </w:rPr>
      </w:pPr>
    </w:p>
    <w:p w14:paraId="5DB60AA2" w14:textId="54450B7E" w:rsidR="00AD3FD5" w:rsidRPr="000D03F8" w:rsidRDefault="00AD3FD5" w:rsidP="00AD3FD5">
      <w:pPr>
        <w:pStyle w:val="Normal0"/>
        <w:numPr>
          <w:ilvl w:val="0"/>
          <w:numId w:val="16"/>
        </w:numPr>
        <w:pBdr>
          <w:top w:val="nil"/>
          <w:left w:val="nil"/>
          <w:bottom w:val="nil"/>
          <w:right w:val="nil"/>
          <w:between w:val="nil"/>
        </w:pBdr>
        <w:spacing w:line="360" w:lineRule="auto"/>
        <w:jc w:val="both"/>
        <w:rPr>
          <w:b/>
          <w:sz w:val="20"/>
          <w:szCs w:val="20"/>
          <w:highlight w:val="cyan"/>
        </w:rPr>
      </w:pPr>
      <w:r w:rsidRPr="000D03F8">
        <w:rPr>
          <w:b/>
          <w:sz w:val="20"/>
          <w:szCs w:val="20"/>
          <w:highlight w:val="cyan"/>
        </w:rPr>
        <w:t xml:space="preserve">Tomas de muestras </w:t>
      </w:r>
      <w:r w:rsidRPr="000D03F8">
        <w:rPr>
          <w:b/>
          <w:i/>
          <w:sz w:val="20"/>
          <w:szCs w:val="20"/>
          <w:highlight w:val="cyan"/>
        </w:rPr>
        <w:t>in situ</w:t>
      </w:r>
    </w:p>
    <w:p w14:paraId="6B1B21CE" w14:textId="0AECCB2F" w:rsidR="00AD3FD5" w:rsidRDefault="00AD3FD5" w:rsidP="00FB7927">
      <w:pPr>
        <w:pStyle w:val="Normal0"/>
        <w:pBdr>
          <w:top w:val="nil"/>
          <w:left w:val="nil"/>
          <w:bottom w:val="nil"/>
          <w:right w:val="nil"/>
          <w:between w:val="nil"/>
        </w:pBdr>
        <w:spacing w:line="360" w:lineRule="auto"/>
        <w:jc w:val="both"/>
        <w:rPr>
          <w:sz w:val="20"/>
          <w:szCs w:val="20"/>
        </w:rPr>
      </w:pPr>
    </w:p>
    <w:p w14:paraId="393B7A8E" w14:textId="596CF453" w:rsidR="00AD3FD5" w:rsidRDefault="00AD3FD5" w:rsidP="00FB7927">
      <w:pPr>
        <w:pStyle w:val="Normal0"/>
        <w:pBdr>
          <w:top w:val="nil"/>
          <w:left w:val="nil"/>
          <w:bottom w:val="nil"/>
          <w:right w:val="nil"/>
          <w:between w:val="nil"/>
        </w:pBdr>
        <w:spacing w:line="360" w:lineRule="auto"/>
        <w:jc w:val="both"/>
        <w:rPr>
          <w:sz w:val="20"/>
          <w:szCs w:val="20"/>
        </w:rPr>
      </w:pPr>
      <w:r w:rsidRPr="00AD3FD5">
        <w:rPr>
          <w:sz w:val="20"/>
          <w:szCs w:val="20"/>
        </w:rPr>
        <w:t>La toma de muestras de agua "</w:t>
      </w:r>
      <w:r w:rsidRPr="00AD5235">
        <w:rPr>
          <w:i/>
          <w:sz w:val="20"/>
          <w:szCs w:val="20"/>
        </w:rPr>
        <w:t>in situ</w:t>
      </w:r>
      <w:r w:rsidRPr="00AD3FD5">
        <w:rPr>
          <w:sz w:val="20"/>
          <w:szCs w:val="20"/>
        </w:rPr>
        <w:t xml:space="preserve">" se refiere a la recolección de datos y muestras directamente en el lugar donde se encuentra el cuerpo de agua que se va a analizar. Este proceso implica medir diversos parámetros y características del agua en su entorno natural, sin la necesidad de llevar las muestras al laboratorio. Algunos de los parámetros </w:t>
      </w:r>
      <w:r w:rsidRPr="00AD5235">
        <w:rPr>
          <w:i/>
          <w:sz w:val="20"/>
          <w:szCs w:val="20"/>
        </w:rPr>
        <w:t>in situ</w:t>
      </w:r>
      <w:r w:rsidRPr="00AD3FD5">
        <w:rPr>
          <w:sz w:val="20"/>
          <w:szCs w:val="20"/>
        </w:rPr>
        <w:t xml:space="preserve"> más comunes que se miden durante la toma de muestras de agua </w:t>
      </w:r>
      <w:commentRangeStart w:id="14"/>
      <w:r w:rsidRPr="00AD3FD5">
        <w:rPr>
          <w:sz w:val="20"/>
          <w:szCs w:val="20"/>
        </w:rPr>
        <w:t>incluyen</w:t>
      </w:r>
      <w:commentRangeEnd w:id="14"/>
      <w:r>
        <w:rPr>
          <w:rStyle w:val="Refdecomentario"/>
        </w:rPr>
        <w:commentReference w:id="14"/>
      </w:r>
      <w:r w:rsidRPr="00AD3FD5">
        <w:rPr>
          <w:sz w:val="20"/>
          <w:szCs w:val="20"/>
        </w:rPr>
        <w:t>:</w:t>
      </w:r>
    </w:p>
    <w:p w14:paraId="636DADF4" w14:textId="77777777" w:rsidR="00AD3FD5" w:rsidRPr="00126B65" w:rsidRDefault="00AD3FD5" w:rsidP="00FB7927">
      <w:pPr>
        <w:pStyle w:val="Normal0"/>
        <w:pBdr>
          <w:top w:val="nil"/>
          <w:left w:val="nil"/>
          <w:bottom w:val="nil"/>
          <w:right w:val="nil"/>
          <w:between w:val="nil"/>
        </w:pBdr>
        <w:spacing w:line="360" w:lineRule="auto"/>
        <w:jc w:val="both"/>
        <w:rPr>
          <w:sz w:val="20"/>
          <w:szCs w:val="20"/>
        </w:rPr>
      </w:pPr>
    </w:p>
    <w:p w14:paraId="000000B3" w14:textId="29D1ED81" w:rsidR="00DA1D2A" w:rsidRPr="001002DE" w:rsidRDefault="00132AF2" w:rsidP="0D7C40DD">
      <w:pPr>
        <w:pStyle w:val="Normal0"/>
        <w:pBdr>
          <w:top w:val="nil"/>
          <w:left w:val="nil"/>
          <w:bottom w:val="nil"/>
          <w:right w:val="nil"/>
          <w:between w:val="nil"/>
        </w:pBdr>
        <w:spacing w:line="360" w:lineRule="auto"/>
        <w:jc w:val="center"/>
        <w:rPr>
          <w:sz w:val="20"/>
          <w:szCs w:val="20"/>
          <w:highlight w:val="cyan"/>
        </w:rPr>
      </w:pPr>
      <w:r w:rsidRPr="001002DE">
        <w:rPr>
          <w:noProof/>
          <w:sz w:val="20"/>
          <w:szCs w:val="20"/>
          <w:highlight w:val="cyan"/>
          <w:lang w:eastAsia="es-CO"/>
        </w:rPr>
        <mc:AlternateContent>
          <mc:Choice Requires="wps">
            <w:drawing>
              <wp:inline distT="0" distB="0" distL="0" distR="0" wp14:anchorId="7A746BE7" wp14:editId="2BEE37AC">
                <wp:extent cx="5391150" cy="895350"/>
                <wp:effectExtent l="0" t="0" r="19050" b="19050"/>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391150" cy="895350"/>
                        </a:xfrm>
                        <a:prstGeom prst="rect">
                          <a:avLst/>
                        </a:prstGeom>
                        <a:solidFill>
                          <a:srgbClr val="39A900"/>
                        </a:solidFill>
                        <a:ln w="9525">
                          <a:solidFill>
                            <a:srgbClr val="000000"/>
                          </a:solidFill>
                          <a:miter/>
                        </a:ln>
                      </wps:spPr>
                      <wps:txbx>
                        <w:txbxContent>
                          <w:p w14:paraId="40B9A971" w14:textId="77777777" w:rsidR="001B224D" w:rsidRDefault="00365B47" w:rsidP="001B224D">
                            <w:pPr>
                              <w:spacing w:line="256" w:lineRule="auto"/>
                              <w:jc w:val="center"/>
                              <w:rPr>
                                <w:rFonts w:ascii="Cambria" w:eastAsia="Cambria" w:hAnsi="Cambria"/>
                                <w:color w:val="FFFFFF"/>
                                <w:sz w:val="32"/>
                                <w:szCs w:val="32"/>
                                <w:lang w:val="en-US"/>
                              </w:rPr>
                            </w:pPr>
                            <w:r>
                              <w:rPr>
                                <w:rFonts w:ascii="Cambria" w:eastAsia="Cambria" w:hAnsi="Cambria"/>
                                <w:color w:val="FFFFFF"/>
                                <w:sz w:val="32"/>
                                <w:szCs w:val="32"/>
                                <w:lang w:val="en-US"/>
                              </w:rPr>
                              <w:t> </w:t>
                            </w:r>
                          </w:p>
                          <w:p w14:paraId="2DA6396E" w14:textId="77777777" w:rsidR="001B224D" w:rsidRDefault="00365B47" w:rsidP="001B224D">
                            <w:pPr>
                              <w:spacing w:line="256" w:lineRule="auto"/>
                              <w:jc w:val="center"/>
                              <w:rPr>
                                <w:rFonts w:ascii="Cambria" w:eastAsia="Cambria" w:hAnsi="Cambria"/>
                                <w:color w:val="FFFFFF"/>
                                <w:sz w:val="24"/>
                                <w:szCs w:val="24"/>
                                <w:lang w:val="en-US"/>
                              </w:rPr>
                            </w:pPr>
                            <w:r>
                              <w:rPr>
                                <w:rFonts w:ascii="Cambria" w:eastAsia="Cambria" w:hAnsi="Cambria"/>
                                <w:color w:val="FFFFFF"/>
                                <w:lang w:val="en-US"/>
                              </w:rPr>
                              <w:t xml:space="preserve">CF05_3_Acordeón_parámetros </w:t>
                            </w:r>
                            <w:r>
                              <w:rPr>
                                <w:rFonts w:ascii="Cambria" w:eastAsia="Cambria" w:hAnsi="Cambria"/>
                                <w:i/>
                                <w:iCs/>
                                <w:color w:val="FFFFFF"/>
                                <w:lang w:val="en-US"/>
                              </w:rPr>
                              <w:t>in situ</w:t>
                            </w:r>
                          </w:p>
                        </w:txbxContent>
                      </wps:txbx>
                      <wps:bodyPr wrap="square" lIns="91440" tIns="45720" rIns="91440" bIns="45720" anchor="t">
                        <a:noAutofit/>
                      </wps:bodyPr>
                    </wps:wsp>
                  </a:graphicData>
                </a:graphic>
              </wp:inline>
            </w:drawing>
          </mc:Choice>
          <mc:Fallback>
            <w:pict>
              <v:rect w14:anchorId="7A746BE7" id="Cuadro de texto 18" o:spid="_x0000_s1034"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" fillcolor="#39a900">
                <v:textbox>
                  <w:txbxContent>
                    <w:p w14:paraId="40B9A971" w14:textId="77777777" w:rsidR="001B224D" w:rsidRDefault="00365B47" w:rsidP="001B224D">
                      <w:pPr>
                        <w:spacing w:line="256" w:lineRule="auto"/>
                        <w:jc w:val="center"/>
                        <w:rPr>
                          <w:rFonts w:ascii="Cambria" w:eastAsia="Cambria" w:hAnsi="Cambria"/>
                          <w:color w:val="FFFFFF"/>
                          <w:sz w:val="32"/>
                          <w:szCs w:val="32"/>
                          <w:lang w:val="en-US"/>
                        </w:rPr>
                      </w:pPr>
                      <w:r>
                        <w:rPr>
                          <w:rFonts w:ascii="Cambria" w:eastAsia="Cambria" w:hAnsi="Cambria"/>
                          <w:color w:val="FFFFFF"/>
                          <w:sz w:val="32"/>
                          <w:szCs w:val="32"/>
                          <w:lang w:val="en-US"/>
                        </w:rPr>
                        <w:t> </w:t>
                      </w:r>
                    </w:p>
                    <w:p w14:paraId="2DA6396E" w14:textId="77777777" w:rsidR="001B224D" w:rsidRDefault="00365B47" w:rsidP="001B224D">
                      <w:pPr>
                        <w:spacing w:line="256" w:lineRule="auto"/>
                        <w:jc w:val="center"/>
                        <w:rPr>
                          <w:rFonts w:ascii="Cambria" w:eastAsia="Cambria" w:hAnsi="Cambria"/>
                          <w:color w:val="FFFFFF"/>
                          <w:sz w:val="24"/>
                          <w:szCs w:val="24"/>
                          <w:lang w:val="en-US"/>
                        </w:rPr>
                      </w:pPr>
                      <w:r>
                        <w:rPr>
                          <w:rFonts w:ascii="Cambria" w:eastAsia="Cambria" w:hAnsi="Cambria"/>
                          <w:color w:val="FFFFFF"/>
                          <w:lang w:val="en-US"/>
                        </w:rPr>
                        <w:t xml:space="preserve">CF05_3_Acordeón_parámetros </w:t>
                      </w:r>
                      <w:r>
                        <w:rPr>
                          <w:rFonts w:ascii="Cambria" w:eastAsia="Cambria" w:hAnsi="Cambria"/>
                          <w:i/>
                          <w:iCs/>
                          <w:color w:val="FFFFFF"/>
                          <w:lang w:val="en-US"/>
                        </w:rPr>
                        <w:t>in situ</w:t>
                      </w:r>
                    </w:p>
                  </w:txbxContent>
                </v:textbox>
                <w10:anchorlock/>
              </v:rect>
            </w:pict>
          </mc:Fallback>
        </mc:AlternateContent>
      </w:r>
    </w:p>
    <w:p w14:paraId="000000B7" w14:textId="77777777" w:rsidR="00DA1D2A" w:rsidRPr="001002DE" w:rsidRDefault="00DA1D2A" w:rsidP="00FB7927">
      <w:pPr>
        <w:pStyle w:val="Normal0"/>
        <w:pBdr>
          <w:top w:val="nil"/>
          <w:left w:val="nil"/>
          <w:bottom w:val="nil"/>
          <w:right w:val="nil"/>
          <w:between w:val="nil"/>
        </w:pBdr>
        <w:spacing w:line="360" w:lineRule="auto"/>
        <w:jc w:val="both"/>
        <w:rPr>
          <w:sz w:val="20"/>
          <w:szCs w:val="20"/>
          <w:highlight w:val="cyan"/>
        </w:rPr>
      </w:pPr>
    </w:p>
    <w:p w14:paraId="000000B8" w14:textId="77777777" w:rsidR="00DA1D2A" w:rsidRPr="007F23E7" w:rsidRDefault="00C845D9" w:rsidP="00FB7927">
      <w:pPr>
        <w:pStyle w:val="Normal0"/>
        <w:pBdr>
          <w:top w:val="nil"/>
          <w:left w:val="nil"/>
          <w:bottom w:val="nil"/>
          <w:right w:val="nil"/>
          <w:between w:val="nil"/>
        </w:pBdr>
        <w:spacing w:line="360" w:lineRule="auto"/>
        <w:jc w:val="both"/>
        <w:rPr>
          <w:sz w:val="20"/>
          <w:szCs w:val="20"/>
          <w:highlight w:val="cyan"/>
        </w:rPr>
      </w:pPr>
      <w:r w:rsidRPr="001002DE">
        <w:rPr>
          <w:sz w:val="20"/>
          <w:szCs w:val="20"/>
          <w:highlight w:val="cyan"/>
        </w:rPr>
        <w:t xml:space="preserve">Una vez tomados los datos </w:t>
      </w:r>
      <w:r w:rsidRPr="001002DE">
        <w:rPr>
          <w:i/>
          <w:sz w:val="20"/>
          <w:szCs w:val="20"/>
          <w:highlight w:val="cyan"/>
        </w:rPr>
        <w:t>in situ</w:t>
      </w:r>
      <w:r w:rsidRPr="001002DE">
        <w:rPr>
          <w:sz w:val="20"/>
          <w:szCs w:val="20"/>
          <w:highlight w:val="cyan"/>
        </w:rPr>
        <w:t xml:space="preserve">, se procede a la toma de las muestras que serán enviadas al laboratorio, </w:t>
      </w:r>
      <w:r w:rsidRPr="007F23E7">
        <w:rPr>
          <w:sz w:val="20"/>
          <w:szCs w:val="20"/>
          <w:highlight w:val="cyan"/>
        </w:rPr>
        <w:t xml:space="preserve">sumergiendo un balde limpio para obtener la muestra de agua, o tomar cada envase, enjuagar los recipientes con el agua del sitio de muestreo y llenarlos directamente del cuerpo de agua, tapar los recipientes asegurando que no haya fugas. Es importante tener en cuenta que la etiqueta de cada envase debe tener consignados los datos correspondientes, almacenar los frascos en las neveras portátiles, verificando que se realizó la preservación de la muestra (aplicación de reactivo según el parámetro) o adición de hielo, sellar las neveras (embalaje) y enviar las muestras al laboratorio junto con el formato de la cadena de custodia. </w:t>
      </w:r>
    </w:p>
    <w:p w14:paraId="000000B9" w14:textId="77777777" w:rsidR="00DA1D2A" w:rsidRPr="007F23E7" w:rsidRDefault="00DA1D2A" w:rsidP="00FB7927">
      <w:pPr>
        <w:pStyle w:val="Normal0"/>
        <w:pBdr>
          <w:top w:val="nil"/>
          <w:left w:val="nil"/>
          <w:bottom w:val="nil"/>
          <w:right w:val="nil"/>
          <w:between w:val="nil"/>
        </w:pBdr>
        <w:spacing w:line="360" w:lineRule="auto"/>
        <w:rPr>
          <w:sz w:val="20"/>
          <w:szCs w:val="20"/>
          <w:highlight w:val="cyan"/>
        </w:rPr>
      </w:pPr>
    </w:p>
    <w:p w14:paraId="000000BA" w14:textId="77777777" w:rsidR="00DA1D2A" w:rsidRPr="007F23E7" w:rsidRDefault="00C845D9" w:rsidP="00FB7927">
      <w:pPr>
        <w:pStyle w:val="Normal0"/>
        <w:pBdr>
          <w:top w:val="nil"/>
          <w:left w:val="nil"/>
          <w:bottom w:val="nil"/>
          <w:right w:val="nil"/>
          <w:between w:val="nil"/>
        </w:pBdr>
        <w:spacing w:line="360" w:lineRule="auto"/>
        <w:rPr>
          <w:sz w:val="20"/>
          <w:szCs w:val="20"/>
          <w:highlight w:val="cyan"/>
        </w:rPr>
      </w:pPr>
      <w:r w:rsidRPr="007F23E7">
        <w:rPr>
          <w:sz w:val="20"/>
          <w:szCs w:val="20"/>
          <w:highlight w:val="cyan"/>
        </w:rPr>
        <w:t xml:space="preserve">En el laboratorio se analizarán los </w:t>
      </w:r>
      <w:r w:rsidRPr="007F23E7">
        <w:rPr>
          <w:bCs/>
          <w:sz w:val="20"/>
          <w:szCs w:val="20"/>
          <w:highlight w:val="cyan"/>
        </w:rPr>
        <w:t>parámetros fisicoquímicos</w:t>
      </w:r>
      <w:r w:rsidRPr="007F23E7">
        <w:rPr>
          <w:b/>
          <w:sz w:val="20"/>
          <w:szCs w:val="20"/>
          <w:highlight w:val="cyan"/>
        </w:rPr>
        <w:t xml:space="preserve"> </w:t>
      </w:r>
      <w:r w:rsidRPr="007F23E7">
        <w:rPr>
          <w:sz w:val="20"/>
          <w:szCs w:val="20"/>
          <w:highlight w:val="cyan"/>
        </w:rPr>
        <w:t xml:space="preserve">según su naturaleza de la siguiente manera: </w:t>
      </w:r>
    </w:p>
    <w:p w14:paraId="000000BB" w14:textId="77777777" w:rsidR="00DA1D2A" w:rsidRPr="007F23E7" w:rsidRDefault="00DA1D2A" w:rsidP="00FB7927">
      <w:pPr>
        <w:pStyle w:val="Normal0"/>
        <w:pBdr>
          <w:top w:val="nil"/>
          <w:left w:val="nil"/>
          <w:bottom w:val="nil"/>
          <w:right w:val="nil"/>
          <w:between w:val="nil"/>
        </w:pBdr>
        <w:spacing w:line="360" w:lineRule="auto"/>
        <w:rPr>
          <w:sz w:val="20"/>
          <w:szCs w:val="20"/>
          <w:highlight w:val="cyan"/>
        </w:rPr>
      </w:pPr>
    </w:p>
    <w:p w14:paraId="000000BC" w14:textId="75033B76" w:rsidR="00DA1D2A" w:rsidRPr="007F23E7" w:rsidRDefault="00C845D9" w:rsidP="00AC419C">
      <w:pPr>
        <w:pStyle w:val="Normal0"/>
        <w:numPr>
          <w:ilvl w:val="0"/>
          <w:numId w:val="10"/>
        </w:numPr>
        <w:pBdr>
          <w:top w:val="nil"/>
          <w:left w:val="nil"/>
          <w:bottom w:val="nil"/>
          <w:right w:val="nil"/>
          <w:between w:val="nil"/>
        </w:pBdr>
        <w:spacing w:line="360" w:lineRule="auto"/>
        <w:jc w:val="both"/>
        <w:rPr>
          <w:color w:val="000000"/>
          <w:sz w:val="20"/>
          <w:szCs w:val="20"/>
          <w:highlight w:val="cyan"/>
        </w:rPr>
      </w:pPr>
      <w:r w:rsidRPr="007F23E7">
        <w:rPr>
          <w:b/>
          <w:bCs/>
          <w:color w:val="000000"/>
          <w:sz w:val="20"/>
          <w:szCs w:val="20"/>
          <w:highlight w:val="cyan"/>
        </w:rPr>
        <w:t>Parámetros inorgánicos:</w:t>
      </w:r>
      <w:r w:rsidRPr="007F23E7">
        <w:rPr>
          <w:color w:val="000000"/>
          <w:sz w:val="20"/>
          <w:szCs w:val="20"/>
          <w:highlight w:val="cyan"/>
        </w:rPr>
        <w:t xml:space="preserve"> turbiedad, color, sólidos totales, sólidos totales disueltos, sólidos totales en suspensión y sólidos sedimentables, iones como </w:t>
      </w:r>
      <w:r w:rsidR="00AD5235" w:rsidRPr="007F23E7">
        <w:rPr>
          <w:color w:val="000000"/>
          <w:sz w:val="20"/>
          <w:szCs w:val="20"/>
          <w:highlight w:val="cyan"/>
        </w:rPr>
        <w:t>nitratos, nitritos, sulfato, fosfatos</w:t>
      </w:r>
      <w:r w:rsidRPr="007F23E7">
        <w:rPr>
          <w:color w:val="000000"/>
          <w:sz w:val="20"/>
          <w:szCs w:val="20"/>
          <w:highlight w:val="cyan"/>
        </w:rPr>
        <w:t>, cianuro, cloruros, dureza total y cálcica, alca</w:t>
      </w:r>
      <w:r w:rsidR="00AD5235" w:rsidRPr="007F23E7">
        <w:rPr>
          <w:color w:val="000000"/>
          <w:sz w:val="20"/>
          <w:szCs w:val="20"/>
          <w:highlight w:val="cyan"/>
        </w:rPr>
        <w:t>linidad total, acidez y</w:t>
      </w:r>
      <w:r w:rsidRPr="007F23E7">
        <w:rPr>
          <w:color w:val="000000"/>
          <w:sz w:val="20"/>
          <w:szCs w:val="20"/>
          <w:highlight w:val="cyan"/>
        </w:rPr>
        <w:t xml:space="preserve"> metales (Al, B, Ca, Mg, Ag, Ni, K, Si, Ba, Cd, Cr, Pb, Zn, Mn, Fe, Cu Hg y As).</w:t>
      </w:r>
    </w:p>
    <w:p w14:paraId="000000BE" w14:textId="77777777" w:rsidR="00DA1D2A" w:rsidRPr="007F23E7" w:rsidRDefault="00C845D9" w:rsidP="00AC419C">
      <w:pPr>
        <w:pStyle w:val="Normal0"/>
        <w:numPr>
          <w:ilvl w:val="0"/>
          <w:numId w:val="10"/>
        </w:numPr>
        <w:pBdr>
          <w:top w:val="nil"/>
          <w:left w:val="nil"/>
          <w:bottom w:val="nil"/>
          <w:right w:val="nil"/>
          <w:between w:val="nil"/>
        </w:pBdr>
        <w:spacing w:line="360" w:lineRule="auto"/>
        <w:jc w:val="both"/>
        <w:rPr>
          <w:color w:val="000000"/>
          <w:sz w:val="20"/>
          <w:szCs w:val="20"/>
          <w:highlight w:val="cyan"/>
        </w:rPr>
      </w:pPr>
      <w:r w:rsidRPr="007F23E7">
        <w:rPr>
          <w:b/>
          <w:bCs/>
          <w:color w:val="000000"/>
          <w:sz w:val="20"/>
          <w:szCs w:val="20"/>
          <w:highlight w:val="cyan"/>
        </w:rPr>
        <w:t>Parámetros orgánicos:</w:t>
      </w:r>
      <w:r w:rsidRPr="007F23E7">
        <w:rPr>
          <w:color w:val="000000"/>
          <w:sz w:val="20"/>
          <w:szCs w:val="20"/>
          <w:highlight w:val="cyan"/>
        </w:rPr>
        <w:t xml:space="preserve"> aceites y grasas, hidrocarburos totales de petróleo, Demanda Biológica de Oxígeno (DBO5) y Demanda Química de Oxígeno (DQO).</w:t>
      </w:r>
    </w:p>
    <w:p w14:paraId="000000C0" w14:textId="5B55E55B" w:rsidR="00DA1D2A" w:rsidRPr="007F23E7" w:rsidRDefault="00C845D9" w:rsidP="00AC419C">
      <w:pPr>
        <w:pStyle w:val="Normal0"/>
        <w:numPr>
          <w:ilvl w:val="0"/>
          <w:numId w:val="10"/>
        </w:numPr>
        <w:pBdr>
          <w:top w:val="nil"/>
          <w:left w:val="nil"/>
          <w:bottom w:val="nil"/>
          <w:right w:val="nil"/>
          <w:between w:val="nil"/>
        </w:pBdr>
        <w:spacing w:line="360" w:lineRule="auto"/>
        <w:jc w:val="both"/>
        <w:rPr>
          <w:color w:val="000000"/>
          <w:sz w:val="20"/>
          <w:szCs w:val="20"/>
          <w:highlight w:val="cyan"/>
        </w:rPr>
      </w:pPr>
      <w:r w:rsidRPr="007F23E7">
        <w:rPr>
          <w:b/>
          <w:bCs/>
          <w:color w:val="000000"/>
          <w:sz w:val="20"/>
          <w:szCs w:val="20"/>
          <w:highlight w:val="cyan"/>
        </w:rPr>
        <w:t xml:space="preserve">Parámetros </w:t>
      </w:r>
      <w:r w:rsidR="00A712CD" w:rsidRPr="007F23E7">
        <w:rPr>
          <w:b/>
          <w:bCs/>
          <w:color w:val="000000"/>
          <w:sz w:val="20"/>
          <w:szCs w:val="20"/>
          <w:highlight w:val="cyan"/>
        </w:rPr>
        <w:t>bi</w:t>
      </w:r>
      <w:r w:rsidRPr="007F23E7">
        <w:rPr>
          <w:b/>
          <w:bCs/>
          <w:color w:val="000000"/>
          <w:sz w:val="20"/>
          <w:szCs w:val="20"/>
          <w:highlight w:val="cyan"/>
        </w:rPr>
        <w:t>ológicos:</w:t>
      </w:r>
      <w:r w:rsidRPr="007F23E7">
        <w:rPr>
          <w:color w:val="000000"/>
          <w:sz w:val="20"/>
          <w:szCs w:val="20"/>
          <w:highlight w:val="cyan"/>
        </w:rPr>
        <w:t xml:space="preserve"> coliformes totales, coliformes fecales o </w:t>
      </w:r>
      <w:proofErr w:type="spellStart"/>
      <w:r w:rsidRPr="007F23E7">
        <w:rPr>
          <w:color w:val="000000"/>
          <w:sz w:val="20"/>
          <w:szCs w:val="20"/>
          <w:highlight w:val="cyan"/>
        </w:rPr>
        <w:t>termotolerantes</w:t>
      </w:r>
      <w:proofErr w:type="spellEnd"/>
      <w:r w:rsidRPr="007F23E7">
        <w:rPr>
          <w:color w:val="000000"/>
          <w:sz w:val="20"/>
          <w:szCs w:val="20"/>
          <w:highlight w:val="cyan"/>
        </w:rPr>
        <w:t xml:space="preserve">. huevos y larvas de Helmintos, bacterias heterotróficas, </w:t>
      </w:r>
      <w:proofErr w:type="spellStart"/>
      <w:r w:rsidRPr="007F23E7">
        <w:rPr>
          <w:i/>
          <w:color w:val="000000"/>
          <w:sz w:val="20"/>
          <w:szCs w:val="20"/>
          <w:highlight w:val="cyan"/>
        </w:rPr>
        <w:t>Escherichia</w:t>
      </w:r>
      <w:proofErr w:type="spellEnd"/>
      <w:r w:rsidRPr="007F23E7">
        <w:rPr>
          <w:i/>
          <w:color w:val="000000"/>
          <w:sz w:val="20"/>
          <w:szCs w:val="20"/>
          <w:highlight w:val="cyan"/>
        </w:rPr>
        <w:t xml:space="preserve"> </w:t>
      </w:r>
      <w:proofErr w:type="spellStart"/>
      <w:r w:rsidRPr="007F23E7">
        <w:rPr>
          <w:i/>
          <w:color w:val="000000"/>
          <w:sz w:val="20"/>
          <w:szCs w:val="20"/>
          <w:highlight w:val="cyan"/>
        </w:rPr>
        <w:t>coli</w:t>
      </w:r>
      <w:proofErr w:type="spellEnd"/>
      <w:r w:rsidRPr="007F23E7">
        <w:rPr>
          <w:i/>
          <w:color w:val="000000"/>
          <w:sz w:val="20"/>
          <w:szCs w:val="20"/>
          <w:highlight w:val="cyan"/>
        </w:rPr>
        <w:t xml:space="preserve">, Salmonella, Pseudomona </w:t>
      </w:r>
      <w:proofErr w:type="spellStart"/>
      <w:r w:rsidRPr="007F23E7">
        <w:rPr>
          <w:i/>
          <w:color w:val="000000"/>
          <w:sz w:val="20"/>
          <w:szCs w:val="20"/>
          <w:highlight w:val="cyan"/>
        </w:rPr>
        <w:t>Aeuroginosa</w:t>
      </w:r>
      <w:proofErr w:type="spellEnd"/>
      <w:r w:rsidRPr="007F23E7">
        <w:rPr>
          <w:color w:val="000000"/>
          <w:sz w:val="20"/>
          <w:szCs w:val="20"/>
          <w:highlight w:val="cyan"/>
        </w:rPr>
        <w:t>.</w:t>
      </w:r>
    </w:p>
    <w:p w14:paraId="000000C1" w14:textId="77777777" w:rsidR="00DA1D2A" w:rsidRPr="007F23E7" w:rsidRDefault="00DA1D2A" w:rsidP="00FB7927">
      <w:pPr>
        <w:pStyle w:val="Normal0"/>
        <w:pBdr>
          <w:top w:val="nil"/>
          <w:left w:val="nil"/>
          <w:bottom w:val="nil"/>
          <w:right w:val="nil"/>
          <w:between w:val="nil"/>
        </w:pBdr>
        <w:spacing w:line="360" w:lineRule="auto"/>
        <w:rPr>
          <w:b/>
          <w:sz w:val="20"/>
          <w:szCs w:val="20"/>
          <w:highlight w:val="cyan"/>
        </w:rPr>
      </w:pPr>
    </w:p>
    <w:p w14:paraId="601E4BE8" w14:textId="76D97806" w:rsidR="00AD5235" w:rsidRPr="007F23E7" w:rsidRDefault="00AD5235" w:rsidP="00AD5235">
      <w:pPr>
        <w:pStyle w:val="Normal0"/>
        <w:pBdr>
          <w:top w:val="nil"/>
          <w:left w:val="nil"/>
          <w:bottom w:val="nil"/>
          <w:right w:val="nil"/>
          <w:between w:val="nil"/>
        </w:pBdr>
        <w:spacing w:line="360" w:lineRule="auto"/>
        <w:jc w:val="both"/>
        <w:rPr>
          <w:b/>
          <w:sz w:val="20"/>
          <w:szCs w:val="20"/>
          <w:highlight w:val="cyan"/>
        </w:rPr>
      </w:pPr>
    </w:p>
    <w:p w14:paraId="0FDE7FA9" w14:textId="77777777" w:rsidR="00AD5235" w:rsidRPr="007F23E7" w:rsidRDefault="00AD5235" w:rsidP="00AD5235">
      <w:pPr>
        <w:pStyle w:val="Normal0"/>
        <w:pBdr>
          <w:top w:val="nil"/>
          <w:left w:val="nil"/>
          <w:bottom w:val="nil"/>
          <w:right w:val="nil"/>
          <w:between w:val="nil"/>
        </w:pBdr>
        <w:spacing w:line="360" w:lineRule="auto"/>
        <w:jc w:val="both"/>
        <w:rPr>
          <w:b/>
          <w:sz w:val="20"/>
          <w:szCs w:val="20"/>
          <w:highlight w:val="cyan"/>
        </w:rPr>
      </w:pPr>
    </w:p>
    <w:p w14:paraId="57C8B69F" w14:textId="638D2C94" w:rsidR="00AD5235" w:rsidRPr="007F23E7" w:rsidRDefault="00C845D9" w:rsidP="00AD5235">
      <w:pPr>
        <w:pStyle w:val="Normal0"/>
        <w:numPr>
          <w:ilvl w:val="0"/>
          <w:numId w:val="16"/>
        </w:numPr>
        <w:pBdr>
          <w:top w:val="nil"/>
          <w:left w:val="nil"/>
          <w:bottom w:val="nil"/>
          <w:right w:val="nil"/>
          <w:between w:val="nil"/>
        </w:pBdr>
        <w:spacing w:line="360" w:lineRule="auto"/>
        <w:jc w:val="both"/>
        <w:rPr>
          <w:b/>
          <w:sz w:val="20"/>
          <w:szCs w:val="20"/>
          <w:highlight w:val="cyan"/>
        </w:rPr>
      </w:pPr>
      <w:r w:rsidRPr="007F23E7">
        <w:rPr>
          <w:b/>
          <w:sz w:val="20"/>
          <w:szCs w:val="20"/>
          <w:highlight w:val="cyan"/>
        </w:rPr>
        <w:lastRenderedPageBreak/>
        <w:t xml:space="preserve">Toma </w:t>
      </w:r>
      <w:r w:rsidR="00AD5235" w:rsidRPr="007F23E7">
        <w:rPr>
          <w:b/>
          <w:sz w:val="20"/>
          <w:szCs w:val="20"/>
          <w:highlight w:val="cyan"/>
        </w:rPr>
        <w:t>de muestras hidrobiológicas</w:t>
      </w:r>
    </w:p>
    <w:p w14:paraId="4F8F53CE" w14:textId="77777777" w:rsidR="00AD5235" w:rsidRPr="007F23E7" w:rsidRDefault="00AD5235" w:rsidP="00AD5235">
      <w:pPr>
        <w:pStyle w:val="Normal0"/>
        <w:pBdr>
          <w:top w:val="nil"/>
          <w:left w:val="nil"/>
          <w:bottom w:val="nil"/>
          <w:right w:val="nil"/>
          <w:between w:val="nil"/>
        </w:pBdr>
        <w:spacing w:line="360" w:lineRule="auto"/>
        <w:jc w:val="both"/>
        <w:rPr>
          <w:b/>
          <w:sz w:val="20"/>
          <w:szCs w:val="20"/>
          <w:highlight w:val="cyan"/>
        </w:rPr>
      </w:pPr>
    </w:p>
    <w:p w14:paraId="7CE2E1AF" w14:textId="194B926D" w:rsidR="00DE7299" w:rsidRPr="007F23E7" w:rsidRDefault="00DE7299" w:rsidP="00DE7299">
      <w:pPr>
        <w:pStyle w:val="Normal0"/>
        <w:pBdr>
          <w:top w:val="nil"/>
          <w:left w:val="nil"/>
          <w:bottom w:val="nil"/>
          <w:right w:val="nil"/>
          <w:between w:val="nil"/>
        </w:pBdr>
        <w:spacing w:line="360" w:lineRule="auto"/>
        <w:jc w:val="both"/>
        <w:rPr>
          <w:sz w:val="20"/>
          <w:szCs w:val="20"/>
          <w:highlight w:val="cyan"/>
        </w:rPr>
      </w:pPr>
      <w:r w:rsidRPr="007F23E7">
        <w:rPr>
          <w:sz w:val="20"/>
          <w:szCs w:val="20"/>
          <w:highlight w:val="cyan"/>
        </w:rPr>
        <w:t>La diversidad de organismos acuáticos en los cuerpos de agua proporciona una valiosa fuente de información sobre la calidad del agua. Algunos de estos organismos pueden considerarse indicadores biológicos, ya que su presencia o ausencia refleja ciertos aspectos de la salud del ecosistema acuático. En Colombia, el protocolo de monitoreo del agua (IDEAM, 2018) identifica diversas comunidades hidrobiológicas que son objeto de estudio en cuerpos de agua lóticos (como ríos y quebradas) y lénticos (como lagos y embalses).</w:t>
      </w:r>
    </w:p>
    <w:p w14:paraId="26F8F5BB" w14:textId="77777777" w:rsidR="00DE7299" w:rsidRPr="007F23E7" w:rsidRDefault="00DE7299" w:rsidP="00DE7299">
      <w:pPr>
        <w:pStyle w:val="Normal0"/>
        <w:pBdr>
          <w:top w:val="nil"/>
          <w:left w:val="nil"/>
          <w:bottom w:val="nil"/>
          <w:right w:val="nil"/>
          <w:between w:val="nil"/>
        </w:pBdr>
        <w:spacing w:line="360" w:lineRule="auto"/>
        <w:jc w:val="both"/>
        <w:rPr>
          <w:sz w:val="20"/>
          <w:szCs w:val="20"/>
          <w:highlight w:val="cyan"/>
        </w:rPr>
      </w:pPr>
    </w:p>
    <w:p w14:paraId="000000C5" w14:textId="37214F86" w:rsidR="00DA1D2A" w:rsidRPr="000D737A" w:rsidRDefault="00DE7299" w:rsidP="00DE7299">
      <w:pPr>
        <w:pStyle w:val="Normal0"/>
        <w:pBdr>
          <w:top w:val="nil"/>
          <w:left w:val="nil"/>
          <w:bottom w:val="nil"/>
          <w:right w:val="nil"/>
          <w:between w:val="nil"/>
        </w:pBdr>
        <w:spacing w:line="360" w:lineRule="auto"/>
        <w:jc w:val="both"/>
        <w:rPr>
          <w:sz w:val="20"/>
          <w:szCs w:val="20"/>
          <w:highlight w:val="cyan"/>
        </w:rPr>
      </w:pPr>
      <w:r w:rsidRPr="007F23E7">
        <w:rPr>
          <w:sz w:val="20"/>
          <w:szCs w:val="20"/>
          <w:highlight w:val="cyan"/>
        </w:rPr>
        <w:t xml:space="preserve">Es importante destacar que la recolección de este material biológico requiere de permisos específicos, de acuerdo con los Decretos 3016 de 2016, 1076 de 2015 y 309 de 2000. Estos permisos autorizan la colecta y el transporte de especímenes y aseguran que el proceso se realice de manera legal y controlada. Además, una vez que los </w:t>
      </w:r>
      <w:r w:rsidRPr="000D737A">
        <w:rPr>
          <w:sz w:val="20"/>
          <w:szCs w:val="20"/>
          <w:highlight w:val="cyan"/>
        </w:rPr>
        <w:t xml:space="preserve">organismos son recolectados, deben ser debidamente ingresados en colecciones biológicas registradas ante el Instituto de Investigación de Recursos Biológicos Alexander </w:t>
      </w:r>
      <w:proofErr w:type="spellStart"/>
      <w:r w:rsidRPr="000D737A">
        <w:rPr>
          <w:sz w:val="20"/>
          <w:szCs w:val="20"/>
          <w:highlight w:val="cyan"/>
        </w:rPr>
        <w:t>Von</w:t>
      </w:r>
      <w:proofErr w:type="spellEnd"/>
      <w:r w:rsidRPr="000D737A">
        <w:rPr>
          <w:sz w:val="20"/>
          <w:szCs w:val="20"/>
          <w:highlight w:val="cyan"/>
        </w:rPr>
        <w:t xml:space="preserve"> Humboldt, lo que contribuye a mantener la trazabilidad y la integridad de los datos relacionados con la biodiversidad acuática en el país.</w:t>
      </w:r>
    </w:p>
    <w:p w14:paraId="13F48C8B" w14:textId="77777777" w:rsidR="00DE7299" w:rsidRPr="000D737A" w:rsidRDefault="00DE7299" w:rsidP="00DE7299">
      <w:pPr>
        <w:pStyle w:val="Normal0"/>
        <w:pBdr>
          <w:top w:val="nil"/>
          <w:left w:val="nil"/>
          <w:bottom w:val="nil"/>
          <w:right w:val="nil"/>
          <w:between w:val="nil"/>
        </w:pBdr>
        <w:spacing w:line="360" w:lineRule="auto"/>
        <w:jc w:val="both"/>
        <w:rPr>
          <w:sz w:val="20"/>
          <w:szCs w:val="20"/>
          <w:highlight w:val="cyan"/>
        </w:rPr>
      </w:pPr>
    </w:p>
    <w:p w14:paraId="000000C6" w14:textId="03C16075" w:rsidR="00DA1D2A" w:rsidRPr="000D737A" w:rsidRDefault="00C845D9" w:rsidP="00FB7927">
      <w:pPr>
        <w:pStyle w:val="Normal0"/>
        <w:pBdr>
          <w:top w:val="nil"/>
          <w:left w:val="nil"/>
          <w:bottom w:val="nil"/>
          <w:right w:val="nil"/>
          <w:between w:val="nil"/>
        </w:pBdr>
        <w:spacing w:line="360" w:lineRule="auto"/>
        <w:rPr>
          <w:b/>
          <w:sz w:val="20"/>
          <w:szCs w:val="20"/>
          <w:highlight w:val="cyan"/>
        </w:rPr>
      </w:pPr>
      <w:r w:rsidRPr="000D737A">
        <w:rPr>
          <w:b/>
          <w:sz w:val="20"/>
          <w:szCs w:val="20"/>
          <w:highlight w:val="cyan"/>
        </w:rPr>
        <w:t>Tabla 1</w:t>
      </w:r>
      <w:r w:rsidR="00AC419C" w:rsidRPr="000D737A">
        <w:rPr>
          <w:b/>
          <w:sz w:val="20"/>
          <w:szCs w:val="20"/>
          <w:highlight w:val="cyan"/>
        </w:rPr>
        <w:t>.</w:t>
      </w:r>
    </w:p>
    <w:p w14:paraId="1D42D76A" w14:textId="0BEE376B" w:rsidR="00E850E5" w:rsidRPr="000D737A" w:rsidRDefault="00C845D9" w:rsidP="00FB7927">
      <w:pPr>
        <w:pStyle w:val="Normal0"/>
        <w:pBdr>
          <w:top w:val="nil"/>
          <w:left w:val="nil"/>
          <w:bottom w:val="nil"/>
          <w:right w:val="nil"/>
          <w:between w:val="nil"/>
        </w:pBdr>
        <w:spacing w:line="360" w:lineRule="auto"/>
        <w:rPr>
          <w:i/>
          <w:sz w:val="20"/>
          <w:szCs w:val="20"/>
          <w:highlight w:val="cyan"/>
        </w:rPr>
      </w:pPr>
      <w:r w:rsidRPr="000D737A">
        <w:rPr>
          <w:i/>
          <w:sz w:val="20"/>
          <w:szCs w:val="20"/>
          <w:highlight w:val="cyan"/>
        </w:rPr>
        <w:t xml:space="preserve">Comunidades hidrobiológicas objeto de estudio en los muestreos de calidad de </w:t>
      </w:r>
      <w:commentRangeStart w:id="15"/>
      <w:r w:rsidRPr="000D737A">
        <w:rPr>
          <w:i/>
          <w:sz w:val="20"/>
          <w:szCs w:val="20"/>
          <w:highlight w:val="cyan"/>
        </w:rPr>
        <w:t>agua</w:t>
      </w:r>
      <w:commentRangeEnd w:id="15"/>
      <w:r w:rsidR="005B0014" w:rsidRPr="000D737A">
        <w:rPr>
          <w:rStyle w:val="Refdecomentario"/>
          <w:sz w:val="20"/>
          <w:szCs w:val="20"/>
          <w:highlight w:val="cyan"/>
        </w:rPr>
        <w:commentReference w:id="15"/>
      </w:r>
    </w:p>
    <w:tbl>
      <w:tblPr>
        <w:tblStyle w:val="affd"/>
        <w:tblpPr w:leftFromText="141" w:rightFromText="141" w:vertAnchor="text" w:tblpXSpec="center" w:tblpY="1"/>
        <w:tblOverlap w:val="never"/>
        <w:tblW w:w="679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Description w:val="En la tabla 1 se muestran las comunidades biológicas presenten en el agua y su característica tanto Lótica o léntica."/>
      </w:tblPr>
      <w:tblGrid>
        <w:gridCol w:w="2972"/>
        <w:gridCol w:w="1843"/>
        <w:gridCol w:w="1984"/>
      </w:tblGrid>
      <w:tr w:rsidR="00DA1D2A" w:rsidRPr="000D737A" w14:paraId="3CCB982E" w14:textId="77777777" w:rsidTr="00E850E5">
        <w:tc>
          <w:tcPr>
            <w:tcW w:w="2972" w:type="dxa"/>
            <w:shd w:val="clear" w:color="auto" w:fill="E5B9B7"/>
          </w:tcPr>
          <w:p w14:paraId="000000C9" w14:textId="77777777" w:rsidR="00DA1D2A" w:rsidRPr="000D737A" w:rsidRDefault="00C845D9" w:rsidP="00FB7927">
            <w:pPr>
              <w:pStyle w:val="Normal0"/>
              <w:spacing w:line="360" w:lineRule="auto"/>
              <w:jc w:val="center"/>
              <w:rPr>
                <w:sz w:val="20"/>
                <w:szCs w:val="20"/>
                <w:highlight w:val="cyan"/>
              </w:rPr>
            </w:pPr>
            <w:r w:rsidRPr="000D737A">
              <w:rPr>
                <w:sz w:val="20"/>
                <w:szCs w:val="20"/>
                <w:highlight w:val="cyan"/>
              </w:rPr>
              <w:t>Comunidad biológica</w:t>
            </w:r>
          </w:p>
        </w:tc>
        <w:tc>
          <w:tcPr>
            <w:tcW w:w="1843" w:type="dxa"/>
            <w:shd w:val="clear" w:color="auto" w:fill="E5B9B7"/>
          </w:tcPr>
          <w:p w14:paraId="000000CA" w14:textId="77777777" w:rsidR="00DA1D2A" w:rsidRPr="000D737A" w:rsidRDefault="00C845D9" w:rsidP="00FB7927">
            <w:pPr>
              <w:pStyle w:val="Normal0"/>
              <w:spacing w:line="360" w:lineRule="auto"/>
              <w:jc w:val="center"/>
              <w:rPr>
                <w:sz w:val="20"/>
                <w:szCs w:val="20"/>
                <w:highlight w:val="cyan"/>
              </w:rPr>
            </w:pPr>
            <w:r w:rsidRPr="000D737A">
              <w:rPr>
                <w:sz w:val="20"/>
                <w:szCs w:val="20"/>
                <w:highlight w:val="cyan"/>
              </w:rPr>
              <w:t>Lótico</w:t>
            </w:r>
          </w:p>
        </w:tc>
        <w:tc>
          <w:tcPr>
            <w:tcW w:w="1984" w:type="dxa"/>
            <w:shd w:val="clear" w:color="auto" w:fill="E5B9B7"/>
          </w:tcPr>
          <w:p w14:paraId="000000CB" w14:textId="77777777" w:rsidR="00DA1D2A" w:rsidRPr="000D737A" w:rsidRDefault="00C845D9" w:rsidP="00FB7927">
            <w:pPr>
              <w:pStyle w:val="Normal0"/>
              <w:spacing w:line="360" w:lineRule="auto"/>
              <w:jc w:val="center"/>
              <w:rPr>
                <w:sz w:val="20"/>
                <w:szCs w:val="20"/>
                <w:highlight w:val="cyan"/>
              </w:rPr>
            </w:pPr>
            <w:r w:rsidRPr="000D737A">
              <w:rPr>
                <w:sz w:val="20"/>
                <w:szCs w:val="20"/>
                <w:highlight w:val="cyan"/>
              </w:rPr>
              <w:t>Léntico</w:t>
            </w:r>
          </w:p>
        </w:tc>
      </w:tr>
      <w:tr w:rsidR="00DA1D2A" w:rsidRPr="000D737A" w14:paraId="570F7922" w14:textId="77777777" w:rsidTr="00E850E5">
        <w:tc>
          <w:tcPr>
            <w:tcW w:w="2972" w:type="dxa"/>
          </w:tcPr>
          <w:p w14:paraId="000000CC" w14:textId="77777777" w:rsidR="00DA1D2A" w:rsidRPr="000D737A" w:rsidRDefault="00C845D9" w:rsidP="00AC419C">
            <w:pPr>
              <w:pStyle w:val="Normal0"/>
              <w:spacing w:line="360" w:lineRule="auto"/>
              <w:jc w:val="center"/>
              <w:rPr>
                <w:sz w:val="20"/>
                <w:szCs w:val="20"/>
                <w:highlight w:val="cyan"/>
              </w:rPr>
            </w:pPr>
            <w:r w:rsidRPr="000D737A">
              <w:rPr>
                <w:sz w:val="20"/>
                <w:szCs w:val="20"/>
                <w:highlight w:val="cyan"/>
              </w:rPr>
              <w:t>Fitoplancton</w:t>
            </w:r>
          </w:p>
        </w:tc>
        <w:tc>
          <w:tcPr>
            <w:tcW w:w="1843" w:type="dxa"/>
          </w:tcPr>
          <w:p w14:paraId="000000CD" w14:textId="77777777" w:rsidR="00DA1D2A" w:rsidRPr="000D737A" w:rsidRDefault="00DA1D2A" w:rsidP="00FB7927">
            <w:pPr>
              <w:pStyle w:val="Normal0"/>
              <w:spacing w:line="360" w:lineRule="auto"/>
              <w:jc w:val="center"/>
              <w:rPr>
                <w:sz w:val="20"/>
                <w:szCs w:val="20"/>
                <w:highlight w:val="cyan"/>
              </w:rPr>
            </w:pPr>
          </w:p>
        </w:tc>
        <w:tc>
          <w:tcPr>
            <w:tcW w:w="1984" w:type="dxa"/>
          </w:tcPr>
          <w:p w14:paraId="000000CE" w14:textId="77777777" w:rsidR="00DA1D2A" w:rsidRPr="000D737A" w:rsidRDefault="00C845D9" w:rsidP="00FB7927">
            <w:pPr>
              <w:pStyle w:val="Normal0"/>
              <w:spacing w:line="360" w:lineRule="auto"/>
              <w:jc w:val="center"/>
              <w:rPr>
                <w:sz w:val="20"/>
                <w:szCs w:val="20"/>
                <w:highlight w:val="cyan"/>
              </w:rPr>
            </w:pPr>
            <w:r w:rsidRPr="000D737A">
              <w:rPr>
                <w:sz w:val="20"/>
                <w:szCs w:val="20"/>
                <w:highlight w:val="cyan"/>
              </w:rPr>
              <w:t>X</w:t>
            </w:r>
          </w:p>
        </w:tc>
      </w:tr>
      <w:tr w:rsidR="00DA1D2A" w:rsidRPr="000D737A" w14:paraId="56977744" w14:textId="77777777" w:rsidTr="00E850E5">
        <w:tc>
          <w:tcPr>
            <w:tcW w:w="2972" w:type="dxa"/>
          </w:tcPr>
          <w:p w14:paraId="000000CF" w14:textId="3F60AF5A" w:rsidR="00DA1D2A" w:rsidRPr="000D737A" w:rsidRDefault="00C845D9" w:rsidP="00AC419C">
            <w:pPr>
              <w:pStyle w:val="Normal0"/>
              <w:spacing w:line="360" w:lineRule="auto"/>
              <w:jc w:val="center"/>
              <w:rPr>
                <w:sz w:val="20"/>
                <w:szCs w:val="20"/>
                <w:highlight w:val="cyan"/>
              </w:rPr>
            </w:pPr>
            <w:r w:rsidRPr="000D737A">
              <w:rPr>
                <w:sz w:val="20"/>
                <w:szCs w:val="20"/>
                <w:highlight w:val="cyan"/>
              </w:rPr>
              <w:t>Zooplancton</w:t>
            </w:r>
          </w:p>
        </w:tc>
        <w:tc>
          <w:tcPr>
            <w:tcW w:w="1843" w:type="dxa"/>
          </w:tcPr>
          <w:p w14:paraId="000000D0" w14:textId="77777777" w:rsidR="00DA1D2A" w:rsidRPr="000D737A" w:rsidRDefault="00DA1D2A" w:rsidP="00FB7927">
            <w:pPr>
              <w:pStyle w:val="Normal0"/>
              <w:spacing w:line="360" w:lineRule="auto"/>
              <w:rPr>
                <w:sz w:val="20"/>
                <w:szCs w:val="20"/>
                <w:highlight w:val="cyan"/>
              </w:rPr>
            </w:pPr>
          </w:p>
        </w:tc>
        <w:tc>
          <w:tcPr>
            <w:tcW w:w="1984" w:type="dxa"/>
          </w:tcPr>
          <w:p w14:paraId="000000D1" w14:textId="77777777" w:rsidR="00DA1D2A" w:rsidRPr="000D737A" w:rsidRDefault="00C845D9" w:rsidP="00FB7927">
            <w:pPr>
              <w:pStyle w:val="Normal0"/>
              <w:spacing w:line="360" w:lineRule="auto"/>
              <w:jc w:val="center"/>
              <w:rPr>
                <w:sz w:val="20"/>
                <w:szCs w:val="20"/>
                <w:highlight w:val="cyan"/>
              </w:rPr>
            </w:pPr>
            <w:r w:rsidRPr="000D737A">
              <w:rPr>
                <w:sz w:val="20"/>
                <w:szCs w:val="20"/>
                <w:highlight w:val="cyan"/>
              </w:rPr>
              <w:t>X</w:t>
            </w:r>
          </w:p>
        </w:tc>
      </w:tr>
      <w:tr w:rsidR="00DA1D2A" w:rsidRPr="000D737A" w14:paraId="7A0FF4ED" w14:textId="77777777" w:rsidTr="00E850E5">
        <w:tc>
          <w:tcPr>
            <w:tcW w:w="2972" w:type="dxa"/>
          </w:tcPr>
          <w:p w14:paraId="000000D2" w14:textId="77777777" w:rsidR="00DA1D2A" w:rsidRPr="000D737A" w:rsidRDefault="00C845D9" w:rsidP="00AC419C">
            <w:pPr>
              <w:pStyle w:val="Normal0"/>
              <w:spacing w:line="360" w:lineRule="auto"/>
              <w:jc w:val="center"/>
              <w:rPr>
                <w:sz w:val="20"/>
                <w:szCs w:val="20"/>
                <w:highlight w:val="cyan"/>
              </w:rPr>
            </w:pPr>
            <w:proofErr w:type="spellStart"/>
            <w:r w:rsidRPr="000D737A">
              <w:rPr>
                <w:sz w:val="20"/>
                <w:szCs w:val="20"/>
                <w:highlight w:val="cyan"/>
              </w:rPr>
              <w:t>Perifiton</w:t>
            </w:r>
            <w:proofErr w:type="spellEnd"/>
          </w:p>
        </w:tc>
        <w:tc>
          <w:tcPr>
            <w:tcW w:w="1843" w:type="dxa"/>
          </w:tcPr>
          <w:p w14:paraId="000000D3" w14:textId="77777777" w:rsidR="00DA1D2A" w:rsidRPr="000D737A" w:rsidRDefault="00C845D9" w:rsidP="00FB7927">
            <w:pPr>
              <w:pStyle w:val="Normal0"/>
              <w:spacing w:line="360" w:lineRule="auto"/>
              <w:jc w:val="center"/>
              <w:rPr>
                <w:sz w:val="20"/>
                <w:szCs w:val="20"/>
                <w:highlight w:val="cyan"/>
              </w:rPr>
            </w:pPr>
            <w:r w:rsidRPr="000D737A">
              <w:rPr>
                <w:sz w:val="20"/>
                <w:szCs w:val="20"/>
                <w:highlight w:val="cyan"/>
              </w:rPr>
              <w:t>X</w:t>
            </w:r>
          </w:p>
        </w:tc>
        <w:tc>
          <w:tcPr>
            <w:tcW w:w="1984" w:type="dxa"/>
          </w:tcPr>
          <w:p w14:paraId="000000D4" w14:textId="77777777" w:rsidR="00DA1D2A" w:rsidRPr="000D737A" w:rsidRDefault="00C845D9" w:rsidP="00FB7927">
            <w:pPr>
              <w:pStyle w:val="Normal0"/>
              <w:spacing w:line="360" w:lineRule="auto"/>
              <w:jc w:val="center"/>
              <w:rPr>
                <w:sz w:val="20"/>
                <w:szCs w:val="20"/>
                <w:highlight w:val="cyan"/>
              </w:rPr>
            </w:pPr>
            <w:r w:rsidRPr="000D737A">
              <w:rPr>
                <w:sz w:val="20"/>
                <w:szCs w:val="20"/>
                <w:highlight w:val="cyan"/>
              </w:rPr>
              <w:t>X</w:t>
            </w:r>
          </w:p>
        </w:tc>
      </w:tr>
      <w:tr w:rsidR="00DA1D2A" w:rsidRPr="000D737A" w14:paraId="7B3D9871" w14:textId="77777777" w:rsidTr="00E850E5">
        <w:tc>
          <w:tcPr>
            <w:tcW w:w="2972" w:type="dxa"/>
          </w:tcPr>
          <w:p w14:paraId="000000D5" w14:textId="77777777" w:rsidR="00DA1D2A" w:rsidRPr="000D737A" w:rsidRDefault="00C845D9" w:rsidP="00AC419C">
            <w:pPr>
              <w:pStyle w:val="Normal0"/>
              <w:spacing w:line="360" w:lineRule="auto"/>
              <w:jc w:val="center"/>
              <w:rPr>
                <w:sz w:val="20"/>
                <w:szCs w:val="20"/>
                <w:highlight w:val="cyan"/>
              </w:rPr>
            </w:pPr>
            <w:r w:rsidRPr="000D737A">
              <w:rPr>
                <w:sz w:val="20"/>
                <w:szCs w:val="20"/>
                <w:highlight w:val="cyan"/>
              </w:rPr>
              <w:t>Macroinvertebrados acuáticos</w:t>
            </w:r>
          </w:p>
        </w:tc>
        <w:tc>
          <w:tcPr>
            <w:tcW w:w="1843" w:type="dxa"/>
          </w:tcPr>
          <w:p w14:paraId="000000D6" w14:textId="77777777" w:rsidR="00DA1D2A" w:rsidRPr="000D737A" w:rsidRDefault="00C845D9" w:rsidP="00FB7927">
            <w:pPr>
              <w:pStyle w:val="Normal0"/>
              <w:spacing w:line="360" w:lineRule="auto"/>
              <w:jc w:val="center"/>
              <w:rPr>
                <w:sz w:val="20"/>
                <w:szCs w:val="20"/>
                <w:highlight w:val="cyan"/>
              </w:rPr>
            </w:pPr>
            <w:r w:rsidRPr="000D737A">
              <w:rPr>
                <w:sz w:val="20"/>
                <w:szCs w:val="20"/>
                <w:highlight w:val="cyan"/>
              </w:rPr>
              <w:t>X</w:t>
            </w:r>
          </w:p>
        </w:tc>
        <w:tc>
          <w:tcPr>
            <w:tcW w:w="1984" w:type="dxa"/>
          </w:tcPr>
          <w:p w14:paraId="000000D7" w14:textId="77777777" w:rsidR="00DA1D2A" w:rsidRPr="000D737A" w:rsidRDefault="00C845D9" w:rsidP="00FB7927">
            <w:pPr>
              <w:pStyle w:val="Normal0"/>
              <w:spacing w:line="360" w:lineRule="auto"/>
              <w:jc w:val="center"/>
              <w:rPr>
                <w:sz w:val="20"/>
                <w:szCs w:val="20"/>
                <w:highlight w:val="cyan"/>
              </w:rPr>
            </w:pPr>
            <w:r w:rsidRPr="000D737A">
              <w:rPr>
                <w:sz w:val="20"/>
                <w:szCs w:val="20"/>
                <w:highlight w:val="cyan"/>
              </w:rPr>
              <w:t>X</w:t>
            </w:r>
          </w:p>
        </w:tc>
      </w:tr>
      <w:tr w:rsidR="00DA1D2A" w:rsidRPr="000D737A" w14:paraId="07F5054A" w14:textId="77777777" w:rsidTr="00E850E5">
        <w:tc>
          <w:tcPr>
            <w:tcW w:w="2972" w:type="dxa"/>
          </w:tcPr>
          <w:p w14:paraId="000000D8" w14:textId="2C9E159D" w:rsidR="00DA1D2A" w:rsidRPr="000D737A" w:rsidRDefault="00C845D9" w:rsidP="00AC419C">
            <w:pPr>
              <w:pStyle w:val="Normal0"/>
              <w:spacing w:line="360" w:lineRule="auto"/>
              <w:jc w:val="center"/>
              <w:rPr>
                <w:sz w:val="20"/>
                <w:szCs w:val="20"/>
                <w:highlight w:val="cyan"/>
              </w:rPr>
            </w:pPr>
            <w:r w:rsidRPr="000D737A">
              <w:rPr>
                <w:sz w:val="20"/>
                <w:szCs w:val="20"/>
                <w:highlight w:val="cyan"/>
              </w:rPr>
              <w:t>Macrófitos</w:t>
            </w:r>
          </w:p>
        </w:tc>
        <w:tc>
          <w:tcPr>
            <w:tcW w:w="1843" w:type="dxa"/>
          </w:tcPr>
          <w:p w14:paraId="000000D9" w14:textId="77777777" w:rsidR="00DA1D2A" w:rsidRPr="000D737A" w:rsidRDefault="00C845D9" w:rsidP="00FB7927">
            <w:pPr>
              <w:pStyle w:val="Normal0"/>
              <w:spacing w:line="360" w:lineRule="auto"/>
              <w:jc w:val="center"/>
              <w:rPr>
                <w:sz w:val="20"/>
                <w:szCs w:val="20"/>
                <w:highlight w:val="cyan"/>
              </w:rPr>
            </w:pPr>
            <w:r w:rsidRPr="000D737A">
              <w:rPr>
                <w:sz w:val="20"/>
                <w:szCs w:val="20"/>
                <w:highlight w:val="cyan"/>
              </w:rPr>
              <w:t>X</w:t>
            </w:r>
          </w:p>
        </w:tc>
        <w:tc>
          <w:tcPr>
            <w:tcW w:w="1984" w:type="dxa"/>
          </w:tcPr>
          <w:p w14:paraId="000000DA" w14:textId="77777777" w:rsidR="00DA1D2A" w:rsidRPr="000D737A" w:rsidRDefault="00C845D9" w:rsidP="00FB7927">
            <w:pPr>
              <w:pStyle w:val="Normal0"/>
              <w:spacing w:line="360" w:lineRule="auto"/>
              <w:jc w:val="center"/>
              <w:rPr>
                <w:sz w:val="20"/>
                <w:szCs w:val="20"/>
                <w:highlight w:val="cyan"/>
              </w:rPr>
            </w:pPr>
            <w:r w:rsidRPr="000D737A">
              <w:rPr>
                <w:sz w:val="20"/>
                <w:szCs w:val="20"/>
                <w:highlight w:val="cyan"/>
              </w:rPr>
              <w:t>X</w:t>
            </w:r>
          </w:p>
        </w:tc>
      </w:tr>
      <w:tr w:rsidR="00DA1D2A" w:rsidRPr="000D737A" w14:paraId="027E3AF4" w14:textId="77777777" w:rsidTr="00E850E5">
        <w:tc>
          <w:tcPr>
            <w:tcW w:w="2972" w:type="dxa"/>
          </w:tcPr>
          <w:p w14:paraId="000000DB" w14:textId="47AFE8D9" w:rsidR="00DA1D2A" w:rsidRPr="000D737A" w:rsidRDefault="00C845D9" w:rsidP="00AC419C">
            <w:pPr>
              <w:pStyle w:val="Normal0"/>
              <w:spacing w:line="360" w:lineRule="auto"/>
              <w:jc w:val="center"/>
              <w:rPr>
                <w:sz w:val="20"/>
                <w:szCs w:val="20"/>
                <w:highlight w:val="cyan"/>
              </w:rPr>
            </w:pPr>
            <w:r w:rsidRPr="000D737A">
              <w:rPr>
                <w:sz w:val="20"/>
                <w:szCs w:val="20"/>
                <w:highlight w:val="cyan"/>
              </w:rPr>
              <w:t>Peces</w:t>
            </w:r>
          </w:p>
        </w:tc>
        <w:tc>
          <w:tcPr>
            <w:tcW w:w="1843" w:type="dxa"/>
          </w:tcPr>
          <w:p w14:paraId="000000DC" w14:textId="77777777" w:rsidR="00DA1D2A" w:rsidRPr="000D737A" w:rsidRDefault="00C845D9" w:rsidP="00FB7927">
            <w:pPr>
              <w:pStyle w:val="Normal0"/>
              <w:spacing w:line="360" w:lineRule="auto"/>
              <w:jc w:val="center"/>
              <w:rPr>
                <w:sz w:val="20"/>
                <w:szCs w:val="20"/>
                <w:highlight w:val="cyan"/>
              </w:rPr>
            </w:pPr>
            <w:r w:rsidRPr="000D737A">
              <w:rPr>
                <w:sz w:val="20"/>
                <w:szCs w:val="20"/>
                <w:highlight w:val="cyan"/>
              </w:rPr>
              <w:t>X</w:t>
            </w:r>
          </w:p>
        </w:tc>
        <w:tc>
          <w:tcPr>
            <w:tcW w:w="1984" w:type="dxa"/>
          </w:tcPr>
          <w:p w14:paraId="000000DD" w14:textId="77777777" w:rsidR="00DA1D2A" w:rsidRPr="000D737A" w:rsidRDefault="00C845D9" w:rsidP="00FB7927">
            <w:pPr>
              <w:pStyle w:val="Normal0"/>
              <w:spacing w:line="360" w:lineRule="auto"/>
              <w:jc w:val="center"/>
              <w:rPr>
                <w:sz w:val="20"/>
                <w:szCs w:val="20"/>
                <w:highlight w:val="cyan"/>
              </w:rPr>
            </w:pPr>
            <w:r w:rsidRPr="000D737A">
              <w:rPr>
                <w:sz w:val="20"/>
                <w:szCs w:val="20"/>
                <w:highlight w:val="cyan"/>
              </w:rPr>
              <w:t>X</w:t>
            </w:r>
          </w:p>
        </w:tc>
      </w:tr>
    </w:tbl>
    <w:p w14:paraId="000000DF" w14:textId="7C924B68" w:rsidR="00DA1D2A" w:rsidRPr="000D737A" w:rsidRDefault="00E850E5" w:rsidP="00DC5811">
      <w:pPr>
        <w:pStyle w:val="Normal0"/>
        <w:pBdr>
          <w:top w:val="nil"/>
          <w:left w:val="nil"/>
          <w:bottom w:val="nil"/>
          <w:right w:val="nil"/>
          <w:between w:val="nil"/>
        </w:pBdr>
        <w:spacing w:line="360" w:lineRule="auto"/>
        <w:jc w:val="center"/>
        <w:rPr>
          <w:highlight w:val="cyan"/>
        </w:rPr>
      </w:pPr>
      <w:r w:rsidRPr="000D737A">
        <w:rPr>
          <w:sz w:val="20"/>
          <w:szCs w:val="20"/>
          <w:highlight w:val="cyan"/>
        </w:rPr>
        <w:br w:type="textWrapping" w:clear="all"/>
      </w:r>
    </w:p>
    <w:p w14:paraId="000000E0" w14:textId="7B1155D5" w:rsidR="00DA1D2A" w:rsidRPr="000D737A" w:rsidRDefault="00AC419C" w:rsidP="00FB7927">
      <w:pPr>
        <w:pStyle w:val="Normal0"/>
        <w:pBdr>
          <w:top w:val="nil"/>
          <w:left w:val="nil"/>
          <w:bottom w:val="nil"/>
          <w:right w:val="nil"/>
          <w:between w:val="nil"/>
        </w:pBdr>
        <w:spacing w:line="360" w:lineRule="auto"/>
        <w:rPr>
          <w:sz w:val="20"/>
          <w:szCs w:val="20"/>
          <w:highlight w:val="cyan"/>
        </w:rPr>
      </w:pPr>
      <w:r w:rsidRPr="000D737A">
        <w:rPr>
          <w:sz w:val="20"/>
          <w:szCs w:val="20"/>
          <w:highlight w:val="cyan"/>
        </w:rPr>
        <w:t>A continuación, se puede</w:t>
      </w:r>
      <w:r w:rsidR="00C845D9" w:rsidRPr="000D737A">
        <w:rPr>
          <w:sz w:val="20"/>
          <w:szCs w:val="20"/>
          <w:highlight w:val="cyan"/>
        </w:rPr>
        <w:t xml:space="preserve"> conocer a detalle cada de las comunidades </w:t>
      </w:r>
      <w:commentRangeStart w:id="16"/>
      <w:r w:rsidR="00C845D9" w:rsidRPr="000D737A">
        <w:rPr>
          <w:sz w:val="20"/>
          <w:szCs w:val="20"/>
          <w:highlight w:val="cyan"/>
        </w:rPr>
        <w:t>hidrobiológicas</w:t>
      </w:r>
      <w:commentRangeEnd w:id="16"/>
      <w:r w:rsidRPr="000D737A">
        <w:rPr>
          <w:rStyle w:val="Refdecomentario"/>
          <w:sz w:val="20"/>
          <w:szCs w:val="20"/>
          <w:highlight w:val="cyan"/>
        </w:rPr>
        <w:commentReference w:id="16"/>
      </w:r>
      <w:r w:rsidRPr="000D737A">
        <w:rPr>
          <w:sz w:val="20"/>
          <w:szCs w:val="20"/>
          <w:highlight w:val="cyan"/>
        </w:rPr>
        <w:t>.</w:t>
      </w:r>
    </w:p>
    <w:p w14:paraId="000000E1" w14:textId="77777777" w:rsidR="00DA1D2A" w:rsidRPr="000D737A" w:rsidRDefault="00DA1D2A" w:rsidP="00DC5811">
      <w:pPr>
        <w:pStyle w:val="Sinespaciado"/>
        <w:rPr>
          <w:highlight w:val="cyan"/>
        </w:rPr>
      </w:pPr>
    </w:p>
    <w:p w14:paraId="000000E2" w14:textId="17ABCD17" w:rsidR="00DA1D2A" w:rsidRPr="000D737A" w:rsidRDefault="00132AF2" w:rsidP="0044421E">
      <w:pPr>
        <w:pStyle w:val="Normal0"/>
        <w:pBdr>
          <w:top w:val="nil"/>
          <w:left w:val="nil"/>
          <w:bottom w:val="nil"/>
          <w:right w:val="nil"/>
          <w:between w:val="nil"/>
        </w:pBdr>
        <w:spacing w:line="360" w:lineRule="auto"/>
        <w:jc w:val="center"/>
        <w:rPr>
          <w:sz w:val="20"/>
          <w:szCs w:val="20"/>
          <w:highlight w:val="cyan"/>
        </w:rPr>
      </w:pPr>
      <w:r w:rsidRPr="000D737A">
        <w:rPr>
          <w:noProof/>
          <w:sz w:val="20"/>
          <w:szCs w:val="20"/>
          <w:highlight w:val="cyan"/>
          <w:lang w:eastAsia="es-CO"/>
        </w:rPr>
        <mc:AlternateContent>
          <mc:Choice Requires="wps">
            <w:drawing>
              <wp:inline distT="0" distB="0" distL="0" distR="0" wp14:anchorId="09D59B15" wp14:editId="74D020A9">
                <wp:extent cx="5391150" cy="895350"/>
                <wp:effectExtent l="0" t="0" r="19050" b="19050"/>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171B1932" w14:textId="77777777" w:rsidR="00AD3FD5" w:rsidRDefault="00AD3FD5" w:rsidP="00132AF2">
                            <w:pPr>
                              <w:jc w:val="center"/>
                              <w:rPr>
                                <w:color w:val="FFFFFF" w:themeColor="background1"/>
                                <w:sz w:val="32"/>
                                <w:szCs w:val="32"/>
                                <w:lang w:val="es-ES"/>
                              </w:rPr>
                            </w:pPr>
                          </w:p>
                          <w:p w14:paraId="05A25E52" w14:textId="1F4C5CF1" w:rsidR="00AD3FD5" w:rsidRPr="00C10B89" w:rsidRDefault="00AD3FD5" w:rsidP="00132AF2">
                            <w:pPr>
                              <w:jc w:val="center"/>
                              <w:rPr>
                                <w:color w:val="FFFFFF" w:themeColor="background1"/>
                                <w:sz w:val="24"/>
                                <w:szCs w:val="24"/>
                                <w:lang w:val="es-ES"/>
                              </w:rPr>
                            </w:pPr>
                            <w:r w:rsidRPr="00C10B89">
                              <w:rPr>
                                <w:color w:val="FFFFFF" w:themeColor="background1"/>
                                <w:sz w:val="24"/>
                                <w:szCs w:val="24"/>
                                <w:lang w:val="es-ES"/>
                              </w:rPr>
                              <w:t>CF05_</w:t>
                            </w:r>
                            <w:r>
                              <w:rPr>
                                <w:color w:val="FFFFFF" w:themeColor="background1"/>
                                <w:sz w:val="24"/>
                                <w:szCs w:val="24"/>
                                <w:lang w:val="es-ES"/>
                              </w:rPr>
                              <w:t>3_Comunidades hidrobiológicas</w:t>
                            </w:r>
                          </w:p>
                        </w:txbxContent>
                      </wps:txbx>
                      <wps:bodyPr rot="0" vert="horz" wrap="square" lIns="91440" tIns="45720" rIns="91440" bIns="45720" anchor="t" anchorCtr="0">
                        <a:noAutofit/>
                      </wps:bodyPr>
                    </wps:wsp>
                  </a:graphicData>
                </a:graphic>
              </wp:inline>
            </w:drawing>
          </mc:Choice>
          <mc:Fallback>
            <w:pict>
              <v:shape w14:anchorId="09D59B15" id="Cuadro de texto 19" o:spid="_x0000_s1035"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" fillcolor="#39a900">
                <v:textbox>
                  <w:txbxContent>
                    <w:p w14:paraId="171B1932" w14:textId="77777777" w:rsidR="00AD3FD5" w:rsidRDefault="00AD3FD5" w:rsidP="00132AF2">
                      <w:pPr>
                        <w:jc w:val="center"/>
                        <w:rPr>
                          <w:color w:val="FFFFFF" w:themeColor="background1"/>
                          <w:sz w:val="32"/>
                          <w:szCs w:val="32"/>
                          <w:lang w:val="es-ES"/>
                        </w:rPr>
                      </w:pPr>
                    </w:p>
                    <w:p w14:paraId="05A25E52" w14:textId="1F4C5CF1" w:rsidR="00AD3FD5" w:rsidRPr="00C10B89" w:rsidRDefault="00AD3FD5" w:rsidP="00132AF2">
                      <w:pPr>
                        <w:jc w:val="center"/>
                        <w:rPr>
                          <w:color w:val="FFFFFF" w:themeColor="background1"/>
                          <w:sz w:val="24"/>
                          <w:szCs w:val="24"/>
                          <w:lang w:val="es-ES"/>
                        </w:rPr>
                      </w:pPr>
                      <w:r w:rsidRPr="00C10B89">
                        <w:rPr>
                          <w:color w:val="FFFFFF" w:themeColor="background1"/>
                          <w:sz w:val="24"/>
                          <w:szCs w:val="24"/>
                          <w:lang w:val="es-ES"/>
                        </w:rPr>
                        <w:t>CF05_</w:t>
                      </w:r>
                      <w:r>
                        <w:rPr>
                          <w:color w:val="FFFFFF" w:themeColor="background1"/>
                          <w:sz w:val="24"/>
                          <w:szCs w:val="24"/>
                          <w:lang w:val="es-ES"/>
                        </w:rPr>
                        <w:t>3_Comunidades hidrobiológicas</w:t>
                      </w:r>
                    </w:p>
                  </w:txbxContent>
                </v:textbox>
                <w10:anchorlock/>
              </v:shape>
            </w:pict>
          </mc:Fallback>
        </mc:AlternateContent>
      </w:r>
    </w:p>
    <w:p w14:paraId="000000E7" w14:textId="77777777" w:rsidR="00DA1D2A" w:rsidRPr="000D737A" w:rsidRDefault="00DA1D2A" w:rsidP="00DC5811">
      <w:pPr>
        <w:pStyle w:val="Sinespaciado"/>
        <w:rPr>
          <w:highlight w:val="cyan"/>
        </w:rPr>
      </w:pPr>
    </w:p>
    <w:p w14:paraId="000000E9" w14:textId="77777777" w:rsidR="00DA1D2A" w:rsidRPr="000D737A" w:rsidRDefault="00C845D9" w:rsidP="00FB7927">
      <w:pPr>
        <w:pStyle w:val="Normal0"/>
        <w:numPr>
          <w:ilvl w:val="1"/>
          <w:numId w:val="6"/>
        </w:numPr>
        <w:pBdr>
          <w:top w:val="nil"/>
          <w:left w:val="nil"/>
          <w:bottom w:val="nil"/>
          <w:right w:val="nil"/>
          <w:between w:val="nil"/>
        </w:pBdr>
        <w:spacing w:line="360" w:lineRule="auto"/>
        <w:rPr>
          <w:b/>
          <w:color w:val="000000"/>
          <w:sz w:val="20"/>
          <w:szCs w:val="20"/>
          <w:highlight w:val="cyan"/>
        </w:rPr>
      </w:pPr>
      <w:r w:rsidRPr="000D737A">
        <w:rPr>
          <w:b/>
          <w:color w:val="000000"/>
          <w:sz w:val="20"/>
          <w:szCs w:val="20"/>
          <w:highlight w:val="cyan"/>
        </w:rPr>
        <w:t>Tipos de muestreo</w:t>
      </w:r>
    </w:p>
    <w:p w14:paraId="000000EA" w14:textId="77777777" w:rsidR="00DA1D2A" w:rsidRPr="000D737A" w:rsidRDefault="00DA1D2A" w:rsidP="00FB7927">
      <w:pPr>
        <w:pStyle w:val="Normal0"/>
        <w:pBdr>
          <w:top w:val="nil"/>
          <w:left w:val="nil"/>
          <w:bottom w:val="nil"/>
          <w:right w:val="nil"/>
          <w:between w:val="nil"/>
        </w:pBdr>
        <w:spacing w:line="360" w:lineRule="auto"/>
        <w:rPr>
          <w:sz w:val="20"/>
          <w:szCs w:val="20"/>
          <w:highlight w:val="cyan"/>
        </w:rPr>
      </w:pPr>
    </w:p>
    <w:p w14:paraId="000000EC" w14:textId="1B8E9EDA" w:rsidR="00DA1D2A" w:rsidRPr="000D737A" w:rsidRDefault="00DC5811" w:rsidP="00FB7927">
      <w:pPr>
        <w:pStyle w:val="Normal0"/>
        <w:pBdr>
          <w:top w:val="nil"/>
          <w:left w:val="nil"/>
          <w:bottom w:val="nil"/>
          <w:right w:val="nil"/>
          <w:between w:val="nil"/>
        </w:pBdr>
        <w:spacing w:line="360" w:lineRule="auto"/>
        <w:jc w:val="both"/>
        <w:rPr>
          <w:sz w:val="20"/>
          <w:szCs w:val="20"/>
          <w:highlight w:val="cyan"/>
        </w:rPr>
      </w:pPr>
      <w:r w:rsidRPr="000D737A">
        <w:rPr>
          <w:sz w:val="20"/>
          <w:szCs w:val="20"/>
          <w:highlight w:val="cyan"/>
        </w:rPr>
        <w:t xml:space="preserve">El muestreo de agua es una parte crucial de la evaluación de la calidad en diferentes tipos de cuerpos de agua, ya que cada entorno acuático tiene sus propias características y desafíos únicos. Para abordar estas diferencias, </w:t>
      </w:r>
      <w:r w:rsidRPr="000D737A">
        <w:rPr>
          <w:sz w:val="20"/>
          <w:szCs w:val="20"/>
          <w:highlight w:val="cyan"/>
        </w:rPr>
        <w:lastRenderedPageBreak/>
        <w:t>se utilizan varios tipos de muestreo, que se clasifican en función del tipo de agua a evaluar. A continuación, se describen algunos de estos tipos de muestreo:</w:t>
      </w:r>
    </w:p>
    <w:p w14:paraId="5301650B" w14:textId="77777777" w:rsidR="00DC5811" w:rsidRPr="000D737A" w:rsidRDefault="00DC5811" w:rsidP="00DC5811">
      <w:pPr>
        <w:pStyle w:val="Sinespaciado"/>
        <w:rPr>
          <w:highlight w:val="cyan"/>
        </w:rPr>
      </w:pPr>
    </w:p>
    <w:p w14:paraId="2873323D" w14:textId="7B064C68" w:rsidR="00132AF2" w:rsidRPr="000D737A" w:rsidRDefault="00132AF2" w:rsidP="00DC5811">
      <w:pPr>
        <w:pStyle w:val="Normal0"/>
        <w:pBdr>
          <w:top w:val="nil"/>
          <w:left w:val="nil"/>
          <w:bottom w:val="nil"/>
          <w:right w:val="nil"/>
          <w:between w:val="nil"/>
        </w:pBdr>
        <w:spacing w:line="360" w:lineRule="auto"/>
        <w:jc w:val="center"/>
        <w:rPr>
          <w:sz w:val="20"/>
          <w:szCs w:val="20"/>
          <w:highlight w:val="cyan"/>
        </w:rPr>
      </w:pPr>
      <w:r w:rsidRPr="000D737A">
        <w:rPr>
          <w:noProof/>
          <w:sz w:val="20"/>
          <w:szCs w:val="20"/>
          <w:highlight w:val="cyan"/>
          <w:lang w:eastAsia="es-CO"/>
        </w:rPr>
        <mc:AlternateContent>
          <mc:Choice Requires="wps">
            <w:drawing>
              <wp:inline distT="0" distB="0" distL="0" distR="0" wp14:anchorId="0A54A4A7" wp14:editId="44C868BB">
                <wp:extent cx="5391150" cy="895350"/>
                <wp:effectExtent l="0" t="0" r="19050" b="19050"/>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665B07C7" w14:textId="77777777" w:rsidR="00AD3FD5" w:rsidRDefault="00AD3FD5" w:rsidP="00132AF2">
                            <w:pPr>
                              <w:jc w:val="center"/>
                              <w:rPr>
                                <w:color w:val="FFFFFF" w:themeColor="background1"/>
                                <w:sz w:val="32"/>
                                <w:szCs w:val="32"/>
                                <w:lang w:val="es-ES"/>
                              </w:rPr>
                            </w:pPr>
                          </w:p>
                          <w:p w14:paraId="4D465148" w14:textId="7E1A7F6A" w:rsidR="00AD3FD5" w:rsidRPr="00C10B89" w:rsidRDefault="00AD3FD5" w:rsidP="00132AF2">
                            <w:pPr>
                              <w:jc w:val="center"/>
                              <w:rPr>
                                <w:color w:val="FFFFFF" w:themeColor="background1"/>
                                <w:sz w:val="24"/>
                                <w:szCs w:val="24"/>
                                <w:lang w:val="es-ES"/>
                              </w:rPr>
                            </w:pPr>
                            <w:r w:rsidRPr="00C10B89">
                              <w:rPr>
                                <w:color w:val="FFFFFF" w:themeColor="background1"/>
                                <w:sz w:val="24"/>
                                <w:szCs w:val="24"/>
                                <w:lang w:val="es-ES"/>
                              </w:rPr>
                              <w:t>CF05_</w:t>
                            </w:r>
                            <w:r>
                              <w:rPr>
                                <w:color w:val="FFFFFF" w:themeColor="background1"/>
                                <w:sz w:val="24"/>
                                <w:szCs w:val="24"/>
                                <w:lang w:val="es-ES"/>
                              </w:rPr>
                              <w:t>3.1_Tipos de muestreo</w:t>
                            </w:r>
                          </w:p>
                        </w:txbxContent>
                      </wps:txbx>
                      <wps:bodyPr rot="0" vert="horz" wrap="square" lIns="91440" tIns="45720" rIns="91440" bIns="45720" anchor="t" anchorCtr="0">
                        <a:noAutofit/>
                      </wps:bodyPr>
                    </wps:wsp>
                  </a:graphicData>
                </a:graphic>
              </wp:inline>
            </w:drawing>
          </mc:Choice>
          <mc:Fallback>
            <w:pict>
              <v:shape w14:anchorId="0A54A4A7" id="Cuadro de texto 20" o:spid="_x0000_s1036"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" fillcolor="#39a900">
                <v:textbox>
                  <w:txbxContent>
                    <w:p w14:paraId="665B07C7" w14:textId="77777777" w:rsidR="00AD3FD5" w:rsidRDefault="00AD3FD5" w:rsidP="00132AF2">
                      <w:pPr>
                        <w:jc w:val="center"/>
                        <w:rPr>
                          <w:color w:val="FFFFFF" w:themeColor="background1"/>
                          <w:sz w:val="32"/>
                          <w:szCs w:val="32"/>
                          <w:lang w:val="es-ES"/>
                        </w:rPr>
                      </w:pPr>
                    </w:p>
                    <w:p w14:paraId="4D465148" w14:textId="7E1A7F6A" w:rsidR="00AD3FD5" w:rsidRPr="00C10B89" w:rsidRDefault="00AD3FD5" w:rsidP="00132AF2">
                      <w:pPr>
                        <w:jc w:val="center"/>
                        <w:rPr>
                          <w:color w:val="FFFFFF" w:themeColor="background1"/>
                          <w:sz w:val="24"/>
                          <w:szCs w:val="24"/>
                          <w:lang w:val="es-ES"/>
                        </w:rPr>
                      </w:pPr>
                      <w:r w:rsidRPr="00C10B89">
                        <w:rPr>
                          <w:color w:val="FFFFFF" w:themeColor="background1"/>
                          <w:sz w:val="24"/>
                          <w:szCs w:val="24"/>
                          <w:lang w:val="es-ES"/>
                        </w:rPr>
                        <w:t>CF05_</w:t>
                      </w:r>
                      <w:r>
                        <w:rPr>
                          <w:color w:val="FFFFFF" w:themeColor="background1"/>
                          <w:sz w:val="24"/>
                          <w:szCs w:val="24"/>
                          <w:lang w:val="es-ES"/>
                        </w:rPr>
                        <w:t>3.1_Tipos de muestreo</w:t>
                      </w:r>
                    </w:p>
                  </w:txbxContent>
                </v:textbox>
                <w10:anchorlock/>
              </v:shape>
            </w:pict>
          </mc:Fallback>
        </mc:AlternateContent>
      </w:r>
    </w:p>
    <w:p w14:paraId="000000F4" w14:textId="1503813D" w:rsidR="00DA1D2A" w:rsidRPr="000D737A" w:rsidRDefault="00DA1D2A" w:rsidP="00DC5811">
      <w:pPr>
        <w:pStyle w:val="Sinespaciado"/>
        <w:rPr>
          <w:highlight w:val="cyan"/>
        </w:rPr>
      </w:pPr>
    </w:p>
    <w:p w14:paraId="000000F5" w14:textId="77777777" w:rsidR="00DA1D2A" w:rsidRPr="000D737A" w:rsidRDefault="00C845D9" w:rsidP="00FB7927">
      <w:pPr>
        <w:pStyle w:val="Normal0"/>
        <w:pBdr>
          <w:top w:val="nil"/>
          <w:left w:val="nil"/>
          <w:bottom w:val="nil"/>
          <w:right w:val="nil"/>
          <w:between w:val="nil"/>
        </w:pBdr>
        <w:spacing w:line="360" w:lineRule="auto"/>
        <w:rPr>
          <w:b/>
          <w:sz w:val="20"/>
          <w:szCs w:val="20"/>
          <w:highlight w:val="cyan"/>
        </w:rPr>
      </w:pPr>
      <w:r w:rsidRPr="000D737A">
        <w:rPr>
          <w:b/>
          <w:sz w:val="20"/>
          <w:szCs w:val="20"/>
          <w:highlight w:val="cyan"/>
        </w:rPr>
        <w:t>3.2. Formatos</w:t>
      </w:r>
    </w:p>
    <w:p w14:paraId="000000F6" w14:textId="77777777" w:rsidR="00DA1D2A" w:rsidRPr="000D737A" w:rsidRDefault="00DA1D2A" w:rsidP="0044421E">
      <w:pPr>
        <w:pStyle w:val="Sinespaciado"/>
        <w:rPr>
          <w:sz w:val="20"/>
          <w:szCs w:val="20"/>
          <w:highlight w:val="cyan"/>
        </w:rPr>
      </w:pPr>
    </w:p>
    <w:p w14:paraId="000000F7" w14:textId="68B8A5F7" w:rsidR="00DA1D2A" w:rsidRPr="000D737A" w:rsidRDefault="00C845D9" w:rsidP="00FB7927">
      <w:pPr>
        <w:pStyle w:val="Normal0"/>
        <w:pBdr>
          <w:top w:val="nil"/>
          <w:left w:val="nil"/>
          <w:bottom w:val="nil"/>
          <w:right w:val="nil"/>
          <w:between w:val="nil"/>
        </w:pBdr>
        <w:spacing w:line="360" w:lineRule="auto"/>
        <w:jc w:val="both"/>
        <w:rPr>
          <w:sz w:val="20"/>
          <w:szCs w:val="20"/>
          <w:highlight w:val="cyan"/>
        </w:rPr>
      </w:pPr>
      <w:r w:rsidRPr="000D737A">
        <w:rPr>
          <w:sz w:val="20"/>
          <w:szCs w:val="20"/>
          <w:highlight w:val="cyan"/>
        </w:rPr>
        <w:t>Se debe diligenciar un formato de registro de datos en campo, estos muestran los datos recolectados durante el muestreo. Un formato debe con</w:t>
      </w:r>
      <w:r w:rsidR="00DC5811" w:rsidRPr="000D737A">
        <w:rPr>
          <w:sz w:val="20"/>
          <w:szCs w:val="20"/>
          <w:highlight w:val="cyan"/>
        </w:rPr>
        <w:t>tener la siguiente información:</w:t>
      </w:r>
    </w:p>
    <w:p w14:paraId="0EC3DB76" w14:textId="77777777" w:rsidR="00DC5811" w:rsidRPr="000D737A" w:rsidRDefault="00DC5811" w:rsidP="00FB7927">
      <w:pPr>
        <w:pStyle w:val="Normal0"/>
        <w:pBdr>
          <w:top w:val="nil"/>
          <w:left w:val="nil"/>
          <w:bottom w:val="nil"/>
          <w:right w:val="nil"/>
          <w:between w:val="nil"/>
        </w:pBdr>
        <w:spacing w:line="360" w:lineRule="auto"/>
        <w:jc w:val="both"/>
        <w:rPr>
          <w:sz w:val="20"/>
          <w:szCs w:val="20"/>
          <w:highlight w:val="cyan"/>
        </w:rPr>
      </w:pPr>
    </w:p>
    <w:p w14:paraId="000000F8" w14:textId="0AC6F278" w:rsidR="00DA1D2A" w:rsidRPr="000D737A" w:rsidRDefault="00C845D9" w:rsidP="00AC419C">
      <w:pPr>
        <w:pStyle w:val="Normal0"/>
        <w:numPr>
          <w:ilvl w:val="0"/>
          <w:numId w:val="12"/>
        </w:numPr>
        <w:pBdr>
          <w:top w:val="nil"/>
          <w:left w:val="nil"/>
          <w:bottom w:val="nil"/>
          <w:right w:val="nil"/>
          <w:between w:val="nil"/>
        </w:pBdr>
        <w:spacing w:line="360" w:lineRule="auto"/>
        <w:jc w:val="both"/>
        <w:rPr>
          <w:color w:val="000000"/>
          <w:sz w:val="20"/>
          <w:szCs w:val="20"/>
          <w:highlight w:val="cyan"/>
        </w:rPr>
      </w:pPr>
      <w:r w:rsidRPr="000D737A">
        <w:rPr>
          <w:color w:val="000000"/>
          <w:sz w:val="20"/>
          <w:szCs w:val="20"/>
          <w:highlight w:val="cyan"/>
        </w:rPr>
        <w:t>Título del muestreo</w:t>
      </w:r>
      <w:r w:rsidR="00DC5811" w:rsidRPr="000D737A">
        <w:rPr>
          <w:color w:val="000000"/>
          <w:sz w:val="20"/>
          <w:szCs w:val="20"/>
          <w:highlight w:val="cyan"/>
        </w:rPr>
        <w:t>.</w:t>
      </w:r>
    </w:p>
    <w:p w14:paraId="000000F9" w14:textId="0D50ACB4" w:rsidR="00DA1D2A" w:rsidRPr="000D737A" w:rsidRDefault="00C845D9" w:rsidP="00AC419C">
      <w:pPr>
        <w:pStyle w:val="Normal0"/>
        <w:numPr>
          <w:ilvl w:val="0"/>
          <w:numId w:val="12"/>
        </w:numPr>
        <w:pBdr>
          <w:top w:val="nil"/>
          <w:left w:val="nil"/>
          <w:bottom w:val="nil"/>
          <w:right w:val="nil"/>
          <w:between w:val="nil"/>
        </w:pBdr>
        <w:spacing w:line="360" w:lineRule="auto"/>
        <w:jc w:val="both"/>
        <w:rPr>
          <w:color w:val="000000"/>
          <w:sz w:val="20"/>
          <w:szCs w:val="20"/>
          <w:highlight w:val="cyan"/>
        </w:rPr>
      </w:pPr>
      <w:r w:rsidRPr="000D737A">
        <w:rPr>
          <w:color w:val="000000"/>
          <w:sz w:val="20"/>
          <w:szCs w:val="20"/>
          <w:highlight w:val="cyan"/>
        </w:rPr>
        <w:t>Proyecto o investigación a la que pertenece</w:t>
      </w:r>
      <w:r w:rsidR="00DC5811" w:rsidRPr="000D737A">
        <w:rPr>
          <w:color w:val="000000"/>
          <w:sz w:val="20"/>
          <w:szCs w:val="20"/>
          <w:highlight w:val="cyan"/>
        </w:rPr>
        <w:t>.</w:t>
      </w:r>
    </w:p>
    <w:p w14:paraId="000000FA" w14:textId="6AFE3753" w:rsidR="00DA1D2A" w:rsidRPr="000D737A" w:rsidRDefault="00C845D9" w:rsidP="00AC419C">
      <w:pPr>
        <w:pStyle w:val="Normal0"/>
        <w:numPr>
          <w:ilvl w:val="0"/>
          <w:numId w:val="12"/>
        </w:numPr>
        <w:pBdr>
          <w:top w:val="nil"/>
          <w:left w:val="nil"/>
          <w:bottom w:val="nil"/>
          <w:right w:val="nil"/>
          <w:between w:val="nil"/>
        </w:pBdr>
        <w:spacing w:line="360" w:lineRule="auto"/>
        <w:jc w:val="both"/>
        <w:rPr>
          <w:color w:val="000000"/>
          <w:sz w:val="20"/>
          <w:szCs w:val="20"/>
          <w:highlight w:val="cyan"/>
        </w:rPr>
      </w:pPr>
      <w:r w:rsidRPr="000D737A">
        <w:rPr>
          <w:color w:val="000000"/>
          <w:sz w:val="20"/>
          <w:szCs w:val="20"/>
          <w:highlight w:val="cyan"/>
        </w:rPr>
        <w:t>Departamento</w:t>
      </w:r>
      <w:r w:rsidR="00DC5811" w:rsidRPr="000D737A">
        <w:rPr>
          <w:color w:val="000000"/>
          <w:sz w:val="20"/>
          <w:szCs w:val="20"/>
          <w:highlight w:val="cyan"/>
        </w:rPr>
        <w:t>.</w:t>
      </w:r>
    </w:p>
    <w:p w14:paraId="000000FB" w14:textId="359D655D" w:rsidR="00DA1D2A" w:rsidRPr="000D737A" w:rsidRDefault="00C845D9" w:rsidP="00AC419C">
      <w:pPr>
        <w:pStyle w:val="Normal0"/>
        <w:numPr>
          <w:ilvl w:val="0"/>
          <w:numId w:val="12"/>
        </w:numPr>
        <w:pBdr>
          <w:top w:val="nil"/>
          <w:left w:val="nil"/>
          <w:bottom w:val="nil"/>
          <w:right w:val="nil"/>
          <w:between w:val="nil"/>
        </w:pBdr>
        <w:spacing w:line="360" w:lineRule="auto"/>
        <w:jc w:val="both"/>
        <w:rPr>
          <w:color w:val="000000"/>
          <w:sz w:val="20"/>
          <w:szCs w:val="20"/>
          <w:highlight w:val="cyan"/>
        </w:rPr>
      </w:pPr>
      <w:r w:rsidRPr="000D737A">
        <w:rPr>
          <w:color w:val="000000"/>
          <w:sz w:val="20"/>
          <w:szCs w:val="20"/>
          <w:highlight w:val="cyan"/>
        </w:rPr>
        <w:t>Municipio</w:t>
      </w:r>
      <w:r w:rsidR="00DC5811" w:rsidRPr="000D737A">
        <w:rPr>
          <w:color w:val="000000"/>
          <w:sz w:val="20"/>
          <w:szCs w:val="20"/>
          <w:highlight w:val="cyan"/>
        </w:rPr>
        <w:t>.</w:t>
      </w:r>
    </w:p>
    <w:p w14:paraId="000000FC" w14:textId="72465E26" w:rsidR="00DA1D2A" w:rsidRPr="000D737A" w:rsidRDefault="00C845D9" w:rsidP="00AC419C">
      <w:pPr>
        <w:pStyle w:val="Normal0"/>
        <w:numPr>
          <w:ilvl w:val="0"/>
          <w:numId w:val="12"/>
        </w:numPr>
        <w:pBdr>
          <w:top w:val="nil"/>
          <w:left w:val="nil"/>
          <w:bottom w:val="nil"/>
          <w:right w:val="nil"/>
          <w:between w:val="nil"/>
        </w:pBdr>
        <w:spacing w:line="360" w:lineRule="auto"/>
        <w:jc w:val="both"/>
        <w:rPr>
          <w:color w:val="000000"/>
          <w:sz w:val="20"/>
          <w:szCs w:val="20"/>
          <w:highlight w:val="cyan"/>
        </w:rPr>
      </w:pPr>
      <w:r w:rsidRPr="000D737A">
        <w:rPr>
          <w:color w:val="000000"/>
          <w:sz w:val="20"/>
          <w:szCs w:val="20"/>
          <w:highlight w:val="cyan"/>
        </w:rPr>
        <w:t>Nombre de la estación de muestreo</w:t>
      </w:r>
      <w:r w:rsidR="00DC5811" w:rsidRPr="000D737A">
        <w:rPr>
          <w:color w:val="000000"/>
          <w:sz w:val="20"/>
          <w:szCs w:val="20"/>
          <w:highlight w:val="cyan"/>
        </w:rPr>
        <w:t>.</w:t>
      </w:r>
    </w:p>
    <w:p w14:paraId="000000FD" w14:textId="1096CEF2" w:rsidR="00DA1D2A" w:rsidRPr="000D737A" w:rsidRDefault="00C845D9" w:rsidP="00AC419C">
      <w:pPr>
        <w:pStyle w:val="Normal0"/>
        <w:numPr>
          <w:ilvl w:val="0"/>
          <w:numId w:val="12"/>
        </w:numPr>
        <w:pBdr>
          <w:top w:val="nil"/>
          <w:left w:val="nil"/>
          <w:bottom w:val="nil"/>
          <w:right w:val="nil"/>
          <w:between w:val="nil"/>
        </w:pBdr>
        <w:spacing w:line="360" w:lineRule="auto"/>
        <w:jc w:val="both"/>
        <w:rPr>
          <w:color w:val="000000"/>
          <w:sz w:val="20"/>
          <w:szCs w:val="20"/>
          <w:highlight w:val="cyan"/>
        </w:rPr>
      </w:pPr>
      <w:r w:rsidRPr="000D737A">
        <w:rPr>
          <w:color w:val="000000"/>
          <w:sz w:val="20"/>
          <w:szCs w:val="20"/>
          <w:highlight w:val="cyan"/>
        </w:rPr>
        <w:t>Coordenadas</w:t>
      </w:r>
      <w:r w:rsidR="00DC5811" w:rsidRPr="000D737A">
        <w:rPr>
          <w:color w:val="000000"/>
          <w:sz w:val="20"/>
          <w:szCs w:val="20"/>
          <w:highlight w:val="cyan"/>
        </w:rPr>
        <w:t>.</w:t>
      </w:r>
    </w:p>
    <w:p w14:paraId="000000FE" w14:textId="048DC633" w:rsidR="00DA1D2A" w:rsidRPr="000D737A" w:rsidRDefault="00C845D9" w:rsidP="00AC419C">
      <w:pPr>
        <w:pStyle w:val="Normal0"/>
        <w:numPr>
          <w:ilvl w:val="0"/>
          <w:numId w:val="12"/>
        </w:numPr>
        <w:pBdr>
          <w:top w:val="nil"/>
          <w:left w:val="nil"/>
          <w:bottom w:val="nil"/>
          <w:right w:val="nil"/>
          <w:between w:val="nil"/>
        </w:pBdr>
        <w:spacing w:line="360" w:lineRule="auto"/>
        <w:jc w:val="both"/>
        <w:rPr>
          <w:color w:val="000000"/>
          <w:sz w:val="20"/>
          <w:szCs w:val="20"/>
          <w:highlight w:val="cyan"/>
        </w:rPr>
      </w:pPr>
      <w:r w:rsidRPr="000D737A">
        <w:rPr>
          <w:color w:val="000000"/>
          <w:sz w:val="20"/>
          <w:szCs w:val="20"/>
          <w:highlight w:val="cyan"/>
        </w:rPr>
        <w:t>Hora</w:t>
      </w:r>
      <w:r w:rsidR="00DC5811" w:rsidRPr="000D737A">
        <w:rPr>
          <w:color w:val="000000"/>
          <w:sz w:val="20"/>
          <w:szCs w:val="20"/>
          <w:highlight w:val="cyan"/>
        </w:rPr>
        <w:t>.</w:t>
      </w:r>
    </w:p>
    <w:p w14:paraId="000000FF" w14:textId="4DF9536A" w:rsidR="00DA1D2A" w:rsidRPr="000D737A" w:rsidRDefault="00C845D9" w:rsidP="00AC419C">
      <w:pPr>
        <w:pStyle w:val="Normal0"/>
        <w:numPr>
          <w:ilvl w:val="0"/>
          <w:numId w:val="12"/>
        </w:numPr>
        <w:pBdr>
          <w:top w:val="nil"/>
          <w:left w:val="nil"/>
          <w:bottom w:val="nil"/>
          <w:right w:val="nil"/>
          <w:between w:val="nil"/>
        </w:pBdr>
        <w:spacing w:line="360" w:lineRule="auto"/>
        <w:jc w:val="both"/>
        <w:rPr>
          <w:color w:val="000000"/>
          <w:sz w:val="20"/>
          <w:szCs w:val="20"/>
          <w:highlight w:val="cyan"/>
        </w:rPr>
      </w:pPr>
      <w:r w:rsidRPr="000D737A">
        <w:rPr>
          <w:color w:val="000000"/>
          <w:sz w:val="20"/>
          <w:szCs w:val="20"/>
          <w:highlight w:val="cyan"/>
        </w:rPr>
        <w:t>Registro de los parámetros</w:t>
      </w:r>
      <w:r w:rsidR="00DC5811" w:rsidRPr="000D737A">
        <w:rPr>
          <w:color w:val="000000"/>
          <w:sz w:val="20"/>
          <w:szCs w:val="20"/>
          <w:highlight w:val="cyan"/>
        </w:rPr>
        <w:t>.</w:t>
      </w:r>
    </w:p>
    <w:p w14:paraId="00000100" w14:textId="11BC280F" w:rsidR="00DA1D2A" w:rsidRPr="000D737A" w:rsidRDefault="00DC5811" w:rsidP="00AC419C">
      <w:pPr>
        <w:pStyle w:val="Normal0"/>
        <w:numPr>
          <w:ilvl w:val="0"/>
          <w:numId w:val="12"/>
        </w:numPr>
        <w:pBdr>
          <w:top w:val="nil"/>
          <w:left w:val="nil"/>
          <w:bottom w:val="nil"/>
          <w:right w:val="nil"/>
          <w:between w:val="nil"/>
        </w:pBdr>
        <w:spacing w:line="360" w:lineRule="auto"/>
        <w:jc w:val="both"/>
        <w:rPr>
          <w:color w:val="000000"/>
          <w:sz w:val="20"/>
          <w:szCs w:val="20"/>
          <w:highlight w:val="cyan"/>
        </w:rPr>
      </w:pPr>
      <w:r w:rsidRPr="000D737A">
        <w:rPr>
          <w:color w:val="000000"/>
          <w:sz w:val="20"/>
          <w:szCs w:val="20"/>
          <w:highlight w:val="cyan"/>
        </w:rPr>
        <w:t>Observaciones.</w:t>
      </w:r>
    </w:p>
    <w:p w14:paraId="00000101" w14:textId="6CDD7A91" w:rsidR="00DA1D2A" w:rsidRPr="000D737A" w:rsidRDefault="00DA1D2A" w:rsidP="00D52F9C">
      <w:pPr>
        <w:pStyle w:val="Sinespaciado"/>
        <w:rPr>
          <w:highlight w:val="cyan"/>
        </w:rPr>
      </w:pPr>
    </w:p>
    <w:p w14:paraId="2561761F" w14:textId="1DE53872" w:rsidR="00E1350D" w:rsidRPr="000D737A" w:rsidRDefault="00F1483E" w:rsidP="0044421E">
      <w:pPr>
        <w:pStyle w:val="Normal0"/>
        <w:pBdr>
          <w:top w:val="nil"/>
          <w:left w:val="nil"/>
          <w:bottom w:val="nil"/>
          <w:right w:val="nil"/>
          <w:between w:val="nil"/>
        </w:pBdr>
        <w:spacing w:line="360" w:lineRule="auto"/>
        <w:rPr>
          <w:b/>
          <w:sz w:val="20"/>
          <w:szCs w:val="20"/>
          <w:highlight w:val="cyan"/>
        </w:rPr>
      </w:pPr>
      <w:r w:rsidRPr="000D737A">
        <w:rPr>
          <w:b/>
          <w:sz w:val="20"/>
          <w:szCs w:val="20"/>
          <w:highlight w:val="cyan"/>
        </w:rPr>
        <w:t>Tabla 2</w:t>
      </w:r>
      <w:r w:rsidR="00AC419C" w:rsidRPr="000D737A">
        <w:rPr>
          <w:b/>
          <w:sz w:val="20"/>
          <w:szCs w:val="20"/>
          <w:highlight w:val="cyan"/>
        </w:rPr>
        <w:t>.</w:t>
      </w:r>
    </w:p>
    <w:p w14:paraId="54BF73ED" w14:textId="20E7F081" w:rsidR="00DC5811" w:rsidRPr="000D737A" w:rsidRDefault="00C845D9" w:rsidP="00DC5811">
      <w:pPr>
        <w:pStyle w:val="Normal0"/>
        <w:pBdr>
          <w:top w:val="nil"/>
          <w:left w:val="nil"/>
          <w:bottom w:val="nil"/>
          <w:right w:val="nil"/>
          <w:between w:val="nil"/>
        </w:pBdr>
        <w:spacing w:line="360" w:lineRule="auto"/>
        <w:rPr>
          <w:b/>
          <w:i/>
          <w:sz w:val="20"/>
          <w:szCs w:val="20"/>
          <w:highlight w:val="cyan"/>
        </w:rPr>
      </w:pPr>
      <w:r w:rsidRPr="000D737A">
        <w:rPr>
          <w:i/>
          <w:sz w:val="20"/>
          <w:szCs w:val="20"/>
          <w:highlight w:val="cyan"/>
        </w:rPr>
        <w:t xml:space="preserve">Formato de parámetros </w:t>
      </w:r>
      <w:r w:rsidRPr="000D737A">
        <w:rPr>
          <w:bCs/>
          <w:i/>
          <w:sz w:val="20"/>
          <w:szCs w:val="20"/>
          <w:highlight w:val="cyan"/>
        </w:rPr>
        <w:t xml:space="preserve">in </w:t>
      </w:r>
      <w:commentRangeStart w:id="17"/>
      <w:r w:rsidRPr="000D737A">
        <w:rPr>
          <w:bCs/>
          <w:i/>
          <w:sz w:val="20"/>
          <w:szCs w:val="20"/>
          <w:highlight w:val="cyan"/>
        </w:rPr>
        <w:t>situ</w:t>
      </w:r>
      <w:commentRangeEnd w:id="17"/>
      <w:r w:rsidR="005B0014" w:rsidRPr="000D737A">
        <w:rPr>
          <w:rStyle w:val="Refdecomentario"/>
          <w:bCs/>
          <w:i/>
          <w:sz w:val="20"/>
          <w:szCs w:val="20"/>
          <w:highlight w:val="cyan"/>
        </w:rPr>
        <w:commentReference w:id="17"/>
      </w:r>
    </w:p>
    <w:tbl>
      <w:tblPr>
        <w:tblW w:w="9962" w:type="dxa"/>
        <w:tblCellMar>
          <w:left w:w="70" w:type="dxa"/>
          <w:right w:w="70" w:type="dxa"/>
        </w:tblCellMar>
        <w:tblLook w:val="04A0" w:firstRow="1" w:lastRow="0" w:firstColumn="1" w:lastColumn="0" w:noHBand="0" w:noVBand="1"/>
        <w:tblDescription w:val="En la tabla 2 se muestra un formato base para describir los parámetros “in situ”"/>
      </w:tblPr>
      <w:tblGrid>
        <w:gridCol w:w="2161"/>
        <w:gridCol w:w="1236"/>
        <w:gridCol w:w="1701"/>
        <w:gridCol w:w="1276"/>
        <w:gridCol w:w="1830"/>
        <w:gridCol w:w="1758"/>
      </w:tblGrid>
      <w:tr w:rsidR="00AC419C" w:rsidRPr="000D737A" w14:paraId="46D8C45C" w14:textId="77777777" w:rsidTr="00D52F9C">
        <w:trPr>
          <w:trHeight w:val="291"/>
        </w:trPr>
        <w:tc>
          <w:tcPr>
            <w:tcW w:w="9962"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37F56" w14:textId="77777777" w:rsidR="00AC419C" w:rsidRPr="000D737A" w:rsidRDefault="00AC419C" w:rsidP="00AC419C">
            <w:pPr>
              <w:spacing w:line="240" w:lineRule="auto"/>
              <w:jc w:val="center"/>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 xml:space="preserve">Formato parámetros </w:t>
            </w:r>
            <w:r w:rsidRPr="000D737A">
              <w:rPr>
                <w:rFonts w:eastAsia="Times New Roman"/>
                <w:b/>
                <w:bCs/>
                <w:i/>
                <w:iCs/>
                <w:color w:val="000000"/>
                <w:sz w:val="20"/>
                <w:szCs w:val="20"/>
                <w:highlight w:val="cyan"/>
                <w:lang w:eastAsia="es-CO"/>
              </w:rPr>
              <w:t>In situ</w:t>
            </w:r>
          </w:p>
        </w:tc>
      </w:tr>
      <w:tr w:rsidR="00AC419C" w:rsidRPr="000D737A" w14:paraId="4A71F2D1" w14:textId="77777777" w:rsidTr="00D52F9C">
        <w:trPr>
          <w:trHeight w:val="291"/>
        </w:trPr>
        <w:tc>
          <w:tcPr>
            <w:tcW w:w="9962" w:type="dxa"/>
            <w:gridSpan w:val="6"/>
            <w:vMerge/>
            <w:tcBorders>
              <w:top w:val="single" w:sz="4" w:space="0" w:color="auto"/>
              <w:left w:val="single" w:sz="4" w:space="0" w:color="auto"/>
              <w:bottom w:val="single" w:sz="4" w:space="0" w:color="auto"/>
              <w:right w:val="single" w:sz="4" w:space="0" w:color="auto"/>
            </w:tcBorders>
            <w:vAlign w:val="center"/>
            <w:hideMark/>
          </w:tcPr>
          <w:p w14:paraId="04F1C728" w14:textId="77777777" w:rsidR="00AC419C" w:rsidRPr="000D737A" w:rsidRDefault="00AC419C" w:rsidP="00AC419C">
            <w:pPr>
              <w:spacing w:line="240" w:lineRule="auto"/>
              <w:rPr>
                <w:rFonts w:eastAsia="Times New Roman"/>
                <w:b/>
                <w:bCs/>
                <w:color w:val="000000"/>
                <w:sz w:val="20"/>
                <w:szCs w:val="20"/>
                <w:highlight w:val="cyan"/>
                <w:lang w:eastAsia="es-CO"/>
              </w:rPr>
            </w:pPr>
          </w:p>
        </w:tc>
      </w:tr>
      <w:tr w:rsidR="00AC419C" w:rsidRPr="000D737A" w14:paraId="382C2110" w14:textId="77777777" w:rsidTr="00D52F9C">
        <w:trPr>
          <w:trHeight w:val="269"/>
        </w:trPr>
        <w:tc>
          <w:tcPr>
            <w:tcW w:w="2161" w:type="dxa"/>
            <w:tcBorders>
              <w:top w:val="nil"/>
              <w:left w:val="single" w:sz="4" w:space="0" w:color="auto"/>
              <w:bottom w:val="single" w:sz="4" w:space="0" w:color="auto"/>
              <w:right w:val="single" w:sz="4" w:space="0" w:color="auto"/>
            </w:tcBorders>
            <w:shd w:val="clear" w:color="auto" w:fill="auto"/>
            <w:noWrap/>
            <w:vAlign w:val="center"/>
            <w:hideMark/>
          </w:tcPr>
          <w:p w14:paraId="107D18FD" w14:textId="44221F0F" w:rsidR="00AC419C" w:rsidRPr="000D737A" w:rsidRDefault="00AC419C" w:rsidP="00AC419C">
            <w:pPr>
              <w:spacing w:line="240" w:lineRule="auto"/>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Proyecto</w:t>
            </w:r>
            <w:r w:rsidR="007F6DA7" w:rsidRPr="000D737A">
              <w:rPr>
                <w:rFonts w:eastAsia="Times New Roman"/>
                <w:b/>
                <w:bCs/>
                <w:color w:val="000000"/>
                <w:sz w:val="20"/>
                <w:szCs w:val="20"/>
                <w:highlight w:val="cyan"/>
                <w:lang w:eastAsia="es-CO"/>
              </w:rPr>
              <w:t>:</w:t>
            </w:r>
          </w:p>
        </w:tc>
        <w:tc>
          <w:tcPr>
            <w:tcW w:w="7801"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A346C51" w14:textId="77777777" w:rsidR="00AC419C" w:rsidRPr="000D737A" w:rsidRDefault="00AC419C" w:rsidP="00AC419C">
            <w:pPr>
              <w:spacing w:line="240" w:lineRule="auto"/>
              <w:jc w:val="center"/>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 </w:t>
            </w:r>
          </w:p>
        </w:tc>
      </w:tr>
      <w:tr w:rsidR="00AC419C" w:rsidRPr="000D737A" w14:paraId="2F8C952F" w14:textId="77777777" w:rsidTr="00D52F9C">
        <w:trPr>
          <w:trHeight w:val="364"/>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0FFD4127" w14:textId="7DA3F84D" w:rsidR="00AC419C" w:rsidRPr="000D737A" w:rsidRDefault="00AC419C" w:rsidP="00AC419C">
            <w:pPr>
              <w:spacing w:line="240" w:lineRule="auto"/>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Departamento</w:t>
            </w:r>
            <w:r w:rsidR="007F6DA7" w:rsidRPr="000D737A">
              <w:rPr>
                <w:rFonts w:eastAsia="Times New Roman"/>
                <w:b/>
                <w:bCs/>
                <w:color w:val="000000"/>
                <w:sz w:val="20"/>
                <w:szCs w:val="20"/>
                <w:highlight w:val="cyan"/>
                <w:lang w:eastAsia="es-CO"/>
              </w:rPr>
              <w:t>:</w:t>
            </w:r>
          </w:p>
        </w:tc>
        <w:tc>
          <w:tcPr>
            <w:tcW w:w="2937" w:type="dxa"/>
            <w:gridSpan w:val="2"/>
            <w:tcBorders>
              <w:top w:val="single" w:sz="4" w:space="0" w:color="auto"/>
              <w:left w:val="nil"/>
              <w:bottom w:val="single" w:sz="4" w:space="0" w:color="auto"/>
              <w:right w:val="single" w:sz="4" w:space="0" w:color="auto"/>
            </w:tcBorders>
            <w:shd w:val="clear" w:color="auto" w:fill="auto"/>
            <w:noWrap/>
            <w:vAlign w:val="bottom"/>
            <w:hideMark/>
          </w:tcPr>
          <w:p w14:paraId="01B91C96" w14:textId="77777777" w:rsidR="00AC419C" w:rsidRPr="000D737A" w:rsidRDefault="00AC419C" w:rsidP="00AC419C">
            <w:pPr>
              <w:spacing w:line="240" w:lineRule="auto"/>
              <w:jc w:val="center"/>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358A4870" w14:textId="3779F573" w:rsidR="00AC419C" w:rsidRPr="000D737A" w:rsidRDefault="00AC419C" w:rsidP="00AC419C">
            <w:pPr>
              <w:spacing w:line="240" w:lineRule="auto"/>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Municipio</w:t>
            </w:r>
            <w:r w:rsidR="007F6DA7" w:rsidRPr="000D737A">
              <w:rPr>
                <w:rFonts w:eastAsia="Times New Roman"/>
                <w:b/>
                <w:bCs/>
                <w:color w:val="000000"/>
                <w:sz w:val="20"/>
                <w:szCs w:val="20"/>
                <w:highlight w:val="cyan"/>
                <w:lang w:eastAsia="es-CO"/>
              </w:rPr>
              <w:t>:</w:t>
            </w:r>
          </w:p>
        </w:tc>
        <w:tc>
          <w:tcPr>
            <w:tcW w:w="3588" w:type="dxa"/>
            <w:gridSpan w:val="2"/>
            <w:tcBorders>
              <w:top w:val="single" w:sz="4" w:space="0" w:color="auto"/>
              <w:left w:val="nil"/>
              <w:bottom w:val="single" w:sz="4" w:space="0" w:color="auto"/>
              <w:right w:val="single" w:sz="4" w:space="0" w:color="auto"/>
            </w:tcBorders>
            <w:shd w:val="clear" w:color="auto" w:fill="auto"/>
            <w:noWrap/>
            <w:vAlign w:val="bottom"/>
            <w:hideMark/>
          </w:tcPr>
          <w:p w14:paraId="1509AF08" w14:textId="77777777" w:rsidR="00AC419C" w:rsidRPr="000D737A" w:rsidRDefault="00AC419C" w:rsidP="00AC419C">
            <w:pPr>
              <w:spacing w:line="240" w:lineRule="auto"/>
              <w:jc w:val="center"/>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 </w:t>
            </w:r>
          </w:p>
        </w:tc>
      </w:tr>
      <w:tr w:rsidR="007F6DA7" w:rsidRPr="000D737A" w14:paraId="1F31F39B" w14:textId="77777777" w:rsidTr="00D52F9C">
        <w:trPr>
          <w:trHeight w:val="352"/>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3F43E64B" w14:textId="1679A639" w:rsidR="007F6DA7" w:rsidRPr="000D737A" w:rsidRDefault="007F6DA7" w:rsidP="00AC419C">
            <w:pPr>
              <w:spacing w:line="240" w:lineRule="auto"/>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Estación de muestreo:</w:t>
            </w:r>
          </w:p>
        </w:tc>
        <w:tc>
          <w:tcPr>
            <w:tcW w:w="7801" w:type="dxa"/>
            <w:gridSpan w:val="5"/>
            <w:tcBorders>
              <w:top w:val="nil"/>
              <w:left w:val="nil"/>
              <w:bottom w:val="single" w:sz="4" w:space="0" w:color="auto"/>
              <w:right w:val="single" w:sz="4" w:space="0" w:color="000000"/>
            </w:tcBorders>
            <w:shd w:val="clear" w:color="auto" w:fill="auto"/>
            <w:noWrap/>
            <w:vAlign w:val="bottom"/>
            <w:hideMark/>
          </w:tcPr>
          <w:p w14:paraId="6E1E65BD" w14:textId="0486895F" w:rsidR="007F6DA7" w:rsidRPr="000D737A" w:rsidRDefault="007F6DA7" w:rsidP="00D52F9C">
            <w:pPr>
              <w:spacing w:line="240" w:lineRule="auto"/>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  </w:t>
            </w:r>
          </w:p>
        </w:tc>
      </w:tr>
      <w:tr w:rsidR="00AC419C" w:rsidRPr="000D737A" w14:paraId="654BAC83" w14:textId="77777777" w:rsidTr="00D52F9C">
        <w:trPr>
          <w:trHeight w:val="269"/>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5A5B432B" w14:textId="5DE5D0C9" w:rsidR="00AC419C" w:rsidRPr="000D737A" w:rsidRDefault="00AC419C" w:rsidP="00AC419C">
            <w:pPr>
              <w:spacing w:line="240" w:lineRule="auto"/>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Fecha</w:t>
            </w:r>
            <w:r w:rsidR="007F6DA7" w:rsidRPr="000D737A">
              <w:rPr>
                <w:rFonts w:eastAsia="Times New Roman"/>
                <w:b/>
                <w:bCs/>
                <w:color w:val="000000"/>
                <w:sz w:val="20"/>
                <w:szCs w:val="20"/>
                <w:highlight w:val="cyan"/>
                <w:lang w:eastAsia="es-CO"/>
              </w:rPr>
              <w:t>:</w:t>
            </w:r>
          </w:p>
        </w:tc>
        <w:tc>
          <w:tcPr>
            <w:tcW w:w="421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A2CBBDC" w14:textId="77777777" w:rsidR="00AC419C" w:rsidRPr="000D737A" w:rsidRDefault="00AC419C" w:rsidP="00AC419C">
            <w:pPr>
              <w:spacing w:line="240" w:lineRule="auto"/>
              <w:jc w:val="center"/>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 </w:t>
            </w:r>
          </w:p>
        </w:tc>
        <w:tc>
          <w:tcPr>
            <w:tcW w:w="1830" w:type="dxa"/>
            <w:tcBorders>
              <w:top w:val="nil"/>
              <w:left w:val="nil"/>
              <w:bottom w:val="single" w:sz="4" w:space="0" w:color="auto"/>
              <w:right w:val="single" w:sz="4" w:space="0" w:color="auto"/>
            </w:tcBorders>
            <w:shd w:val="clear" w:color="auto" w:fill="auto"/>
            <w:noWrap/>
            <w:vAlign w:val="bottom"/>
            <w:hideMark/>
          </w:tcPr>
          <w:p w14:paraId="212FCEB3" w14:textId="4ACEA45C" w:rsidR="00AC419C" w:rsidRPr="000D737A" w:rsidRDefault="00AC419C" w:rsidP="00AC419C">
            <w:pPr>
              <w:spacing w:line="240" w:lineRule="auto"/>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Hora</w:t>
            </w:r>
            <w:r w:rsidR="007F6DA7" w:rsidRPr="000D737A">
              <w:rPr>
                <w:rFonts w:eastAsia="Times New Roman"/>
                <w:b/>
                <w:bCs/>
                <w:color w:val="000000"/>
                <w:sz w:val="20"/>
                <w:szCs w:val="20"/>
                <w:highlight w:val="cyan"/>
                <w:lang w:eastAsia="es-CO"/>
              </w:rPr>
              <w:t>:</w:t>
            </w:r>
            <w:r w:rsidRPr="000D737A">
              <w:rPr>
                <w:rFonts w:eastAsia="Times New Roman"/>
                <w:b/>
                <w:bCs/>
                <w:color w:val="000000"/>
                <w:sz w:val="20"/>
                <w:szCs w:val="20"/>
                <w:highlight w:val="cyan"/>
                <w:lang w:eastAsia="es-CO"/>
              </w:rPr>
              <w:t xml:space="preserve"> </w:t>
            </w:r>
          </w:p>
        </w:tc>
        <w:tc>
          <w:tcPr>
            <w:tcW w:w="1758" w:type="dxa"/>
            <w:tcBorders>
              <w:top w:val="single" w:sz="4" w:space="0" w:color="auto"/>
              <w:left w:val="nil"/>
              <w:bottom w:val="single" w:sz="4" w:space="0" w:color="auto"/>
              <w:right w:val="single" w:sz="4" w:space="0" w:color="000000"/>
            </w:tcBorders>
            <w:shd w:val="clear" w:color="auto" w:fill="auto"/>
            <w:noWrap/>
            <w:vAlign w:val="bottom"/>
            <w:hideMark/>
          </w:tcPr>
          <w:p w14:paraId="42197288" w14:textId="77777777" w:rsidR="00AC419C" w:rsidRPr="000D737A" w:rsidRDefault="00AC419C" w:rsidP="00AC419C">
            <w:pPr>
              <w:spacing w:line="240" w:lineRule="auto"/>
              <w:jc w:val="center"/>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 </w:t>
            </w:r>
          </w:p>
        </w:tc>
      </w:tr>
      <w:tr w:rsidR="00AC419C" w:rsidRPr="000D737A" w14:paraId="74E42AEC" w14:textId="77777777" w:rsidTr="00D52F9C">
        <w:trPr>
          <w:trHeight w:val="269"/>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23260704" w14:textId="54879359" w:rsidR="00AC419C" w:rsidRPr="000D737A" w:rsidRDefault="00AC419C" w:rsidP="00AC419C">
            <w:pPr>
              <w:spacing w:line="240" w:lineRule="auto"/>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Coordenadas</w:t>
            </w:r>
            <w:r w:rsidR="007F6DA7" w:rsidRPr="000D737A">
              <w:rPr>
                <w:rFonts w:eastAsia="Times New Roman"/>
                <w:b/>
                <w:bCs/>
                <w:color w:val="000000"/>
                <w:sz w:val="20"/>
                <w:szCs w:val="20"/>
                <w:highlight w:val="cyan"/>
                <w:lang w:eastAsia="es-CO"/>
              </w:rPr>
              <w:t>:</w:t>
            </w:r>
          </w:p>
        </w:tc>
        <w:tc>
          <w:tcPr>
            <w:tcW w:w="4213" w:type="dxa"/>
            <w:gridSpan w:val="3"/>
            <w:tcBorders>
              <w:top w:val="single" w:sz="4" w:space="0" w:color="auto"/>
              <w:left w:val="nil"/>
              <w:bottom w:val="single" w:sz="4" w:space="0" w:color="auto"/>
              <w:right w:val="single" w:sz="4" w:space="0" w:color="auto"/>
            </w:tcBorders>
            <w:shd w:val="clear" w:color="auto" w:fill="auto"/>
            <w:noWrap/>
            <w:vAlign w:val="bottom"/>
            <w:hideMark/>
          </w:tcPr>
          <w:p w14:paraId="04E7EDBD" w14:textId="702C9F7C" w:rsidR="00AC419C" w:rsidRPr="000D737A" w:rsidRDefault="00AC419C" w:rsidP="00AC419C">
            <w:pPr>
              <w:spacing w:line="240" w:lineRule="auto"/>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N</w:t>
            </w:r>
            <w:r w:rsidR="007F6DA7" w:rsidRPr="000D737A">
              <w:rPr>
                <w:rFonts w:eastAsia="Times New Roman"/>
                <w:b/>
                <w:bCs/>
                <w:color w:val="000000"/>
                <w:sz w:val="20"/>
                <w:szCs w:val="20"/>
                <w:highlight w:val="cyan"/>
                <w:lang w:eastAsia="es-CO"/>
              </w:rPr>
              <w:t>:</w:t>
            </w:r>
          </w:p>
        </w:tc>
        <w:tc>
          <w:tcPr>
            <w:tcW w:w="3588" w:type="dxa"/>
            <w:gridSpan w:val="2"/>
            <w:tcBorders>
              <w:top w:val="single" w:sz="4" w:space="0" w:color="auto"/>
              <w:left w:val="nil"/>
              <w:bottom w:val="single" w:sz="4" w:space="0" w:color="auto"/>
              <w:right w:val="single" w:sz="4" w:space="0" w:color="auto"/>
            </w:tcBorders>
            <w:shd w:val="clear" w:color="auto" w:fill="auto"/>
            <w:noWrap/>
            <w:vAlign w:val="bottom"/>
            <w:hideMark/>
          </w:tcPr>
          <w:p w14:paraId="50981180" w14:textId="7AEF564C" w:rsidR="00AC419C" w:rsidRPr="000D737A" w:rsidRDefault="00AC419C" w:rsidP="00AC419C">
            <w:pPr>
              <w:spacing w:line="240" w:lineRule="auto"/>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W</w:t>
            </w:r>
            <w:r w:rsidR="007F6DA7" w:rsidRPr="000D737A">
              <w:rPr>
                <w:rFonts w:eastAsia="Times New Roman"/>
                <w:b/>
                <w:bCs/>
                <w:color w:val="000000"/>
                <w:sz w:val="20"/>
                <w:szCs w:val="20"/>
                <w:highlight w:val="cyan"/>
                <w:lang w:eastAsia="es-CO"/>
              </w:rPr>
              <w:t>:</w:t>
            </w:r>
          </w:p>
        </w:tc>
      </w:tr>
      <w:tr w:rsidR="007F6DA7" w:rsidRPr="000D737A" w14:paraId="05229C83" w14:textId="77777777" w:rsidTr="00D52F9C">
        <w:trPr>
          <w:trHeight w:val="269"/>
        </w:trPr>
        <w:tc>
          <w:tcPr>
            <w:tcW w:w="2161"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04F8E40" w14:textId="5CCA0442" w:rsidR="007F6DA7" w:rsidRPr="000D737A" w:rsidRDefault="007F6DA7" w:rsidP="00AC419C">
            <w:pPr>
              <w:spacing w:line="240" w:lineRule="auto"/>
              <w:jc w:val="center"/>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Temperatura (°C):</w:t>
            </w:r>
          </w:p>
        </w:tc>
        <w:tc>
          <w:tcPr>
            <w:tcW w:w="1236" w:type="dxa"/>
            <w:tcBorders>
              <w:top w:val="nil"/>
              <w:left w:val="nil"/>
              <w:bottom w:val="single" w:sz="4" w:space="0" w:color="auto"/>
              <w:right w:val="single" w:sz="4" w:space="0" w:color="auto"/>
            </w:tcBorders>
            <w:shd w:val="clear" w:color="auto" w:fill="auto"/>
            <w:noWrap/>
            <w:vAlign w:val="bottom"/>
            <w:hideMark/>
          </w:tcPr>
          <w:p w14:paraId="37112A75" w14:textId="4D123CC1" w:rsidR="007F6DA7" w:rsidRPr="000D737A" w:rsidRDefault="007F6DA7" w:rsidP="00AC419C">
            <w:pPr>
              <w:spacing w:line="240" w:lineRule="auto"/>
              <w:jc w:val="center"/>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pH:</w:t>
            </w:r>
          </w:p>
        </w:tc>
        <w:tc>
          <w:tcPr>
            <w:tcW w:w="2977" w:type="dxa"/>
            <w:gridSpan w:val="2"/>
            <w:tcBorders>
              <w:top w:val="nil"/>
              <w:left w:val="nil"/>
              <w:bottom w:val="single" w:sz="4" w:space="0" w:color="auto"/>
              <w:right w:val="single" w:sz="4" w:space="0" w:color="auto"/>
            </w:tcBorders>
            <w:shd w:val="clear" w:color="auto" w:fill="auto"/>
            <w:noWrap/>
            <w:vAlign w:val="bottom"/>
            <w:hideMark/>
          </w:tcPr>
          <w:p w14:paraId="336E3532" w14:textId="2B114E25" w:rsidR="007F6DA7" w:rsidRPr="000D737A" w:rsidRDefault="00D52F9C" w:rsidP="00AC419C">
            <w:pPr>
              <w:spacing w:line="240" w:lineRule="auto"/>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Conductividad (</w:t>
            </w:r>
            <w:proofErr w:type="spellStart"/>
            <w:r w:rsidRPr="000D737A">
              <w:rPr>
                <w:rFonts w:eastAsia="Times New Roman"/>
                <w:b/>
                <w:bCs/>
                <w:color w:val="000000"/>
                <w:sz w:val="20"/>
                <w:szCs w:val="20"/>
                <w:highlight w:val="cyan"/>
                <w:lang w:eastAsia="es-CO"/>
              </w:rPr>
              <w:t>mS</w:t>
            </w:r>
            <w:proofErr w:type="spellEnd"/>
            <w:r w:rsidRPr="000D737A">
              <w:rPr>
                <w:rFonts w:eastAsia="Times New Roman"/>
                <w:b/>
                <w:bCs/>
                <w:color w:val="000000"/>
                <w:sz w:val="20"/>
                <w:szCs w:val="20"/>
                <w:highlight w:val="cyan"/>
                <w:lang w:eastAsia="es-CO"/>
              </w:rPr>
              <w:t>/cm):</w:t>
            </w:r>
          </w:p>
        </w:tc>
        <w:tc>
          <w:tcPr>
            <w:tcW w:w="1830" w:type="dxa"/>
            <w:tcBorders>
              <w:top w:val="single" w:sz="4" w:space="0" w:color="auto"/>
              <w:left w:val="nil"/>
              <w:bottom w:val="single" w:sz="4" w:space="0" w:color="auto"/>
              <w:right w:val="single" w:sz="4" w:space="0" w:color="000000"/>
            </w:tcBorders>
            <w:shd w:val="clear" w:color="auto" w:fill="auto"/>
            <w:noWrap/>
            <w:vAlign w:val="bottom"/>
            <w:hideMark/>
          </w:tcPr>
          <w:p w14:paraId="25FBA0A6" w14:textId="6BFC5B02" w:rsidR="007F6DA7" w:rsidRPr="000D737A" w:rsidRDefault="007F6DA7" w:rsidP="00AC419C">
            <w:pPr>
              <w:spacing w:line="240" w:lineRule="auto"/>
              <w:jc w:val="center"/>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Oxígeno disuelto (mg/L):</w:t>
            </w:r>
          </w:p>
        </w:tc>
        <w:tc>
          <w:tcPr>
            <w:tcW w:w="1758" w:type="dxa"/>
            <w:tcBorders>
              <w:top w:val="single" w:sz="4" w:space="0" w:color="auto"/>
              <w:left w:val="nil"/>
              <w:bottom w:val="single" w:sz="4" w:space="0" w:color="auto"/>
              <w:right w:val="single" w:sz="4" w:space="0" w:color="000000"/>
            </w:tcBorders>
            <w:shd w:val="clear" w:color="auto" w:fill="auto"/>
            <w:noWrap/>
            <w:vAlign w:val="bottom"/>
            <w:hideMark/>
          </w:tcPr>
          <w:p w14:paraId="414EBFD8" w14:textId="62BB7BC9" w:rsidR="007F6DA7" w:rsidRPr="000D737A" w:rsidRDefault="00DC5811" w:rsidP="00A712CD">
            <w:pPr>
              <w:spacing w:line="240" w:lineRule="auto"/>
              <w:jc w:val="center"/>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Sat</w:t>
            </w:r>
            <w:r w:rsidR="00A712CD" w:rsidRPr="000D737A">
              <w:rPr>
                <w:rFonts w:eastAsia="Times New Roman"/>
                <w:b/>
                <w:bCs/>
                <w:color w:val="000000"/>
                <w:sz w:val="20"/>
                <w:szCs w:val="20"/>
                <w:highlight w:val="cyan"/>
                <w:lang w:eastAsia="es-CO"/>
              </w:rPr>
              <w:t>uración de o</w:t>
            </w:r>
            <w:r w:rsidRPr="000D737A">
              <w:rPr>
                <w:rFonts w:eastAsia="Times New Roman"/>
                <w:b/>
                <w:bCs/>
                <w:color w:val="000000"/>
                <w:sz w:val="20"/>
                <w:szCs w:val="20"/>
                <w:highlight w:val="cyan"/>
                <w:lang w:eastAsia="es-CO"/>
              </w:rPr>
              <w:t>xígeno (%</w:t>
            </w:r>
            <w:r w:rsidR="007F6DA7" w:rsidRPr="000D737A">
              <w:rPr>
                <w:rFonts w:eastAsia="Times New Roman"/>
                <w:b/>
                <w:bCs/>
                <w:color w:val="000000"/>
                <w:sz w:val="20"/>
                <w:szCs w:val="20"/>
                <w:highlight w:val="cyan"/>
                <w:lang w:eastAsia="es-CO"/>
              </w:rPr>
              <w:t>)</w:t>
            </w:r>
            <w:r w:rsidRPr="000D737A">
              <w:rPr>
                <w:rFonts w:eastAsia="Times New Roman"/>
                <w:b/>
                <w:bCs/>
                <w:color w:val="000000"/>
                <w:sz w:val="20"/>
                <w:szCs w:val="20"/>
                <w:highlight w:val="cyan"/>
                <w:lang w:eastAsia="es-CO"/>
              </w:rPr>
              <w:t>:</w:t>
            </w:r>
          </w:p>
        </w:tc>
      </w:tr>
      <w:tr w:rsidR="00AC419C" w:rsidRPr="000D737A" w14:paraId="1FBB656F" w14:textId="77777777" w:rsidTr="00D52F9C">
        <w:trPr>
          <w:trHeight w:val="341"/>
        </w:trPr>
        <w:tc>
          <w:tcPr>
            <w:tcW w:w="2161"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BDAF54E" w14:textId="09C95045" w:rsidR="00AC419C" w:rsidRPr="000D737A" w:rsidRDefault="00AC419C" w:rsidP="00D52F9C">
            <w:pPr>
              <w:spacing w:line="240" w:lineRule="auto"/>
              <w:rPr>
                <w:rFonts w:eastAsia="Times New Roman"/>
                <w:b/>
                <w:bCs/>
                <w:color w:val="000000"/>
                <w:sz w:val="20"/>
                <w:szCs w:val="20"/>
                <w:highlight w:val="cyan"/>
                <w:lang w:eastAsia="es-CO"/>
              </w:rPr>
            </w:pPr>
          </w:p>
        </w:tc>
        <w:tc>
          <w:tcPr>
            <w:tcW w:w="1236" w:type="dxa"/>
            <w:tcBorders>
              <w:top w:val="nil"/>
              <w:left w:val="nil"/>
              <w:bottom w:val="single" w:sz="4" w:space="0" w:color="auto"/>
              <w:right w:val="single" w:sz="4" w:space="0" w:color="auto"/>
            </w:tcBorders>
            <w:shd w:val="clear" w:color="auto" w:fill="auto"/>
            <w:noWrap/>
            <w:vAlign w:val="bottom"/>
            <w:hideMark/>
          </w:tcPr>
          <w:p w14:paraId="3A016F27" w14:textId="5C390262" w:rsidR="00AC419C" w:rsidRPr="000D737A" w:rsidRDefault="00AC419C" w:rsidP="00AC419C">
            <w:pPr>
              <w:spacing w:line="240" w:lineRule="auto"/>
              <w:rPr>
                <w:rFonts w:eastAsia="Times New Roman"/>
                <w:b/>
                <w:bCs/>
                <w:color w:val="000000"/>
                <w:sz w:val="20"/>
                <w:szCs w:val="20"/>
                <w:highlight w:val="cyan"/>
                <w:lang w:eastAsia="es-CO"/>
              </w:rPr>
            </w:pPr>
          </w:p>
        </w:tc>
        <w:tc>
          <w:tcPr>
            <w:tcW w:w="297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411FF63" w14:textId="77777777" w:rsidR="00AC419C" w:rsidRPr="000D737A" w:rsidRDefault="00AC419C" w:rsidP="00D52F9C">
            <w:pPr>
              <w:spacing w:line="240" w:lineRule="auto"/>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 </w:t>
            </w:r>
          </w:p>
        </w:tc>
        <w:tc>
          <w:tcPr>
            <w:tcW w:w="1830" w:type="dxa"/>
            <w:tcBorders>
              <w:top w:val="single" w:sz="4" w:space="0" w:color="auto"/>
              <w:left w:val="nil"/>
              <w:bottom w:val="single" w:sz="4" w:space="0" w:color="auto"/>
              <w:right w:val="single" w:sz="4" w:space="0" w:color="000000"/>
            </w:tcBorders>
            <w:shd w:val="clear" w:color="auto" w:fill="auto"/>
            <w:noWrap/>
            <w:vAlign w:val="bottom"/>
            <w:hideMark/>
          </w:tcPr>
          <w:p w14:paraId="217F591A" w14:textId="0A6B984D" w:rsidR="00AC419C" w:rsidRPr="000D737A" w:rsidRDefault="00AC419C" w:rsidP="00D52F9C">
            <w:pPr>
              <w:spacing w:line="240" w:lineRule="auto"/>
              <w:rPr>
                <w:rFonts w:eastAsia="Times New Roman"/>
                <w:b/>
                <w:bCs/>
                <w:color w:val="000000"/>
                <w:sz w:val="20"/>
                <w:szCs w:val="20"/>
                <w:highlight w:val="cyan"/>
                <w:lang w:eastAsia="es-CO"/>
              </w:rPr>
            </w:pPr>
          </w:p>
        </w:tc>
        <w:tc>
          <w:tcPr>
            <w:tcW w:w="1758" w:type="dxa"/>
            <w:tcBorders>
              <w:top w:val="single" w:sz="4" w:space="0" w:color="auto"/>
              <w:left w:val="nil"/>
              <w:bottom w:val="single" w:sz="4" w:space="0" w:color="auto"/>
              <w:right w:val="single" w:sz="4" w:space="0" w:color="000000"/>
            </w:tcBorders>
            <w:shd w:val="clear" w:color="auto" w:fill="auto"/>
            <w:noWrap/>
            <w:vAlign w:val="bottom"/>
            <w:hideMark/>
          </w:tcPr>
          <w:p w14:paraId="2D89EFA5" w14:textId="1102F615" w:rsidR="00AC419C" w:rsidRPr="000D737A" w:rsidRDefault="00AC419C" w:rsidP="00D52F9C">
            <w:pPr>
              <w:spacing w:line="240" w:lineRule="auto"/>
              <w:rPr>
                <w:rFonts w:eastAsia="Times New Roman"/>
                <w:b/>
                <w:bCs/>
                <w:color w:val="000000"/>
                <w:sz w:val="20"/>
                <w:szCs w:val="20"/>
                <w:highlight w:val="cyan"/>
                <w:lang w:eastAsia="es-CO"/>
              </w:rPr>
            </w:pPr>
          </w:p>
        </w:tc>
      </w:tr>
      <w:tr w:rsidR="00AC419C" w:rsidRPr="000D737A" w14:paraId="711E75DF" w14:textId="77777777" w:rsidTr="00D52F9C">
        <w:trPr>
          <w:trHeight w:val="291"/>
        </w:trPr>
        <w:tc>
          <w:tcPr>
            <w:tcW w:w="9962" w:type="dxa"/>
            <w:gridSpan w:val="6"/>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32F1AA7" w14:textId="77777777" w:rsidR="00AC419C" w:rsidRPr="000D737A" w:rsidRDefault="00AC419C" w:rsidP="00AC419C">
            <w:pPr>
              <w:spacing w:line="240" w:lineRule="auto"/>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Observaciones: (factores climáticos, intervención antrópica)</w:t>
            </w:r>
          </w:p>
        </w:tc>
      </w:tr>
      <w:tr w:rsidR="00AC419C" w:rsidRPr="000D737A" w14:paraId="74616B48" w14:textId="77777777" w:rsidTr="00D52F9C">
        <w:trPr>
          <w:trHeight w:val="291"/>
        </w:trPr>
        <w:tc>
          <w:tcPr>
            <w:tcW w:w="9962" w:type="dxa"/>
            <w:gridSpan w:val="6"/>
            <w:vMerge/>
            <w:tcBorders>
              <w:top w:val="single" w:sz="4" w:space="0" w:color="auto"/>
              <w:left w:val="single" w:sz="4" w:space="0" w:color="auto"/>
              <w:bottom w:val="single" w:sz="4" w:space="0" w:color="000000"/>
              <w:right w:val="single" w:sz="4" w:space="0" w:color="000000"/>
            </w:tcBorders>
            <w:vAlign w:val="center"/>
            <w:hideMark/>
          </w:tcPr>
          <w:p w14:paraId="389CD9EF" w14:textId="77777777" w:rsidR="00AC419C" w:rsidRPr="000D737A" w:rsidRDefault="00AC419C" w:rsidP="00AC419C">
            <w:pPr>
              <w:spacing w:line="240" w:lineRule="auto"/>
              <w:rPr>
                <w:rFonts w:eastAsia="Times New Roman"/>
                <w:b/>
                <w:bCs/>
                <w:color w:val="000000"/>
                <w:sz w:val="20"/>
                <w:szCs w:val="20"/>
                <w:highlight w:val="cyan"/>
                <w:lang w:eastAsia="es-CO"/>
              </w:rPr>
            </w:pPr>
          </w:p>
        </w:tc>
      </w:tr>
      <w:tr w:rsidR="00AC419C" w:rsidRPr="000D737A" w14:paraId="18A7C93E" w14:textId="77777777" w:rsidTr="00D52F9C">
        <w:trPr>
          <w:trHeight w:val="291"/>
        </w:trPr>
        <w:tc>
          <w:tcPr>
            <w:tcW w:w="9962" w:type="dxa"/>
            <w:gridSpan w:val="6"/>
            <w:vMerge/>
            <w:tcBorders>
              <w:top w:val="single" w:sz="4" w:space="0" w:color="auto"/>
              <w:left w:val="single" w:sz="4" w:space="0" w:color="auto"/>
              <w:bottom w:val="single" w:sz="4" w:space="0" w:color="000000"/>
              <w:right w:val="single" w:sz="4" w:space="0" w:color="000000"/>
            </w:tcBorders>
            <w:vAlign w:val="center"/>
            <w:hideMark/>
          </w:tcPr>
          <w:p w14:paraId="585D919B" w14:textId="77777777" w:rsidR="00AC419C" w:rsidRPr="000D737A" w:rsidRDefault="00AC419C" w:rsidP="00AC419C">
            <w:pPr>
              <w:spacing w:line="240" w:lineRule="auto"/>
              <w:rPr>
                <w:rFonts w:eastAsia="Times New Roman"/>
                <w:b/>
                <w:bCs/>
                <w:color w:val="000000"/>
                <w:sz w:val="20"/>
                <w:szCs w:val="20"/>
                <w:highlight w:val="cyan"/>
                <w:lang w:eastAsia="es-CO"/>
              </w:rPr>
            </w:pPr>
          </w:p>
        </w:tc>
      </w:tr>
      <w:tr w:rsidR="00AC419C" w:rsidRPr="000D737A" w14:paraId="6A32EDE6" w14:textId="77777777" w:rsidTr="00D52F9C">
        <w:trPr>
          <w:trHeight w:val="291"/>
        </w:trPr>
        <w:tc>
          <w:tcPr>
            <w:tcW w:w="9962" w:type="dxa"/>
            <w:gridSpan w:val="6"/>
            <w:vMerge/>
            <w:tcBorders>
              <w:top w:val="single" w:sz="4" w:space="0" w:color="auto"/>
              <w:left w:val="single" w:sz="4" w:space="0" w:color="auto"/>
              <w:bottom w:val="single" w:sz="4" w:space="0" w:color="000000"/>
              <w:right w:val="single" w:sz="4" w:space="0" w:color="000000"/>
            </w:tcBorders>
            <w:vAlign w:val="center"/>
            <w:hideMark/>
          </w:tcPr>
          <w:p w14:paraId="77E01282" w14:textId="77777777" w:rsidR="00AC419C" w:rsidRPr="000D737A" w:rsidRDefault="00AC419C" w:rsidP="00AC419C">
            <w:pPr>
              <w:spacing w:line="240" w:lineRule="auto"/>
              <w:rPr>
                <w:rFonts w:eastAsia="Times New Roman"/>
                <w:b/>
                <w:bCs/>
                <w:color w:val="000000"/>
                <w:sz w:val="20"/>
                <w:szCs w:val="20"/>
                <w:highlight w:val="cyan"/>
                <w:lang w:eastAsia="es-CO"/>
              </w:rPr>
            </w:pPr>
          </w:p>
        </w:tc>
      </w:tr>
      <w:tr w:rsidR="00AC419C" w:rsidRPr="000D737A" w14:paraId="539D0471" w14:textId="77777777" w:rsidTr="00D52F9C">
        <w:trPr>
          <w:trHeight w:val="291"/>
        </w:trPr>
        <w:tc>
          <w:tcPr>
            <w:tcW w:w="9962" w:type="dxa"/>
            <w:gridSpan w:val="6"/>
            <w:vMerge/>
            <w:tcBorders>
              <w:top w:val="single" w:sz="4" w:space="0" w:color="auto"/>
              <w:left w:val="single" w:sz="4" w:space="0" w:color="auto"/>
              <w:bottom w:val="single" w:sz="4" w:space="0" w:color="000000"/>
              <w:right w:val="single" w:sz="4" w:space="0" w:color="000000"/>
            </w:tcBorders>
            <w:vAlign w:val="center"/>
            <w:hideMark/>
          </w:tcPr>
          <w:p w14:paraId="3EDD8751" w14:textId="77777777" w:rsidR="00AC419C" w:rsidRPr="000D737A" w:rsidRDefault="00AC419C" w:rsidP="00AC419C">
            <w:pPr>
              <w:spacing w:line="240" w:lineRule="auto"/>
              <w:rPr>
                <w:rFonts w:eastAsia="Times New Roman"/>
                <w:b/>
                <w:bCs/>
                <w:color w:val="000000"/>
                <w:sz w:val="20"/>
                <w:szCs w:val="20"/>
                <w:highlight w:val="cyan"/>
                <w:lang w:eastAsia="es-CO"/>
              </w:rPr>
            </w:pPr>
          </w:p>
        </w:tc>
      </w:tr>
      <w:tr w:rsidR="00AC419C" w:rsidRPr="000D737A" w14:paraId="71EF25D7" w14:textId="77777777" w:rsidTr="00D52F9C">
        <w:trPr>
          <w:trHeight w:val="364"/>
        </w:trPr>
        <w:tc>
          <w:tcPr>
            <w:tcW w:w="9962" w:type="dxa"/>
            <w:gridSpan w:val="6"/>
            <w:tcBorders>
              <w:top w:val="single" w:sz="4" w:space="0" w:color="auto"/>
              <w:left w:val="single" w:sz="4" w:space="0" w:color="auto"/>
              <w:bottom w:val="single" w:sz="4" w:space="0" w:color="auto"/>
              <w:right w:val="single" w:sz="4" w:space="0" w:color="000000"/>
            </w:tcBorders>
            <w:shd w:val="clear" w:color="auto" w:fill="auto"/>
            <w:noWrap/>
            <w:hideMark/>
          </w:tcPr>
          <w:p w14:paraId="49C050F8" w14:textId="77777777" w:rsidR="00AC419C" w:rsidRPr="000D737A" w:rsidRDefault="00AC419C" w:rsidP="00AC419C">
            <w:pPr>
              <w:spacing w:line="240" w:lineRule="auto"/>
              <w:rPr>
                <w:rFonts w:eastAsia="Times New Roman"/>
                <w:b/>
                <w:bCs/>
                <w:color w:val="000000"/>
                <w:sz w:val="20"/>
                <w:szCs w:val="20"/>
                <w:highlight w:val="cyan"/>
                <w:lang w:eastAsia="es-CO"/>
              </w:rPr>
            </w:pPr>
            <w:r w:rsidRPr="000D737A">
              <w:rPr>
                <w:rFonts w:eastAsia="Times New Roman"/>
                <w:b/>
                <w:bCs/>
                <w:color w:val="000000"/>
                <w:sz w:val="20"/>
                <w:szCs w:val="20"/>
                <w:highlight w:val="cyan"/>
                <w:lang w:eastAsia="es-CO"/>
              </w:rPr>
              <w:t xml:space="preserve">Responsable: </w:t>
            </w:r>
          </w:p>
        </w:tc>
      </w:tr>
    </w:tbl>
    <w:p w14:paraId="0000010A" w14:textId="07394318" w:rsidR="00DA1D2A" w:rsidRPr="000D737A" w:rsidRDefault="00DA1D2A" w:rsidP="00FB7927">
      <w:pPr>
        <w:pStyle w:val="Normal0"/>
        <w:pBdr>
          <w:top w:val="nil"/>
          <w:left w:val="nil"/>
          <w:bottom w:val="nil"/>
          <w:right w:val="nil"/>
          <w:between w:val="nil"/>
        </w:pBdr>
        <w:spacing w:line="360" w:lineRule="auto"/>
        <w:rPr>
          <w:sz w:val="20"/>
          <w:szCs w:val="20"/>
          <w:highlight w:val="cyan"/>
        </w:rPr>
      </w:pPr>
    </w:p>
    <w:p w14:paraId="0000010F" w14:textId="2C77D49F" w:rsidR="00DA1D2A" w:rsidRPr="000D737A" w:rsidRDefault="00F1483E" w:rsidP="00FB7927">
      <w:pPr>
        <w:pStyle w:val="Normal0"/>
        <w:pBdr>
          <w:top w:val="nil"/>
          <w:left w:val="nil"/>
          <w:bottom w:val="nil"/>
          <w:right w:val="nil"/>
          <w:between w:val="nil"/>
        </w:pBdr>
        <w:spacing w:line="360" w:lineRule="auto"/>
        <w:jc w:val="both"/>
        <w:rPr>
          <w:sz w:val="20"/>
          <w:szCs w:val="20"/>
          <w:highlight w:val="cyan"/>
        </w:rPr>
      </w:pPr>
      <w:commentRangeStart w:id="18"/>
      <w:r w:rsidRPr="000D737A">
        <w:rPr>
          <w:noProof/>
          <w:sz w:val="20"/>
          <w:szCs w:val="20"/>
          <w:highlight w:val="cyan"/>
          <w:lang w:eastAsia="es-CO"/>
        </w:rPr>
        <w:drawing>
          <wp:anchor distT="0" distB="0" distL="114300" distR="114300" simplePos="0" relativeHeight="251698176" behindDoc="0" locked="0" layoutInCell="1" allowOverlap="1" wp14:anchorId="0331C04F" wp14:editId="5469B0C4">
            <wp:simplePos x="0" y="0"/>
            <wp:positionH relativeFrom="column">
              <wp:posOffset>3810</wp:posOffset>
            </wp:positionH>
            <wp:positionV relativeFrom="paragraph">
              <wp:posOffset>3810</wp:posOffset>
            </wp:positionV>
            <wp:extent cx="1843381" cy="1228090"/>
            <wp:effectExtent l="0" t="0" r="5080" b="0"/>
            <wp:wrapThrough wrapText="bothSides">
              <wp:wrapPolygon edited="0">
                <wp:start x="0" y="0"/>
                <wp:lineTo x="0" y="21109"/>
                <wp:lineTo x="21436" y="21109"/>
                <wp:lineTo x="2143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3381" cy="1228090"/>
                    </a:xfrm>
                    <a:prstGeom prst="rect">
                      <a:avLst/>
                    </a:prstGeom>
                    <a:noFill/>
                  </pic:spPr>
                </pic:pic>
              </a:graphicData>
            </a:graphic>
            <wp14:sizeRelH relativeFrom="page">
              <wp14:pctWidth>0</wp14:pctWidth>
            </wp14:sizeRelH>
            <wp14:sizeRelV relativeFrom="page">
              <wp14:pctHeight>0</wp14:pctHeight>
            </wp14:sizeRelV>
          </wp:anchor>
        </w:drawing>
      </w:r>
      <w:commentRangeEnd w:id="18"/>
      <w:r w:rsidRPr="000D737A">
        <w:rPr>
          <w:rStyle w:val="Refdecomentario"/>
          <w:sz w:val="20"/>
          <w:szCs w:val="20"/>
          <w:highlight w:val="cyan"/>
        </w:rPr>
        <w:commentReference w:id="18"/>
      </w:r>
      <w:r w:rsidR="007815E3" w:rsidRPr="000D737A">
        <w:rPr>
          <w:sz w:val="20"/>
          <w:szCs w:val="20"/>
          <w:highlight w:val="cyan"/>
        </w:rPr>
        <w:t>La cadena de custodia es un proceso crucial para garantizar la integridad y trazabilidad de las muestras de agua desde su recolección hasta la entrega de resultados en el laboratorio. Implica un control detallado de quién tiene posesión de las muestras en cada etapa del proceso. Se utiliza un formato de cadena de custodia que incluye información sobre el proyecto, el muestreador, las muestras y los responsables de custodia y transporte. Este registro se completa meticulosamente en cada cambio de responsabilidad, y todas las personas involucradas deben firmar y fechar dichos cambios. Esto asegura la calidad y confiabilidad de los resultados en el laboratorio. A continuación, se encuentra un ejemplo de un formato de cadena de custodia que puede utilizarse para documentar y mantener un registro de la posesión y manipulación de muestras desde el momento de su recolección hasta su entrega en el laboratorio:</w:t>
      </w:r>
    </w:p>
    <w:p w14:paraId="00000110" w14:textId="77777777" w:rsidR="00DA1D2A" w:rsidRPr="000D737A" w:rsidRDefault="00DA1D2A" w:rsidP="00FB7927">
      <w:pPr>
        <w:pStyle w:val="Normal0"/>
        <w:pBdr>
          <w:top w:val="nil"/>
          <w:left w:val="nil"/>
          <w:bottom w:val="nil"/>
          <w:right w:val="nil"/>
          <w:between w:val="nil"/>
        </w:pBdr>
        <w:spacing w:line="360" w:lineRule="auto"/>
        <w:jc w:val="both"/>
        <w:rPr>
          <w:sz w:val="20"/>
          <w:szCs w:val="20"/>
          <w:highlight w:val="cyan"/>
        </w:rPr>
      </w:pPr>
    </w:p>
    <w:p w14:paraId="00000115" w14:textId="1C971D11" w:rsidR="00DA1D2A" w:rsidRPr="000D737A" w:rsidRDefault="00F1483E" w:rsidP="0044421E">
      <w:pPr>
        <w:pStyle w:val="Normal0"/>
        <w:pBdr>
          <w:top w:val="nil"/>
          <w:left w:val="nil"/>
          <w:bottom w:val="nil"/>
          <w:right w:val="nil"/>
          <w:between w:val="nil"/>
        </w:pBdr>
        <w:spacing w:line="360" w:lineRule="auto"/>
        <w:rPr>
          <w:b/>
          <w:i/>
          <w:sz w:val="20"/>
          <w:szCs w:val="20"/>
          <w:highlight w:val="cyan"/>
        </w:rPr>
      </w:pPr>
      <w:r w:rsidRPr="000D737A">
        <w:rPr>
          <w:b/>
          <w:sz w:val="20"/>
          <w:szCs w:val="20"/>
          <w:highlight w:val="cyan"/>
        </w:rPr>
        <w:t>Tabla 3.</w:t>
      </w:r>
    </w:p>
    <w:p w14:paraId="00000116" w14:textId="4B692DE3" w:rsidR="00DA1D2A" w:rsidRPr="000D737A" w:rsidRDefault="00C845D9" w:rsidP="0044421E">
      <w:pPr>
        <w:pStyle w:val="Normal0"/>
        <w:pBdr>
          <w:top w:val="nil"/>
          <w:left w:val="nil"/>
          <w:bottom w:val="nil"/>
          <w:right w:val="nil"/>
          <w:between w:val="nil"/>
        </w:pBdr>
        <w:spacing w:line="360" w:lineRule="auto"/>
        <w:rPr>
          <w:i/>
          <w:sz w:val="20"/>
          <w:szCs w:val="20"/>
          <w:highlight w:val="cyan"/>
        </w:rPr>
      </w:pPr>
      <w:r w:rsidRPr="000D737A">
        <w:rPr>
          <w:i/>
          <w:sz w:val="20"/>
          <w:szCs w:val="20"/>
          <w:highlight w:val="cyan"/>
        </w:rPr>
        <w:t>Forma</w:t>
      </w:r>
      <w:r w:rsidR="007815E3" w:rsidRPr="000D737A">
        <w:rPr>
          <w:i/>
          <w:sz w:val="20"/>
          <w:szCs w:val="20"/>
          <w:highlight w:val="cyan"/>
        </w:rPr>
        <w:t xml:space="preserve">to de cadena de custodia matriz </w:t>
      </w:r>
      <w:commentRangeStart w:id="19"/>
      <w:r w:rsidRPr="000D737A">
        <w:rPr>
          <w:i/>
          <w:sz w:val="20"/>
          <w:szCs w:val="20"/>
          <w:highlight w:val="cyan"/>
        </w:rPr>
        <w:t>agua</w:t>
      </w:r>
      <w:commentRangeEnd w:id="19"/>
      <w:r w:rsidR="00351AC1" w:rsidRPr="000D737A">
        <w:rPr>
          <w:rStyle w:val="Refdecomentario"/>
          <w:sz w:val="20"/>
          <w:szCs w:val="20"/>
          <w:highlight w:val="cyan"/>
        </w:rPr>
        <w:commentReference w:id="19"/>
      </w:r>
    </w:p>
    <w:tbl>
      <w:tblPr>
        <w:tblW w:w="10014" w:type="dxa"/>
        <w:tblCellMar>
          <w:left w:w="70" w:type="dxa"/>
          <w:right w:w="70" w:type="dxa"/>
        </w:tblCellMar>
        <w:tblLook w:val="04A0" w:firstRow="1" w:lastRow="0" w:firstColumn="1" w:lastColumn="0" w:noHBand="0" w:noVBand="1"/>
      </w:tblPr>
      <w:tblGrid>
        <w:gridCol w:w="1296"/>
        <w:gridCol w:w="717"/>
        <w:gridCol w:w="689"/>
        <w:gridCol w:w="1069"/>
        <w:gridCol w:w="905"/>
        <w:gridCol w:w="905"/>
        <w:gridCol w:w="906"/>
        <w:gridCol w:w="1099"/>
        <w:gridCol w:w="1099"/>
        <w:gridCol w:w="768"/>
        <w:gridCol w:w="554"/>
        <w:gridCol w:w="7"/>
      </w:tblGrid>
      <w:tr w:rsidR="00F1483E" w:rsidRPr="000D737A" w14:paraId="35FA1BD4" w14:textId="77777777" w:rsidTr="0D7C40DD">
        <w:trPr>
          <w:trHeight w:val="291"/>
        </w:trPr>
        <w:tc>
          <w:tcPr>
            <w:tcW w:w="10014" w:type="dxa"/>
            <w:gridSpan w:val="1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CB72A6" w14:textId="1E65DCB9"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themeColor="text1"/>
                <w:sz w:val="14"/>
                <w:szCs w:val="14"/>
                <w:highlight w:val="cyan"/>
                <w:lang w:eastAsia="es-CO"/>
              </w:rPr>
              <w:t xml:space="preserve">Formato cadena de custodia matriz </w:t>
            </w:r>
            <w:r w:rsidR="694C6127" w:rsidRPr="000D737A">
              <w:rPr>
                <w:rFonts w:eastAsia="Times New Roman"/>
                <w:b/>
                <w:bCs/>
                <w:color w:val="000000" w:themeColor="text1"/>
                <w:sz w:val="14"/>
                <w:szCs w:val="14"/>
                <w:highlight w:val="cyan"/>
                <w:lang w:eastAsia="es-CO"/>
              </w:rPr>
              <w:t xml:space="preserve">de </w:t>
            </w:r>
            <w:r w:rsidRPr="000D737A">
              <w:rPr>
                <w:rFonts w:eastAsia="Times New Roman"/>
                <w:b/>
                <w:bCs/>
                <w:color w:val="000000" w:themeColor="text1"/>
                <w:sz w:val="14"/>
                <w:szCs w:val="14"/>
                <w:highlight w:val="cyan"/>
                <w:lang w:eastAsia="es-CO"/>
              </w:rPr>
              <w:t>agua</w:t>
            </w:r>
          </w:p>
        </w:tc>
      </w:tr>
      <w:tr w:rsidR="00F1483E" w:rsidRPr="000D737A" w14:paraId="43FD5510" w14:textId="77777777" w:rsidTr="0D7C40DD">
        <w:trPr>
          <w:trHeight w:val="291"/>
        </w:trPr>
        <w:tc>
          <w:tcPr>
            <w:tcW w:w="10014" w:type="dxa"/>
            <w:gridSpan w:val="12"/>
            <w:vMerge/>
            <w:vAlign w:val="center"/>
            <w:hideMark/>
          </w:tcPr>
          <w:p w14:paraId="570A5F78" w14:textId="77777777" w:rsidR="00F1483E" w:rsidRPr="000D737A" w:rsidRDefault="00F1483E" w:rsidP="00F1483E">
            <w:pPr>
              <w:spacing w:line="240" w:lineRule="auto"/>
              <w:rPr>
                <w:rFonts w:eastAsia="Times New Roman"/>
                <w:b/>
                <w:bCs/>
                <w:color w:val="000000"/>
                <w:sz w:val="14"/>
                <w:szCs w:val="14"/>
                <w:highlight w:val="cyan"/>
                <w:lang w:eastAsia="es-CO"/>
              </w:rPr>
            </w:pPr>
          </w:p>
        </w:tc>
      </w:tr>
      <w:tr w:rsidR="00F1483E" w:rsidRPr="000D737A" w14:paraId="6C5094F9" w14:textId="77777777" w:rsidTr="0D7C40DD">
        <w:trPr>
          <w:trHeight w:val="359"/>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8B511D0" w14:textId="02BBFC40"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Proyecto:</w:t>
            </w:r>
          </w:p>
        </w:tc>
        <w:tc>
          <w:tcPr>
            <w:tcW w:w="6295" w:type="dxa"/>
            <w:gridSpan w:val="7"/>
            <w:tcBorders>
              <w:top w:val="single" w:sz="4" w:space="0" w:color="auto"/>
              <w:left w:val="nil"/>
              <w:bottom w:val="single" w:sz="4" w:space="0" w:color="auto"/>
              <w:right w:val="single" w:sz="4" w:space="0" w:color="auto"/>
            </w:tcBorders>
            <w:shd w:val="clear" w:color="auto" w:fill="auto"/>
            <w:vAlign w:val="bottom"/>
            <w:hideMark/>
          </w:tcPr>
          <w:p w14:paraId="057951F3"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99" w:type="dxa"/>
            <w:tcBorders>
              <w:top w:val="nil"/>
              <w:left w:val="nil"/>
              <w:bottom w:val="single" w:sz="4" w:space="0" w:color="auto"/>
              <w:right w:val="single" w:sz="4" w:space="0" w:color="auto"/>
            </w:tcBorders>
            <w:shd w:val="clear" w:color="auto" w:fill="auto"/>
            <w:vAlign w:val="bottom"/>
            <w:hideMark/>
          </w:tcPr>
          <w:p w14:paraId="1A4994A5" w14:textId="366EF1E3"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xml:space="preserve">Fecha: </w:t>
            </w:r>
          </w:p>
        </w:tc>
        <w:tc>
          <w:tcPr>
            <w:tcW w:w="1322" w:type="dxa"/>
            <w:gridSpan w:val="3"/>
            <w:tcBorders>
              <w:top w:val="single" w:sz="4" w:space="0" w:color="auto"/>
              <w:left w:val="nil"/>
              <w:bottom w:val="single" w:sz="4" w:space="0" w:color="auto"/>
              <w:right w:val="single" w:sz="4" w:space="0" w:color="auto"/>
            </w:tcBorders>
            <w:shd w:val="clear" w:color="auto" w:fill="auto"/>
            <w:vAlign w:val="center"/>
            <w:hideMark/>
          </w:tcPr>
          <w:p w14:paraId="13D84EB8"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r>
      <w:tr w:rsidR="00F1483E" w:rsidRPr="000D737A" w14:paraId="315F4817" w14:textId="77777777" w:rsidTr="0D7C40DD">
        <w:trPr>
          <w:trHeight w:val="587"/>
        </w:trPr>
        <w:tc>
          <w:tcPr>
            <w:tcW w:w="1296" w:type="dxa"/>
            <w:tcBorders>
              <w:top w:val="nil"/>
              <w:left w:val="single" w:sz="4" w:space="0" w:color="auto"/>
              <w:bottom w:val="single" w:sz="4" w:space="0" w:color="auto"/>
              <w:right w:val="single" w:sz="4" w:space="0" w:color="auto"/>
            </w:tcBorders>
            <w:shd w:val="clear" w:color="auto" w:fill="auto"/>
            <w:vAlign w:val="bottom"/>
            <w:hideMark/>
          </w:tcPr>
          <w:p w14:paraId="6A701422" w14:textId="00C8E7BD"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Departamento:</w:t>
            </w:r>
          </w:p>
        </w:tc>
        <w:tc>
          <w:tcPr>
            <w:tcW w:w="5195" w:type="dxa"/>
            <w:gridSpan w:val="6"/>
            <w:tcBorders>
              <w:top w:val="single" w:sz="4" w:space="0" w:color="auto"/>
              <w:left w:val="nil"/>
              <w:bottom w:val="single" w:sz="4" w:space="0" w:color="auto"/>
              <w:right w:val="single" w:sz="4" w:space="0" w:color="auto"/>
            </w:tcBorders>
            <w:shd w:val="clear" w:color="auto" w:fill="auto"/>
            <w:vAlign w:val="bottom"/>
            <w:hideMark/>
          </w:tcPr>
          <w:p w14:paraId="68C149F8"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2200" w:type="dxa"/>
            <w:gridSpan w:val="2"/>
            <w:tcBorders>
              <w:top w:val="single" w:sz="4" w:space="0" w:color="auto"/>
              <w:left w:val="nil"/>
              <w:bottom w:val="single" w:sz="4" w:space="0" w:color="auto"/>
              <w:right w:val="single" w:sz="4" w:space="0" w:color="auto"/>
            </w:tcBorders>
            <w:shd w:val="clear" w:color="auto" w:fill="auto"/>
            <w:vAlign w:val="bottom"/>
            <w:hideMark/>
          </w:tcPr>
          <w:p w14:paraId="5A3FA554" w14:textId="5942731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Municipio:</w:t>
            </w:r>
          </w:p>
        </w:tc>
        <w:tc>
          <w:tcPr>
            <w:tcW w:w="1322" w:type="dxa"/>
            <w:gridSpan w:val="3"/>
            <w:tcBorders>
              <w:top w:val="single" w:sz="4" w:space="0" w:color="auto"/>
              <w:left w:val="nil"/>
              <w:bottom w:val="single" w:sz="4" w:space="0" w:color="auto"/>
              <w:right w:val="single" w:sz="4" w:space="0" w:color="auto"/>
            </w:tcBorders>
            <w:shd w:val="clear" w:color="auto" w:fill="auto"/>
            <w:vAlign w:val="bottom"/>
            <w:hideMark/>
          </w:tcPr>
          <w:p w14:paraId="56B6797B"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r>
      <w:tr w:rsidR="00F1483E" w:rsidRPr="000D737A" w14:paraId="5B61B16D" w14:textId="77777777" w:rsidTr="0D7C40DD">
        <w:trPr>
          <w:gridAfter w:val="1"/>
          <w:wAfter w:w="4" w:type="dxa"/>
          <w:trHeight w:val="480"/>
        </w:trPr>
        <w:tc>
          <w:tcPr>
            <w:tcW w:w="1296" w:type="dxa"/>
            <w:vMerge w:val="restart"/>
            <w:tcBorders>
              <w:top w:val="nil"/>
              <w:left w:val="single" w:sz="4" w:space="0" w:color="auto"/>
              <w:bottom w:val="single" w:sz="4" w:space="0" w:color="000000" w:themeColor="text1"/>
              <w:right w:val="single" w:sz="4" w:space="0" w:color="auto"/>
            </w:tcBorders>
            <w:shd w:val="clear" w:color="auto" w:fill="auto"/>
            <w:vAlign w:val="center"/>
            <w:hideMark/>
          </w:tcPr>
          <w:p w14:paraId="2F5D5D1E" w14:textId="6C85E528" w:rsidR="00F1483E" w:rsidRPr="000D737A" w:rsidRDefault="007815E3"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Código l</w:t>
            </w:r>
            <w:r w:rsidR="00F1483E" w:rsidRPr="000D737A">
              <w:rPr>
                <w:rFonts w:eastAsia="Times New Roman"/>
                <w:b/>
                <w:bCs/>
                <w:color w:val="000000"/>
                <w:sz w:val="14"/>
                <w:szCs w:val="14"/>
                <w:highlight w:val="cyan"/>
                <w:lang w:eastAsia="es-CO"/>
              </w:rPr>
              <w:t>aboratorio</w:t>
            </w:r>
          </w:p>
        </w:tc>
        <w:tc>
          <w:tcPr>
            <w:tcW w:w="717" w:type="dxa"/>
            <w:vMerge w:val="restart"/>
            <w:tcBorders>
              <w:top w:val="nil"/>
              <w:left w:val="single" w:sz="4" w:space="0" w:color="auto"/>
              <w:bottom w:val="single" w:sz="4" w:space="0" w:color="000000" w:themeColor="text1"/>
              <w:right w:val="single" w:sz="4" w:space="0" w:color="auto"/>
            </w:tcBorders>
            <w:shd w:val="clear" w:color="auto" w:fill="auto"/>
            <w:vAlign w:val="center"/>
            <w:hideMark/>
          </w:tcPr>
          <w:p w14:paraId="2BCA1BAB"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Código en campo</w:t>
            </w:r>
          </w:p>
        </w:tc>
        <w:tc>
          <w:tcPr>
            <w:tcW w:w="2665" w:type="dxa"/>
            <w:gridSpan w:val="3"/>
            <w:tcBorders>
              <w:top w:val="single" w:sz="4" w:space="0" w:color="auto"/>
              <w:left w:val="nil"/>
              <w:bottom w:val="single" w:sz="4" w:space="0" w:color="auto"/>
              <w:right w:val="single" w:sz="4" w:space="0" w:color="auto"/>
            </w:tcBorders>
            <w:shd w:val="clear" w:color="auto" w:fill="auto"/>
            <w:vAlign w:val="center"/>
            <w:hideMark/>
          </w:tcPr>
          <w:p w14:paraId="03944BD0"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Tipo de muestra</w:t>
            </w:r>
          </w:p>
        </w:tc>
        <w:tc>
          <w:tcPr>
            <w:tcW w:w="905" w:type="dxa"/>
            <w:vMerge w:val="restart"/>
            <w:tcBorders>
              <w:top w:val="nil"/>
              <w:left w:val="single" w:sz="4" w:space="0" w:color="auto"/>
              <w:bottom w:val="single" w:sz="4" w:space="0" w:color="000000" w:themeColor="text1"/>
              <w:right w:val="single" w:sz="4" w:space="0" w:color="auto"/>
            </w:tcBorders>
            <w:shd w:val="clear" w:color="auto" w:fill="auto"/>
            <w:vAlign w:val="center"/>
            <w:hideMark/>
          </w:tcPr>
          <w:p w14:paraId="6B2D121F"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xml:space="preserve">Fecha muestreo </w:t>
            </w:r>
          </w:p>
        </w:tc>
        <w:tc>
          <w:tcPr>
            <w:tcW w:w="905" w:type="dxa"/>
            <w:vMerge w:val="restart"/>
            <w:tcBorders>
              <w:top w:val="nil"/>
              <w:left w:val="single" w:sz="4" w:space="0" w:color="auto"/>
              <w:bottom w:val="single" w:sz="4" w:space="0" w:color="000000" w:themeColor="text1"/>
              <w:right w:val="single" w:sz="4" w:space="0" w:color="auto"/>
            </w:tcBorders>
            <w:shd w:val="clear" w:color="auto" w:fill="auto"/>
            <w:vAlign w:val="center"/>
            <w:hideMark/>
          </w:tcPr>
          <w:p w14:paraId="3B1D2BDE"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Sitio de muestreo</w:t>
            </w:r>
          </w:p>
        </w:tc>
        <w:tc>
          <w:tcPr>
            <w:tcW w:w="3522" w:type="dxa"/>
            <w:gridSpan w:val="4"/>
            <w:tcBorders>
              <w:top w:val="single" w:sz="4" w:space="0" w:color="auto"/>
              <w:left w:val="nil"/>
              <w:bottom w:val="single" w:sz="4" w:space="0" w:color="auto"/>
              <w:right w:val="single" w:sz="4" w:space="0" w:color="auto"/>
            </w:tcBorders>
            <w:shd w:val="clear" w:color="auto" w:fill="auto"/>
            <w:vAlign w:val="center"/>
            <w:hideMark/>
          </w:tcPr>
          <w:p w14:paraId="6928C02F"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Tipo y cantidad de recipientes</w:t>
            </w:r>
          </w:p>
        </w:tc>
      </w:tr>
      <w:tr w:rsidR="00F1483E" w:rsidRPr="000D737A" w14:paraId="1C0AAB0F" w14:textId="77777777" w:rsidTr="0D7C40DD">
        <w:trPr>
          <w:gridAfter w:val="1"/>
          <w:wAfter w:w="7" w:type="dxa"/>
          <w:trHeight w:val="520"/>
        </w:trPr>
        <w:tc>
          <w:tcPr>
            <w:tcW w:w="1296" w:type="dxa"/>
            <w:vMerge/>
            <w:vAlign w:val="center"/>
            <w:hideMark/>
          </w:tcPr>
          <w:p w14:paraId="4DE08115" w14:textId="77777777" w:rsidR="00F1483E" w:rsidRPr="000D737A" w:rsidRDefault="00F1483E" w:rsidP="00F1483E">
            <w:pPr>
              <w:spacing w:line="240" w:lineRule="auto"/>
              <w:rPr>
                <w:rFonts w:eastAsia="Times New Roman"/>
                <w:b/>
                <w:bCs/>
                <w:color w:val="000000"/>
                <w:sz w:val="14"/>
                <w:szCs w:val="14"/>
                <w:highlight w:val="cyan"/>
                <w:lang w:eastAsia="es-CO"/>
              </w:rPr>
            </w:pPr>
          </w:p>
        </w:tc>
        <w:tc>
          <w:tcPr>
            <w:tcW w:w="717" w:type="dxa"/>
            <w:vMerge/>
            <w:vAlign w:val="center"/>
            <w:hideMark/>
          </w:tcPr>
          <w:p w14:paraId="38C4DE58" w14:textId="77777777" w:rsidR="00F1483E" w:rsidRPr="000D737A" w:rsidRDefault="00F1483E" w:rsidP="00F1483E">
            <w:pPr>
              <w:spacing w:line="240" w:lineRule="auto"/>
              <w:rPr>
                <w:rFonts w:eastAsia="Times New Roman"/>
                <w:b/>
                <w:bCs/>
                <w:color w:val="000000"/>
                <w:sz w:val="14"/>
                <w:szCs w:val="14"/>
                <w:highlight w:val="cyan"/>
                <w:lang w:eastAsia="es-CO"/>
              </w:rPr>
            </w:pPr>
          </w:p>
        </w:tc>
        <w:tc>
          <w:tcPr>
            <w:tcW w:w="689" w:type="dxa"/>
            <w:tcBorders>
              <w:top w:val="nil"/>
              <w:left w:val="nil"/>
              <w:bottom w:val="single" w:sz="4" w:space="0" w:color="auto"/>
              <w:right w:val="single" w:sz="4" w:space="0" w:color="auto"/>
            </w:tcBorders>
            <w:shd w:val="clear" w:color="auto" w:fill="auto"/>
            <w:vAlign w:val="center"/>
            <w:hideMark/>
          </w:tcPr>
          <w:p w14:paraId="73929608"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Simple</w:t>
            </w:r>
          </w:p>
        </w:tc>
        <w:tc>
          <w:tcPr>
            <w:tcW w:w="1070" w:type="dxa"/>
            <w:tcBorders>
              <w:top w:val="nil"/>
              <w:left w:val="nil"/>
              <w:bottom w:val="single" w:sz="4" w:space="0" w:color="auto"/>
              <w:right w:val="single" w:sz="4" w:space="0" w:color="auto"/>
            </w:tcBorders>
            <w:shd w:val="clear" w:color="auto" w:fill="auto"/>
            <w:vAlign w:val="center"/>
            <w:hideMark/>
          </w:tcPr>
          <w:p w14:paraId="5992965C"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Compuesta</w:t>
            </w:r>
          </w:p>
        </w:tc>
        <w:tc>
          <w:tcPr>
            <w:tcW w:w="904" w:type="dxa"/>
            <w:tcBorders>
              <w:top w:val="nil"/>
              <w:left w:val="nil"/>
              <w:bottom w:val="single" w:sz="4" w:space="0" w:color="auto"/>
              <w:right w:val="single" w:sz="4" w:space="0" w:color="auto"/>
            </w:tcBorders>
            <w:shd w:val="clear" w:color="auto" w:fill="auto"/>
            <w:vAlign w:val="center"/>
            <w:hideMark/>
          </w:tcPr>
          <w:p w14:paraId="679F1F29"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Integrada</w:t>
            </w:r>
          </w:p>
        </w:tc>
        <w:tc>
          <w:tcPr>
            <w:tcW w:w="905" w:type="dxa"/>
            <w:vMerge/>
            <w:vAlign w:val="center"/>
            <w:hideMark/>
          </w:tcPr>
          <w:p w14:paraId="5E7B5CA2" w14:textId="77777777" w:rsidR="00F1483E" w:rsidRPr="000D737A" w:rsidRDefault="00F1483E" w:rsidP="00F1483E">
            <w:pPr>
              <w:spacing w:line="240" w:lineRule="auto"/>
              <w:rPr>
                <w:rFonts w:eastAsia="Times New Roman"/>
                <w:b/>
                <w:bCs/>
                <w:color w:val="000000"/>
                <w:sz w:val="14"/>
                <w:szCs w:val="14"/>
                <w:highlight w:val="cyan"/>
                <w:lang w:eastAsia="es-CO"/>
              </w:rPr>
            </w:pPr>
          </w:p>
        </w:tc>
        <w:tc>
          <w:tcPr>
            <w:tcW w:w="905" w:type="dxa"/>
            <w:vMerge/>
            <w:vAlign w:val="center"/>
            <w:hideMark/>
          </w:tcPr>
          <w:p w14:paraId="3D9D8C8B" w14:textId="77777777" w:rsidR="00F1483E" w:rsidRPr="000D737A" w:rsidRDefault="00F1483E" w:rsidP="00F1483E">
            <w:pPr>
              <w:spacing w:line="240" w:lineRule="auto"/>
              <w:rPr>
                <w:rFonts w:eastAsia="Times New Roman"/>
                <w:b/>
                <w:bCs/>
                <w:color w:val="000000"/>
                <w:sz w:val="14"/>
                <w:szCs w:val="14"/>
                <w:highlight w:val="cyan"/>
                <w:lang w:eastAsia="es-CO"/>
              </w:rPr>
            </w:pPr>
          </w:p>
        </w:tc>
        <w:tc>
          <w:tcPr>
            <w:tcW w:w="1100" w:type="dxa"/>
            <w:tcBorders>
              <w:top w:val="nil"/>
              <w:left w:val="nil"/>
              <w:bottom w:val="single" w:sz="4" w:space="0" w:color="auto"/>
              <w:right w:val="single" w:sz="4" w:space="0" w:color="auto"/>
            </w:tcBorders>
            <w:shd w:val="clear" w:color="auto" w:fill="auto"/>
            <w:vAlign w:val="center"/>
            <w:hideMark/>
          </w:tcPr>
          <w:p w14:paraId="6025743B"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xml:space="preserve">Plástico </w:t>
            </w:r>
            <w:r w:rsidRPr="000D737A">
              <w:rPr>
                <w:rFonts w:eastAsia="Times New Roman"/>
                <w:b/>
                <w:bCs/>
                <w:color w:val="000000"/>
                <w:sz w:val="14"/>
                <w:szCs w:val="14"/>
                <w:highlight w:val="cyan"/>
                <w:lang w:eastAsia="es-CO"/>
              </w:rPr>
              <w:br/>
              <w:t>(</w:t>
            </w:r>
            <w:proofErr w:type="spellStart"/>
            <w:r w:rsidRPr="000D737A">
              <w:rPr>
                <w:rFonts w:eastAsia="Times New Roman"/>
                <w:b/>
                <w:bCs/>
                <w:color w:val="000000"/>
                <w:sz w:val="14"/>
                <w:szCs w:val="14"/>
                <w:highlight w:val="cyan"/>
                <w:lang w:eastAsia="es-CO"/>
              </w:rPr>
              <w:t>N°</w:t>
            </w:r>
            <w:proofErr w:type="spellEnd"/>
            <w:r w:rsidRPr="000D737A">
              <w:rPr>
                <w:rFonts w:eastAsia="Times New Roman"/>
                <w:b/>
                <w:bCs/>
                <w:color w:val="000000"/>
                <w:sz w:val="14"/>
                <w:szCs w:val="14"/>
                <w:highlight w:val="cyan"/>
                <w:lang w:eastAsia="es-CO"/>
              </w:rPr>
              <w:t xml:space="preserve"> recipientes) </w:t>
            </w:r>
          </w:p>
        </w:tc>
        <w:tc>
          <w:tcPr>
            <w:tcW w:w="1099" w:type="dxa"/>
            <w:tcBorders>
              <w:top w:val="nil"/>
              <w:left w:val="nil"/>
              <w:bottom w:val="single" w:sz="4" w:space="0" w:color="auto"/>
              <w:right w:val="single" w:sz="4" w:space="0" w:color="auto"/>
            </w:tcBorders>
            <w:shd w:val="clear" w:color="auto" w:fill="auto"/>
            <w:vAlign w:val="center"/>
            <w:hideMark/>
          </w:tcPr>
          <w:p w14:paraId="17E8DD11"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xml:space="preserve">Vidrio </w:t>
            </w:r>
            <w:r w:rsidRPr="000D737A">
              <w:rPr>
                <w:rFonts w:eastAsia="Times New Roman"/>
                <w:b/>
                <w:bCs/>
                <w:color w:val="000000"/>
                <w:sz w:val="14"/>
                <w:szCs w:val="14"/>
                <w:highlight w:val="cyan"/>
                <w:lang w:eastAsia="es-CO"/>
              </w:rPr>
              <w:br/>
              <w:t>(</w:t>
            </w:r>
            <w:proofErr w:type="spellStart"/>
            <w:r w:rsidRPr="000D737A">
              <w:rPr>
                <w:rFonts w:eastAsia="Times New Roman"/>
                <w:b/>
                <w:bCs/>
                <w:color w:val="000000"/>
                <w:sz w:val="14"/>
                <w:szCs w:val="14"/>
                <w:highlight w:val="cyan"/>
                <w:lang w:eastAsia="es-CO"/>
              </w:rPr>
              <w:t>N°</w:t>
            </w:r>
            <w:proofErr w:type="spellEnd"/>
            <w:r w:rsidRPr="000D737A">
              <w:rPr>
                <w:rFonts w:eastAsia="Times New Roman"/>
                <w:b/>
                <w:bCs/>
                <w:color w:val="000000"/>
                <w:sz w:val="14"/>
                <w:szCs w:val="14"/>
                <w:highlight w:val="cyan"/>
                <w:lang w:eastAsia="es-CO"/>
              </w:rPr>
              <w:t xml:space="preserve"> recipientes)</w:t>
            </w:r>
          </w:p>
        </w:tc>
        <w:tc>
          <w:tcPr>
            <w:tcW w:w="768" w:type="dxa"/>
            <w:tcBorders>
              <w:top w:val="nil"/>
              <w:left w:val="nil"/>
              <w:bottom w:val="single" w:sz="4" w:space="0" w:color="auto"/>
              <w:right w:val="single" w:sz="4" w:space="0" w:color="auto"/>
            </w:tcBorders>
            <w:shd w:val="clear" w:color="auto" w:fill="auto"/>
            <w:vAlign w:val="center"/>
            <w:hideMark/>
          </w:tcPr>
          <w:p w14:paraId="5B75A2A6"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Bolsa plástica</w:t>
            </w:r>
          </w:p>
        </w:tc>
        <w:tc>
          <w:tcPr>
            <w:tcW w:w="554" w:type="dxa"/>
            <w:tcBorders>
              <w:top w:val="nil"/>
              <w:left w:val="nil"/>
              <w:bottom w:val="single" w:sz="4" w:space="0" w:color="auto"/>
              <w:right w:val="single" w:sz="4" w:space="0" w:color="auto"/>
            </w:tcBorders>
            <w:shd w:val="clear" w:color="auto" w:fill="auto"/>
            <w:vAlign w:val="center"/>
            <w:hideMark/>
          </w:tcPr>
          <w:p w14:paraId="4AEDB377"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otros</w:t>
            </w:r>
          </w:p>
        </w:tc>
      </w:tr>
      <w:tr w:rsidR="00F1483E" w:rsidRPr="000D737A" w14:paraId="46CB6B3B" w14:textId="77777777" w:rsidTr="0D7C40DD">
        <w:trPr>
          <w:gridAfter w:val="1"/>
          <w:wAfter w:w="7" w:type="dxa"/>
          <w:trHeight w:val="267"/>
        </w:trPr>
        <w:tc>
          <w:tcPr>
            <w:tcW w:w="1296" w:type="dxa"/>
            <w:tcBorders>
              <w:top w:val="nil"/>
              <w:left w:val="single" w:sz="4" w:space="0" w:color="auto"/>
              <w:bottom w:val="single" w:sz="4" w:space="0" w:color="auto"/>
              <w:right w:val="single" w:sz="4" w:space="0" w:color="auto"/>
            </w:tcBorders>
            <w:shd w:val="clear" w:color="auto" w:fill="auto"/>
            <w:vAlign w:val="bottom"/>
            <w:hideMark/>
          </w:tcPr>
          <w:p w14:paraId="60511538"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17" w:type="dxa"/>
            <w:tcBorders>
              <w:top w:val="nil"/>
              <w:left w:val="nil"/>
              <w:bottom w:val="single" w:sz="4" w:space="0" w:color="auto"/>
              <w:right w:val="single" w:sz="4" w:space="0" w:color="auto"/>
            </w:tcBorders>
            <w:shd w:val="clear" w:color="auto" w:fill="auto"/>
            <w:vAlign w:val="bottom"/>
            <w:hideMark/>
          </w:tcPr>
          <w:p w14:paraId="21A7FD15"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689" w:type="dxa"/>
            <w:tcBorders>
              <w:top w:val="nil"/>
              <w:left w:val="nil"/>
              <w:bottom w:val="single" w:sz="4" w:space="0" w:color="auto"/>
              <w:right w:val="single" w:sz="4" w:space="0" w:color="auto"/>
            </w:tcBorders>
            <w:shd w:val="clear" w:color="auto" w:fill="auto"/>
            <w:vAlign w:val="bottom"/>
            <w:hideMark/>
          </w:tcPr>
          <w:p w14:paraId="44A4CC25"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70" w:type="dxa"/>
            <w:tcBorders>
              <w:top w:val="nil"/>
              <w:left w:val="nil"/>
              <w:bottom w:val="single" w:sz="4" w:space="0" w:color="auto"/>
              <w:right w:val="single" w:sz="4" w:space="0" w:color="auto"/>
            </w:tcBorders>
            <w:shd w:val="clear" w:color="auto" w:fill="auto"/>
            <w:vAlign w:val="bottom"/>
            <w:hideMark/>
          </w:tcPr>
          <w:p w14:paraId="01388628"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4" w:type="dxa"/>
            <w:tcBorders>
              <w:top w:val="nil"/>
              <w:left w:val="nil"/>
              <w:bottom w:val="single" w:sz="4" w:space="0" w:color="auto"/>
              <w:right w:val="single" w:sz="4" w:space="0" w:color="auto"/>
            </w:tcBorders>
            <w:shd w:val="clear" w:color="auto" w:fill="auto"/>
            <w:vAlign w:val="bottom"/>
            <w:hideMark/>
          </w:tcPr>
          <w:p w14:paraId="707F506B"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5F3D194C"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46006ABA"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100" w:type="dxa"/>
            <w:tcBorders>
              <w:top w:val="nil"/>
              <w:left w:val="nil"/>
              <w:bottom w:val="single" w:sz="4" w:space="0" w:color="auto"/>
              <w:right w:val="single" w:sz="4" w:space="0" w:color="auto"/>
            </w:tcBorders>
            <w:shd w:val="clear" w:color="auto" w:fill="auto"/>
            <w:vAlign w:val="bottom"/>
            <w:hideMark/>
          </w:tcPr>
          <w:p w14:paraId="190B2D8D"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99" w:type="dxa"/>
            <w:tcBorders>
              <w:top w:val="nil"/>
              <w:left w:val="nil"/>
              <w:bottom w:val="single" w:sz="4" w:space="0" w:color="auto"/>
              <w:right w:val="single" w:sz="4" w:space="0" w:color="auto"/>
            </w:tcBorders>
            <w:shd w:val="clear" w:color="auto" w:fill="auto"/>
            <w:vAlign w:val="bottom"/>
            <w:hideMark/>
          </w:tcPr>
          <w:p w14:paraId="5CDF34BD"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68" w:type="dxa"/>
            <w:tcBorders>
              <w:top w:val="nil"/>
              <w:left w:val="nil"/>
              <w:bottom w:val="single" w:sz="4" w:space="0" w:color="auto"/>
              <w:right w:val="single" w:sz="4" w:space="0" w:color="auto"/>
            </w:tcBorders>
            <w:shd w:val="clear" w:color="auto" w:fill="auto"/>
            <w:vAlign w:val="bottom"/>
            <w:hideMark/>
          </w:tcPr>
          <w:p w14:paraId="79F7318A"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554" w:type="dxa"/>
            <w:tcBorders>
              <w:top w:val="nil"/>
              <w:left w:val="nil"/>
              <w:bottom w:val="single" w:sz="4" w:space="0" w:color="auto"/>
              <w:right w:val="single" w:sz="4" w:space="0" w:color="auto"/>
            </w:tcBorders>
            <w:shd w:val="clear" w:color="auto" w:fill="auto"/>
            <w:vAlign w:val="bottom"/>
            <w:hideMark/>
          </w:tcPr>
          <w:p w14:paraId="1B347724"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r>
      <w:tr w:rsidR="00F1483E" w:rsidRPr="000D737A" w14:paraId="35A62FE6" w14:textId="77777777" w:rsidTr="0D7C40DD">
        <w:trPr>
          <w:gridAfter w:val="1"/>
          <w:wAfter w:w="7" w:type="dxa"/>
          <w:trHeight w:val="267"/>
        </w:trPr>
        <w:tc>
          <w:tcPr>
            <w:tcW w:w="1296" w:type="dxa"/>
            <w:tcBorders>
              <w:top w:val="nil"/>
              <w:left w:val="single" w:sz="4" w:space="0" w:color="auto"/>
              <w:bottom w:val="single" w:sz="4" w:space="0" w:color="auto"/>
              <w:right w:val="single" w:sz="4" w:space="0" w:color="auto"/>
            </w:tcBorders>
            <w:shd w:val="clear" w:color="auto" w:fill="auto"/>
            <w:vAlign w:val="bottom"/>
            <w:hideMark/>
          </w:tcPr>
          <w:p w14:paraId="04DD9765"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17" w:type="dxa"/>
            <w:tcBorders>
              <w:top w:val="nil"/>
              <w:left w:val="nil"/>
              <w:bottom w:val="single" w:sz="4" w:space="0" w:color="auto"/>
              <w:right w:val="single" w:sz="4" w:space="0" w:color="auto"/>
            </w:tcBorders>
            <w:shd w:val="clear" w:color="auto" w:fill="auto"/>
            <w:vAlign w:val="bottom"/>
            <w:hideMark/>
          </w:tcPr>
          <w:p w14:paraId="4405B2D1"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689" w:type="dxa"/>
            <w:tcBorders>
              <w:top w:val="nil"/>
              <w:left w:val="nil"/>
              <w:bottom w:val="single" w:sz="4" w:space="0" w:color="auto"/>
              <w:right w:val="single" w:sz="4" w:space="0" w:color="auto"/>
            </w:tcBorders>
            <w:shd w:val="clear" w:color="auto" w:fill="auto"/>
            <w:vAlign w:val="bottom"/>
            <w:hideMark/>
          </w:tcPr>
          <w:p w14:paraId="29A9CD73"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70" w:type="dxa"/>
            <w:tcBorders>
              <w:top w:val="nil"/>
              <w:left w:val="nil"/>
              <w:bottom w:val="single" w:sz="4" w:space="0" w:color="auto"/>
              <w:right w:val="single" w:sz="4" w:space="0" w:color="auto"/>
            </w:tcBorders>
            <w:shd w:val="clear" w:color="auto" w:fill="auto"/>
            <w:vAlign w:val="bottom"/>
            <w:hideMark/>
          </w:tcPr>
          <w:p w14:paraId="723B803A"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4" w:type="dxa"/>
            <w:tcBorders>
              <w:top w:val="nil"/>
              <w:left w:val="nil"/>
              <w:bottom w:val="single" w:sz="4" w:space="0" w:color="auto"/>
              <w:right w:val="single" w:sz="4" w:space="0" w:color="auto"/>
            </w:tcBorders>
            <w:shd w:val="clear" w:color="auto" w:fill="auto"/>
            <w:vAlign w:val="bottom"/>
            <w:hideMark/>
          </w:tcPr>
          <w:p w14:paraId="6FB32DE6"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47F4C212"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13C60D93"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100" w:type="dxa"/>
            <w:tcBorders>
              <w:top w:val="nil"/>
              <w:left w:val="nil"/>
              <w:bottom w:val="single" w:sz="4" w:space="0" w:color="auto"/>
              <w:right w:val="single" w:sz="4" w:space="0" w:color="auto"/>
            </w:tcBorders>
            <w:shd w:val="clear" w:color="auto" w:fill="auto"/>
            <w:vAlign w:val="bottom"/>
            <w:hideMark/>
          </w:tcPr>
          <w:p w14:paraId="30037C7F"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99" w:type="dxa"/>
            <w:tcBorders>
              <w:top w:val="nil"/>
              <w:left w:val="nil"/>
              <w:bottom w:val="single" w:sz="4" w:space="0" w:color="auto"/>
              <w:right w:val="single" w:sz="4" w:space="0" w:color="auto"/>
            </w:tcBorders>
            <w:shd w:val="clear" w:color="auto" w:fill="auto"/>
            <w:vAlign w:val="bottom"/>
            <w:hideMark/>
          </w:tcPr>
          <w:p w14:paraId="10CBE18A"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68" w:type="dxa"/>
            <w:tcBorders>
              <w:top w:val="nil"/>
              <w:left w:val="nil"/>
              <w:bottom w:val="single" w:sz="4" w:space="0" w:color="auto"/>
              <w:right w:val="single" w:sz="4" w:space="0" w:color="auto"/>
            </w:tcBorders>
            <w:shd w:val="clear" w:color="auto" w:fill="auto"/>
            <w:vAlign w:val="bottom"/>
            <w:hideMark/>
          </w:tcPr>
          <w:p w14:paraId="789836F5"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554" w:type="dxa"/>
            <w:tcBorders>
              <w:top w:val="nil"/>
              <w:left w:val="nil"/>
              <w:bottom w:val="single" w:sz="4" w:space="0" w:color="auto"/>
              <w:right w:val="single" w:sz="4" w:space="0" w:color="auto"/>
            </w:tcBorders>
            <w:shd w:val="clear" w:color="auto" w:fill="auto"/>
            <w:vAlign w:val="bottom"/>
            <w:hideMark/>
          </w:tcPr>
          <w:p w14:paraId="02814E51"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r>
      <w:tr w:rsidR="00F1483E" w:rsidRPr="000D737A" w14:paraId="55618E12" w14:textId="77777777" w:rsidTr="0D7C40DD">
        <w:trPr>
          <w:gridAfter w:val="1"/>
          <w:wAfter w:w="7" w:type="dxa"/>
          <w:trHeight w:val="267"/>
        </w:trPr>
        <w:tc>
          <w:tcPr>
            <w:tcW w:w="1296" w:type="dxa"/>
            <w:tcBorders>
              <w:top w:val="nil"/>
              <w:left w:val="single" w:sz="4" w:space="0" w:color="auto"/>
              <w:bottom w:val="single" w:sz="4" w:space="0" w:color="auto"/>
              <w:right w:val="single" w:sz="4" w:space="0" w:color="auto"/>
            </w:tcBorders>
            <w:shd w:val="clear" w:color="auto" w:fill="auto"/>
            <w:vAlign w:val="bottom"/>
            <w:hideMark/>
          </w:tcPr>
          <w:p w14:paraId="4388666B"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17" w:type="dxa"/>
            <w:tcBorders>
              <w:top w:val="nil"/>
              <w:left w:val="nil"/>
              <w:bottom w:val="single" w:sz="4" w:space="0" w:color="auto"/>
              <w:right w:val="single" w:sz="4" w:space="0" w:color="auto"/>
            </w:tcBorders>
            <w:shd w:val="clear" w:color="auto" w:fill="auto"/>
            <w:vAlign w:val="bottom"/>
            <w:hideMark/>
          </w:tcPr>
          <w:p w14:paraId="62CDFBDF"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689" w:type="dxa"/>
            <w:tcBorders>
              <w:top w:val="nil"/>
              <w:left w:val="nil"/>
              <w:bottom w:val="single" w:sz="4" w:space="0" w:color="auto"/>
              <w:right w:val="single" w:sz="4" w:space="0" w:color="auto"/>
            </w:tcBorders>
            <w:shd w:val="clear" w:color="auto" w:fill="auto"/>
            <w:vAlign w:val="bottom"/>
            <w:hideMark/>
          </w:tcPr>
          <w:p w14:paraId="13449486"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70" w:type="dxa"/>
            <w:tcBorders>
              <w:top w:val="nil"/>
              <w:left w:val="nil"/>
              <w:bottom w:val="single" w:sz="4" w:space="0" w:color="auto"/>
              <w:right w:val="single" w:sz="4" w:space="0" w:color="auto"/>
            </w:tcBorders>
            <w:shd w:val="clear" w:color="auto" w:fill="auto"/>
            <w:vAlign w:val="bottom"/>
            <w:hideMark/>
          </w:tcPr>
          <w:p w14:paraId="49028B7B"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4" w:type="dxa"/>
            <w:tcBorders>
              <w:top w:val="nil"/>
              <w:left w:val="nil"/>
              <w:bottom w:val="single" w:sz="4" w:space="0" w:color="auto"/>
              <w:right w:val="single" w:sz="4" w:space="0" w:color="auto"/>
            </w:tcBorders>
            <w:shd w:val="clear" w:color="auto" w:fill="auto"/>
            <w:vAlign w:val="bottom"/>
            <w:hideMark/>
          </w:tcPr>
          <w:p w14:paraId="01ADCD5F"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03AC6745"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08026690"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100" w:type="dxa"/>
            <w:tcBorders>
              <w:top w:val="nil"/>
              <w:left w:val="nil"/>
              <w:bottom w:val="single" w:sz="4" w:space="0" w:color="auto"/>
              <w:right w:val="single" w:sz="4" w:space="0" w:color="auto"/>
            </w:tcBorders>
            <w:shd w:val="clear" w:color="auto" w:fill="auto"/>
            <w:vAlign w:val="bottom"/>
            <w:hideMark/>
          </w:tcPr>
          <w:p w14:paraId="5F255806"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99" w:type="dxa"/>
            <w:tcBorders>
              <w:top w:val="nil"/>
              <w:left w:val="nil"/>
              <w:bottom w:val="single" w:sz="4" w:space="0" w:color="auto"/>
              <w:right w:val="single" w:sz="4" w:space="0" w:color="auto"/>
            </w:tcBorders>
            <w:shd w:val="clear" w:color="auto" w:fill="auto"/>
            <w:vAlign w:val="bottom"/>
            <w:hideMark/>
          </w:tcPr>
          <w:p w14:paraId="36AED831"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68" w:type="dxa"/>
            <w:tcBorders>
              <w:top w:val="nil"/>
              <w:left w:val="nil"/>
              <w:bottom w:val="single" w:sz="4" w:space="0" w:color="auto"/>
              <w:right w:val="single" w:sz="4" w:space="0" w:color="auto"/>
            </w:tcBorders>
            <w:shd w:val="clear" w:color="auto" w:fill="auto"/>
            <w:vAlign w:val="bottom"/>
            <w:hideMark/>
          </w:tcPr>
          <w:p w14:paraId="6CA8A5F7"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554" w:type="dxa"/>
            <w:tcBorders>
              <w:top w:val="nil"/>
              <w:left w:val="nil"/>
              <w:bottom w:val="single" w:sz="4" w:space="0" w:color="auto"/>
              <w:right w:val="single" w:sz="4" w:space="0" w:color="auto"/>
            </w:tcBorders>
            <w:shd w:val="clear" w:color="auto" w:fill="auto"/>
            <w:vAlign w:val="bottom"/>
            <w:hideMark/>
          </w:tcPr>
          <w:p w14:paraId="1CF3F097"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r>
      <w:tr w:rsidR="00F1483E" w:rsidRPr="000D737A" w14:paraId="4939F968" w14:textId="77777777" w:rsidTr="0D7C40DD">
        <w:trPr>
          <w:gridAfter w:val="1"/>
          <w:wAfter w:w="7" w:type="dxa"/>
          <w:trHeight w:val="267"/>
        </w:trPr>
        <w:tc>
          <w:tcPr>
            <w:tcW w:w="1296" w:type="dxa"/>
            <w:tcBorders>
              <w:top w:val="nil"/>
              <w:left w:val="single" w:sz="4" w:space="0" w:color="auto"/>
              <w:bottom w:val="single" w:sz="4" w:space="0" w:color="auto"/>
              <w:right w:val="single" w:sz="4" w:space="0" w:color="auto"/>
            </w:tcBorders>
            <w:shd w:val="clear" w:color="auto" w:fill="auto"/>
            <w:vAlign w:val="bottom"/>
            <w:hideMark/>
          </w:tcPr>
          <w:p w14:paraId="1A9431BE"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17" w:type="dxa"/>
            <w:tcBorders>
              <w:top w:val="nil"/>
              <w:left w:val="nil"/>
              <w:bottom w:val="single" w:sz="4" w:space="0" w:color="auto"/>
              <w:right w:val="single" w:sz="4" w:space="0" w:color="auto"/>
            </w:tcBorders>
            <w:shd w:val="clear" w:color="auto" w:fill="auto"/>
            <w:vAlign w:val="bottom"/>
            <w:hideMark/>
          </w:tcPr>
          <w:p w14:paraId="4244FA66"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689" w:type="dxa"/>
            <w:tcBorders>
              <w:top w:val="nil"/>
              <w:left w:val="nil"/>
              <w:bottom w:val="single" w:sz="4" w:space="0" w:color="auto"/>
              <w:right w:val="single" w:sz="4" w:space="0" w:color="auto"/>
            </w:tcBorders>
            <w:shd w:val="clear" w:color="auto" w:fill="auto"/>
            <w:vAlign w:val="bottom"/>
            <w:hideMark/>
          </w:tcPr>
          <w:p w14:paraId="6B46F39E"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70" w:type="dxa"/>
            <w:tcBorders>
              <w:top w:val="nil"/>
              <w:left w:val="nil"/>
              <w:bottom w:val="single" w:sz="4" w:space="0" w:color="auto"/>
              <w:right w:val="single" w:sz="4" w:space="0" w:color="auto"/>
            </w:tcBorders>
            <w:shd w:val="clear" w:color="auto" w:fill="auto"/>
            <w:vAlign w:val="bottom"/>
            <w:hideMark/>
          </w:tcPr>
          <w:p w14:paraId="1BFCE910"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4" w:type="dxa"/>
            <w:tcBorders>
              <w:top w:val="nil"/>
              <w:left w:val="nil"/>
              <w:bottom w:val="single" w:sz="4" w:space="0" w:color="auto"/>
              <w:right w:val="single" w:sz="4" w:space="0" w:color="auto"/>
            </w:tcBorders>
            <w:shd w:val="clear" w:color="auto" w:fill="auto"/>
            <w:vAlign w:val="bottom"/>
            <w:hideMark/>
          </w:tcPr>
          <w:p w14:paraId="5085DD9C"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3A93787F"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46827D46"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100" w:type="dxa"/>
            <w:tcBorders>
              <w:top w:val="nil"/>
              <w:left w:val="nil"/>
              <w:bottom w:val="single" w:sz="4" w:space="0" w:color="auto"/>
              <w:right w:val="single" w:sz="4" w:space="0" w:color="auto"/>
            </w:tcBorders>
            <w:shd w:val="clear" w:color="auto" w:fill="auto"/>
            <w:vAlign w:val="bottom"/>
            <w:hideMark/>
          </w:tcPr>
          <w:p w14:paraId="170CB7CE"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99" w:type="dxa"/>
            <w:tcBorders>
              <w:top w:val="nil"/>
              <w:left w:val="nil"/>
              <w:bottom w:val="single" w:sz="4" w:space="0" w:color="auto"/>
              <w:right w:val="single" w:sz="4" w:space="0" w:color="auto"/>
            </w:tcBorders>
            <w:shd w:val="clear" w:color="auto" w:fill="auto"/>
            <w:vAlign w:val="bottom"/>
            <w:hideMark/>
          </w:tcPr>
          <w:p w14:paraId="5DF4175A"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68" w:type="dxa"/>
            <w:tcBorders>
              <w:top w:val="nil"/>
              <w:left w:val="nil"/>
              <w:bottom w:val="single" w:sz="4" w:space="0" w:color="auto"/>
              <w:right w:val="single" w:sz="4" w:space="0" w:color="auto"/>
            </w:tcBorders>
            <w:shd w:val="clear" w:color="auto" w:fill="auto"/>
            <w:vAlign w:val="bottom"/>
            <w:hideMark/>
          </w:tcPr>
          <w:p w14:paraId="7830B667"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554" w:type="dxa"/>
            <w:tcBorders>
              <w:top w:val="nil"/>
              <w:left w:val="nil"/>
              <w:bottom w:val="single" w:sz="4" w:space="0" w:color="auto"/>
              <w:right w:val="single" w:sz="4" w:space="0" w:color="auto"/>
            </w:tcBorders>
            <w:shd w:val="clear" w:color="auto" w:fill="auto"/>
            <w:vAlign w:val="bottom"/>
            <w:hideMark/>
          </w:tcPr>
          <w:p w14:paraId="7FD27E08"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r>
      <w:tr w:rsidR="00F1483E" w:rsidRPr="000D737A" w14:paraId="0F1A9718" w14:textId="77777777" w:rsidTr="0D7C40DD">
        <w:trPr>
          <w:gridAfter w:val="1"/>
          <w:wAfter w:w="7" w:type="dxa"/>
          <w:trHeight w:val="267"/>
        </w:trPr>
        <w:tc>
          <w:tcPr>
            <w:tcW w:w="1296" w:type="dxa"/>
            <w:tcBorders>
              <w:top w:val="nil"/>
              <w:left w:val="single" w:sz="4" w:space="0" w:color="auto"/>
              <w:bottom w:val="single" w:sz="4" w:space="0" w:color="auto"/>
              <w:right w:val="single" w:sz="4" w:space="0" w:color="auto"/>
            </w:tcBorders>
            <w:shd w:val="clear" w:color="auto" w:fill="auto"/>
            <w:vAlign w:val="bottom"/>
            <w:hideMark/>
          </w:tcPr>
          <w:p w14:paraId="5021F867"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17" w:type="dxa"/>
            <w:tcBorders>
              <w:top w:val="nil"/>
              <w:left w:val="nil"/>
              <w:bottom w:val="single" w:sz="4" w:space="0" w:color="auto"/>
              <w:right w:val="single" w:sz="4" w:space="0" w:color="auto"/>
            </w:tcBorders>
            <w:shd w:val="clear" w:color="auto" w:fill="auto"/>
            <w:vAlign w:val="bottom"/>
            <w:hideMark/>
          </w:tcPr>
          <w:p w14:paraId="4243574B"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689" w:type="dxa"/>
            <w:tcBorders>
              <w:top w:val="nil"/>
              <w:left w:val="nil"/>
              <w:bottom w:val="single" w:sz="4" w:space="0" w:color="auto"/>
              <w:right w:val="single" w:sz="4" w:space="0" w:color="auto"/>
            </w:tcBorders>
            <w:shd w:val="clear" w:color="auto" w:fill="auto"/>
            <w:vAlign w:val="bottom"/>
            <w:hideMark/>
          </w:tcPr>
          <w:p w14:paraId="2C78A3DA"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70" w:type="dxa"/>
            <w:tcBorders>
              <w:top w:val="nil"/>
              <w:left w:val="nil"/>
              <w:bottom w:val="single" w:sz="4" w:space="0" w:color="auto"/>
              <w:right w:val="single" w:sz="4" w:space="0" w:color="auto"/>
            </w:tcBorders>
            <w:shd w:val="clear" w:color="auto" w:fill="auto"/>
            <w:vAlign w:val="bottom"/>
            <w:hideMark/>
          </w:tcPr>
          <w:p w14:paraId="2B32A03D"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4" w:type="dxa"/>
            <w:tcBorders>
              <w:top w:val="nil"/>
              <w:left w:val="nil"/>
              <w:bottom w:val="single" w:sz="4" w:space="0" w:color="auto"/>
              <w:right w:val="single" w:sz="4" w:space="0" w:color="auto"/>
            </w:tcBorders>
            <w:shd w:val="clear" w:color="auto" w:fill="auto"/>
            <w:vAlign w:val="bottom"/>
            <w:hideMark/>
          </w:tcPr>
          <w:p w14:paraId="503A06EC"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5D285F81"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70E4B48C"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100" w:type="dxa"/>
            <w:tcBorders>
              <w:top w:val="nil"/>
              <w:left w:val="nil"/>
              <w:bottom w:val="single" w:sz="4" w:space="0" w:color="auto"/>
              <w:right w:val="single" w:sz="4" w:space="0" w:color="auto"/>
            </w:tcBorders>
            <w:shd w:val="clear" w:color="auto" w:fill="auto"/>
            <w:vAlign w:val="bottom"/>
            <w:hideMark/>
          </w:tcPr>
          <w:p w14:paraId="10EF5327"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99" w:type="dxa"/>
            <w:tcBorders>
              <w:top w:val="nil"/>
              <w:left w:val="nil"/>
              <w:bottom w:val="single" w:sz="4" w:space="0" w:color="auto"/>
              <w:right w:val="single" w:sz="4" w:space="0" w:color="auto"/>
            </w:tcBorders>
            <w:shd w:val="clear" w:color="auto" w:fill="auto"/>
            <w:vAlign w:val="bottom"/>
            <w:hideMark/>
          </w:tcPr>
          <w:p w14:paraId="4855AF0C"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68" w:type="dxa"/>
            <w:tcBorders>
              <w:top w:val="nil"/>
              <w:left w:val="nil"/>
              <w:bottom w:val="single" w:sz="4" w:space="0" w:color="auto"/>
              <w:right w:val="single" w:sz="4" w:space="0" w:color="auto"/>
            </w:tcBorders>
            <w:shd w:val="clear" w:color="auto" w:fill="auto"/>
            <w:vAlign w:val="bottom"/>
            <w:hideMark/>
          </w:tcPr>
          <w:p w14:paraId="1A293BD3"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554" w:type="dxa"/>
            <w:tcBorders>
              <w:top w:val="nil"/>
              <w:left w:val="nil"/>
              <w:bottom w:val="single" w:sz="4" w:space="0" w:color="auto"/>
              <w:right w:val="single" w:sz="4" w:space="0" w:color="auto"/>
            </w:tcBorders>
            <w:shd w:val="clear" w:color="auto" w:fill="auto"/>
            <w:vAlign w:val="bottom"/>
            <w:hideMark/>
          </w:tcPr>
          <w:p w14:paraId="3AE8C6AC"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r>
      <w:tr w:rsidR="00F1483E" w:rsidRPr="000D737A" w14:paraId="2E7480F8" w14:textId="77777777" w:rsidTr="0D7C40DD">
        <w:trPr>
          <w:gridAfter w:val="1"/>
          <w:wAfter w:w="7" w:type="dxa"/>
          <w:trHeight w:val="267"/>
        </w:trPr>
        <w:tc>
          <w:tcPr>
            <w:tcW w:w="1296" w:type="dxa"/>
            <w:tcBorders>
              <w:top w:val="nil"/>
              <w:left w:val="single" w:sz="4" w:space="0" w:color="auto"/>
              <w:bottom w:val="single" w:sz="4" w:space="0" w:color="auto"/>
              <w:right w:val="single" w:sz="4" w:space="0" w:color="auto"/>
            </w:tcBorders>
            <w:shd w:val="clear" w:color="auto" w:fill="auto"/>
            <w:vAlign w:val="bottom"/>
            <w:hideMark/>
          </w:tcPr>
          <w:p w14:paraId="0A2328B2"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17" w:type="dxa"/>
            <w:tcBorders>
              <w:top w:val="nil"/>
              <w:left w:val="nil"/>
              <w:bottom w:val="single" w:sz="4" w:space="0" w:color="auto"/>
              <w:right w:val="single" w:sz="4" w:space="0" w:color="auto"/>
            </w:tcBorders>
            <w:shd w:val="clear" w:color="auto" w:fill="auto"/>
            <w:vAlign w:val="bottom"/>
            <w:hideMark/>
          </w:tcPr>
          <w:p w14:paraId="01DCF841"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689" w:type="dxa"/>
            <w:tcBorders>
              <w:top w:val="nil"/>
              <w:left w:val="nil"/>
              <w:bottom w:val="single" w:sz="4" w:space="0" w:color="auto"/>
              <w:right w:val="single" w:sz="4" w:space="0" w:color="auto"/>
            </w:tcBorders>
            <w:shd w:val="clear" w:color="auto" w:fill="auto"/>
            <w:vAlign w:val="bottom"/>
            <w:hideMark/>
          </w:tcPr>
          <w:p w14:paraId="152C82F3"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70" w:type="dxa"/>
            <w:tcBorders>
              <w:top w:val="nil"/>
              <w:left w:val="nil"/>
              <w:bottom w:val="single" w:sz="4" w:space="0" w:color="auto"/>
              <w:right w:val="single" w:sz="4" w:space="0" w:color="auto"/>
            </w:tcBorders>
            <w:shd w:val="clear" w:color="auto" w:fill="auto"/>
            <w:vAlign w:val="bottom"/>
            <w:hideMark/>
          </w:tcPr>
          <w:p w14:paraId="67A853A2"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4" w:type="dxa"/>
            <w:tcBorders>
              <w:top w:val="nil"/>
              <w:left w:val="nil"/>
              <w:bottom w:val="single" w:sz="4" w:space="0" w:color="auto"/>
              <w:right w:val="single" w:sz="4" w:space="0" w:color="auto"/>
            </w:tcBorders>
            <w:shd w:val="clear" w:color="auto" w:fill="auto"/>
            <w:vAlign w:val="bottom"/>
            <w:hideMark/>
          </w:tcPr>
          <w:p w14:paraId="3F9D56E7"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121BA8B9"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4A247BA7"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100" w:type="dxa"/>
            <w:tcBorders>
              <w:top w:val="nil"/>
              <w:left w:val="nil"/>
              <w:bottom w:val="single" w:sz="4" w:space="0" w:color="auto"/>
              <w:right w:val="single" w:sz="4" w:space="0" w:color="auto"/>
            </w:tcBorders>
            <w:shd w:val="clear" w:color="auto" w:fill="auto"/>
            <w:vAlign w:val="bottom"/>
            <w:hideMark/>
          </w:tcPr>
          <w:p w14:paraId="74A88337"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99" w:type="dxa"/>
            <w:tcBorders>
              <w:top w:val="nil"/>
              <w:left w:val="nil"/>
              <w:bottom w:val="single" w:sz="4" w:space="0" w:color="auto"/>
              <w:right w:val="single" w:sz="4" w:space="0" w:color="auto"/>
            </w:tcBorders>
            <w:shd w:val="clear" w:color="auto" w:fill="auto"/>
            <w:vAlign w:val="bottom"/>
            <w:hideMark/>
          </w:tcPr>
          <w:p w14:paraId="7FBED51B"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68" w:type="dxa"/>
            <w:tcBorders>
              <w:top w:val="nil"/>
              <w:left w:val="nil"/>
              <w:bottom w:val="single" w:sz="4" w:space="0" w:color="auto"/>
              <w:right w:val="single" w:sz="4" w:space="0" w:color="auto"/>
            </w:tcBorders>
            <w:shd w:val="clear" w:color="auto" w:fill="auto"/>
            <w:vAlign w:val="bottom"/>
            <w:hideMark/>
          </w:tcPr>
          <w:p w14:paraId="57025E06"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554" w:type="dxa"/>
            <w:tcBorders>
              <w:top w:val="nil"/>
              <w:left w:val="nil"/>
              <w:bottom w:val="single" w:sz="4" w:space="0" w:color="auto"/>
              <w:right w:val="single" w:sz="4" w:space="0" w:color="auto"/>
            </w:tcBorders>
            <w:shd w:val="clear" w:color="auto" w:fill="auto"/>
            <w:vAlign w:val="bottom"/>
            <w:hideMark/>
          </w:tcPr>
          <w:p w14:paraId="10DDF7B4"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r>
      <w:tr w:rsidR="00F1483E" w:rsidRPr="000D737A" w14:paraId="5C73D90A" w14:textId="77777777" w:rsidTr="0D7C40DD">
        <w:trPr>
          <w:gridAfter w:val="1"/>
          <w:wAfter w:w="7" w:type="dxa"/>
          <w:trHeight w:val="267"/>
        </w:trPr>
        <w:tc>
          <w:tcPr>
            <w:tcW w:w="1296" w:type="dxa"/>
            <w:tcBorders>
              <w:top w:val="nil"/>
              <w:left w:val="single" w:sz="4" w:space="0" w:color="auto"/>
              <w:bottom w:val="single" w:sz="4" w:space="0" w:color="auto"/>
              <w:right w:val="single" w:sz="4" w:space="0" w:color="auto"/>
            </w:tcBorders>
            <w:shd w:val="clear" w:color="auto" w:fill="auto"/>
            <w:vAlign w:val="bottom"/>
            <w:hideMark/>
          </w:tcPr>
          <w:p w14:paraId="7E825716"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17" w:type="dxa"/>
            <w:tcBorders>
              <w:top w:val="nil"/>
              <w:left w:val="nil"/>
              <w:bottom w:val="single" w:sz="4" w:space="0" w:color="auto"/>
              <w:right w:val="single" w:sz="4" w:space="0" w:color="auto"/>
            </w:tcBorders>
            <w:shd w:val="clear" w:color="auto" w:fill="auto"/>
            <w:vAlign w:val="bottom"/>
            <w:hideMark/>
          </w:tcPr>
          <w:p w14:paraId="6953EB2A"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689" w:type="dxa"/>
            <w:tcBorders>
              <w:top w:val="nil"/>
              <w:left w:val="nil"/>
              <w:bottom w:val="single" w:sz="4" w:space="0" w:color="auto"/>
              <w:right w:val="single" w:sz="4" w:space="0" w:color="auto"/>
            </w:tcBorders>
            <w:shd w:val="clear" w:color="auto" w:fill="auto"/>
            <w:vAlign w:val="bottom"/>
            <w:hideMark/>
          </w:tcPr>
          <w:p w14:paraId="537193FB"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70" w:type="dxa"/>
            <w:tcBorders>
              <w:top w:val="nil"/>
              <w:left w:val="nil"/>
              <w:bottom w:val="single" w:sz="4" w:space="0" w:color="auto"/>
              <w:right w:val="single" w:sz="4" w:space="0" w:color="auto"/>
            </w:tcBorders>
            <w:shd w:val="clear" w:color="auto" w:fill="auto"/>
            <w:vAlign w:val="bottom"/>
            <w:hideMark/>
          </w:tcPr>
          <w:p w14:paraId="4746E956"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4" w:type="dxa"/>
            <w:tcBorders>
              <w:top w:val="nil"/>
              <w:left w:val="nil"/>
              <w:bottom w:val="single" w:sz="4" w:space="0" w:color="auto"/>
              <w:right w:val="single" w:sz="4" w:space="0" w:color="auto"/>
            </w:tcBorders>
            <w:shd w:val="clear" w:color="auto" w:fill="auto"/>
            <w:vAlign w:val="bottom"/>
            <w:hideMark/>
          </w:tcPr>
          <w:p w14:paraId="06726A54"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6E65C313"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50F99056"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100" w:type="dxa"/>
            <w:tcBorders>
              <w:top w:val="nil"/>
              <w:left w:val="nil"/>
              <w:bottom w:val="single" w:sz="4" w:space="0" w:color="auto"/>
              <w:right w:val="single" w:sz="4" w:space="0" w:color="auto"/>
            </w:tcBorders>
            <w:shd w:val="clear" w:color="auto" w:fill="auto"/>
            <w:vAlign w:val="bottom"/>
            <w:hideMark/>
          </w:tcPr>
          <w:p w14:paraId="11230465"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99" w:type="dxa"/>
            <w:tcBorders>
              <w:top w:val="nil"/>
              <w:left w:val="nil"/>
              <w:bottom w:val="single" w:sz="4" w:space="0" w:color="auto"/>
              <w:right w:val="single" w:sz="4" w:space="0" w:color="auto"/>
            </w:tcBorders>
            <w:shd w:val="clear" w:color="auto" w:fill="auto"/>
            <w:vAlign w:val="bottom"/>
            <w:hideMark/>
          </w:tcPr>
          <w:p w14:paraId="076C3F4E"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68" w:type="dxa"/>
            <w:tcBorders>
              <w:top w:val="nil"/>
              <w:left w:val="nil"/>
              <w:bottom w:val="single" w:sz="4" w:space="0" w:color="auto"/>
              <w:right w:val="single" w:sz="4" w:space="0" w:color="auto"/>
            </w:tcBorders>
            <w:shd w:val="clear" w:color="auto" w:fill="auto"/>
            <w:vAlign w:val="bottom"/>
            <w:hideMark/>
          </w:tcPr>
          <w:p w14:paraId="5EC5580B"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554" w:type="dxa"/>
            <w:tcBorders>
              <w:top w:val="nil"/>
              <w:left w:val="nil"/>
              <w:bottom w:val="single" w:sz="4" w:space="0" w:color="auto"/>
              <w:right w:val="single" w:sz="4" w:space="0" w:color="auto"/>
            </w:tcBorders>
            <w:shd w:val="clear" w:color="auto" w:fill="auto"/>
            <w:vAlign w:val="bottom"/>
            <w:hideMark/>
          </w:tcPr>
          <w:p w14:paraId="53CF8D7D"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r>
      <w:tr w:rsidR="00357ABA" w:rsidRPr="000D737A" w14:paraId="26B42502" w14:textId="77777777" w:rsidTr="0D7C40DD">
        <w:trPr>
          <w:gridAfter w:val="1"/>
          <w:wAfter w:w="7" w:type="dxa"/>
          <w:trHeight w:val="267"/>
        </w:trPr>
        <w:tc>
          <w:tcPr>
            <w:tcW w:w="1296" w:type="dxa"/>
            <w:tcBorders>
              <w:top w:val="nil"/>
              <w:left w:val="single" w:sz="4" w:space="0" w:color="auto"/>
              <w:bottom w:val="single" w:sz="4" w:space="0" w:color="auto"/>
              <w:right w:val="single" w:sz="4" w:space="0" w:color="auto"/>
            </w:tcBorders>
            <w:shd w:val="clear" w:color="auto" w:fill="auto"/>
            <w:vAlign w:val="bottom"/>
          </w:tcPr>
          <w:p w14:paraId="135C4B1C"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717" w:type="dxa"/>
            <w:tcBorders>
              <w:top w:val="nil"/>
              <w:left w:val="nil"/>
              <w:bottom w:val="single" w:sz="4" w:space="0" w:color="auto"/>
              <w:right w:val="single" w:sz="4" w:space="0" w:color="auto"/>
            </w:tcBorders>
            <w:shd w:val="clear" w:color="auto" w:fill="auto"/>
            <w:vAlign w:val="bottom"/>
          </w:tcPr>
          <w:p w14:paraId="56BA2FF6"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689" w:type="dxa"/>
            <w:tcBorders>
              <w:top w:val="nil"/>
              <w:left w:val="nil"/>
              <w:bottom w:val="single" w:sz="4" w:space="0" w:color="auto"/>
              <w:right w:val="single" w:sz="4" w:space="0" w:color="auto"/>
            </w:tcBorders>
            <w:shd w:val="clear" w:color="auto" w:fill="auto"/>
            <w:vAlign w:val="bottom"/>
          </w:tcPr>
          <w:p w14:paraId="3FCED273"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1070" w:type="dxa"/>
            <w:tcBorders>
              <w:top w:val="nil"/>
              <w:left w:val="nil"/>
              <w:bottom w:val="single" w:sz="4" w:space="0" w:color="auto"/>
              <w:right w:val="single" w:sz="4" w:space="0" w:color="auto"/>
            </w:tcBorders>
            <w:shd w:val="clear" w:color="auto" w:fill="auto"/>
            <w:vAlign w:val="bottom"/>
          </w:tcPr>
          <w:p w14:paraId="7C6C56B2"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904" w:type="dxa"/>
            <w:tcBorders>
              <w:top w:val="nil"/>
              <w:left w:val="nil"/>
              <w:bottom w:val="single" w:sz="4" w:space="0" w:color="auto"/>
              <w:right w:val="single" w:sz="4" w:space="0" w:color="auto"/>
            </w:tcBorders>
            <w:shd w:val="clear" w:color="auto" w:fill="auto"/>
            <w:vAlign w:val="bottom"/>
          </w:tcPr>
          <w:p w14:paraId="6346F175"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905" w:type="dxa"/>
            <w:tcBorders>
              <w:top w:val="nil"/>
              <w:left w:val="nil"/>
              <w:bottom w:val="single" w:sz="4" w:space="0" w:color="auto"/>
              <w:right w:val="single" w:sz="4" w:space="0" w:color="auto"/>
            </w:tcBorders>
            <w:shd w:val="clear" w:color="auto" w:fill="auto"/>
            <w:vAlign w:val="bottom"/>
          </w:tcPr>
          <w:p w14:paraId="33AA0D04"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905" w:type="dxa"/>
            <w:tcBorders>
              <w:top w:val="nil"/>
              <w:left w:val="nil"/>
              <w:bottom w:val="single" w:sz="4" w:space="0" w:color="auto"/>
              <w:right w:val="single" w:sz="4" w:space="0" w:color="auto"/>
            </w:tcBorders>
            <w:shd w:val="clear" w:color="auto" w:fill="auto"/>
            <w:vAlign w:val="bottom"/>
          </w:tcPr>
          <w:p w14:paraId="1DC2216E"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1100" w:type="dxa"/>
            <w:tcBorders>
              <w:top w:val="nil"/>
              <w:left w:val="nil"/>
              <w:bottom w:val="single" w:sz="4" w:space="0" w:color="auto"/>
              <w:right w:val="single" w:sz="4" w:space="0" w:color="auto"/>
            </w:tcBorders>
            <w:shd w:val="clear" w:color="auto" w:fill="auto"/>
            <w:vAlign w:val="bottom"/>
          </w:tcPr>
          <w:p w14:paraId="3B893DAC"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1099" w:type="dxa"/>
            <w:tcBorders>
              <w:top w:val="nil"/>
              <w:left w:val="nil"/>
              <w:bottom w:val="single" w:sz="4" w:space="0" w:color="auto"/>
              <w:right w:val="single" w:sz="4" w:space="0" w:color="auto"/>
            </w:tcBorders>
            <w:shd w:val="clear" w:color="auto" w:fill="auto"/>
            <w:vAlign w:val="bottom"/>
          </w:tcPr>
          <w:p w14:paraId="1B0FB89E"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768" w:type="dxa"/>
            <w:tcBorders>
              <w:top w:val="nil"/>
              <w:left w:val="nil"/>
              <w:bottom w:val="single" w:sz="4" w:space="0" w:color="auto"/>
              <w:right w:val="single" w:sz="4" w:space="0" w:color="auto"/>
            </w:tcBorders>
            <w:shd w:val="clear" w:color="auto" w:fill="auto"/>
            <w:vAlign w:val="bottom"/>
          </w:tcPr>
          <w:p w14:paraId="452A43AA"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554" w:type="dxa"/>
            <w:tcBorders>
              <w:top w:val="nil"/>
              <w:left w:val="nil"/>
              <w:bottom w:val="single" w:sz="4" w:space="0" w:color="auto"/>
              <w:right w:val="single" w:sz="4" w:space="0" w:color="auto"/>
            </w:tcBorders>
            <w:shd w:val="clear" w:color="auto" w:fill="auto"/>
            <w:vAlign w:val="bottom"/>
          </w:tcPr>
          <w:p w14:paraId="0172A86E" w14:textId="77777777" w:rsidR="00357ABA" w:rsidRPr="000D737A" w:rsidRDefault="00357ABA" w:rsidP="00F1483E">
            <w:pPr>
              <w:spacing w:line="240" w:lineRule="auto"/>
              <w:rPr>
                <w:rFonts w:eastAsia="Times New Roman"/>
                <w:b/>
                <w:bCs/>
                <w:color w:val="000000"/>
                <w:sz w:val="14"/>
                <w:szCs w:val="14"/>
                <w:highlight w:val="cyan"/>
                <w:lang w:eastAsia="es-CO"/>
              </w:rPr>
            </w:pPr>
          </w:p>
        </w:tc>
      </w:tr>
      <w:tr w:rsidR="00357ABA" w:rsidRPr="000D737A" w14:paraId="0F4984DB" w14:textId="77777777" w:rsidTr="0D7C40DD">
        <w:trPr>
          <w:gridAfter w:val="1"/>
          <w:wAfter w:w="7" w:type="dxa"/>
          <w:trHeight w:val="267"/>
        </w:trPr>
        <w:tc>
          <w:tcPr>
            <w:tcW w:w="1296" w:type="dxa"/>
            <w:tcBorders>
              <w:top w:val="nil"/>
              <w:left w:val="single" w:sz="4" w:space="0" w:color="auto"/>
              <w:bottom w:val="single" w:sz="4" w:space="0" w:color="auto"/>
              <w:right w:val="single" w:sz="4" w:space="0" w:color="auto"/>
            </w:tcBorders>
            <w:shd w:val="clear" w:color="auto" w:fill="auto"/>
            <w:vAlign w:val="bottom"/>
          </w:tcPr>
          <w:p w14:paraId="28A22C4C"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717" w:type="dxa"/>
            <w:tcBorders>
              <w:top w:val="nil"/>
              <w:left w:val="nil"/>
              <w:bottom w:val="single" w:sz="4" w:space="0" w:color="auto"/>
              <w:right w:val="single" w:sz="4" w:space="0" w:color="auto"/>
            </w:tcBorders>
            <w:shd w:val="clear" w:color="auto" w:fill="auto"/>
            <w:vAlign w:val="bottom"/>
          </w:tcPr>
          <w:p w14:paraId="708A297C"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689" w:type="dxa"/>
            <w:tcBorders>
              <w:top w:val="nil"/>
              <w:left w:val="nil"/>
              <w:bottom w:val="single" w:sz="4" w:space="0" w:color="auto"/>
              <w:right w:val="single" w:sz="4" w:space="0" w:color="auto"/>
            </w:tcBorders>
            <w:shd w:val="clear" w:color="auto" w:fill="auto"/>
            <w:vAlign w:val="bottom"/>
          </w:tcPr>
          <w:p w14:paraId="7F667DFE"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1070" w:type="dxa"/>
            <w:tcBorders>
              <w:top w:val="nil"/>
              <w:left w:val="nil"/>
              <w:bottom w:val="single" w:sz="4" w:space="0" w:color="auto"/>
              <w:right w:val="single" w:sz="4" w:space="0" w:color="auto"/>
            </w:tcBorders>
            <w:shd w:val="clear" w:color="auto" w:fill="auto"/>
            <w:vAlign w:val="bottom"/>
          </w:tcPr>
          <w:p w14:paraId="19FC7488"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904" w:type="dxa"/>
            <w:tcBorders>
              <w:top w:val="nil"/>
              <w:left w:val="nil"/>
              <w:bottom w:val="single" w:sz="4" w:space="0" w:color="auto"/>
              <w:right w:val="single" w:sz="4" w:space="0" w:color="auto"/>
            </w:tcBorders>
            <w:shd w:val="clear" w:color="auto" w:fill="auto"/>
            <w:vAlign w:val="bottom"/>
          </w:tcPr>
          <w:p w14:paraId="050F579B"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905" w:type="dxa"/>
            <w:tcBorders>
              <w:top w:val="nil"/>
              <w:left w:val="nil"/>
              <w:bottom w:val="single" w:sz="4" w:space="0" w:color="auto"/>
              <w:right w:val="single" w:sz="4" w:space="0" w:color="auto"/>
            </w:tcBorders>
            <w:shd w:val="clear" w:color="auto" w:fill="auto"/>
            <w:vAlign w:val="bottom"/>
          </w:tcPr>
          <w:p w14:paraId="38A092C0"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905" w:type="dxa"/>
            <w:tcBorders>
              <w:top w:val="nil"/>
              <w:left w:val="nil"/>
              <w:bottom w:val="single" w:sz="4" w:space="0" w:color="auto"/>
              <w:right w:val="single" w:sz="4" w:space="0" w:color="auto"/>
            </w:tcBorders>
            <w:shd w:val="clear" w:color="auto" w:fill="auto"/>
            <w:vAlign w:val="bottom"/>
          </w:tcPr>
          <w:p w14:paraId="032AA77F"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1100" w:type="dxa"/>
            <w:tcBorders>
              <w:top w:val="nil"/>
              <w:left w:val="nil"/>
              <w:bottom w:val="single" w:sz="4" w:space="0" w:color="auto"/>
              <w:right w:val="single" w:sz="4" w:space="0" w:color="auto"/>
            </w:tcBorders>
            <w:shd w:val="clear" w:color="auto" w:fill="auto"/>
            <w:vAlign w:val="bottom"/>
          </w:tcPr>
          <w:p w14:paraId="16685B27"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1099" w:type="dxa"/>
            <w:tcBorders>
              <w:top w:val="nil"/>
              <w:left w:val="nil"/>
              <w:bottom w:val="single" w:sz="4" w:space="0" w:color="auto"/>
              <w:right w:val="single" w:sz="4" w:space="0" w:color="auto"/>
            </w:tcBorders>
            <w:shd w:val="clear" w:color="auto" w:fill="auto"/>
            <w:vAlign w:val="bottom"/>
          </w:tcPr>
          <w:p w14:paraId="3C7D9A7F"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768" w:type="dxa"/>
            <w:tcBorders>
              <w:top w:val="nil"/>
              <w:left w:val="nil"/>
              <w:bottom w:val="single" w:sz="4" w:space="0" w:color="auto"/>
              <w:right w:val="single" w:sz="4" w:space="0" w:color="auto"/>
            </w:tcBorders>
            <w:shd w:val="clear" w:color="auto" w:fill="auto"/>
            <w:vAlign w:val="bottom"/>
          </w:tcPr>
          <w:p w14:paraId="399CD4E0"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554" w:type="dxa"/>
            <w:tcBorders>
              <w:top w:val="nil"/>
              <w:left w:val="nil"/>
              <w:bottom w:val="single" w:sz="4" w:space="0" w:color="auto"/>
              <w:right w:val="single" w:sz="4" w:space="0" w:color="auto"/>
            </w:tcBorders>
            <w:shd w:val="clear" w:color="auto" w:fill="auto"/>
            <w:vAlign w:val="bottom"/>
          </w:tcPr>
          <w:p w14:paraId="509F6DF1" w14:textId="77777777" w:rsidR="00357ABA" w:rsidRPr="000D737A" w:rsidRDefault="00357ABA" w:rsidP="00F1483E">
            <w:pPr>
              <w:spacing w:line="240" w:lineRule="auto"/>
              <w:rPr>
                <w:rFonts w:eastAsia="Times New Roman"/>
                <w:b/>
                <w:bCs/>
                <w:color w:val="000000"/>
                <w:sz w:val="14"/>
                <w:szCs w:val="14"/>
                <w:highlight w:val="cyan"/>
                <w:lang w:eastAsia="es-CO"/>
              </w:rPr>
            </w:pPr>
          </w:p>
        </w:tc>
      </w:tr>
      <w:tr w:rsidR="00357ABA" w:rsidRPr="000D737A" w14:paraId="28BEDB25" w14:textId="77777777" w:rsidTr="0D7C40DD">
        <w:trPr>
          <w:gridAfter w:val="1"/>
          <w:wAfter w:w="7" w:type="dxa"/>
          <w:trHeight w:val="267"/>
        </w:trPr>
        <w:tc>
          <w:tcPr>
            <w:tcW w:w="1296" w:type="dxa"/>
            <w:tcBorders>
              <w:top w:val="nil"/>
              <w:left w:val="single" w:sz="4" w:space="0" w:color="auto"/>
              <w:bottom w:val="single" w:sz="4" w:space="0" w:color="auto"/>
              <w:right w:val="single" w:sz="4" w:space="0" w:color="auto"/>
            </w:tcBorders>
            <w:shd w:val="clear" w:color="auto" w:fill="auto"/>
            <w:vAlign w:val="bottom"/>
          </w:tcPr>
          <w:p w14:paraId="7DF69BBD"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717" w:type="dxa"/>
            <w:tcBorders>
              <w:top w:val="nil"/>
              <w:left w:val="nil"/>
              <w:bottom w:val="single" w:sz="4" w:space="0" w:color="auto"/>
              <w:right w:val="single" w:sz="4" w:space="0" w:color="auto"/>
            </w:tcBorders>
            <w:shd w:val="clear" w:color="auto" w:fill="auto"/>
            <w:vAlign w:val="bottom"/>
          </w:tcPr>
          <w:p w14:paraId="78C1AC0D"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689" w:type="dxa"/>
            <w:tcBorders>
              <w:top w:val="nil"/>
              <w:left w:val="nil"/>
              <w:bottom w:val="single" w:sz="4" w:space="0" w:color="auto"/>
              <w:right w:val="single" w:sz="4" w:space="0" w:color="auto"/>
            </w:tcBorders>
            <w:shd w:val="clear" w:color="auto" w:fill="auto"/>
            <w:vAlign w:val="bottom"/>
          </w:tcPr>
          <w:p w14:paraId="38F25B72"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1070" w:type="dxa"/>
            <w:tcBorders>
              <w:top w:val="nil"/>
              <w:left w:val="nil"/>
              <w:bottom w:val="single" w:sz="4" w:space="0" w:color="auto"/>
              <w:right w:val="single" w:sz="4" w:space="0" w:color="auto"/>
            </w:tcBorders>
            <w:shd w:val="clear" w:color="auto" w:fill="auto"/>
            <w:vAlign w:val="bottom"/>
          </w:tcPr>
          <w:p w14:paraId="44AAED78"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904" w:type="dxa"/>
            <w:tcBorders>
              <w:top w:val="nil"/>
              <w:left w:val="nil"/>
              <w:bottom w:val="single" w:sz="4" w:space="0" w:color="auto"/>
              <w:right w:val="single" w:sz="4" w:space="0" w:color="auto"/>
            </w:tcBorders>
            <w:shd w:val="clear" w:color="auto" w:fill="auto"/>
            <w:vAlign w:val="bottom"/>
          </w:tcPr>
          <w:p w14:paraId="6C64F240"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905" w:type="dxa"/>
            <w:tcBorders>
              <w:top w:val="nil"/>
              <w:left w:val="nil"/>
              <w:bottom w:val="single" w:sz="4" w:space="0" w:color="auto"/>
              <w:right w:val="single" w:sz="4" w:space="0" w:color="auto"/>
            </w:tcBorders>
            <w:shd w:val="clear" w:color="auto" w:fill="auto"/>
            <w:vAlign w:val="bottom"/>
          </w:tcPr>
          <w:p w14:paraId="77AE8366"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905" w:type="dxa"/>
            <w:tcBorders>
              <w:top w:val="nil"/>
              <w:left w:val="nil"/>
              <w:bottom w:val="single" w:sz="4" w:space="0" w:color="auto"/>
              <w:right w:val="single" w:sz="4" w:space="0" w:color="auto"/>
            </w:tcBorders>
            <w:shd w:val="clear" w:color="auto" w:fill="auto"/>
            <w:vAlign w:val="bottom"/>
          </w:tcPr>
          <w:p w14:paraId="7CF3CD86"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1100" w:type="dxa"/>
            <w:tcBorders>
              <w:top w:val="nil"/>
              <w:left w:val="nil"/>
              <w:bottom w:val="single" w:sz="4" w:space="0" w:color="auto"/>
              <w:right w:val="single" w:sz="4" w:space="0" w:color="auto"/>
            </w:tcBorders>
            <w:shd w:val="clear" w:color="auto" w:fill="auto"/>
            <w:vAlign w:val="bottom"/>
          </w:tcPr>
          <w:p w14:paraId="3020760E"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1099" w:type="dxa"/>
            <w:tcBorders>
              <w:top w:val="nil"/>
              <w:left w:val="nil"/>
              <w:bottom w:val="single" w:sz="4" w:space="0" w:color="auto"/>
              <w:right w:val="single" w:sz="4" w:space="0" w:color="auto"/>
            </w:tcBorders>
            <w:shd w:val="clear" w:color="auto" w:fill="auto"/>
            <w:vAlign w:val="bottom"/>
          </w:tcPr>
          <w:p w14:paraId="685DD1F9"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768" w:type="dxa"/>
            <w:tcBorders>
              <w:top w:val="nil"/>
              <w:left w:val="nil"/>
              <w:bottom w:val="single" w:sz="4" w:space="0" w:color="auto"/>
              <w:right w:val="single" w:sz="4" w:space="0" w:color="auto"/>
            </w:tcBorders>
            <w:shd w:val="clear" w:color="auto" w:fill="auto"/>
            <w:vAlign w:val="bottom"/>
          </w:tcPr>
          <w:p w14:paraId="724D23F5" w14:textId="77777777" w:rsidR="00357ABA" w:rsidRPr="000D737A" w:rsidRDefault="00357ABA" w:rsidP="00F1483E">
            <w:pPr>
              <w:spacing w:line="240" w:lineRule="auto"/>
              <w:rPr>
                <w:rFonts w:eastAsia="Times New Roman"/>
                <w:b/>
                <w:bCs/>
                <w:color w:val="000000"/>
                <w:sz w:val="14"/>
                <w:szCs w:val="14"/>
                <w:highlight w:val="cyan"/>
                <w:lang w:eastAsia="es-CO"/>
              </w:rPr>
            </w:pPr>
          </w:p>
        </w:tc>
        <w:tc>
          <w:tcPr>
            <w:tcW w:w="554" w:type="dxa"/>
            <w:tcBorders>
              <w:top w:val="nil"/>
              <w:left w:val="nil"/>
              <w:bottom w:val="single" w:sz="4" w:space="0" w:color="auto"/>
              <w:right w:val="single" w:sz="4" w:space="0" w:color="auto"/>
            </w:tcBorders>
            <w:shd w:val="clear" w:color="auto" w:fill="auto"/>
            <w:vAlign w:val="bottom"/>
          </w:tcPr>
          <w:p w14:paraId="14695A6E" w14:textId="77777777" w:rsidR="00357ABA" w:rsidRPr="000D737A" w:rsidRDefault="00357ABA" w:rsidP="00F1483E">
            <w:pPr>
              <w:spacing w:line="240" w:lineRule="auto"/>
              <w:rPr>
                <w:rFonts w:eastAsia="Times New Roman"/>
                <w:b/>
                <w:bCs/>
                <w:color w:val="000000"/>
                <w:sz w:val="14"/>
                <w:szCs w:val="14"/>
                <w:highlight w:val="cyan"/>
                <w:lang w:eastAsia="es-CO"/>
              </w:rPr>
            </w:pPr>
          </w:p>
        </w:tc>
      </w:tr>
      <w:tr w:rsidR="00F1483E" w:rsidRPr="000D737A" w14:paraId="246D9674" w14:textId="77777777" w:rsidTr="0D7C40DD">
        <w:trPr>
          <w:gridAfter w:val="1"/>
          <w:wAfter w:w="7" w:type="dxa"/>
          <w:trHeight w:val="267"/>
        </w:trPr>
        <w:tc>
          <w:tcPr>
            <w:tcW w:w="1296" w:type="dxa"/>
            <w:tcBorders>
              <w:top w:val="nil"/>
              <w:left w:val="single" w:sz="4" w:space="0" w:color="auto"/>
              <w:bottom w:val="single" w:sz="4" w:space="0" w:color="auto"/>
              <w:right w:val="single" w:sz="4" w:space="0" w:color="auto"/>
            </w:tcBorders>
            <w:shd w:val="clear" w:color="auto" w:fill="auto"/>
            <w:vAlign w:val="bottom"/>
            <w:hideMark/>
          </w:tcPr>
          <w:p w14:paraId="635A2C4C"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17" w:type="dxa"/>
            <w:tcBorders>
              <w:top w:val="nil"/>
              <w:left w:val="nil"/>
              <w:bottom w:val="single" w:sz="4" w:space="0" w:color="auto"/>
              <w:right w:val="single" w:sz="4" w:space="0" w:color="auto"/>
            </w:tcBorders>
            <w:shd w:val="clear" w:color="auto" w:fill="auto"/>
            <w:vAlign w:val="bottom"/>
            <w:hideMark/>
          </w:tcPr>
          <w:p w14:paraId="15624D62"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689" w:type="dxa"/>
            <w:tcBorders>
              <w:top w:val="nil"/>
              <w:left w:val="nil"/>
              <w:bottom w:val="single" w:sz="4" w:space="0" w:color="auto"/>
              <w:right w:val="single" w:sz="4" w:space="0" w:color="auto"/>
            </w:tcBorders>
            <w:shd w:val="clear" w:color="auto" w:fill="auto"/>
            <w:vAlign w:val="bottom"/>
            <w:hideMark/>
          </w:tcPr>
          <w:p w14:paraId="773F600C"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70" w:type="dxa"/>
            <w:tcBorders>
              <w:top w:val="nil"/>
              <w:left w:val="nil"/>
              <w:bottom w:val="single" w:sz="4" w:space="0" w:color="auto"/>
              <w:right w:val="single" w:sz="4" w:space="0" w:color="auto"/>
            </w:tcBorders>
            <w:shd w:val="clear" w:color="auto" w:fill="auto"/>
            <w:vAlign w:val="bottom"/>
            <w:hideMark/>
          </w:tcPr>
          <w:p w14:paraId="55549615"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4" w:type="dxa"/>
            <w:tcBorders>
              <w:top w:val="nil"/>
              <w:left w:val="nil"/>
              <w:bottom w:val="single" w:sz="4" w:space="0" w:color="auto"/>
              <w:right w:val="single" w:sz="4" w:space="0" w:color="auto"/>
            </w:tcBorders>
            <w:shd w:val="clear" w:color="auto" w:fill="auto"/>
            <w:vAlign w:val="bottom"/>
            <w:hideMark/>
          </w:tcPr>
          <w:p w14:paraId="290E88DC"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2DA5229C"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332D8779"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100" w:type="dxa"/>
            <w:tcBorders>
              <w:top w:val="nil"/>
              <w:left w:val="nil"/>
              <w:bottom w:val="single" w:sz="4" w:space="0" w:color="auto"/>
              <w:right w:val="single" w:sz="4" w:space="0" w:color="auto"/>
            </w:tcBorders>
            <w:shd w:val="clear" w:color="auto" w:fill="auto"/>
            <w:vAlign w:val="bottom"/>
            <w:hideMark/>
          </w:tcPr>
          <w:p w14:paraId="74B30DC3"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99" w:type="dxa"/>
            <w:tcBorders>
              <w:top w:val="nil"/>
              <w:left w:val="nil"/>
              <w:bottom w:val="single" w:sz="4" w:space="0" w:color="auto"/>
              <w:right w:val="single" w:sz="4" w:space="0" w:color="auto"/>
            </w:tcBorders>
            <w:shd w:val="clear" w:color="auto" w:fill="auto"/>
            <w:vAlign w:val="bottom"/>
            <w:hideMark/>
          </w:tcPr>
          <w:p w14:paraId="1423E5C2"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68" w:type="dxa"/>
            <w:tcBorders>
              <w:top w:val="nil"/>
              <w:left w:val="nil"/>
              <w:bottom w:val="single" w:sz="4" w:space="0" w:color="auto"/>
              <w:right w:val="single" w:sz="4" w:space="0" w:color="auto"/>
            </w:tcBorders>
            <w:shd w:val="clear" w:color="auto" w:fill="auto"/>
            <w:vAlign w:val="bottom"/>
            <w:hideMark/>
          </w:tcPr>
          <w:p w14:paraId="4031F6F4"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554" w:type="dxa"/>
            <w:tcBorders>
              <w:top w:val="nil"/>
              <w:left w:val="nil"/>
              <w:bottom w:val="single" w:sz="4" w:space="0" w:color="auto"/>
              <w:right w:val="single" w:sz="4" w:space="0" w:color="auto"/>
            </w:tcBorders>
            <w:shd w:val="clear" w:color="auto" w:fill="auto"/>
            <w:vAlign w:val="bottom"/>
            <w:hideMark/>
          </w:tcPr>
          <w:p w14:paraId="57DBC050"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r>
      <w:tr w:rsidR="00F1483E" w:rsidRPr="000D737A" w14:paraId="1B37A974" w14:textId="77777777" w:rsidTr="0D7C40DD">
        <w:trPr>
          <w:gridAfter w:val="1"/>
          <w:wAfter w:w="7" w:type="dxa"/>
          <w:trHeight w:val="267"/>
        </w:trPr>
        <w:tc>
          <w:tcPr>
            <w:tcW w:w="1296" w:type="dxa"/>
            <w:tcBorders>
              <w:top w:val="nil"/>
              <w:left w:val="single" w:sz="4" w:space="0" w:color="auto"/>
              <w:bottom w:val="single" w:sz="4" w:space="0" w:color="auto"/>
              <w:right w:val="single" w:sz="4" w:space="0" w:color="auto"/>
            </w:tcBorders>
            <w:shd w:val="clear" w:color="auto" w:fill="auto"/>
            <w:vAlign w:val="bottom"/>
            <w:hideMark/>
          </w:tcPr>
          <w:p w14:paraId="1B31AE5E"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17" w:type="dxa"/>
            <w:tcBorders>
              <w:top w:val="nil"/>
              <w:left w:val="nil"/>
              <w:bottom w:val="single" w:sz="4" w:space="0" w:color="auto"/>
              <w:right w:val="single" w:sz="4" w:space="0" w:color="auto"/>
            </w:tcBorders>
            <w:shd w:val="clear" w:color="auto" w:fill="auto"/>
            <w:vAlign w:val="bottom"/>
            <w:hideMark/>
          </w:tcPr>
          <w:p w14:paraId="5BFB17E6"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689" w:type="dxa"/>
            <w:tcBorders>
              <w:top w:val="nil"/>
              <w:left w:val="nil"/>
              <w:bottom w:val="single" w:sz="4" w:space="0" w:color="auto"/>
              <w:right w:val="single" w:sz="4" w:space="0" w:color="auto"/>
            </w:tcBorders>
            <w:shd w:val="clear" w:color="auto" w:fill="auto"/>
            <w:vAlign w:val="bottom"/>
            <w:hideMark/>
          </w:tcPr>
          <w:p w14:paraId="4AD0C4E5"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70" w:type="dxa"/>
            <w:tcBorders>
              <w:top w:val="nil"/>
              <w:left w:val="nil"/>
              <w:bottom w:val="single" w:sz="4" w:space="0" w:color="auto"/>
              <w:right w:val="single" w:sz="4" w:space="0" w:color="auto"/>
            </w:tcBorders>
            <w:shd w:val="clear" w:color="auto" w:fill="auto"/>
            <w:vAlign w:val="bottom"/>
            <w:hideMark/>
          </w:tcPr>
          <w:p w14:paraId="461E6613"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4" w:type="dxa"/>
            <w:tcBorders>
              <w:top w:val="nil"/>
              <w:left w:val="nil"/>
              <w:bottom w:val="single" w:sz="4" w:space="0" w:color="auto"/>
              <w:right w:val="single" w:sz="4" w:space="0" w:color="auto"/>
            </w:tcBorders>
            <w:shd w:val="clear" w:color="auto" w:fill="auto"/>
            <w:vAlign w:val="bottom"/>
            <w:hideMark/>
          </w:tcPr>
          <w:p w14:paraId="173EBB6D"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5CA8F3E0"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905" w:type="dxa"/>
            <w:tcBorders>
              <w:top w:val="nil"/>
              <w:left w:val="nil"/>
              <w:bottom w:val="single" w:sz="4" w:space="0" w:color="auto"/>
              <w:right w:val="single" w:sz="4" w:space="0" w:color="auto"/>
            </w:tcBorders>
            <w:shd w:val="clear" w:color="auto" w:fill="auto"/>
            <w:vAlign w:val="bottom"/>
            <w:hideMark/>
          </w:tcPr>
          <w:p w14:paraId="58A0C9D1"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100" w:type="dxa"/>
            <w:tcBorders>
              <w:top w:val="nil"/>
              <w:left w:val="nil"/>
              <w:bottom w:val="single" w:sz="4" w:space="0" w:color="auto"/>
              <w:right w:val="single" w:sz="4" w:space="0" w:color="auto"/>
            </w:tcBorders>
            <w:shd w:val="clear" w:color="auto" w:fill="auto"/>
            <w:vAlign w:val="bottom"/>
            <w:hideMark/>
          </w:tcPr>
          <w:p w14:paraId="2B6B30EB"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99" w:type="dxa"/>
            <w:tcBorders>
              <w:top w:val="nil"/>
              <w:left w:val="nil"/>
              <w:bottom w:val="single" w:sz="4" w:space="0" w:color="auto"/>
              <w:right w:val="single" w:sz="4" w:space="0" w:color="auto"/>
            </w:tcBorders>
            <w:shd w:val="clear" w:color="auto" w:fill="auto"/>
            <w:vAlign w:val="bottom"/>
            <w:hideMark/>
          </w:tcPr>
          <w:p w14:paraId="4A40609E"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68" w:type="dxa"/>
            <w:tcBorders>
              <w:top w:val="nil"/>
              <w:left w:val="nil"/>
              <w:bottom w:val="single" w:sz="4" w:space="0" w:color="auto"/>
              <w:right w:val="single" w:sz="4" w:space="0" w:color="auto"/>
            </w:tcBorders>
            <w:shd w:val="clear" w:color="auto" w:fill="auto"/>
            <w:vAlign w:val="bottom"/>
            <w:hideMark/>
          </w:tcPr>
          <w:p w14:paraId="22C75E8C"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554" w:type="dxa"/>
            <w:tcBorders>
              <w:top w:val="nil"/>
              <w:left w:val="nil"/>
              <w:bottom w:val="single" w:sz="4" w:space="0" w:color="auto"/>
              <w:right w:val="single" w:sz="4" w:space="0" w:color="auto"/>
            </w:tcBorders>
            <w:shd w:val="clear" w:color="auto" w:fill="auto"/>
            <w:vAlign w:val="bottom"/>
            <w:hideMark/>
          </w:tcPr>
          <w:p w14:paraId="5582EFD5"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r>
      <w:tr w:rsidR="00F1483E" w:rsidRPr="000D737A" w14:paraId="6F53232D" w14:textId="77777777" w:rsidTr="0D7C40DD">
        <w:trPr>
          <w:gridAfter w:val="1"/>
          <w:wAfter w:w="4" w:type="dxa"/>
          <w:trHeight w:val="267"/>
        </w:trPr>
        <w:tc>
          <w:tcPr>
            <w:tcW w:w="1296" w:type="dxa"/>
            <w:vMerge w:val="restart"/>
            <w:tcBorders>
              <w:top w:val="nil"/>
              <w:left w:val="single" w:sz="4" w:space="0" w:color="auto"/>
              <w:bottom w:val="single" w:sz="4" w:space="0" w:color="000000" w:themeColor="text1"/>
              <w:right w:val="single" w:sz="4" w:space="0" w:color="auto"/>
            </w:tcBorders>
            <w:shd w:val="clear" w:color="auto" w:fill="auto"/>
            <w:vAlign w:val="center"/>
            <w:hideMark/>
          </w:tcPr>
          <w:p w14:paraId="416C9045" w14:textId="07C3EF32"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¿Refrigerada?</w:t>
            </w:r>
          </w:p>
        </w:tc>
        <w:tc>
          <w:tcPr>
            <w:tcW w:w="717" w:type="dxa"/>
            <w:tcBorders>
              <w:top w:val="nil"/>
              <w:left w:val="nil"/>
              <w:bottom w:val="single" w:sz="4" w:space="0" w:color="auto"/>
              <w:right w:val="single" w:sz="4" w:space="0" w:color="auto"/>
            </w:tcBorders>
            <w:shd w:val="clear" w:color="auto" w:fill="auto"/>
            <w:vAlign w:val="bottom"/>
            <w:hideMark/>
          </w:tcPr>
          <w:p w14:paraId="7CE78BB1"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SI</w:t>
            </w:r>
          </w:p>
        </w:tc>
        <w:tc>
          <w:tcPr>
            <w:tcW w:w="3571" w:type="dxa"/>
            <w:gridSpan w:val="4"/>
            <w:vMerge w:val="restart"/>
            <w:tcBorders>
              <w:top w:val="single" w:sz="4" w:space="0" w:color="auto"/>
              <w:left w:val="single" w:sz="4" w:space="0" w:color="auto"/>
              <w:bottom w:val="single" w:sz="4" w:space="0" w:color="000000" w:themeColor="text1"/>
              <w:right w:val="single" w:sz="4" w:space="0" w:color="000000" w:themeColor="text1"/>
            </w:tcBorders>
            <w:shd w:val="clear" w:color="auto" w:fill="auto"/>
            <w:hideMark/>
          </w:tcPr>
          <w:p w14:paraId="59E70354"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Responsable</w:t>
            </w:r>
          </w:p>
        </w:tc>
        <w:tc>
          <w:tcPr>
            <w:tcW w:w="905" w:type="dxa"/>
            <w:vMerge w:val="restart"/>
            <w:tcBorders>
              <w:top w:val="nil"/>
              <w:left w:val="single" w:sz="4" w:space="0" w:color="auto"/>
              <w:bottom w:val="single" w:sz="4" w:space="0" w:color="000000" w:themeColor="text1"/>
              <w:right w:val="single" w:sz="4" w:space="0" w:color="auto"/>
            </w:tcBorders>
            <w:shd w:val="clear" w:color="auto" w:fill="auto"/>
            <w:hideMark/>
          </w:tcPr>
          <w:p w14:paraId="0E779B70"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Total</w:t>
            </w:r>
          </w:p>
        </w:tc>
        <w:tc>
          <w:tcPr>
            <w:tcW w:w="1100" w:type="dxa"/>
            <w:vMerge w:val="restart"/>
            <w:tcBorders>
              <w:top w:val="nil"/>
              <w:left w:val="single" w:sz="4" w:space="0" w:color="auto"/>
              <w:bottom w:val="single" w:sz="4" w:space="0" w:color="auto"/>
              <w:right w:val="single" w:sz="4" w:space="0" w:color="auto"/>
            </w:tcBorders>
            <w:shd w:val="clear" w:color="auto" w:fill="auto"/>
            <w:vAlign w:val="bottom"/>
            <w:hideMark/>
          </w:tcPr>
          <w:p w14:paraId="1D92DD13"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1099" w:type="dxa"/>
            <w:vMerge w:val="restart"/>
            <w:tcBorders>
              <w:top w:val="nil"/>
              <w:left w:val="single" w:sz="4" w:space="0" w:color="auto"/>
              <w:bottom w:val="single" w:sz="4" w:space="0" w:color="auto"/>
              <w:right w:val="single" w:sz="4" w:space="0" w:color="auto"/>
            </w:tcBorders>
            <w:shd w:val="clear" w:color="auto" w:fill="auto"/>
            <w:vAlign w:val="bottom"/>
            <w:hideMark/>
          </w:tcPr>
          <w:p w14:paraId="2637DD06"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768" w:type="dxa"/>
            <w:vMerge w:val="restart"/>
            <w:tcBorders>
              <w:top w:val="nil"/>
              <w:left w:val="single" w:sz="4" w:space="0" w:color="auto"/>
              <w:bottom w:val="single" w:sz="4" w:space="0" w:color="auto"/>
              <w:right w:val="single" w:sz="4" w:space="0" w:color="auto"/>
            </w:tcBorders>
            <w:shd w:val="clear" w:color="auto" w:fill="auto"/>
            <w:vAlign w:val="bottom"/>
            <w:hideMark/>
          </w:tcPr>
          <w:p w14:paraId="4826EEB8"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c>
          <w:tcPr>
            <w:tcW w:w="554" w:type="dxa"/>
            <w:vMerge w:val="restart"/>
            <w:tcBorders>
              <w:top w:val="nil"/>
              <w:left w:val="single" w:sz="4" w:space="0" w:color="auto"/>
              <w:bottom w:val="single" w:sz="4" w:space="0" w:color="auto"/>
              <w:right w:val="single" w:sz="4" w:space="0" w:color="auto"/>
            </w:tcBorders>
            <w:shd w:val="clear" w:color="auto" w:fill="auto"/>
            <w:vAlign w:val="bottom"/>
            <w:hideMark/>
          </w:tcPr>
          <w:p w14:paraId="18A0E3E2" w14:textId="77777777" w:rsidR="00F1483E" w:rsidRPr="000D737A" w:rsidRDefault="00F1483E" w:rsidP="00F1483E">
            <w:pPr>
              <w:spacing w:line="240" w:lineRule="auto"/>
              <w:jc w:val="center"/>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 </w:t>
            </w:r>
          </w:p>
        </w:tc>
      </w:tr>
      <w:tr w:rsidR="00F1483E" w:rsidRPr="000D737A" w14:paraId="239A7602" w14:textId="77777777" w:rsidTr="0D7C40DD">
        <w:trPr>
          <w:gridAfter w:val="1"/>
          <w:wAfter w:w="4" w:type="dxa"/>
          <w:trHeight w:val="267"/>
        </w:trPr>
        <w:tc>
          <w:tcPr>
            <w:tcW w:w="1296" w:type="dxa"/>
            <w:vMerge/>
            <w:vAlign w:val="center"/>
            <w:hideMark/>
          </w:tcPr>
          <w:p w14:paraId="63795986" w14:textId="77777777" w:rsidR="00F1483E" w:rsidRPr="000D737A" w:rsidRDefault="00F1483E" w:rsidP="00F1483E">
            <w:pPr>
              <w:spacing w:line="240" w:lineRule="auto"/>
              <w:rPr>
                <w:rFonts w:eastAsia="Times New Roman"/>
                <w:b/>
                <w:bCs/>
                <w:color w:val="000000"/>
                <w:sz w:val="14"/>
                <w:szCs w:val="14"/>
                <w:highlight w:val="cyan"/>
                <w:lang w:eastAsia="es-CO"/>
              </w:rPr>
            </w:pPr>
          </w:p>
        </w:tc>
        <w:tc>
          <w:tcPr>
            <w:tcW w:w="717" w:type="dxa"/>
            <w:tcBorders>
              <w:top w:val="nil"/>
              <w:left w:val="nil"/>
              <w:bottom w:val="single" w:sz="4" w:space="0" w:color="auto"/>
              <w:right w:val="single" w:sz="4" w:space="0" w:color="auto"/>
            </w:tcBorders>
            <w:shd w:val="clear" w:color="auto" w:fill="auto"/>
            <w:vAlign w:val="bottom"/>
            <w:hideMark/>
          </w:tcPr>
          <w:p w14:paraId="416C6456" w14:textId="77777777" w:rsidR="00F1483E" w:rsidRPr="000D737A" w:rsidRDefault="00F1483E" w:rsidP="00F1483E">
            <w:pPr>
              <w:spacing w:line="240" w:lineRule="auto"/>
              <w:rPr>
                <w:rFonts w:eastAsia="Times New Roman"/>
                <w:b/>
                <w:bCs/>
                <w:color w:val="000000"/>
                <w:sz w:val="14"/>
                <w:szCs w:val="14"/>
                <w:highlight w:val="cyan"/>
                <w:lang w:eastAsia="es-CO"/>
              </w:rPr>
            </w:pPr>
            <w:r w:rsidRPr="000D737A">
              <w:rPr>
                <w:rFonts w:eastAsia="Times New Roman"/>
                <w:b/>
                <w:bCs/>
                <w:color w:val="000000"/>
                <w:sz w:val="14"/>
                <w:szCs w:val="14"/>
                <w:highlight w:val="cyan"/>
                <w:lang w:eastAsia="es-CO"/>
              </w:rPr>
              <w:t>NO</w:t>
            </w:r>
          </w:p>
        </w:tc>
        <w:tc>
          <w:tcPr>
            <w:tcW w:w="3571" w:type="dxa"/>
            <w:gridSpan w:val="4"/>
            <w:vMerge/>
            <w:vAlign w:val="center"/>
            <w:hideMark/>
          </w:tcPr>
          <w:p w14:paraId="76521E57" w14:textId="77777777" w:rsidR="00F1483E" w:rsidRPr="000D737A" w:rsidRDefault="00F1483E" w:rsidP="00F1483E">
            <w:pPr>
              <w:spacing w:line="240" w:lineRule="auto"/>
              <w:rPr>
                <w:rFonts w:eastAsia="Times New Roman"/>
                <w:b/>
                <w:bCs/>
                <w:color w:val="000000"/>
                <w:sz w:val="14"/>
                <w:szCs w:val="14"/>
                <w:highlight w:val="cyan"/>
                <w:lang w:eastAsia="es-CO"/>
              </w:rPr>
            </w:pPr>
          </w:p>
        </w:tc>
        <w:tc>
          <w:tcPr>
            <w:tcW w:w="905" w:type="dxa"/>
            <w:vMerge/>
            <w:vAlign w:val="center"/>
            <w:hideMark/>
          </w:tcPr>
          <w:p w14:paraId="4762ED69" w14:textId="77777777" w:rsidR="00F1483E" w:rsidRPr="000D737A" w:rsidRDefault="00F1483E" w:rsidP="00F1483E">
            <w:pPr>
              <w:spacing w:line="240" w:lineRule="auto"/>
              <w:rPr>
                <w:rFonts w:eastAsia="Times New Roman"/>
                <w:b/>
                <w:bCs/>
                <w:color w:val="000000"/>
                <w:sz w:val="14"/>
                <w:szCs w:val="14"/>
                <w:highlight w:val="cyan"/>
                <w:lang w:eastAsia="es-CO"/>
              </w:rPr>
            </w:pPr>
          </w:p>
        </w:tc>
        <w:tc>
          <w:tcPr>
            <w:tcW w:w="1100" w:type="dxa"/>
            <w:vMerge/>
            <w:vAlign w:val="center"/>
            <w:hideMark/>
          </w:tcPr>
          <w:p w14:paraId="393AAE16" w14:textId="77777777" w:rsidR="00F1483E" w:rsidRPr="000D737A" w:rsidRDefault="00F1483E" w:rsidP="00F1483E">
            <w:pPr>
              <w:spacing w:line="240" w:lineRule="auto"/>
              <w:rPr>
                <w:rFonts w:eastAsia="Times New Roman"/>
                <w:b/>
                <w:bCs/>
                <w:color w:val="000000"/>
                <w:sz w:val="14"/>
                <w:szCs w:val="14"/>
                <w:highlight w:val="cyan"/>
                <w:lang w:eastAsia="es-CO"/>
              </w:rPr>
            </w:pPr>
          </w:p>
        </w:tc>
        <w:tc>
          <w:tcPr>
            <w:tcW w:w="1099" w:type="dxa"/>
            <w:vMerge/>
            <w:vAlign w:val="center"/>
            <w:hideMark/>
          </w:tcPr>
          <w:p w14:paraId="1B354CC6" w14:textId="77777777" w:rsidR="00F1483E" w:rsidRPr="000D737A" w:rsidRDefault="00F1483E" w:rsidP="00F1483E">
            <w:pPr>
              <w:spacing w:line="240" w:lineRule="auto"/>
              <w:rPr>
                <w:rFonts w:eastAsia="Times New Roman"/>
                <w:b/>
                <w:bCs/>
                <w:color w:val="000000"/>
                <w:sz w:val="14"/>
                <w:szCs w:val="14"/>
                <w:highlight w:val="cyan"/>
                <w:lang w:eastAsia="es-CO"/>
              </w:rPr>
            </w:pPr>
          </w:p>
        </w:tc>
        <w:tc>
          <w:tcPr>
            <w:tcW w:w="768" w:type="dxa"/>
            <w:vMerge/>
            <w:vAlign w:val="center"/>
            <w:hideMark/>
          </w:tcPr>
          <w:p w14:paraId="66CF060B" w14:textId="77777777" w:rsidR="00F1483E" w:rsidRPr="000D737A" w:rsidRDefault="00F1483E" w:rsidP="00F1483E">
            <w:pPr>
              <w:spacing w:line="240" w:lineRule="auto"/>
              <w:rPr>
                <w:rFonts w:eastAsia="Times New Roman"/>
                <w:b/>
                <w:bCs/>
                <w:color w:val="000000"/>
                <w:sz w:val="14"/>
                <w:szCs w:val="14"/>
                <w:highlight w:val="cyan"/>
                <w:lang w:eastAsia="es-CO"/>
              </w:rPr>
            </w:pPr>
          </w:p>
        </w:tc>
        <w:tc>
          <w:tcPr>
            <w:tcW w:w="554" w:type="dxa"/>
            <w:vMerge/>
            <w:vAlign w:val="center"/>
            <w:hideMark/>
          </w:tcPr>
          <w:p w14:paraId="2F27C417" w14:textId="77777777" w:rsidR="00F1483E" w:rsidRPr="000D737A" w:rsidRDefault="00F1483E" w:rsidP="00F1483E">
            <w:pPr>
              <w:spacing w:line="240" w:lineRule="auto"/>
              <w:rPr>
                <w:rFonts w:eastAsia="Times New Roman"/>
                <w:b/>
                <w:bCs/>
                <w:color w:val="000000"/>
                <w:sz w:val="14"/>
                <w:szCs w:val="14"/>
                <w:highlight w:val="cyan"/>
                <w:lang w:eastAsia="es-CO"/>
              </w:rPr>
            </w:pPr>
          </w:p>
        </w:tc>
      </w:tr>
    </w:tbl>
    <w:p w14:paraId="00000117" w14:textId="78CFE28F" w:rsidR="00DA1D2A" w:rsidRPr="000D737A" w:rsidRDefault="00DA1D2A" w:rsidP="00FB7927">
      <w:pPr>
        <w:pStyle w:val="Normal0"/>
        <w:pBdr>
          <w:top w:val="nil"/>
          <w:left w:val="nil"/>
          <w:bottom w:val="nil"/>
          <w:right w:val="nil"/>
          <w:between w:val="nil"/>
        </w:pBdr>
        <w:spacing w:line="360" w:lineRule="auto"/>
        <w:jc w:val="center"/>
        <w:rPr>
          <w:b/>
          <w:sz w:val="20"/>
          <w:szCs w:val="20"/>
          <w:highlight w:val="cyan"/>
        </w:rPr>
      </w:pPr>
    </w:p>
    <w:p w14:paraId="00000119" w14:textId="77777777" w:rsidR="00DA1D2A" w:rsidRPr="000D737A" w:rsidRDefault="00DA1D2A" w:rsidP="00FB7927">
      <w:pPr>
        <w:pStyle w:val="Normal0"/>
        <w:pBdr>
          <w:top w:val="nil"/>
          <w:left w:val="nil"/>
          <w:bottom w:val="nil"/>
          <w:right w:val="nil"/>
          <w:between w:val="nil"/>
        </w:pBdr>
        <w:spacing w:line="360" w:lineRule="auto"/>
        <w:rPr>
          <w:b/>
          <w:sz w:val="20"/>
          <w:szCs w:val="20"/>
          <w:highlight w:val="cyan"/>
        </w:rPr>
      </w:pPr>
    </w:p>
    <w:p w14:paraId="0000011A" w14:textId="47C62169" w:rsidR="00DA1D2A" w:rsidRPr="000D737A" w:rsidRDefault="00DA1D2A" w:rsidP="00FB7927">
      <w:pPr>
        <w:pStyle w:val="Normal0"/>
        <w:pBdr>
          <w:top w:val="nil"/>
          <w:left w:val="nil"/>
          <w:bottom w:val="nil"/>
          <w:right w:val="nil"/>
          <w:between w:val="nil"/>
        </w:pBdr>
        <w:spacing w:line="360" w:lineRule="auto"/>
        <w:jc w:val="both"/>
        <w:rPr>
          <w:sz w:val="20"/>
          <w:szCs w:val="20"/>
          <w:highlight w:val="cyan"/>
        </w:rPr>
      </w:pPr>
    </w:p>
    <w:p w14:paraId="0000011B" w14:textId="77777777" w:rsidR="00DA1D2A" w:rsidRPr="000D737A" w:rsidRDefault="00C845D9" w:rsidP="00FB7927">
      <w:pPr>
        <w:pStyle w:val="Normal0"/>
        <w:pBdr>
          <w:top w:val="nil"/>
          <w:left w:val="nil"/>
          <w:bottom w:val="nil"/>
          <w:right w:val="nil"/>
          <w:between w:val="nil"/>
        </w:pBdr>
        <w:spacing w:line="360" w:lineRule="auto"/>
        <w:rPr>
          <w:b/>
          <w:sz w:val="20"/>
          <w:szCs w:val="20"/>
          <w:highlight w:val="cyan"/>
        </w:rPr>
      </w:pPr>
      <w:r w:rsidRPr="000D737A">
        <w:rPr>
          <w:b/>
          <w:sz w:val="20"/>
          <w:szCs w:val="20"/>
          <w:highlight w:val="cyan"/>
        </w:rPr>
        <w:t>3.3. Tipos de embalaje</w:t>
      </w:r>
    </w:p>
    <w:p w14:paraId="0000011C" w14:textId="77777777" w:rsidR="00DA1D2A" w:rsidRPr="000D737A" w:rsidRDefault="00DA1D2A" w:rsidP="00FB7927">
      <w:pPr>
        <w:pStyle w:val="Normal0"/>
        <w:pBdr>
          <w:top w:val="nil"/>
          <w:left w:val="nil"/>
          <w:bottom w:val="nil"/>
          <w:right w:val="nil"/>
          <w:between w:val="nil"/>
        </w:pBdr>
        <w:spacing w:line="360" w:lineRule="auto"/>
        <w:rPr>
          <w:b/>
          <w:sz w:val="20"/>
          <w:szCs w:val="20"/>
          <w:highlight w:val="cyan"/>
        </w:rPr>
      </w:pPr>
    </w:p>
    <w:p w14:paraId="0000011D" w14:textId="1A85783E" w:rsidR="00DA1D2A" w:rsidRPr="000D737A" w:rsidRDefault="00357ABA" w:rsidP="00FB7927">
      <w:pPr>
        <w:pStyle w:val="Normal0"/>
        <w:pBdr>
          <w:top w:val="nil"/>
          <w:left w:val="nil"/>
          <w:bottom w:val="nil"/>
          <w:right w:val="nil"/>
          <w:between w:val="nil"/>
        </w:pBdr>
        <w:spacing w:line="360" w:lineRule="auto"/>
        <w:jc w:val="both"/>
        <w:rPr>
          <w:sz w:val="20"/>
          <w:szCs w:val="20"/>
          <w:highlight w:val="cyan"/>
        </w:rPr>
      </w:pPr>
      <w:r w:rsidRPr="000D737A">
        <w:rPr>
          <w:sz w:val="20"/>
          <w:szCs w:val="20"/>
          <w:highlight w:val="cyan"/>
        </w:rPr>
        <w:t xml:space="preserve">El embalaje es un proceso crucial para asegurar la protección y preservación adecuada de las muestras recolectadas en el campo. Los tipos de embalaje pueden variar según el tipo de muestra y su uso posterior en el laboratorio. A continuación, se describen algunos tipos comunes de </w:t>
      </w:r>
      <w:commentRangeStart w:id="20"/>
      <w:r w:rsidRPr="000D737A">
        <w:rPr>
          <w:sz w:val="20"/>
          <w:szCs w:val="20"/>
          <w:highlight w:val="cyan"/>
        </w:rPr>
        <w:t>embalaje</w:t>
      </w:r>
      <w:commentRangeEnd w:id="20"/>
      <w:r w:rsidRPr="000D737A">
        <w:rPr>
          <w:rStyle w:val="Refdecomentario"/>
          <w:highlight w:val="cyan"/>
        </w:rPr>
        <w:commentReference w:id="20"/>
      </w:r>
      <w:r w:rsidRPr="000D737A">
        <w:rPr>
          <w:sz w:val="20"/>
          <w:szCs w:val="20"/>
          <w:highlight w:val="cyan"/>
        </w:rPr>
        <w:t>:</w:t>
      </w:r>
    </w:p>
    <w:p w14:paraId="0000011E" w14:textId="77777777" w:rsidR="00DA1D2A" w:rsidRPr="000D737A" w:rsidRDefault="00DA1D2A" w:rsidP="00FB7927">
      <w:pPr>
        <w:pStyle w:val="Normal0"/>
        <w:pBdr>
          <w:top w:val="nil"/>
          <w:left w:val="nil"/>
          <w:bottom w:val="nil"/>
          <w:right w:val="nil"/>
          <w:between w:val="nil"/>
        </w:pBdr>
        <w:spacing w:line="360" w:lineRule="auto"/>
        <w:jc w:val="both"/>
        <w:rPr>
          <w:sz w:val="20"/>
          <w:szCs w:val="20"/>
          <w:highlight w:val="cyan"/>
        </w:rPr>
      </w:pPr>
    </w:p>
    <w:p w14:paraId="00000120" w14:textId="13628F14" w:rsidR="00DA1D2A" w:rsidRPr="000D737A" w:rsidRDefault="0025523E" w:rsidP="0044421E">
      <w:pPr>
        <w:pStyle w:val="Normal0"/>
        <w:pBdr>
          <w:top w:val="nil"/>
          <w:left w:val="nil"/>
          <w:bottom w:val="nil"/>
          <w:right w:val="nil"/>
          <w:between w:val="nil"/>
        </w:pBdr>
        <w:spacing w:line="360" w:lineRule="auto"/>
        <w:jc w:val="center"/>
        <w:rPr>
          <w:sz w:val="20"/>
          <w:szCs w:val="20"/>
          <w:highlight w:val="cyan"/>
        </w:rPr>
      </w:pPr>
      <w:r w:rsidRPr="000D737A">
        <w:rPr>
          <w:noProof/>
          <w:sz w:val="20"/>
          <w:szCs w:val="20"/>
          <w:highlight w:val="cyan"/>
          <w:lang w:eastAsia="es-CO"/>
        </w:rPr>
        <mc:AlternateContent>
          <mc:Choice Requires="wps">
            <w:drawing>
              <wp:inline distT="0" distB="0" distL="0" distR="0" wp14:anchorId="2EDECD2E" wp14:editId="0E40BA5A">
                <wp:extent cx="5391150" cy="895350"/>
                <wp:effectExtent l="0" t="0" r="19050" b="19050"/>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751F1F09" w14:textId="77777777" w:rsidR="00AD3FD5" w:rsidRDefault="00AD3FD5" w:rsidP="0025523E">
                            <w:pPr>
                              <w:jc w:val="center"/>
                              <w:rPr>
                                <w:color w:val="FFFFFF" w:themeColor="background1"/>
                                <w:sz w:val="32"/>
                                <w:szCs w:val="32"/>
                                <w:lang w:val="es-ES"/>
                              </w:rPr>
                            </w:pPr>
                          </w:p>
                          <w:p w14:paraId="45F68FE2" w14:textId="72F726CE" w:rsidR="00AD3FD5" w:rsidRPr="00C10B89" w:rsidRDefault="00AD3FD5" w:rsidP="0025523E">
                            <w:pPr>
                              <w:jc w:val="center"/>
                              <w:rPr>
                                <w:color w:val="FFFFFF" w:themeColor="background1"/>
                                <w:sz w:val="24"/>
                                <w:szCs w:val="24"/>
                                <w:lang w:val="es-ES"/>
                              </w:rPr>
                            </w:pPr>
                            <w:r w:rsidRPr="00C10B89">
                              <w:rPr>
                                <w:color w:val="FFFFFF" w:themeColor="background1"/>
                                <w:sz w:val="24"/>
                                <w:szCs w:val="24"/>
                                <w:lang w:val="es-ES"/>
                              </w:rPr>
                              <w:t>CF05_</w:t>
                            </w:r>
                            <w:r>
                              <w:rPr>
                                <w:color w:val="FFFFFF" w:themeColor="background1"/>
                                <w:sz w:val="24"/>
                                <w:szCs w:val="24"/>
                                <w:lang w:val="es-ES"/>
                              </w:rPr>
                              <w:t>3.3_Infografía_Tipos de embalaje</w:t>
                            </w:r>
                          </w:p>
                        </w:txbxContent>
                      </wps:txbx>
                      <wps:bodyPr rot="0" vert="horz" wrap="square" lIns="91440" tIns="45720" rIns="91440" bIns="45720" anchor="t" anchorCtr="0">
                        <a:noAutofit/>
                      </wps:bodyPr>
                    </wps:wsp>
                  </a:graphicData>
                </a:graphic>
              </wp:inline>
            </w:drawing>
          </mc:Choice>
          <mc:Fallback>
            <w:pict>
              <v:shape w14:anchorId="2EDECD2E" id="Cuadro de texto 21" o:spid="_x0000_s1037"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" fillcolor="#39a900">
                <v:textbox>
                  <w:txbxContent>
                    <w:p w14:paraId="751F1F09" w14:textId="77777777" w:rsidR="00AD3FD5" w:rsidRDefault="00AD3FD5" w:rsidP="0025523E">
                      <w:pPr>
                        <w:jc w:val="center"/>
                        <w:rPr>
                          <w:color w:val="FFFFFF" w:themeColor="background1"/>
                          <w:sz w:val="32"/>
                          <w:szCs w:val="32"/>
                          <w:lang w:val="es-ES"/>
                        </w:rPr>
                      </w:pPr>
                    </w:p>
                    <w:p w14:paraId="45F68FE2" w14:textId="72F726CE" w:rsidR="00AD3FD5" w:rsidRPr="00C10B89" w:rsidRDefault="00AD3FD5" w:rsidP="0025523E">
                      <w:pPr>
                        <w:jc w:val="center"/>
                        <w:rPr>
                          <w:color w:val="FFFFFF" w:themeColor="background1"/>
                          <w:sz w:val="24"/>
                          <w:szCs w:val="24"/>
                          <w:lang w:val="es-ES"/>
                        </w:rPr>
                      </w:pPr>
                      <w:r w:rsidRPr="00C10B89">
                        <w:rPr>
                          <w:color w:val="FFFFFF" w:themeColor="background1"/>
                          <w:sz w:val="24"/>
                          <w:szCs w:val="24"/>
                          <w:lang w:val="es-ES"/>
                        </w:rPr>
                        <w:t>CF05_</w:t>
                      </w:r>
                      <w:r>
                        <w:rPr>
                          <w:color w:val="FFFFFF" w:themeColor="background1"/>
                          <w:sz w:val="24"/>
                          <w:szCs w:val="24"/>
                          <w:lang w:val="es-ES"/>
                        </w:rPr>
                        <w:t>3.3_Infografía_Tipos de embalaje</w:t>
                      </w:r>
                    </w:p>
                  </w:txbxContent>
                </v:textbox>
                <w10:anchorlock/>
              </v:shape>
            </w:pict>
          </mc:Fallback>
        </mc:AlternateContent>
      </w:r>
    </w:p>
    <w:p w14:paraId="792EBF9E" w14:textId="77777777" w:rsidR="00357ABA" w:rsidRPr="000D737A" w:rsidRDefault="00357ABA" w:rsidP="00FB7927">
      <w:pPr>
        <w:pStyle w:val="Normal0"/>
        <w:pBdr>
          <w:top w:val="nil"/>
          <w:left w:val="nil"/>
          <w:bottom w:val="nil"/>
          <w:right w:val="nil"/>
          <w:between w:val="nil"/>
        </w:pBdr>
        <w:spacing w:line="360" w:lineRule="auto"/>
        <w:jc w:val="both"/>
        <w:rPr>
          <w:sz w:val="20"/>
          <w:szCs w:val="20"/>
          <w:highlight w:val="cyan"/>
        </w:rPr>
      </w:pPr>
    </w:p>
    <w:p w14:paraId="00000125" w14:textId="07664341" w:rsidR="00DA1D2A" w:rsidRPr="000D737A" w:rsidRDefault="00357ABA" w:rsidP="00FB7927">
      <w:pPr>
        <w:pStyle w:val="Normal0"/>
        <w:pBdr>
          <w:top w:val="nil"/>
          <w:left w:val="nil"/>
          <w:bottom w:val="nil"/>
          <w:right w:val="nil"/>
          <w:between w:val="nil"/>
        </w:pBdr>
        <w:spacing w:line="360" w:lineRule="auto"/>
        <w:jc w:val="both"/>
        <w:rPr>
          <w:sz w:val="20"/>
          <w:szCs w:val="20"/>
          <w:highlight w:val="cyan"/>
        </w:rPr>
      </w:pPr>
      <w:r w:rsidRPr="000D737A">
        <w:rPr>
          <w:sz w:val="20"/>
          <w:szCs w:val="20"/>
          <w:highlight w:val="cyan"/>
        </w:rPr>
        <w:t>La elección del tipo de embalaje depende del tipo de muestra, su tamaño, su estado físico y los requisitos específicos del análisis de laboratorio. Es esencial etiquetar adecuadamente cada muestra con información relevante, como la fecha de recolección, el lugar de muestreo y cualquier detalle importante para su identificación y trazabilidad. Además, se deben seguir los protocolos y regulaciones aplicables para el manejo y transporte de muestras, especialmente si se trata de sustancias peligrosas o biológicas.</w:t>
      </w:r>
    </w:p>
    <w:p w14:paraId="00000126" w14:textId="117A1AA5" w:rsidR="00DA1D2A" w:rsidRPr="000D737A" w:rsidRDefault="00DA1D2A" w:rsidP="00FB7927">
      <w:pPr>
        <w:pStyle w:val="Normal0"/>
        <w:pBdr>
          <w:top w:val="nil"/>
          <w:left w:val="nil"/>
          <w:bottom w:val="nil"/>
          <w:right w:val="nil"/>
          <w:between w:val="nil"/>
        </w:pBdr>
        <w:spacing w:line="360" w:lineRule="auto"/>
        <w:rPr>
          <w:b/>
          <w:sz w:val="20"/>
          <w:szCs w:val="20"/>
          <w:highlight w:val="cyan"/>
        </w:rPr>
      </w:pPr>
    </w:p>
    <w:p w14:paraId="145CE45E" w14:textId="77777777" w:rsidR="00357ABA" w:rsidRPr="00126B65" w:rsidRDefault="00357ABA" w:rsidP="00FB7927">
      <w:pPr>
        <w:pStyle w:val="Normal0"/>
        <w:pBdr>
          <w:top w:val="nil"/>
          <w:left w:val="nil"/>
          <w:bottom w:val="nil"/>
          <w:right w:val="nil"/>
          <w:between w:val="nil"/>
        </w:pBdr>
        <w:spacing w:line="360" w:lineRule="auto"/>
        <w:rPr>
          <w:b/>
          <w:sz w:val="20"/>
          <w:szCs w:val="20"/>
          <w:highlight w:val="yellow"/>
        </w:rPr>
      </w:pPr>
    </w:p>
    <w:p w14:paraId="00000127" w14:textId="77777777" w:rsidR="00DA1D2A" w:rsidRPr="00354C12" w:rsidRDefault="00C845D9" w:rsidP="00FB7927">
      <w:pPr>
        <w:pStyle w:val="Normal0"/>
        <w:numPr>
          <w:ilvl w:val="0"/>
          <w:numId w:val="6"/>
        </w:numPr>
        <w:pBdr>
          <w:top w:val="nil"/>
          <w:left w:val="nil"/>
          <w:bottom w:val="nil"/>
          <w:right w:val="nil"/>
          <w:between w:val="nil"/>
        </w:pBdr>
        <w:spacing w:line="360" w:lineRule="auto"/>
        <w:rPr>
          <w:b/>
          <w:color w:val="000000"/>
          <w:sz w:val="20"/>
          <w:szCs w:val="20"/>
          <w:highlight w:val="cyan"/>
        </w:rPr>
      </w:pPr>
      <w:r w:rsidRPr="00354C12">
        <w:rPr>
          <w:b/>
          <w:color w:val="000000"/>
          <w:sz w:val="20"/>
          <w:szCs w:val="20"/>
          <w:highlight w:val="cyan"/>
        </w:rPr>
        <w:t>Informe de operaciones de muestreo de calidad de agua</w:t>
      </w:r>
    </w:p>
    <w:p w14:paraId="00000128" w14:textId="4882354F" w:rsidR="00DA1D2A" w:rsidRPr="00354C12" w:rsidRDefault="002C65AC" w:rsidP="00FB7927">
      <w:pPr>
        <w:pStyle w:val="Normal0"/>
        <w:spacing w:line="360" w:lineRule="auto"/>
        <w:rPr>
          <w:b/>
          <w:sz w:val="20"/>
          <w:szCs w:val="20"/>
          <w:highlight w:val="cyan"/>
        </w:rPr>
      </w:pPr>
      <w:commentRangeStart w:id="21"/>
      <w:r w:rsidRPr="00354C12">
        <w:rPr>
          <w:noProof/>
          <w:sz w:val="20"/>
          <w:szCs w:val="20"/>
          <w:highlight w:val="cyan"/>
          <w:lang w:eastAsia="es-CO"/>
        </w:rPr>
        <w:drawing>
          <wp:anchor distT="0" distB="0" distL="114300" distR="114300" simplePos="0" relativeHeight="251699200" behindDoc="0" locked="0" layoutInCell="1" allowOverlap="1" wp14:anchorId="1E1590EC" wp14:editId="6CAE0B5A">
            <wp:simplePos x="0" y="0"/>
            <wp:positionH relativeFrom="column">
              <wp:posOffset>3810</wp:posOffset>
            </wp:positionH>
            <wp:positionV relativeFrom="paragraph">
              <wp:posOffset>220345</wp:posOffset>
            </wp:positionV>
            <wp:extent cx="1133475" cy="1133475"/>
            <wp:effectExtent l="0" t="0" r="9525" b="9525"/>
            <wp:wrapThrough wrapText="bothSides">
              <wp:wrapPolygon edited="0">
                <wp:start x="0" y="0"/>
                <wp:lineTo x="0" y="21418"/>
                <wp:lineTo x="21418" y="21418"/>
                <wp:lineTo x="2141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pic:spPr>
                </pic:pic>
              </a:graphicData>
            </a:graphic>
            <wp14:sizeRelH relativeFrom="page">
              <wp14:pctWidth>0</wp14:pctWidth>
            </wp14:sizeRelH>
            <wp14:sizeRelV relativeFrom="page">
              <wp14:pctHeight>0</wp14:pctHeight>
            </wp14:sizeRelV>
          </wp:anchor>
        </w:drawing>
      </w:r>
    </w:p>
    <w:commentRangeEnd w:id="21"/>
    <w:p w14:paraId="0000012E" w14:textId="1C4CC730" w:rsidR="00DA1D2A" w:rsidRPr="00126B65" w:rsidRDefault="00DE18C9" w:rsidP="00FB7927">
      <w:pPr>
        <w:pStyle w:val="Normal0"/>
        <w:spacing w:line="360" w:lineRule="auto"/>
        <w:jc w:val="both"/>
        <w:rPr>
          <w:sz w:val="20"/>
          <w:szCs w:val="20"/>
        </w:rPr>
      </w:pPr>
      <w:r w:rsidRPr="00354C12">
        <w:rPr>
          <w:rStyle w:val="Refdecomentario"/>
          <w:sz w:val="20"/>
          <w:szCs w:val="20"/>
          <w:highlight w:val="cyan"/>
        </w:rPr>
        <w:commentReference w:id="21"/>
      </w:r>
      <w:r w:rsidR="002C65AC" w:rsidRPr="00354C12">
        <w:rPr>
          <w:sz w:val="20"/>
          <w:szCs w:val="20"/>
          <w:highlight w:val="cyan"/>
        </w:rPr>
        <w:t xml:space="preserve">El informe de operaciones de muestreo de calidad de agua es un documento esencial para registrar y documentar todas las actividades llevadas a cabo durante el proceso de muestreo. Proporciona una visión completa de las operaciones, los resultados obtenidos y los aspectos clave relacionados con el muestreo. Los elementos que debe contener este informe </w:t>
      </w:r>
      <w:commentRangeStart w:id="22"/>
      <w:r w:rsidR="002C65AC" w:rsidRPr="00354C12">
        <w:rPr>
          <w:sz w:val="20"/>
          <w:szCs w:val="20"/>
          <w:highlight w:val="cyan"/>
        </w:rPr>
        <w:t>incluyen</w:t>
      </w:r>
      <w:commentRangeEnd w:id="22"/>
      <w:r w:rsidR="002C65AC" w:rsidRPr="00354C12">
        <w:rPr>
          <w:rStyle w:val="Refdecomentario"/>
          <w:highlight w:val="cyan"/>
        </w:rPr>
        <w:commentReference w:id="22"/>
      </w:r>
      <w:r w:rsidR="002C65AC" w:rsidRPr="00354C12">
        <w:rPr>
          <w:sz w:val="20"/>
          <w:szCs w:val="20"/>
          <w:highlight w:val="cyan"/>
        </w:rPr>
        <w:t>:</w:t>
      </w:r>
    </w:p>
    <w:p w14:paraId="34237BDD" w14:textId="6521E912" w:rsidR="00F557A5" w:rsidRDefault="00F557A5" w:rsidP="00FB7927">
      <w:pPr>
        <w:pStyle w:val="Normal0"/>
        <w:spacing w:line="360" w:lineRule="auto"/>
        <w:jc w:val="both"/>
        <w:rPr>
          <w:sz w:val="20"/>
          <w:szCs w:val="20"/>
        </w:rPr>
      </w:pPr>
    </w:p>
    <w:p w14:paraId="60F74981" w14:textId="77777777" w:rsidR="002C65AC" w:rsidRPr="00126B65" w:rsidRDefault="002C65AC" w:rsidP="00FB7927">
      <w:pPr>
        <w:pStyle w:val="Normal0"/>
        <w:spacing w:line="360" w:lineRule="auto"/>
        <w:jc w:val="both"/>
        <w:rPr>
          <w:sz w:val="20"/>
          <w:szCs w:val="20"/>
        </w:rPr>
      </w:pPr>
    </w:p>
    <w:p w14:paraId="00000130" w14:textId="10EBAE33" w:rsidR="00DA1D2A" w:rsidRPr="00126B65" w:rsidRDefault="00F557A5" w:rsidP="0044421E">
      <w:pPr>
        <w:pStyle w:val="Normal0"/>
        <w:spacing w:line="360" w:lineRule="auto"/>
        <w:jc w:val="center"/>
        <w:rPr>
          <w:sz w:val="20"/>
          <w:szCs w:val="20"/>
        </w:rPr>
      </w:pPr>
      <w:r w:rsidRPr="00126B65">
        <w:rPr>
          <w:noProof/>
          <w:sz w:val="20"/>
          <w:szCs w:val="20"/>
          <w:lang w:eastAsia="es-CO"/>
        </w:rPr>
        <mc:AlternateContent>
          <mc:Choice Requires="wps">
            <w:drawing>
              <wp:inline distT="0" distB="0" distL="0" distR="0" wp14:anchorId="6BB3D24A" wp14:editId="68611856">
                <wp:extent cx="5391150" cy="895350"/>
                <wp:effectExtent l="0" t="0" r="19050" b="1905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5053A207" w14:textId="77777777" w:rsidR="00AD3FD5" w:rsidRDefault="00AD3FD5" w:rsidP="00F557A5">
                            <w:pPr>
                              <w:jc w:val="center"/>
                              <w:rPr>
                                <w:color w:val="FFFFFF" w:themeColor="background1"/>
                                <w:sz w:val="32"/>
                                <w:szCs w:val="32"/>
                                <w:lang w:val="es-ES"/>
                              </w:rPr>
                            </w:pPr>
                          </w:p>
                          <w:p w14:paraId="337BD118" w14:textId="0CC2B458" w:rsidR="00AD3FD5" w:rsidRPr="00C10B89" w:rsidRDefault="00AD3FD5" w:rsidP="00F557A5">
                            <w:pPr>
                              <w:jc w:val="center"/>
                              <w:rPr>
                                <w:color w:val="FFFFFF" w:themeColor="background1"/>
                                <w:sz w:val="24"/>
                                <w:szCs w:val="24"/>
                                <w:lang w:val="es-ES"/>
                              </w:rPr>
                            </w:pPr>
                            <w:r w:rsidRPr="00C10B89">
                              <w:rPr>
                                <w:color w:val="FFFFFF" w:themeColor="background1"/>
                                <w:sz w:val="24"/>
                                <w:szCs w:val="24"/>
                                <w:lang w:val="es-ES"/>
                              </w:rPr>
                              <w:t>CF05_</w:t>
                            </w:r>
                            <w:r>
                              <w:rPr>
                                <w:color w:val="FFFFFF" w:themeColor="background1"/>
                                <w:sz w:val="24"/>
                                <w:szCs w:val="24"/>
                                <w:lang w:val="es-ES"/>
                              </w:rPr>
                              <w:t>4_Imagen_Elementos del informe de operaciones</w:t>
                            </w:r>
                          </w:p>
                        </w:txbxContent>
                      </wps:txbx>
                      <wps:bodyPr rot="0" vert="horz" wrap="square" lIns="91440" tIns="45720" rIns="91440" bIns="45720" anchor="t" anchorCtr="0">
                        <a:noAutofit/>
                      </wps:bodyPr>
                    </wps:wsp>
                  </a:graphicData>
                </a:graphic>
              </wp:inline>
            </w:drawing>
          </mc:Choice>
          <mc:Fallback>
            <w:pict>
              <v:shape w14:anchorId="6BB3D24A" id="Cuadro de texto 22" o:spid="_x0000_s1038"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" fillcolor="#39a900">
                <v:textbox>
                  <w:txbxContent>
                    <w:p w14:paraId="5053A207" w14:textId="77777777" w:rsidR="00AD3FD5" w:rsidRDefault="00AD3FD5" w:rsidP="00F557A5">
                      <w:pPr>
                        <w:jc w:val="center"/>
                        <w:rPr>
                          <w:color w:val="FFFFFF" w:themeColor="background1"/>
                          <w:sz w:val="32"/>
                          <w:szCs w:val="32"/>
                          <w:lang w:val="es-ES"/>
                        </w:rPr>
                      </w:pPr>
                    </w:p>
                    <w:p w14:paraId="337BD118" w14:textId="0CC2B458" w:rsidR="00AD3FD5" w:rsidRPr="00C10B89" w:rsidRDefault="00AD3FD5" w:rsidP="00F557A5">
                      <w:pPr>
                        <w:jc w:val="center"/>
                        <w:rPr>
                          <w:color w:val="FFFFFF" w:themeColor="background1"/>
                          <w:sz w:val="24"/>
                          <w:szCs w:val="24"/>
                          <w:lang w:val="es-ES"/>
                        </w:rPr>
                      </w:pPr>
                      <w:r w:rsidRPr="00C10B89">
                        <w:rPr>
                          <w:color w:val="FFFFFF" w:themeColor="background1"/>
                          <w:sz w:val="24"/>
                          <w:szCs w:val="24"/>
                          <w:lang w:val="es-ES"/>
                        </w:rPr>
                        <w:t>CF05_</w:t>
                      </w:r>
                      <w:r>
                        <w:rPr>
                          <w:color w:val="FFFFFF" w:themeColor="background1"/>
                          <w:sz w:val="24"/>
                          <w:szCs w:val="24"/>
                          <w:lang w:val="es-ES"/>
                        </w:rPr>
                        <w:t>4_Imagen_Elementos del informe de operaciones</w:t>
                      </w:r>
                    </w:p>
                  </w:txbxContent>
                </v:textbox>
                <w10:anchorlock/>
              </v:shape>
            </w:pict>
          </mc:Fallback>
        </mc:AlternateContent>
      </w:r>
    </w:p>
    <w:p w14:paraId="00000131" w14:textId="5A53F996" w:rsidR="00DA1D2A" w:rsidRPr="00126B65" w:rsidRDefault="00DA1D2A" w:rsidP="00FB7927">
      <w:pPr>
        <w:pStyle w:val="Normal0"/>
        <w:pBdr>
          <w:top w:val="nil"/>
          <w:left w:val="nil"/>
          <w:bottom w:val="nil"/>
          <w:right w:val="nil"/>
          <w:between w:val="nil"/>
        </w:pBdr>
        <w:spacing w:line="360" w:lineRule="auto"/>
        <w:jc w:val="center"/>
        <w:rPr>
          <w:noProof/>
          <w:sz w:val="20"/>
          <w:szCs w:val="20"/>
        </w:rPr>
      </w:pPr>
    </w:p>
    <w:p w14:paraId="09F08AB6" w14:textId="39ABAAAE" w:rsidR="002C65AC" w:rsidRDefault="002C65AC" w:rsidP="00FB7927">
      <w:pPr>
        <w:pStyle w:val="Normal0"/>
        <w:pBdr>
          <w:top w:val="nil"/>
          <w:left w:val="nil"/>
          <w:bottom w:val="nil"/>
          <w:right w:val="nil"/>
          <w:between w:val="nil"/>
        </w:pBdr>
        <w:spacing w:line="360" w:lineRule="auto"/>
        <w:jc w:val="both"/>
        <w:rPr>
          <w:sz w:val="20"/>
          <w:szCs w:val="20"/>
        </w:rPr>
      </w:pPr>
    </w:p>
    <w:p w14:paraId="09BF9534" w14:textId="15CBA404" w:rsidR="002C65AC" w:rsidRDefault="002C65AC" w:rsidP="00FB7927">
      <w:pPr>
        <w:pStyle w:val="Normal0"/>
        <w:pBdr>
          <w:top w:val="nil"/>
          <w:left w:val="nil"/>
          <w:bottom w:val="nil"/>
          <w:right w:val="nil"/>
          <w:between w:val="nil"/>
        </w:pBdr>
        <w:spacing w:line="360" w:lineRule="auto"/>
        <w:jc w:val="both"/>
        <w:rPr>
          <w:sz w:val="20"/>
          <w:szCs w:val="20"/>
        </w:rPr>
      </w:pPr>
    </w:p>
    <w:p w14:paraId="405FE2CD" w14:textId="77777777" w:rsidR="002C65AC" w:rsidRPr="00126B65" w:rsidRDefault="002C65AC" w:rsidP="00FB7927">
      <w:pPr>
        <w:pStyle w:val="Normal0"/>
        <w:pBdr>
          <w:top w:val="nil"/>
          <w:left w:val="nil"/>
          <w:bottom w:val="nil"/>
          <w:right w:val="nil"/>
          <w:between w:val="nil"/>
        </w:pBdr>
        <w:spacing w:line="360" w:lineRule="auto"/>
        <w:jc w:val="both"/>
        <w:rPr>
          <w:sz w:val="20"/>
          <w:szCs w:val="20"/>
        </w:rPr>
      </w:pPr>
    </w:p>
    <w:p w14:paraId="00000135" w14:textId="77777777" w:rsidR="00DA1D2A" w:rsidRPr="00126B65" w:rsidRDefault="00DA1D2A" w:rsidP="00FB7927">
      <w:pPr>
        <w:pStyle w:val="Normal0"/>
        <w:pBdr>
          <w:top w:val="nil"/>
          <w:left w:val="nil"/>
          <w:bottom w:val="nil"/>
          <w:right w:val="nil"/>
          <w:between w:val="nil"/>
        </w:pBdr>
        <w:spacing w:line="360" w:lineRule="auto"/>
        <w:jc w:val="both"/>
        <w:rPr>
          <w:sz w:val="20"/>
          <w:szCs w:val="20"/>
        </w:rPr>
      </w:pPr>
    </w:p>
    <w:p w14:paraId="00000136" w14:textId="77777777" w:rsidR="00DA1D2A" w:rsidRPr="00C124B7" w:rsidRDefault="00C845D9" w:rsidP="00FB7927">
      <w:pPr>
        <w:pStyle w:val="Normal0"/>
        <w:numPr>
          <w:ilvl w:val="0"/>
          <w:numId w:val="4"/>
        </w:numPr>
        <w:spacing w:line="360" w:lineRule="auto"/>
        <w:ind w:left="284"/>
        <w:jc w:val="both"/>
        <w:rPr>
          <w:b/>
          <w:sz w:val="20"/>
          <w:szCs w:val="20"/>
          <w:highlight w:val="cyan"/>
        </w:rPr>
      </w:pPr>
      <w:r w:rsidRPr="00C124B7">
        <w:rPr>
          <w:b/>
          <w:sz w:val="20"/>
          <w:szCs w:val="20"/>
          <w:highlight w:val="cyan"/>
        </w:rPr>
        <w:t xml:space="preserve">SÍNTESIS </w:t>
      </w:r>
    </w:p>
    <w:p w14:paraId="00000137" w14:textId="77777777" w:rsidR="00DA1D2A" w:rsidRPr="00C124B7" w:rsidRDefault="00DA1D2A" w:rsidP="00FB7927">
      <w:pPr>
        <w:pStyle w:val="Normal0"/>
        <w:spacing w:line="360" w:lineRule="auto"/>
        <w:ind w:left="-76"/>
        <w:jc w:val="both"/>
        <w:rPr>
          <w:b/>
          <w:sz w:val="20"/>
          <w:szCs w:val="20"/>
          <w:highlight w:val="cyan"/>
        </w:rPr>
      </w:pPr>
    </w:p>
    <w:p w14:paraId="44ACFBFE" w14:textId="3B69B5D1" w:rsidR="00451289" w:rsidRPr="00C124B7" w:rsidRDefault="00451289" w:rsidP="00FB7927">
      <w:pPr>
        <w:pStyle w:val="Normal0"/>
        <w:spacing w:line="360" w:lineRule="auto"/>
        <w:jc w:val="both"/>
        <w:rPr>
          <w:bCs/>
          <w:sz w:val="20"/>
          <w:szCs w:val="20"/>
          <w:highlight w:val="cyan"/>
        </w:rPr>
      </w:pPr>
      <w:r w:rsidRPr="00C124B7">
        <w:rPr>
          <w:bCs/>
          <w:sz w:val="20"/>
          <w:szCs w:val="20"/>
          <w:highlight w:val="cyan"/>
        </w:rPr>
        <w:t xml:space="preserve">A continuación, se describe el tema principal del </w:t>
      </w:r>
      <w:r w:rsidR="00DE18C9" w:rsidRPr="00C124B7">
        <w:rPr>
          <w:bCs/>
          <w:sz w:val="20"/>
          <w:szCs w:val="20"/>
          <w:highlight w:val="cyan"/>
        </w:rPr>
        <w:t>c</w:t>
      </w:r>
      <w:r w:rsidRPr="00C124B7">
        <w:rPr>
          <w:bCs/>
          <w:sz w:val="20"/>
          <w:szCs w:val="20"/>
          <w:highlight w:val="cyan"/>
        </w:rPr>
        <w:t xml:space="preserve">omponente </w:t>
      </w:r>
      <w:r w:rsidR="00DE18C9" w:rsidRPr="00C124B7">
        <w:rPr>
          <w:bCs/>
          <w:sz w:val="20"/>
          <w:szCs w:val="20"/>
          <w:highlight w:val="cyan"/>
        </w:rPr>
        <w:t>f</w:t>
      </w:r>
      <w:r w:rsidRPr="00C124B7">
        <w:rPr>
          <w:bCs/>
          <w:sz w:val="20"/>
          <w:szCs w:val="20"/>
          <w:highlight w:val="cyan"/>
        </w:rPr>
        <w:t xml:space="preserve">ormativo Muestreo de la calidad del agua que es una herramienta esencial para evaluar y monitorear su estado. Este proceso consiste en la recolección de muestras representativas en diferentes puntos de una fuente de agua, como ríos, lagos o pozos. Estas muestras se analizan posteriormente en laboratorios para determinar la presencia de contaminantes y evaluar su concentración. El muestreo adecuado requiere de protocolos rigurosos para garantizar la representatividad y minimizar la posibilidad de errores. Además, es necesario considerar factores como el tiempo, la frecuencia y la ubicación de muestreo, para obtener resultados confiables y tomar medidas adecuadas para preservar la calidad del agua y proteger la salud humana y </w:t>
      </w:r>
      <w:commentRangeStart w:id="23"/>
      <w:commentRangeStart w:id="24"/>
      <w:r w:rsidRPr="00C124B7">
        <w:rPr>
          <w:bCs/>
          <w:sz w:val="20"/>
          <w:szCs w:val="20"/>
          <w:highlight w:val="cyan"/>
        </w:rPr>
        <w:t>ambiental</w:t>
      </w:r>
      <w:commentRangeEnd w:id="23"/>
      <w:r w:rsidR="00351AC1" w:rsidRPr="00C124B7">
        <w:rPr>
          <w:rStyle w:val="Refdecomentario"/>
          <w:sz w:val="20"/>
          <w:szCs w:val="20"/>
          <w:highlight w:val="cyan"/>
        </w:rPr>
        <w:commentReference w:id="23"/>
      </w:r>
      <w:commentRangeEnd w:id="24"/>
      <w:r w:rsidR="00C13B56" w:rsidRPr="00C124B7">
        <w:rPr>
          <w:rStyle w:val="Refdecomentario"/>
          <w:highlight w:val="cyan"/>
        </w:rPr>
        <w:commentReference w:id="24"/>
      </w:r>
      <w:r w:rsidRPr="00C124B7">
        <w:rPr>
          <w:bCs/>
          <w:sz w:val="20"/>
          <w:szCs w:val="20"/>
          <w:highlight w:val="cyan"/>
        </w:rPr>
        <w:t>.</w:t>
      </w:r>
    </w:p>
    <w:p w14:paraId="0000013D" w14:textId="77777777" w:rsidR="00DA1D2A" w:rsidRPr="00C124B7" w:rsidRDefault="00DA1D2A" w:rsidP="00FB7927">
      <w:pPr>
        <w:pStyle w:val="Normal0"/>
        <w:spacing w:line="360" w:lineRule="auto"/>
        <w:rPr>
          <w:sz w:val="20"/>
          <w:szCs w:val="20"/>
          <w:highlight w:val="cyan"/>
        </w:rPr>
      </w:pPr>
    </w:p>
    <w:p w14:paraId="0000013E" w14:textId="40D5899B" w:rsidR="00DA1D2A" w:rsidRPr="00126B65" w:rsidRDefault="58A36532" w:rsidP="00FB7927">
      <w:pPr>
        <w:pStyle w:val="Normal0"/>
        <w:spacing w:line="360" w:lineRule="auto"/>
        <w:jc w:val="center"/>
      </w:pPr>
      <w:r w:rsidRPr="00C124B7">
        <w:rPr>
          <w:noProof/>
          <w:highlight w:val="cyan"/>
          <w:lang w:eastAsia="es-CO"/>
        </w:rPr>
        <w:drawing>
          <wp:inline distT="0" distB="0" distL="0" distR="0" wp14:anchorId="5CF1AA66" wp14:editId="5F8EEE24">
            <wp:extent cx="5695950" cy="3453170"/>
            <wp:effectExtent l="0" t="0" r="0" b="0"/>
            <wp:docPr id="355235665" name="Imagen 355235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95950" cy="3453170"/>
                    </a:xfrm>
                    <a:prstGeom prst="rect">
                      <a:avLst/>
                    </a:prstGeom>
                  </pic:spPr>
                </pic:pic>
              </a:graphicData>
            </a:graphic>
          </wp:inline>
        </w:drawing>
      </w:r>
    </w:p>
    <w:p w14:paraId="0000013F" w14:textId="482CA9AE" w:rsidR="00DA1D2A" w:rsidRPr="00126B65" w:rsidRDefault="00DA1D2A" w:rsidP="00FB7927">
      <w:pPr>
        <w:pStyle w:val="Normal0"/>
        <w:spacing w:line="360" w:lineRule="auto"/>
        <w:rPr>
          <w:color w:val="948A54"/>
          <w:sz w:val="20"/>
          <w:szCs w:val="20"/>
        </w:rPr>
      </w:pPr>
    </w:p>
    <w:p w14:paraId="74764529" w14:textId="784824A3" w:rsidR="00F557A5" w:rsidRPr="00126B65" w:rsidRDefault="00F557A5" w:rsidP="00FB7927">
      <w:pPr>
        <w:pStyle w:val="Normal0"/>
        <w:spacing w:line="360" w:lineRule="auto"/>
        <w:rPr>
          <w:color w:val="948A54"/>
          <w:sz w:val="20"/>
          <w:szCs w:val="20"/>
        </w:rPr>
      </w:pPr>
    </w:p>
    <w:p w14:paraId="02B26D0A" w14:textId="2B8C58DE" w:rsidR="00F557A5" w:rsidRPr="00126B65" w:rsidRDefault="00F557A5" w:rsidP="00FB7927">
      <w:pPr>
        <w:pStyle w:val="Normal0"/>
        <w:spacing w:line="360" w:lineRule="auto"/>
        <w:rPr>
          <w:color w:val="948A54"/>
          <w:sz w:val="20"/>
          <w:szCs w:val="20"/>
        </w:rPr>
      </w:pPr>
    </w:p>
    <w:p w14:paraId="423A00D5" w14:textId="463ED075" w:rsidR="00451289" w:rsidRPr="00126B65" w:rsidRDefault="00451289" w:rsidP="00FB7927">
      <w:pPr>
        <w:pStyle w:val="Normal0"/>
        <w:spacing w:line="360" w:lineRule="auto"/>
        <w:rPr>
          <w:color w:val="948A54"/>
          <w:sz w:val="20"/>
          <w:szCs w:val="20"/>
        </w:rPr>
      </w:pPr>
    </w:p>
    <w:p w14:paraId="72CFF39D" w14:textId="2EC1C972" w:rsidR="00451289" w:rsidRPr="00126B65" w:rsidRDefault="00451289" w:rsidP="00FB7927">
      <w:pPr>
        <w:pStyle w:val="Normal0"/>
        <w:spacing w:line="360" w:lineRule="auto"/>
        <w:rPr>
          <w:color w:val="948A54"/>
          <w:sz w:val="20"/>
          <w:szCs w:val="20"/>
        </w:rPr>
      </w:pPr>
    </w:p>
    <w:p w14:paraId="5B59D42F" w14:textId="202DEAA4" w:rsidR="00451289" w:rsidRPr="00126B65" w:rsidRDefault="00451289" w:rsidP="00FB7927">
      <w:pPr>
        <w:pStyle w:val="Normal0"/>
        <w:spacing w:line="360" w:lineRule="auto"/>
        <w:rPr>
          <w:color w:val="948A54"/>
          <w:sz w:val="20"/>
          <w:szCs w:val="20"/>
        </w:rPr>
      </w:pPr>
    </w:p>
    <w:p w14:paraId="1C8F47B5" w14:textId="77777777" w:rsidR="00451289" w:rsidRPr="00126B65" w:rsidRDefault="00451289" w:rsidP="00FB7927">
      <w:pPr>
        <w:pStyle w:val="Normal0"/>
        <w:spacing w:line="360" w:lineRule="auto"/>
        <w:rPr>
          <w:color w:val="948A54"/>
          <w:sz w:val="20"/>
          <w:szCs w:val="20"/>
        </w:rPr>
      </w:pPr>
    </w:p>
    <w:p w14:paraId="388F8680" w14:textId="4D667277" w:rsidR="00F557A5" w:rsidRDefault="00F557A5" w:rsidP="00FB7927">
      <w:pPr>
        <w:pStyle w:val="Normal0"/>
        <w:spacing w:line="360" w:lineRule="auto"/>
        <w:rPr>
          <w:color w:val="948A54"/>
          <w:sz w:val="20"/>
          <w:szCs w:val="20"/>
        </w:rPr>
      </w:pPr>
    </w:p>
    <w:p w14:paraId="6E422428" w14:textId="77777777" w:rsidR="00C65A3B" w:rsidRPr="00126B65" w:rsidRDefault="00C65A3B" w:rsidP="00FB7927">
      <w:pPr>
        <w:pStyle w:val="Normal0"/>
        <w:spacing w:line="360" w:lineRule="auto"/>
        <w:rPr>
          <w:color w:val="948A54"/>
          <w:sz w:val="20"/>
          <w:szCs w:val="20"/>
        </w:rPr>
      </w:pPr>
    </w:p>
    <w:p w14:paraId="00000140" w14:textId="035FBDFB" w:rsidR="00DA1D2A" w:rsidRPr="0084650A" w:rsidRDefault="00C845D9" w:rsidP="00FB7927">
      <w:pPr>
        <w:pStyle w:val="Normal0"/>
        <w:numPr>
          <w:ilvl w:val="0"/>
          <w:numId w:val="4"/>
        </w:numPr>
        <w:pBdr>
          <w:top w:val="nil"/>
          <w:left w:val="nil"/>
          <w:bottom w:val="nil"/>
          <w:right w:val="nil"/>
          <w:between w:val="nil"/>
        </w:pBdr>
        <w:spacing w:line="360" w:lineRule="auto"/>
        <w:ind w:left="284" w:hanging="284"/>
        <w:jc w:val="both"/>
        <w:rPr>
          <w:b/>
          <w:color w:val="000000"/>
          <w:sz w:val="20"/>
          <w:szCs w:val="20"/>
          <w:highlight w:val="cyan"/>
        </w:rPr>
      </w:pPr>
      <w:r w:rsidRPr="0084650A">
        <w:rPr>
          <w:b/>
          <w:color w:val="000000"/>
          <w:sz w:val="20"/>
          <w:szCs w:val="20"/>
          <w:highlight w:val="cyan"/>
        </w:rPr>
        <w:lastRenderedPageBreak/>
        <w:t>ACTIVIDADES DIDÁCTICAS</w:t>
      </w:r>
    </w:p>
    <w:p w14:paraId="00000141" w14:textId="77777777" w:rsidR="00DA1D2A" w:rsidRPr="0084650A" w:rsidRDefault="00DA1D2A" w:rsidP="00FB7927">
      <w:pPr>
        <w:pStyle w:val="Normal0"/>
        <w:spacing w:line="360" w:lineRule="auto"/>
        <w:ind w:left="426"/>
        <w:jc w:val="both"/>
        <w:rPr>
          <w:color w:val="7F7F7F"/>
          <w:sz w:val="20"/>
          <w:szCs w:val="20"/>
          <w:highlight w:val="cyan"/>
        </w:rPr>
      </w:pPr>
    </w:p>
    <w:tbl>
      <w:tblPr>
        <w:tblStyle w:val="affe"/>
        <w:tblW w:w="978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945"/>
      </w:tblGrid>
      <w:tr w:rsidR="00DA1D2A" w:rsidRPr="0084650A" w14:paraId="1D305820" w14:textId="77777777" w:rsidTr="0044421E">
        <w:trPr>
          <w:trHeight w:val="298"/>
        </w:trPr>
        <w:tc>
          <w:tcPr>
            <w:tcW w:w="9780" w:type="dxa"/>
            <w:gridSpan w:val="2"/>
            <w:shd w:val="clear" w:color="auto" w:fill="FAC896"/>
            <w:vAlign w:val="center"/>
          </w:tcPr>
          <w:p w14:paraId="00000142" w14:textId="77777777" w:rsidR="00DA1D2A" w:rsidRPr="0084650A" w:rsidRDefault="00C845D9" w:rsidP="00FB7927">
            <w:pPr>
              <w:pStyle w:val="Normal0"/>
              <w:spacing w:line="360" w:lineRule="auto"/>
              <w:jc w:val="center"/>
              <w:rPr>
                <w:sz w:val="20"/>
                <w:szCs w:val="20"/>
                <w:highlight w:val="cyan"/>
              </w:rPr>
            </w:pPr>
            <w:r w:rsidRPr="0084650A">
              <w:rPr>
                <w:sz w:val="20"/>
                <w:szCs w:val="20"/>
                <w:highlight w:val="cyan"/>
              </w:rPr>
              <w:t>DESCRIPCIÓN DE ACTIVIDAD DIDÁCTICA</w:t>
            </w:r>
          </w:p>
        </w:tc>
      </w:tr>
      <w:tr w:rsidR="00DA1D2A" w:rsidRPr="0084650A" w14:paraId="2371204E" w14:textId="77777777" w:rsidTr="0044421E">
        <w:trPr>
          <w:trHeight w:val="806"/>
        </w:trPr>
        <w:tc>
          <w:tcPr>
            <w:tcW w:w="2835" w:type="dxa"/>
            <w:shd w:val="clear" w:color="auto" w:fill="FAC896"/>
            <w:vAlign w:val="center"/>
          </w:tcPr>
          <w:p w14:paraId="00000144" w14:textId="77777777" w:rsidR="00DA1D2A" w:rsidRPr="0084650A" w:rsidRDefault="00C845D9" w:rsidP="00FB7927">
            <w:pPr>
              <w:pStyle w:val="Normal0"/>
              <w:spacing w:line="360" w:lineRule="auto"/>
              <w:rPr>
                <w:sz w:val="20"/>
                <w:szCs w:val="20"/>
                <w:highlight w:val="cyan"/>
              </w:rPr>
            </w:pPr>
            <w:r w:rsidRPr="0084650A">
              <w:rPr>
                <w:sz w:val="20"/>
                <w:szCs w:val="20"/>
                <w:highlight w:val="cyan"/>
              </w:rPr>
              <w:t>Nombre de la actividad</w:t>
            </w:r>
          </w:p>
        </w:tc>
        <w:tc>
          <w:tcPr>
            <w:tcW w:w="6945" w:type="dxa"/>
            <w:shd w:val="clear" w:color="auto" w:fill="auto"/>
            <w:vAlign w:val="center"/>
          </w:tcPr>
          <w:p w14:paraId="00000145" w14:textId="31FD3B08" w:rsidR="00DA1D2A" w:rsidRPr="0084650A" w:rsidRDefault="00C845D9" w:rsidP="00FB7927">
            <w:pPr>
              <w:pStyle w:val="Normal0"/>
              <w:spacing w:line="360" w:lineRule="auto"/>
              <w:jc w:val="both"/>
              <w:rPr>
                <w:b w:val="0"/>
                <w:sz w:val="20"/>
                <w:szCs w:val="20"/>
                <w:highlight w:val="cyan"/>
              </w:rPr>
            </w:pPr>
            <w:r w:rsidRPr="0084650A">
              <w:rPr>
                <w:b w:val="0"/>
                <w:sz w:val="20"/>
                <w:szCs w:val="20"/>
                <w:highlight w:val="cyan"/>
              </w:rPr>
              <w:t>Aclarando conceptos</w:t>
            </w:r>
            <w:r w:rsidR="001B6244" w:rsidRPr="0084650A">
              <w:rPr>
                <w:b w:val="0"/>
                <w:sz w:val="20"/>
                <w:szCs w:val="20"/>
                <w:highlight w:val="cyan"/>
              </w:rPr>
              <w:t>.</w:t>
            </w:r>
            <w:r w:rsidRPr="0084650A">
              <w:rPr>
                <w:b w:val="0"/>
                <w:sz w:val="20"/>
                <w:szCs w:val="20"/>
                <w:highlight w:val="cyan"/>
              </w:rPr>
              <w:t xml:space="preserve"> </w:t>
            </w:r>
          </w:p>
        </w:tc>
      </w:tr>
      <w:tr w:rsidR="00DA1D2A" w:rsidRPr="0084650A" w14:paraId="7296B232" w14:textId="77777777" w:rsidTr="0044421E">
        <w:trPr>
          <w:trHeight w:val="806"/>
        </w:trPr>
        <w:tc>
          <w:tcPr>
            <w:tcW w:w="2835" w:type="dxa"/>
            <w:shd w:val="clear" w:color="auto" w:fill="FAC896"/>
            <w:vAlign w:val="center"/>
          </w:tcPr>
          <w:p w14:paraId="00000146" w14:textId="77777777" w:rsidR="00DA1D2A" w:rsidRPr="0084650A" w:rsidRDefault="00C845D9" w:rsidP="00FB7927">
            <w:pPr>
              <w:pStyle w:val="Normal0"/>
              <w:spacing w:line="360" w:lineRule="auto"/>
              <w:rPr>
                <w:sz w:val="20"/>
                <w:szCs w:val="20"/>
                <w:highlight w:val="cyan"/>
              </w:rPr>
            </w:pPr>
            <w:r w:rsidRPr="0084650A">
              <w:rPr>
                <w:sz w:val="20"/>
                <w:szCs w:val="20"/>
                <w:highlight w:val="cyan"/>
              </w:rPr>
              <w:t>Objetivo de la actividad</w:t>
            </w:r>
          </w:p>
        </w:tc>
        <w:tc>
          <w:tcPr>
            <w:tcW w:w="6945" w:type="dxa"/>
            <w:shd w:val="clear" w:color="auto" w:fill="auto"/>
            <w:vAlign w:val="center"/>
          </w:tcPr>
          <w:p w14:paraId="00000147" w14:textId="6B29C0A4" w:rsidR="00DA1D2A" w:rsidRPr="0084650A" w:rsidRDefault="00C845D9" w:rsidP="00FB7927">
            <w:pPr>
              <w:pStyle w:val="Normal0"/>
              <w:spacing w:line="360" w:lineRule="auto"/>
              <w:jc w:val="both"/>
              <w:rPr>
                <w:b w:val="0"/>
                <w:sz w:val="20"/>
                <w:szCs w:val="20"/>
                <w:highlight w:val="cyan"/>
              </w:rPr>
            </w:pPr>
            <w:r w:rsidRPr="0084650A">
              <w:rPr>
                <w:b w:val="0"/>
                <w:sz w:val="20"/>
                <w:szCs w:val="20"/>
                <w:highlight w:val="cyan"/>
              </w:rPr>
              <w:t xml:space="preserve">Afianzar los conocimientos frente al proceso de muestreo de calidad de agua con el fin de aplicarlos en un contexto real según los requerimientos identificados. </w:t>
            </w:r>
          </w:p>
        </w:tc>
      </w:tr>
      <w:tr w:rsidR="00DA1D2A" w:rsidRPr="0084650A" w14:paraId="518D2B14" w14:textId="77777777" w:rsidTr="0044421E">
        <w:trPr>
          <w:trHeight w:val="806"/>
        </w:trPr>
        <w:tc>
          <w:tcPr>
            <w:tcW w:w="2835" w:type="dxa"/>
            <w:shd w:val="clear" w:color="auto" w:fill="FAC896"/>
            <w:vAlign w:val="center"/>
          </w:tcPr>
          <w:p w14:paraId="00000148" w14:textId="77777777" w:rsidR="00DA1D2A" w:rsidRPr="0084650A" w:rsidRDefault="00C845D9" w:rsidP="00FB7927">
            <w:pPr>
              <w:pStyle w:val="Normal0"/>
              <w:spacing w:line="360" w:lineRule="auto"/>
              <w:rPr>
                <w:sz w:val="20"/>
                <w:szCs w:val="20"/>
                <w:highlight w:val="cyan"/>
              </w:rPr>
            </w:pPr>
            <w:r w:rsidRPr="0084650A">
              <w:rPr>
                <w:sz w:val="20"/>
                <w:szCs w:val="20"/>
                <w:highlight w:val="cyan"/>
              </w:rPr>
              <w:t>Tipo de actividad sugerida</w:t>
            </w:r>
          </w:p>
        </w:tc>
        <w:tc>
          <w:tcPr>
            <w:tcW w:w="6945" w:type="dxa"/>
            <w:shd w:val="clear" w:color="auto" w:fill="auto"/>
            <w:vAlign w:val="center"/>
          </w:tcPr>
          <w:p w14:paraId="00000149" w14:textId="3BD04C37" w:rsidR="00DA1D2A" w:rsidRPr="0084650A" w:rsidRDefault="0084650A" w:rsidP="00FB7927">
            <w:pPr>
              <w:pStyle w:val="Normal0"/>
              <w:spacing w:line="360" w:lineRule="auto"/>
              <w:jc w:val="both"/>
              <w:rPr>
                <w:b w:val="0"/>
                <w:sz w:val="20"/>
                <w:szCs w:val="20"/>
                <w:highlight w:val="cyan"/>
              </w:rPr>
            </w:pPr>
            <w:r w:rsidRPr="0084650A">
              <w:rPr>
                <w:noProof/>
                <w:sz w:val="20"/>
                <w:szCs w:val="20"/>
                <w:highlight w:val="cyan"/>
                <w:lang w:eastAsia="es-CO"/>
              </w:rPr>
              <w:drawing>
                <wp:anchor distT="0" distB="0" distL="114300" distR="114300" simplePos="0" relativeHeight="251701248" behindDoc="0" locked="0" layoutInCell="1" hidden="0" allowOverlap="1" wp14:anchorId="086B7BDC" wp14:editId="635D5547">
                  <wp:simplePos x="0" y="0"/>
                  <wp:positionH relativeFrom="column">
                    <wp:posOffset>-756285</wp:posOffset>
                  </wp:positionH>
                  <wp:positionV relativeFrom="paragraph">
                    <wp:posOffset>69850</wp:posOffset>
                  </wp:positionV>
                  <wp:extent cx="722630" cy="60960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722630" cy="609600"/>
                          </a:xfrm>
                          <a:prstGeom prst="rect">
                            <a:avLst/>
                          </a:prstGeom>
                          <a:ln/>
                        </pic:spPr>
                      </pic:pic>
                    </a:graphicData>
                  </a:graphic>
                  <wp14:sizeRelH relativeFrom="margin">
                    <wp14:pctWidth>0</wp14:pctWidth>
                  </wp14:sizeRelH>
                  <wp14:sizeRelV relativeFrom="margin">
                    <wp14:pctHeight>0</wp14:pctHeight>
                  </wp14:sizeRelV>
                </wp:anchor>
              </w:drawing>
            </w:r>
          </w:p>
        </w:tc>
      </w:tr>
      <w:tr w:rsidR="00DA1D2A" w:rsidRPr="0084650A" w14:paraId="300BE084" w14:textId="77777777" w:rsidTr="0044421E">
        <w:trPr>
          <w:trHeight w:val="806"/>
        </w:trPr>
        <w:tc>
          <w:tcPr>
            <w:tcW w:w="2835" w:type="dxa"/>
            <w:shd w:val="clear" w:color="auto" w:fill="FAC896"/>
            <w:vAlign w:val="center"/>
          </w:tcPr>
          <w:p w14:paraId="0000014A" w14:textId="77777777" w:rsidR="00DA1D2A" w:rsidRPr="0084650A" w:rsidRDefault="00C845D9" w:rsidP="00FB7927">
            <w:pPr>
              <w:pStyle w:val="Normal0"/>
              <w:spacing w:line="360" w:lineRule="auto"/>
              <w:rPr>
                <w:sz w:val="20"/>
                <w:szCs w:val="20"/>
                <w:highlight w:val="cyan"/>
              </w:rPr>
            </w:pPr>
            <w:r w:rsidRPr="0084650A">
              <w:rPr>
                <w:sz w:val="20"/>
                <w:szCs w:val="20"/>
                <w:highlight w:val="cyan"/>
              </w:rPr>
              <w:t xml:space="preserve">Archivo de la actividad </w:t>
            </w:r>
          </w:p>
          <w:p w14:paraId="0000014B" w14:textId="77777777" w:rsidR="00DA1D2A" w:rsidRPr="0084650A" w:rsidRDefault="00C845D9" w:rsidP="00FB7927">
            <w:pPr>
              <w:pStyle w:val="Normal0"/>
              <w:spacing w:line="360" w:lineRule="auto"/>
              <w:rPr>
                <w:sz w:val="20"/>
                <w:szCs w:val="20"/>
                <w:highlight w:val="cyan"/>
              </w:rPr>
            </w:pPr>
            <w:r w:rsidRPr="0084650A">
              <w:rPr>
                <w:sz w:val="20"/>
                <w:szCs w:val="20"/>
                <w:highlight w:val="cyan"/>
              </w:rPr>
              <w:t>(Anexo donde se describe la actividad propuesta)</w:t>
            </w:r>
          </w:p>
        </w:tc>
        <w:tc>
          <w:tcPr>
            <w:tcW w:w="6945" w:type="dxa"/>
            <w:shd w:val="clear" w:color="auto" w:fill="auto"/>
            <w:vAlign w:val="center"/>
          </w:tcPr>
          <w:p w14:paraId="0000014D" w14:textId="60042AA8" w:rsidR="00DA1D2A" w:rsidRPr="0084650A" w:rsidRDefault="00C65A3B" w:rsidP="00FB7927">
            <w:pPr>
              <w:pStyle w:val="Normal0"/>
              <w:spacing w:line="360" w:lineRule="auto"/>
              <w:rPr>
                <w:b w:val="0"/>
                <w:sz w:val="20"/>
                <w:szCs w:val="20"/>
                <w:highlight w:val="cyan"/>
              </w:rPr>
            </w:pPr>
            <w:r w:rsidRPr="0084650A">
              <w:rPr>
                <w:b w:val="0"/>
                <w:color w:val="000000"/>
                <w:sz w:val="20"/>
                <w:szCs w:val="20"/>
                <w:highlight w:val="cyan"/>
              </w:rPr>
              <w:t>Actividad_didactica_</w:t>
            </w:r>
            <w:r w:rsidR="00C845D9" w:rsidRPr="0084650A">
              <w:rPr>
                <w:b w:val="0"/>
                <w:color w:val="000000"/>
                <w:sz w:val="20"/>
                <w:szCs w:val="20"/>
                <w:highlight w:val="cyan"/>
              </w:rPr>
              <w:t>CF0</w:t>
            </w:r>
            <w:r w:rsidR="00DA4587" w:rsidRPr="0084650A">
              <w:rPr>
                <w:b w:val="0"/>
                <w:color w:val="000000"/>
                <w:sz w:val="20"/>
                <w:szCs w:val="20"/>
                <w:highlight w:val="cyan"/>
              </w:rPr>
              <w:t>5</w:t>
            </w:r>
            <w:r w:rsidR="001B6244" w:rsidRPr="0084650A">
              <w:rPr>
                <w:b w:val="0"/>
                <w:color w:val="000000"/>
                <w:sz w:val="20"/>
                <w:szCs w:val="20"/>
                <w:highlight w:val="cyan"/>
              </w:rPr>
              <w:t>.</w:t>
            </w:r>
          </w:p>
        </w:tc>
      </w:tr>
    </w:tbl>
    <w:p w14:paraId="0000014E" w14:textId="200DD100" w:rsidR="00DA1D2A" w:rsidRPr="0084650A" w:rsidRDefault="00DA1D2A" w:rsidP="002C5553">
      <w:pPr>
        <w:pStyle w:val="Normal0"/>
        <w:spacing w:line="360" w:lineRule="auto"/>
        <w:jc w:val="both"/>
        <w:rPr>
          <w:color w:val="7F7F7F"/>
          <w:sz w:val="20"/>
          <w:szCs w:val="20"/>
          <w:highlight w:val="cyan"/>
        </w:rPr>
      </w:pPr>
    </w:p>
    <w:p w14:paraId="4D17B169" w14:textId="77777777" w:rsidR="002C5553" w:rsidRPr="0084650A" w:rsidRDefault="002C5553" w:rsidP="002C5553">
      <w:pPr>
        <w:pStyle w:val="Normal0"/>
        <w:spacing w:line="360" w:lineRule="auto"/>
        <w:jc w:val="both"/>
        <w:rPr>
          <w:color w:val="7F7F7F"/>
          <w:sz w:val="20"/>
          <w:szCs w:val="20"/>
          <w:highlight w:val="cyan"/>
        </w:rPr>
      </w:pPr>
    </w:p>
    <w:p w14:paraId="0000014F" w14:textId="20FDDCC4" w:rsidR="00DA1D2A" w:rsidRPr="0084650A" w:rsidRDefault="00C845D9" w:rsidP="00FB7927">
      <w:pPr>
        <w:pStyle w:val="Normal0"/>
        <w:numPr>
          <w:ilvl w:val="0"/>
          <w:numId w:val="4"/>
        </w:numPr>
        <w:pBdr>
          <w:top w:val="nil"/>
          <w:left w:val="nil"/>
          <w:bottom w:val="nil"/>
          <w:right w:val="nil"/>
          <w:between w:val="nil"/>
        </w:pBdr>
        <w:spacing w:line="360" w:lineRule="auto"/>
        <w:ind w:left="284" w:hanging="284"/>
        <w:jc w:val="both"/>
        <w:rPr>
          <w:b/>
          <w:color w:val="000000"/>
          <w:sz w:val="20"/>
          <w:szCs w:val="20"/>
          <w:highlight w:val="cyan"/>
        </w:rPr>
      </w:pPr>
      <w:r w:rsidRPr="0084650A">
        <w:rPr>
          <w:b/>
          <w:color w:val="000000"/>
          <w:sz w:val="20"/>
          <w:szCs w:val="20"/>
          <w:highlight w:val="cyan"/>
        </w:rPr>
        <w:t>MATERIAL COMPLEMENTARIO</w:t>
      </w:r>
      <w:r w:rsidR="002C5553" w:rsidRPr="0084650A">
        <w:rPr>
          <w:b/>
          <w:color w:val="000000"/>
          <w:sz w:val="20"/>
          <w:szCs w:val="20"/>
          <w:highlight w:val="cyan"/>
        </w:rPr>
        <w:t>:</w:t>
      </w:r>
    </w:p>
    <w:p w14:paraId="00000150" w14:textId="77777777" w:rsidR="00DA1D2A" w:rsidRPr="00126B65" w:rsidRDefault="00C845D9" w:rsidP="00FB7927">
      <w:pPr>
        <w:pStyle w:val="Normal0"/>
        <w:pBdr>
          <w:top w:val="nil"/>
          <w:left w:val="nil"/>
          <w:bottom w:val="nil"/>
          <w:right w:val="nil"/>
          <w:between w:val="nil"/>
        </w:pBdr>
        <w:spacing w:line="360" w:lineRule="auto"/>
        <w:jc w:val="both"/>
        <w:rPr>
          <w:color w:val="808080"/>
          <w:sz w:val="20"/>
          <w:szCs w:val="20"/>
        </w:rPr>
      </w:pPr>
      <w:r w:rsidRPr="00126B65">
        <w:rPr>
          <w:color w:val="808080"/>
          <w:sz w:val="20"/>
          <w:szCs w:val="20"/>
        </w:rPr>
        <w:t>.</w:t>
      </w:r>
    </w:p>
    <w:tbl>
      <w:tblPr>
        <w:tblStyle w:val="afff"/>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DA1D2A" w:rsidRPr="00A43BFB" w14:paraId="18C53E35" w14:textId="77777777" w:rsidTr="0044421E">
        <w:trPr>
          <w:trHeight w:val="658"/>
        </w:trPr>
        <w:tc>
          <w:tcPr>
            <w:tcW w:w="2517" w:type="dxa"/>
            <w:shd w:val="clear" w:color="auto" w:fill="FAC896"/>
            <w:tcMar>
              <w:top w:w="100" w:type="dxa"/>
              <w:left w:w="100" w:type="dxa"/>
              <w:bottom w:w="100" w:type="dxa"/>
              <w:right w:w="100" w:type="dxa"/>
            </w:tcMar>
            <w:vAlign w:val="center"/>
          </w:tcPr>
          <w:p w14:paraId="00000151" w14:textId="77777777" w:rsidR="00DA1D2A" w:rsidRPr="00A43BFB" w:rsidRDefault="00C845D9" w:rsidP="00FB7927">
            <w:pPr>
              <w:pStyle w:val="Normal0"/>
              <w:spacing w:line="360" w:lineRule="auto"/>
              <w:jc w:val="center"/>
              <w:rPr>
                <w:sz w:val="20"/>
                <w:szCs w:val="20"/>
                <w:highlight w:val="cyan"/>
              </w:rPr>
            </w:pPr>
            <w:r w:rsidRPr="00A43BFB">
              <w:rPr>
                <w:sz w:val="20"/>
                <w:szCs w:val="20"/>
                <w:highlight w:val="cyan"/>
              </w:rPr>
              <w:t>Tema</w:t>
            </w:r>
          </w:p>
        </w:tc>
        <w:tc>
          <w:tcPr>
            <w:tcW w:w="2517" w:type="dxa"/>
            <w:shd w:val="clear" w:color="auto" w:fill="FAC896"/>
            <w:tcMar>
              <w:top w:w="100" w:type="dxa"/>
              <w:left w:w="100" w:type="dxa"/>
              <w:bottom w:w="100" w:type="dxa"/>
              <w:right w:w="100" w:type="dxa"/>
            </w:tcMar>
            <w:vAlign w:val="center"/>
          </w:tcPr>
          <w:p w14:paraId="00000152" w14:textId="77777777" w:rsidR="00DA1D2A" w:rsidRPr="00A43BFB" w:rsidRDefault="00C845D9" w:rsidP="00FB7927">
            <w:pPr>
              <w:pStyle w:val="Normal0"/>
              <w:spacing w:line="360" w:lineRule="auto"/>
              <w:jc w:val="center"/>
              <w:rPr>
                <w:color w:val="000000"/>
                <w:sz w:val="20"/>
                <w:szCs w:val="20"/>
                <w:highlight w:val="cyan"/>
              </w:rPr>
            </w:pPr>
            <w:r w:rsidRPr="00A43BFB">
              <w:rPr>
                <w:sz w:val="20"/>
                <w:szCs w:val="20"/>
                <w:highlight w:val="cyan"/>
              </w:rPr>
              <w:t>Referencia APA del Material</w:t>
            </w:r>
          </w:p>
        </w:tc>
        <w:tc>
          <w:tcPr>
            <w:tcW w:w="2519" w:type="dxa"/>
            <w:shd w:val="clear" w:color="auto" w:fill="FAC896"/>
            <w:tcMar>
              <w:top w:w="100" w:type="dxa"/>
              <w:left w:w="100" w:type="dxa"/>
              <w:bottom w:w="100" w:type="dxa"/>
              <w:right w:w="100" w:type="dxa"/>
            </w:tcMar>
            <w:vAlign w:val="center"/>
          </w:tcPr>
          <w:p w14:paraId="00000153" w14:textId="77777777" w:rsidR="00DA1D2A" w:rsidRPr="00A43BFB" w:rsidRDefault="00C845D9" w:rsidP="00FB7927">
            <w:pPr>
              <w:pStyle w:val="Normal0"/>
              <w:spacing w:line="360" w:lineRule="auto"/>
              <w:jc w:val="center"/>
              <w:rPr>
                <w:sz w:val="20"/>
                <w:szCs w:val="20"/>
                <w:highlight w:val="cyan"/>
              </w:rPr>
            </w:pPr>
            <w:r w:rsidRPr="00A43BFB">
              <w:rPr>
                <w:sz w:val="20"/>
                <w:szCs w:val="20"/>
                <w:highlight w:val="cyan"/>
              </w:rPr>
              <w:t>Tipo de material</w:t>
            </w:r>
          </w:p>
          <w:p w14:paraId="00000154" w14:textId="4E8DD325" w:rsidR="00DA4587" w:rsidRPr="00A43BFB" w:rsidRDefault="00C845D9" w:rsidP="0044421E">
            <w:pPr>
              <w:pStyle w:val="Normal0"/>
              <w:spacing w:line="360" w:lineRule="auto"/>
              <w:jc w:val="center"/>
              <w:rPr>
                <w:sz w:val="20"/>
                <w:szCs w:val="20"/>
                <w:highlight w:val="cyan"/>
              </w:rPr>
            </w:pPr>
            <w:r w:rsidRPr="00A43BFB">
              <w:rPr>
                <w:sz w:val="20"/>
                <w:szCs w:val="20"/>
                <w:highlight w:val="cyan"/>
              </w:rPr>
              <w:t>(Video, capítulo de libro, artículo, otro)</w:t>
            </w:r>
          </w:p>
        </w:tc>
        <w:tc>
          <w:tcPr>
            <w:tcW w:w="2519" w:type="dxa"/>
            <w:shd w:val="clear" w:color="auto" w:fill="FAC896"/>
            <w:tcMar>
              <w:top w:w="100" w:type="dxa"/>
              <w:left w:w="100" w:type="dxa"/>
              <w:bottom w:w="100" w:type="dxa"/>
              <w:right w:w="100" w:type="dxa"/>
            </w:tcMar>
            <w:vAlign w:val="center"/>
          </w:tcPr>
          <w:p w14:paraId="00000155" w14:textId="77777777" w:rsidR="00DA1D2A" w:rsidRPr="00A43BFB" w:rsidRDefault="00C845D9" w:rsidP="00FB7927">
            <w:pPr>
              <w:pStyle w:val="Normal0"/>
              <w:spacing w:line="360" w:lineRule="auto"/>
              <w:jc w:val="center"/>
              <w:rPr>
                <w:sz w:val="20"/>
                <w:szCs w:val="20"/>
                <w:highlight w:val="cyan"/>
              </w:rPr>
            </w:pPr>
            <w:r w:rsidRPr="00A43BFB">
              <w:rPr>
                <w:sz w:val="20"/>
                <w:szCs w:val="20"/>
                <w:highlight w:val="cyan"/>
              </w:rPr>
              <w:t>Enlace del Recurso o</w:t>
            </w:r>
          </w:p>
          <w:p w14:paraId="00000156" w14:textId="77777777" w:rsidR="00DA1D2A" w:rsidRPr="00A43BFB" w:rsidRDefault="00C845D9" w:rsidP="00FB7927">
            <w:pPr>
              <w:pStyle w:val="Normal0"/>
              <w:spacing w:line="360" w:lineRule="auto"/>
              <w:jc w:val="center"/>
              <w:rPr>
                <w:color w:val="000000"/>
                <w:sz w:val="20"/>
                <w:szCs w:val="20"/>
                <w:highlight w:val="cyan"/>
              </w:rPr>
            </w:pPr>
            <w:r w:rsidRPr="00A43BFB">
              <w:rPr>
                <w:sz w:val="20"/>
                <w:szCs w:val="20"/>
                <w:highlight w:val="cyan"/>
              </w:rPr>
              <w:t>Archivo del documento o material</w:t>
            </w:r>
          </w:p>
        </w:tc>
      </w:tr>
      <w:tr w:rsidR="00DA1D2A" w:rsidRPr="00A43BFB" w14:paraId="50486FE2" w14:textId="77777777" w:rsidTr="0044421E">
        <w:trPr>
          <w:trHeight w:val="182"/>
        </w:trPr>
        <w:tc>
          <w:tcPr>
            <w:tcW w:w="2517" w:type="dxa"/>
            <w:tcMar>
              <w:top w:w="100" w:type="dxa"/>
              <w:left w:w="100" w:type="dxa"/>
              <w:bottom w:w="100" w:type="dxa"/>
              <w:right w:w="100" w:type="dxa"/>
            </w:tcMar>
          </w:tcPr>
          <w:p w14:paraId="00000157" w14:textId="77777777" w:rsidR="00DA1D2A" w:rsidRPr="00A43BFB" w:rsidRDefault="00C845D9" w:rsidP="00FB7927">
            <w:pPr>
              <w:pStyle w:val="Normal0"/>
              <w:spacing w:line="360" w:lineRule="auto"/>
              <w:jc w:val="both"/>
              <w:rPr>
                <w:sz w:val="20"/>
                <w:szCs w:val="20"/>
                <w:highlight w:val="cyan"/>
              </w:rPr>
            </w:pPr>
            <w:r w:rsidRPr="00A43BFB">
              <w:rPr>
                <w:b w:val="0"/>
                <w:sz w:val="20"/>
                <w:szCs w:val="20"/>
                <w:highlight w:val="cyan"/>
              </w:rPr>
              <w:t>Toma de muestras de agua y embalaje</w:t>
            </w:r>
          </w:p>
        </w:tc>
        <w:tc>
          <w:tcPr>
            <w:tcW w:w="2517" w:type="dxa"/>
            <w:tcMar>
              <w:top w:w="100" w:type="dxa"/>
              <w:left w:w="100" w:type="dxa"/>
              <w:bottom w:w="100" w:type="dxa"/>
              <w:right w:w="100" w:type="dxa"/>
            </w:tcMar>
          </w:tcPr>
          <w:p w14:paraId="00000159" w14:textId="447DE32F" w:rsidR="00DA1D2A" w:rsidRPr="00A43BFB" w:rsidRDefault="00C845D9" w:rsidP="00FB7927">
            <w:pPr>
              <w:pStyle w:val="Normal0"/>
              <w:spacing w:line="360" w:lineRule="auto"/>
              <w:jc w:val="both"/>
              <w:rPr>
                <w:sz w:val="20"/>
                <w:szCs w:val="20"/>
                <w:highlight w:val="cyan"/>
              </w:rPr>
            </w:pPr>
            <w:r w:rsidRPr="00A43BFB">
              <w:rPr>
                <w:b w:val="0"/>
                <w:sz w:val="20"/>
                <w:szCs w:val="20"/>
                <w:highlight w:val="cyan"/>
              </w:rPr>
              <w:t>Huella verde (2018, 2 de noviembre). Monitoreo de la calidad del agua. [video]. YouTube</w:t>
            </w:r>
            <w:r w:rsidRPr="00A43BFB">
              <w:rPr>
                <w:sz w:val="20"/>
                <w:szCs w:val="20"/>
                <w:highlight w:val="cyan"/>
              </w:rPr>
              <w:t xml:space="preserve">. </w:t>
            </w:r>
          </w:p>
        </w:tc>
        <w:tc>
          <w:tcPr>
            <w:tcW w:w="2519" w:type="dxa"/>
            <w:tcMar>
              <w:top w:w="100" w:type="dxa"/>
              <w:left w:w="100" w:type="dxa"/>
              <w:bottom w:w="100" w:type="dxa"/>
              <w:right w:w="100" w:type="dxa"/>
            </w:tcMar>
            <w:vAlign w:val="center"/>
          </w:tcPr>
          <w:p w14:paraId="0000015A" w14:textId="11C02EF8" w:rsidR="00DA1D2A" w:rsidRPr="00A43BFB" w:rsidRDefault="00C845D9" w:rsidP="00FB7927">
            <w:pPr>
              <w:pStyle w:val="Normal0"/>
              <w:spacing w:line="360" w:lineRule="auto"/>
              <w:jc w:val="center"/>
              <w:rPr>
                <w:sz w:val="20"/>
                <w:szCs w:val="20"/>
                <w:highlight w:val="cyan"/>
              </w:rPr>
            </w:pPr>
            <w:r w:rsidRPr="00A43BFB">
              <w:rPr>
                <w:sz w:val="20"/>
                <w:szCs w:val="20"/>
                <w:highlight w:val="cyan"/>
              </w:rPr>
              <w:t>Video</w:t>
            </w:r>
          </w:p>
        </w:tc>
        <w:tc>
          <w:tcPr>
            <w:tcW w:w="2519" w:type="dxa"/>
            <w:tcMar>
              <w:top w:w="100" w:type="dxa"/>
              <w:left w:w="100" w:type="dxa"/>
              <w:bottom w:w="100" w:type="dxa"/>
              <w:right w:w="100" w:type="dxa"/>
            </w:tcMar>
          </w:tcPr>
          <w:p w14:paraId="0000015B" w14:textId="77777777" w:rsidR="00DA1D2A" w:rsidRPr="00A43BFB" w:rsidRDefault="00000000" w:rsidP="00FB7927">
            <w:pPr>
              <w:pStyle w:val="Normal0"/>
              <w:spacing w:line="360" w:lineRule="auto"/>
              <w:jc w:val="both"/>
              <w:rPr>
                <w:b w:val="0"/>
                <w:bCs/>
                <w:color w:val="0070C0"/>
                <w:sz w:val="20"/>
                <w:szCs w:val="20"/>
                <w:highlight w:val="cyan"/>
              </w:rPr>
            </w:pPr>
            <w:hyperlink r:id="rId22">
              <w:r w:rsidR="00C845D9" w:rsidRPr="00A43BFB">
                <w:rPr>
                  <w:b w:val="0"/>
                  <w:bCs/>
                  <w:color w:val="0070C0"/>
                  <w:sz w:val="20"/>
                  <w:szCs w:val="20"/>
                  <w:highlight w:val="cyan"/>
                  <w:u w:val="single"/>
                </w:rPr>
                <w:t>https://www.youtube.com/watch?v=Z_yhTzWeWT4</w:t>
              </w:r>
            </w:hyperlink>
            <w:r w:rsidR="00C845D9" w:rsidRPr="00A43BFB">
              <w:rPr>
                <w:b w:val="0"/>
                <w:bCs/>
                <w:color w:val="0070C0"/>
                <w:sz w:val="20"/>
                <w:szCs w:val="20"/>
                <w:highlight w:val="cyan"/>
              </w:rPr>
              <w:t xml:space="preserve"> </w:t>
            </w:r>
          </w:p>
          <w:p w14:paraId="0000015C" w14:textId="77777777" w:rsidR="00DA1D2A" w:rsidRPr="00A43BFB" w:rsidRDefault="00DA1D2A" w:rsidP="00FB7927">
            <w:pPr>
              <w:pStyle w:val="Normal0"/>
              <w:spacing w:line="360" w:lineRule="auto"/>
              <w:jc w:val="both"/>
              <w:rPr>
                <w:sz w:val="20"/>
                <w:szCs w:val="20"/>
                <w:highlight w:val="cyan"/>
              </w:rPr>
            </w:pPr>
          </w:p>
        </w:tc>
      </w:tr>
      <w:tr w:rsidR="00DA1D2A" w:rsidRPr="00A43BFB" w14:paraId="1DFC3380" w14:textId="77777777" w:rsidTr="0044421E">
        <w:trPr>
          <w:trHeight w:val="2823"/>
        </w:trPr>
        <w:tc>
          <w:tcPr>
            <w:tcW w:w="2517" w:type="dxa"/>
            <w:tcMar>
              <w:top w:w="100" w:type="dxa"/>
              <w:left w:w="100" w:type="dxa"/>
              <w:bottom w:w="100" w:type="dxa"/>
              <w:right w:w="100" w:type="dxa"/>
            </w:tcMar>
          </w:tcPr>
          <w:p w14:paraId="0000015D" w14:textId="77777777" w:rsidR="00DA1D2A" w:rsidRPr="00A43BFB" w:rsidRDefault="00C845D9" w:rsidP="00FB7927">
            <w:pPr>
              <w:pStyle w:val="Normal0"/>
              <w:spacing w:line="360" w:lineRule="auto"/>
              <w:jc w:val="both"/>
              <w:rPr>
                <w:b w:val="0"/>
                <w:sz w:val="20"/>
                <w:szCs w:val="20"/>
                <w:highlight w:val="cyan"/>
              </w:rPr>
            </w:pPr>
            <w:r w:rsidRPr="00A43BFB">
              <w:rPr>
                <w:b w:val="0"/>
                <w:sz w:val="20"/>
                <w:szCs w:val="20"/>
                <w:highlight w:val="cyan"/>
              </w:rPr>
              <w:t xml:space="preserve">Calibración de equipos </w:t>
            </w:r>
          </w:p>
        </w:tc>
        <w:tc>
          <w:tcPr>
            <w:tcW w:w="2517" w:type="dxa"/>
            <w:tcMar>
              <w:top w:w="100" w:type="dxa"/>
              <w:left w:w="100" w:type="dxa"/>
              <w:bottom w:w="100" w:type="dxa"/>
              <w:right w:w="100" w:type="dxa"/>
            </w:tcMar>
          </w:tcPr>
          <w:p w14:paraId="0000015F" w14:textId="79AF85CB" w:rsidR="00DA1D2A" w:rsidRPr="00A43BFB" w:rsidRDefault="00C845D9" w:rsidP="00FB7927">
            <w:pPr>
              <w:pStyle w:val="Normal0"/>
              <w:spacing w:line="360" w:lineRule="auto"/>
              <w:jc w:val="both"/>
              <w:rPr>
                <w:sz w:val="20"/>
                <w:szCs w:val="20"/>
                <w:highlight w:val="cyan"/>
              </w:rPr>
            </w:pPr>
            <w:r w:rsidRPr="00A43BFB">
              <w:rPr>
                <w:b w:val="0"/>
                <w:sz w:val="20"/>
                <w:szCs w:val="20"/>
                <w:highlight w:val="cyan"/>
              </w:rPr>
              <w:t>Hanna Instruments México (2018, 22 de agosto). Calibración del medidor HI98194. [video]. YouTube</w:t>
            </w:r>
            <w:r w:rsidRPr="00A43BFB">
              <w:rPr>
                <w:sz w:val="20"/>
                <w:szCs w:val="20"/>
                <w:highlight w:val="cyan"/>
              </w:rPr>
              <w:t xml:space="preserve">. </w:t>
            </w:r>
          </w:p>
        </w:tc>
        <w:tc>
          <w:tcPr>
            <w:tcW w:w="2519" w:type="dxa"/>
            <w:tcMar>
              <w:top w:w="100" w:type="dxa"/>
              <w:left w:w="100" w:type="dxa"/>
              <w:bottom w:w="100" w:type="dxa"/>
              <w:right w:w="100" w:type="dxa"/>
            </w:tcMar>
            <w:vAlign w:val="center"/>
          </w:tcPr>
          <w:p w14:paraId="00000160" w14:textId="52A225CA" w:rsidR="00DA1D2A" w:rsidRPr="00A43BFB" w:rsidRDefault="00C845D9" w:rsidP="00FB7927">
            <w:pPr>
              <w:pStyle w:val="Normal0"/>
              <w:spacing w:line="360" w:lineRule="auto"/>
              <w:jc w:val="center"/>
              <w:rPr>
                <w:sz w:val="20"/>
                <w:szCs w:val="20"/>
                <w:highlight w:val="cyan"/>
              </w:rPr>
            </w:pPr>
            <w:r w:rsidRPr="00A43BFB">
              <w:rPr>
                <w:sz w:val="20"/>
                <w:szCs w:val="20"/>
                <w:highlight w:val="cyan"/>
              </w:rPr>
              <w:t>Video</w:t>
            </w:r>
          </w:p>
        </w:tc>
        <w:tc>
          <w:tcPr>
            <w:tcW w:w="2519" w:type="dxa"/>
            <w:tcMar>
              <w:top w:w="100" w:type="dxa"/>
              <w:left w:w="100" w:type="dxa"/>
              <w:bottom w:w="100" w:type="dxa"/>
              <w:right w:w="100" w:type="dxa"/>
            </w:tcMar>
          </w:tcPr>
          <w:p w14:paraId="00000161" w14:textId="77777777" w:rsidR="00DA1D2A" w:rsidRPr="00A43BFB" w:rsidRDefault="00000000" w:rsidP="00FB7927">
            <w:pPr>
              <w:pStyle w:val="Normal0"/>
              <w:spacing w:line="360" w:lineRule="auto"/>
              <w:jc w:val="both"/>
              <w:rPr>
                <w:b w:val="0"/>
                <w:bCs/>
                <w:color w:val="0070C0"/>
                <w:sz w:val="20"/>
                <w:szCs w:val="20"/>
                <w:highlight w:val="cyan"/>
              </w:rPr>
            </w:pPr>
            <w:hyperlink r:id="rId23">
              <w:r w:rsidR="00C845D9" w:rsidRPr="00A43BFB">
                <w:rPr>
                  <w:b w:val="0"/>
                  <w:bCs/>
                  <w:color w:val="0070C0"/>
                  <w:sz w:val="20"/>
                  <w:szCs w:val="20"/>
                  <w:highlight w:val="cyan"/>
                  <w:u w:val="single"/>
                </w:rPr>
                <w:t>https://www.youtube.com/watch?v=Wp-ci9Arynk</w:t>
              </w:r>
            </w:hyperlink>
          </w:p>
          <w:p w14:paraId="00000162" w14:textId="77777777" w:rsidR="00DA1D2A" w:rsidRPr="00A43BFB" w:rsidRDefault="00DA1D2A" w:rsidP="00FB7927">
            <w:pPr>
              <w:pStyle w:val="Normal0"/>
              <w:spacing w:line="360" w:lineRule="auto"/>
              <w:jc w:val="both"/>
              <w:rPr>
                <w:sz w:val="20"/>
                <w:szCs w:val="20"/>
                <w:highlight w:val="cyan"/>
              </w:rPr>
            </w:pPr>
          </w:p>
        </w:tc>
      </w:tr>
      <w:tr w:rsidR="00DA1D2A" w:rsidRPr="00126B65" w14:paraId="2714EC87" w14:textId="77777777" w:rsidTr="0044421E">
        <w:trPr>
          <w:trHeight w:val="385"/>
        </w:trPr>
        <w:tc>
          <w:tcPr>
            <w:tcW w:w="2517" w:type="dxa"/>
            <w:tcMar>
              <w:top w:w="100" w:type="dxa"/>
              <w:left w:w="100" w:type="dxa"/>
              <w:bottom w:w="100" w:type="dxa"/>
              <w:right w:w="100" w:type="dxa"/>
            </w:tcMar>
          </w:tcPr>
          <w:p w14:paraId="00000163" w14:textId="77777777" w:rsidR="00DA1D2A" w:rsidRPr="00A43BFB" w:rsidRDefault="00C845D9" w:rsidP="00FB7927">
            <w:pPr>
              <w:pStyle w:val="Normal0"/>
              <w:spacing w:line="360" w:lineRule="auto"/>
              <w:jc w:val="both"/>
              <w:rPr>
                <w:b w:val="0"/>
                <w:sz w:val="20"/>
                <w:szCs w:val="20"/>
                <w:highlight w:val="cyan"/>
              </w:rPr>
            </w:pPr>
            <w:r w:rsidRPr="00A43BFB">
              <w:rPr>
                <w:b w:val="0"/>
                <w:sz w:val="20"/>
                <w:szCs w:val="20"/>
                <w:highlight w:val="cyan"/>
              </w:rPr>
              <w:lastRenderedPageBreak/>
              <w:t xml:space="preserve">1.2 Materiales </w:t>
            </w:r>
          </w:p>
        </w:tc>
        <w:tc>
          <w:tcPr>
            <w:tcW w:w="2517" w:type="dxa"/>
            <w:tcMar>
              <w:top w:w="100" w:type="dxa"/>
              <w:left w:w="100" w:type="dxa"/>
              <w:bottom w:w="100" w:type="dxa"/>
              <w:right w:w="100" w:type="dxa"/>
            </w:tcMar>
          </w:tcPr>
          <w:p w14:paraId="00000164" w14:textId="77777777" w:rsidR="00DA1D2A" w:rsidRPr="00A43BFB" w:rsidRDefault="00C845D9" w:rsidP="00FB7927">
            <w:pPr>
              <w:pStyle w:val="Normal0"/>
              <w:spacing w:line="360" w:lineRule="auto"/>
              <w:jc w:val="both"/>
              <w:rPr>
                <w:sz w:val="20"/>
                <w:szCs w:val="20"/>
                <w:highlight w:val="cyan"/>
              </w:rPr>
            </w:pPr>
            <w:r w:rsidRPr="00A43BFB">
              <w:rPr>
                <w:b w:val="0"/>
                <w:sz w:val="20"/>
                <w:szCs w:val="20"/>
                <w:highlight w:val="cyan"/>
              </w:rPr>
              <w:t>Hanna Instruments Colombia (2019, 24 de enero). Vídeo Tutorial HI 98193 Medidor portátil Impermeable de Oxígeno Disuelto y DBO. [video]. YouTube</w:t>
            </w:r>
            <w:r w:rsidRPr="00A43BFB">
              <w:rPr>
                <w:sz w:val="20"/>
                <w:szCs w:val="20"/>
                <w:highlight w:val="cyan"/>
              </w:rPr>
              <w:t xml:space="preserve">. </w:t>
            </w:r>
          </w:p>
        </w:tc>
        <w:tc>
          <w:tcPr>
            <w:tcW w:w="2519" w:type="dxa"/>
            <w:tcMar>
              <w:top w:w="100" w:type="dxa"/>
              <w:left w:w="100" w:type="dxa"/>
              <w:bottom w:w="100" w:type="dxa"/>
              <w:right w:w="100" w:type="dxa"/>
            </w:tcMar>
            <w:vAlign w:val="center"/>
          </w:tcPr>
          <w:p w14:paraId="00000165" w14:textId="31908EB9" w:rsidR="00DA1D2A" w:rsidRPr="00A43BFB" w:rsidRDefault="00C845D9" w:rsidP="00FB7927">
            <w:pPr>
              <w:pStyle w:val="Normal0"/>
              <w:spacing w:line="360" w:lineRule="auto"/>
              <w:jc w:val="center"/>
              <w:rPr>
                <w:sz w:val="20"/>
                <w:szCs w:val="20"/>
                <w:highlight w:val="cyan"/>
              </w:rPr>
            </w:pPr>
            <w:r w:rsidRPr="00A43BFB">
              <w:rPr>
                <w:sz w:val="20"/>
                <w:szCs w:val="20"/>
                <w:highlight w:val="cyan"/>
              </w:rPr>
              <w:t>Video</w:t>
            </w:r>
          </w:p>
        </w:tc>
        <w:tc>
          <w:tcPr>
            <w:tcW w:w="2519" w:type="dxa"/>
            <w:tcMar>
              <w:top w:w="100" w:type="dxa"/>
              <w:left w:w="100" w:type="dxa"/>
              <w:bottom w:w="100" w:type="dxa"/>
              <w:right w:w="100" w:type="dxa"/>
            </w:tcMar>
          </w:tcPr>
          <w:p w14:paraId="00000166" w14:textId="77777777" w:rsidR="00DA1D2A" w:rsidRPr="00126B65" w:rsidRDefault="00000000" w:rsidP="00FB7927">
            <w:pPr>
              <w:pStyle w:val="Normal0"/>
              <w:spacing w:line="360" w:lineRule="auto"/>
              <w:jc w:val="both"/>
              <w:rPr>
                <w:b w:val="0"/>
                <w:bCs/>
                <w:sz w:val="20"/>
                <w:szCs w:val="20"/>
              </w:rPr>
            </w:pPr>
            <w:hyperlink r:id="rId24">
              <w:r w:rsidR="00C845D9" w:rsidRPr="00A43BFB">
                <w:rPr>
                  <w:b w:val="0"/>
                  <w:bCs/>
                  <w:color w:val="0070C0"/>
                  <w:sz w:val="20"/>
                  <w:szCs w:val="20"/>
                  <w:highlight w:val="cyan"/>
                  <w:u w:val="single"/>
                </w:rPr>
                <w:t>https://www.youtube.com/watch?v=KDRwO0q6kPI</w:t>
              </w:r>
            </w:hyperlink>
            <w:r w:rsidR="00C845D9" w:rsidRPr="00126B65">
              <w:rPr>
                <w:b w:val="0"/>
                <w:bCs/>
                <w:color w:val="0070C0"/>
                <w:sz w:val="20"/>
                <w:szCs w:val="20"/>
              </w:rPr>
              <w:t xml:space="preserve"> </w:t>
            </w:r>
          </w:p>
        </w:tc>
      </w:tr>
    </w:tbl>
    <w:p w14:paraId="00000167" w14:textId="77777777" w:rsidR="00DA1D2A" w:rsidRPr="00126B65" w:rsidRDefault="00DA1D2A" w:rsidP="00FB7927">
      <w:pPr>
        <w:pStyle w:val="Normal0"/>
        <w:spacing w:line="360" w:lineRule="auto"/>
        <w:rPr>
          <w:sz w:val="20"/>
          <w:szCs w:val="20"/>
        </w:rPr>
      </w:pPr>
    </w:p>
    <w:p w14:paraId="00000168" w14:textId="77777777" w:rsidR="00DA1D2A" w:rsidRPr="00126B65" w:rsidRDefault="00DA1D2A" w:rsidP="00FB7927">
      <w:pPr>
        <w:pStyle w:val="Normal0"/>
        <w:spacing w:line="360" w:lineRule="auto"/>
        <w:rPr>
          <w:sz w:val="20"/>
          <w:szCs w:val="20"/>
        </w:rPr>
      </w:pPr>
    </w:p>
    <w:p w14:paraId="00000169" w14:textId="460B19F4" w:rsidR="00DA1D2A" w:rsidRPr="00126B65" w:rsidRDefault="00C845D9" w:rsidP="00FB7927">
      <w:pPr>
        <w:pStyle w:val="Normal0"/>
        <w:numPr>
          <w:ilvl w:val="0"/>
          <w:numId w:val="4"/>
        </w:numPr>
        <w:pBdr>
          <w:top w:val="nil"/>
          <w:left w:val="nil"/>
          <w:bottom w:val="nil"/>
          <w:right w:val="nil"/>
          <w:between w:val="nil"/>
        </w:pBdr>
        <w:spacing w:line="360" w:lineRule="auto"/>
        <w:ind w:left="284" w:hanging="284"/>
        <w:jc w:val="both"/>
        <w:rPr>
          <w:b/>
          <w:color w:val="000000"/>
          <w:sz w:val="20"/>
          <w:szCs w:val="20"/>
        </w:rPr>
      </w:pPr>
      <w:r w:rsidRPr="00126B65">
        <w:rPr>
          <w:b/>
          <w:color w:val="000000"/>
          <w:sz w:val="20"/>
          <w:szCs w:val="20"/>
        </w:rPr>
        <w:t>GLOSARIO</w:t>
      </w:r>
      <w:r w:rsidR="002C5553">
        <w:rPr>
          <w:b/>
          <w:color w:val="000000"/>
          <w:sz w:val="20"/>
          <w:szCs w:val="20"/>
        </w:rPr>
        <w:t>:</w:t>
      </w:r>
    </w:p>
    <w:p w14:paraId="0000016A" w14:textId="77777777" w:rsidR="00DA1D2A" w:rsidRPr="00126B65" w:rsidRDefault="00DA1D2A" w:rsidP="00FB7927">
      <w:pPr>
        <w:pStyle w:val="Normal0"/>
        <w:pBdr>
          <w:top w:val="nil"/>
          <w:left w:val="nil"/>
          <w:bottom w:val="nil"/>
          <w:right w:val="nil"/>
          <w:between w:val="nil"/>
        </w:pBdr>
        <w:spacing w:line="360" w:lineRule="auto"/>
        <w:ind w:left="426"/>
        <w:jc w:val="both"/>
        <w:rPr>
          <w:color w:val="000000"/>
          <w:sz w:val="20"/>
          <w:szCs w:val="20"/>
        </w:rPr>
      </w:pPr>
    </w:p>
    <w:tbl>
      <w:tblPr>
        <w:tblStyle w:val="a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DA1D2A" w:rsidRPr="00126B65" w14:paraId="4A65FD8B" w14:textId="77777777" w:rsidTr="002C5553">
        <w:trPr>
          <w:trHeight w:val="214"/>
        </w:trPr>
        <w:tc>
          <w:tcPr>
            <w:tcW w:w="2122" w:type="dxa"/>
            <w:shd w:val="clear" w:color="auto" w:fill="FAC896"/>
            <w:tcMar>
              <w:top w:w="100" w:type="dxa"/>
              <w:left w:w="100" w:type="dxa"/>
              <w:bottom w:w="100" w:type="dxa"/>
              <w:right w:w="100" w:type="dxa"/>
            </w:tcMar>
          </w:tcPr>
          <w:p w14:paraId="0000016B" w14:textId="77777777" w:rsidR="00DA1D2A" w:rsidRPr="00A43BFB" w:rsidRDefault="00C845D9" w:rsidP="00FB7927">
            <w:pPr>
              <w:pStyle w:val="Normal0"/>
              <w:spacing w:line="360" w:lineRule="auto"/>
              <w:jc w:val="center"/>
              <w:rPr>
                <w:color w:val="000000"/>
                <w:sz w:val="20"/>
                <w:szCs w:val="20"/>
                <w:highlight w:val="cyan"/>
              </w:rPr>
            </w:pPr>
            <w:r w:rsidRPr="00A43BFB">
              <w:rPr>
                <w:sz w:val="20"/>
                <w:szCs w:val="20"/>
                <w:highlight w:val="cyan"/>
              </w:rPr>
              <w:t>TÉRMINO</w:t>
            </w:r>
          </w:p>
        </w:tc>
        <w:tc>
          <w:tcPr>
            <w:tcW w:w="7840" w:type="dxa"/>
            <w:shd w:val="clear" w:color="auto" w:fill="FAC896"/>
            <w:tcMar>
              <w:top w:w="100" w:type="dxa"/>
              <w:left w:w="100" w:type="dxa"/>
              <w:bottom w:w="100" w:type="dxa"/>
              <w:right w:w="100" w:type="dxa"/>
            </w:tcMar>
          </w:tcPr>
          <w:p w14:paraId="0000016C" w14:textId="77777777" w:rsidR="00DA1D2A" w:rsidRPr="00A43BFB" w:rsidRDefault="00C845D9" w:rsidP="00FB7927">
            <w:pPr>
              <w:pStyle w:val="Normal0"/>
              <w:spacing w:line="360" w:lineRule="auto"/>
              <w:jc w:val="center"/>
              <w:rPr>
                <w:color w:val="000000"/>
                <w:sz w:val="20"/>
                <w:szCs w:val="20"/>
                <w:highlight w:val="cyan"/>
              </w:rPr>
            </w:pPr>
            <w:r w:rsidRPr="00A43BFB">
              <w:rPr>
                <w:color w:val="000000"/>
                <w:sz w:val="20"/>
                <w:szCs w:val="20"/>
                <w:highlight w:val="cyan"/>
              </w:rPr>
              <w:t>SIGNIFICADO</w:t>
            </w:r>
          </w:p>
        </w:tc>
      </w:tr>
      <w:tr w:rsidR="00DA1D2A" w:rsidRPr="00126B65" w14:paraId="79F77826" w14:textId="77777777">
        <w:trPr>
          <w:trHeight w:val="253"/>
        </w:trPr>
        <w:tc>
          <w:tcPr>
            <w:tcW w:w="2122" w:type="dxa"/>
            <w:tcMar>
              <w:top w:w="100" w:type="dxa"/>
              <w:left w:w="100" w:type="dxa"/>
              <w:bottom w:w="100" w:type="dxa"/>
              <w:right w:w="100" w:type="dxa"/>
            </w:tcMar>
          </w:tcPr>
          <w:p w14:paraId="0000016D" w14:textId="2C815180" w:rsidR="00DA1D2A" w:rsidRPr="00A43BFB" w:rsidRDefault="00C845D9" w:rsidP="002C5553">
            <w:pPr>
              <w:pStyle w:val="Normal0"/>
              <w:spacing w:line="360" w:lineRule="auto"/>
              <w:rPr>
                <w:sz w:val="20"/>
                <w:szCs w:val="20"/>
                <w:highlight w:val="cyan"/>
              </w:rPr>
            </w:pPr>
            <w:r w:rsidRPr="00A43BFB">
              <w:rPr>
                <w:sz w:val="20"/>
                <w:szCs w:val="20"/>
                <w:highlight w:val="cyan"/>
              </w:rPr>
              <w:t>Cadena de custodia</w:t>
            </w:r>
            <w:r w:rsidR="0044421E" w:rsidRPr="00A43BFB">
              <w:rPr>
                <w:sz w:val="20"/>
                <w:szCs w:val="20"/>
                <w:highlight w:val="cyan"/>
              </w:rPr>
              <w:t>:</w:t>
            </w:r>
          </w:p>
        </w:tc>
        <w:tc>
          <w:tcPr>
            <w:tcW w:w="7840" w:type="dxa"/>
            <w:tcMar>
              <w:top w:w="100" w:type="dxa"/>
              <w:left w:w="100" w:type="dxa"/>
              <w:bottom w:w="100" w:type="dxa"/>
              <w:right w:w="100" w:type="dxa"/>
            </w:tcMar>
          </w:tcPr>
          <w:p w14:paraId="0000016E" w14:textId="6F886FDE" w:rsidR="00DA1D2A" w:rsidRPr="00A43BFB" w:rsidRDefault="0044421E" w:rsidP="00FB7927">
            <w:pPr>
              <w:pStyle w:val="Normal0"/>
              <w:spacing w:line="360" w:lineRule="auto"/>
              <w:jc w:val="both"/>
              <w:rPr>
                <w:b w:val="0"/>
                <w:sz w:val="20"/>
                <w:szCs w:val="20"/>
                <w:highlight w:val="cyan"/>
              </w:rPr>
            </w:pPr>
            <w:r w:rsidRPr="00A43BFB">
              <w:rPr>
                <w:b w:val="0"/>
                <w:sz w:val="20"/>
                <w:szCs w:val="20"/>
                <w:highlight w:val="cyan"/>
              </w:rPr>
              <w:t>p</w:t>
            </w:r>
            <w:r w:rsidR="00C845D9" w:rsidRPr="00A43BFB">
              <w:rPr>
                <w:b w:val="0"/>
                <w:sz w:val="20"/>
                <w:szCs w:val="20"/>
                <w:highlight w:val="cyan"/>
              </w:rPr>
              <w:t>roceso de control y seguimiento para garantizar y proteger la calidad de la muestra de su contaminación o destrucción desde que se toma la muestra hasta el reporte de los resultados en el laboratorio.</w:t>
            </w:r>
          </w:p>
        </w:tc>
      </w:tr>
      <w:tr w:rsidR="00DA1D2A" w:rsidRPr="00126B65" w14:paraId="20ACE47D" w14:textId="77777777">
        <w:trPr>
          <w:trHeight w:val="253"/>
        </w:trPr>
        <w:tc>
          <w:tcPr>
            <w:tcW w:w="2122" w:type="dxa"/>
            <w:tcMar>
              <w:top w:w="100" w:type="dxa"/>
              <w:left w:w="100" w:type="dxa"/>
              <w:bottom w:w="100" w:type="dxa"/>
              <w:right w:w="100" w:type="dxa"/>
            </w:tcMar>
          </w:tcPr>
          <w:p w14:paraId="0000016F" w14:textId="782063A7" w:rsidR="00DA1D2A" w:rsidRPr="00A43BFB" w:rsidRDefault="00C845D9" w:rsidP="002C5553">
            <w:pPr>
              <w:pStyle w:val="Normal0"/>
              <w:spacing w:line="360" w:lineRule="auto"/>
              <w:rPr>
                <w:sz w:val="20"/>
                <w:szCs w:val="20"/>
                <w:highlight w:val="cyan"/>
              </w:rPr>
            </w:pPr>
            <w:r w:rsidRPr="00A43BFB">
              <w:rPr>
                <w:sz w:val="20"/>
                <w:szCs w:val="20"/>
                <w:highlight w:val="cyan"/>
              </w:rPr>
              <w:t>Calibración</w:t>
            </w:r>
            <w:r w:rsidR="0044421E" w:rsidRPr="00A43BFB">
              <w:rPr>
                <w:sz w:val="20"/>
                <w:szCs w:val="20"/>
                <w:highlight w:val="cyan"/>
              </w:rPr>
              <w:t>:</w:t>
            </w:r>
            <w:r w:rsidRPr="00A43BFB">
              <w:rPr>
                <w:sz w:val="20"/>
                <w:szCs w:val="20"/>
                <w:highlight w:val="cyan"/>
              </w:rPr>
              <w:t xml:space="preserve"> </w:t>
            </w:r>
          </w:p>
        </w:tc>
        <w:tc>
          <w:tcPr>
            <w:tcW w:w="7840" w:type="dxa"/>
            <w:tcMar>
              <w:top w:w="100" w:type="dxa"/>
              <w:left w:w="100" w:type="dxa"/>
              <w:bottom w:w="100" w:type="dxa"/>
              <w:right w:w="100" w:type="dxa"/>
            </w:tcMar>
          </w:tcPr>
          <w:p w14:paraId="00000170" w14:textId="28933E2F" w:rsidR="00DA1D2A" w:rsidRPr="00A43BFB" w:rsidRDefault="0044421E" w:rsidP="00FB7927">
            <w:pPr>
              <w:pStyle w:val="Normal0"/>
              <w:spacing w:line="360" w:lineRule="auto"/>
              <w:jc w:val="both"/>
              <w:rPr>
                <w:b w:val="0"/>
                <w:sz w:val="20"/>
                <w:szCs w:val="20"/>
                <w:highlight w:val="cyan"/>
              </w:rPr>
            </w:pPr>
            <w:r w:rsidRPr="00A43BFB">
              <w:rPr>
                <w:b w:val="0"/>
                <w:sz w:val="20"/>
                <w:szCs w:val="20"/>
                <w:highlight w:val="cyan"/>
              </w:rPr>
              <w:t>p</w:t>
            </w:r>
            <w:r w:rsidR="00C845D9" w:rsidRPr="00A43BFB">
              <w:rPr>
                <w:b w:val="0"/>
                <w:sz w:val="20"/>
                <w:szCs w:val="20"/>
                <w:highlight w:val="cyan"/>
              </w:rPr>
              <w:t>roceso que compara y documenta la medición de un equipo respecto a una referencia estándar.</w:t>
            </w:r>
          </w:p>
        </w:tc>
      </w:tr>
      <w:tr w:rsidR="00DA1D2A" w:rsidRPr="00126B65" w14:paraId="1A9ACC07" w14:textId="77777777">
        <w:trPr>
          <w:trHeight w:val="253"/>
        </w:trPr>
        <w:tc>
          <w:tcPr>
            <w:tcW w:w="2122" w:type="dxa"/>
            <w:tcMar>
              <w:top w:w="100" w:type="dxa"/>
              <w:left w:w="100" w:type="dxa"/>
              <w:bottom w:w="100" w:type="dxa"/>
              <w:right w:w="100" w:type="dxa"/>
            </w:tcMar>
          </w:tcPr>
          <w:p w14:paraId="00000171" w14:textId="4ADC4E30" w:rsidR="00DA1D2A" w:rsidRPr="00A43BFB" w:rsidRDefault="0044421E" w:rsidP="002C5553">
            <w:pPr>
              <w:pStyle w:val="Normal0"/>
              <w:spacing w:line="360" w:lineRule="auto"/>
              <w:rPr>
                <w:sz w:val="20"/>
                <w:szCs w:val="20"/>
                <w:highlight w:val="cyan"/>
              </w:rPr>
            </w:pPr>
            <w:r w:rsidRPr="00A43BFB">
              <w:rPr>
                <w:sz w:val="20"/>
                <w:szCs w:val="20"/>
                <w:highlight w:val="cyan"/>
              </w:rPr>
              <w:t>Certificado de calibración:</w:t>
            </w:r>
          </w:p>
        </w:tc>
        <w:tc>
          <w:tcPr>
            <w:tcW w:w="7840" w:type="dxa"/>
            <w:tcMar>
              <w:top w:w="100" w:type="dxa"/>
              <w:left w:w="100" w:type="dxa"/>
              <w:bottom w:w="100" w:type="dxa"/>
              <w:right w:w="100" w:type="dxa"/>
            </w:tcMar>
          </w:tcPr>
          <w:p w14:paraId="00000172" w14:textId="6BBA7F75" w:rsidR="00DA1D2A" w:rsidRPr="00A43BFB" w:rsidRDefault="0044421E" w:rsidP="00FB7927">
            <w:pPr>
              <w:pStyle w:val="Normal0"/>
              <w:spacing w:line="360" w:lineRule="auto"/>
              <w:jc w:val="both"/>
              <w:rPr>
                <w:b w:val="0"/>
                <w:sz w:val="20"/>
                <w:szCs w:val="20"/>
                <w:highlight w:val="cyan"/>
              </w:rPr>
            </w:pPr>
            <w:r w:rsidRPr="00A43BFB">
              <w:rPr>
                <w:b w:val="0"/>
                <w:sz w:val="20"/>
                <w:szCs w:val="20"/>
                <w:highlight w:val="cyan"/>
              </w:rPr>
              <w:t>d</w:t>
            </w:r>
            <w:r w:rsidR="00C845D9" w:rsidRPr="00A43BFB">
              <w:rPr>
                <w:b w:val="0"/>
                <w:sz w:val="20"/>
                <w:szCs w:val="20"/>
                <w:highlight w:val="cyan"/>
              </w:rPr>
              <w:t>ocumento que contiene los resultados de la</w:t>
            </w:r>
            <w:r w:rsidR="002C5553" w:rsidRPr="00A43BFB">
              <w:rPr>
                <w:b w:val="0"/>
                <w:sz w:val="20"/>
                <w:szCs w:val="20"/>
                <w:highlight w:val="cyan"/>
              </w:rPr>
              <w:t xml:space="preserve"> calibración de un instrumento.</w:t>
            </w:r>
          </w:p>
        </w:tc>
      </w:tr>
      <w:tr w:rsidR="00DA1D2A" w:rsidRPr="00126B65" w14:paraId="6C08EFD9" w14:textId="77777777">
        <w:trPr>
          <w:trHeight w:val="253"/>
        </w:trPr>
        <w:tc>
          <w:tcPr>
            <w:tcW w:w="2122" w:type="dxa"/>
            <w:tcMar>
              <w:top w:w="100" w:type="dxa"/>
              <w:left w:w="100" w:type="dxa"/>
              <w:bottom w:w="100" w:type="dxa"/>
              <w:right w:w="100" w:type="dxa"/>
            </w:tcMar>
          </w:tcPr>
          <w:p w14:paraId="00000173" w14:textId="77777777" w:rsidR="00DA1D2A" w:rsidRPr="00A43BFB" w:rsidRDefault="00C845D9" w:rsidP="002C5553">
            <w:pPr>
              <w:pStyle w:val="Normal0"/>
              <w:spacing w:line="360" w:lineRule="auto"/>
              <w:rPr>
                <w:sz w:val="20"/>
                <w:szCs w:val="20"/>
                <w:highlight w:val="cyan"/>
              </w:rPr>
            </w:pPr>
            <w:r w:rsidRPr="00A43BFB">
              <w:rPr>
                <w:sz w:val="20"/>
                <w:szCs w:val="20"/>
                <w:highlight w:val="cyan"/>
              </w:rPr>
              <w:t>Embalaje</w:t>
            </w:r>
          </w:p>
        </w:tc>
        <w:tc>
          <w:tcPr>
            <w:tcW w:w="7840" w:type="dxa"/>
            <w:tcMar>
              <w:top w:w="100" w:type="dxa"/>
              <w:left w:w="100" w:type="dxa"/>
              <w:bottom w:w="100" w:type="dxa"/>
              <w:right w:w="100" w:type="dxa"/>
            </w:tcMar>
          </w:tcPr>
          <w:p w14:paraId="00000174" w14:textId="1A2B4B55" w:rsidR="00DA1D2A" w:rsidRPr="00A43BFB" w:rsidRDefault="0044421E" w:rsidP="00FB7927">
            <w:pPr>
              <w:pStyle w:val="Normal0"/>
              <w:spacing w:line="360" w:lineRule="auto"/>
              <w:jc w:val="both"/>
              <w:rPr>
                <w:b w:val="0"/>
                <w:sz w:val="20"/>
                <w:szCs w:val="20"/>
                <w:highlight w:val="cyan"/>
              </w:rPr>
            </w:pPr>
            <w:r w:rsidRPr="00A43BFB">
              <w:rPr>
                <w:b w:val="0"/>
                <w:sz w:val="20"/>
                <w:szCs w:val="20"/>
                <w:highlight w:val="cyan"/>
              </w:rPr>
              <w:t>p</w:t>
            </w:r>
            <w:r w:rsidR="00C845D9" w:rsidRPr="00A43BFB">
              <w:rPr>
                <w:b w:val="0"/>
                <w:sz w:val="20"/>
                <w:szCs w:val="20"/>
                <w:highlight w:val="cyan"/>
              </w:rPr>
              <w:t>roceso de almacenar, agrupar, envolver y transportar de manera temporal la muestra recolectada e</w:t>
            </w:r>
            <w:r w:rsidR="002C5553" w:rsidRPr="00A43BFB">
              <w:rPr>
                <w:b w:val="0"/>
                <w:sz w:val="20"/>
                <w:szCs w:val="20"/>
                <w:highlight w:val="cyan"/>
              </w:rPr>
              <w:t>n campo en óptimas condiciones.</w:t>
            </w:r>
          </w:p>
        </w:tc>
      </w:tr>
      <w:tr w:rsidR="00DA1D2A" w:rsidRPr="00126B65" w14:paraId="420DAB4D" w14:textId="77777777">
        <w:trPr>
          <w:trHeight w:val="253"/>
        </w:trPr>
        <w:tc>
          <w:tcPr>
            <w:tcW w:w="2122" w:type="dxa"/>
            <w:tcMar>
              <w:top w:w="100" w:type="dxa"/>
              <w:left w:w="100" w:type="dxa"/>
              <w:bottom w:w="100" w:type="dxa"/>
              <w:right w:w="100" w:type="dxa"/>
            </w:tcMar>
          </w:tcPr>
          <w:p w14:paraId="00000175" w14:textId="00B0646D" w:rsidR="00DA1D2A" w:rsidRPr="00A43BFB" w:rsidRDefault="00C845D9" w:rsidP="002C5553">
            <w:pPr>
              <w:pStyle w:val="Normal0"/>
              <w:spacing w:line="360" w:lineRule="auto"/>
              <w:rPr>
                <w:sz w:val="20"/>
                <w:szCs w:val="20"/>
                <w:highlight w:val="cyan"/>
              </w:rPr>
            </w:pPr>
            <w:r w:rsidRPr="00A43BFB">
              <w:rPr>
                <w:sz w:val="20"/>
                <w:szCs w:val="20"/>
                <w:highlight w:val="cyan"/>
              </w:rPr>
              <w:t>Estación de muestreo</w:t>
            </w:r>
            <w:r w:rsidR="0044421E" w:rsidRPr="00A43BFB">
              <w:rPr>
                <w:sz w:val="20"/>
                <w:szCs w:val="20"/>
                <w:highlight w:val="cyan"/>
              </w:rPr>
              <w:t>:</w:t>
            </w:r>
          </w:p>
        </w:tc>
        <w:tc>
          <w:tcPr>
            <w:tcW w:w="7840" w:type="dxa"/>
            <w:tcMar>
              <w:top w:w="100" w:type="dxa"/>
              <w:left w:w="100" w:type="dxa"/>
              <w:bottom w:w="100" w:type="dxa"/>
              <w:right w:w="100" w:type="dxa"/>
            </w:tcMar>
          </w:tcPr>
          <w:p w14:paraId="00000176" w14:textId="1AAA14EE" w:rsidR="00DA1D2A" w:rsidRPr="00A43BFB" w:rsidRDefault="0044421E" w:rsidP="00FB7927">
            <w:pPr>
              <w:pStyle w:val="Normal0"/>
              <w:spacing w:line="360" w:lineRule="auto"/>
              <w:jc w:val="both"/>
              <w:rPr>
                <w:b w:val="0"/>
                <w:sz w:val="20"/>
                <w:szCs w:val="20"/>
                <w:highlight w:val="cyan"/>
              </w:rPr>
            </w:pPr>
            <w:r w:rsidRPr="00A43BFB">
              <w:rPr>
                <w:b w:val="0"/>
                <w:sz w:val="20"/>
                <w:szCs w:val="20"/>
                <w:highlight w:val="cyan"/>
              </w:rPr>
              <w:t>l</w:t>
            </w:r>
            <w:r w:rsidR="00C845D9" w:rsidRPr="00A43BFB">
              <w:rPr>
                <w:b w:val="0"/>
                <w:sz w:val="20"/>
                <w:szCs w:val="20"/>
                <w:highlight w:val="cyan"/>
              </w:rPr>
              <w:t>ugar que por sus características fue definido previamente para recolectar la muestra de agua</w:t>
            </w:r>
            <w:r w:rsidR="002C5553" w:rsidRPr="00A43BFB">
              <w:rPr>
                <w:b w:val="0"/>
                <w:sz w:val="20"/>
                <w:szCs w:val="20"/>
                <w:highlight w:val="cyan"/>
              </w:rPr>
              <w:t>.</w:t>
            </w:r>
          </w:p>
        </w:tc>
      </w:tr>
      <w:tr w:rsidR="00DA1D2A" w:rsidRPr="00126B65" w14:paraId="2D39C57C" w14:textId="77777777">
        <w:trPr>
          <w:trHeight w:val="253"/>
        </w:trPr>
        <w:tc>
          <w:tcPr>
            <w:tcW w:w="2122" w:type="dxa"/>
            <w:tcMar>
              <w:top w:w="100" w:type="dxa"/>
              <w:left w:w="100" w:type="dxa"/>
              <w:bottom w:w="100" w:type="dxa"/>
              <w:right w:w="100" w:type="dxa"/>
            </w:tcMar>
          </w:tcPr>
          <w:p w14:paraId="00000177" w14:textId="0A096D09" w:rsidR="00DA1D2A" w:rsidRPr="00A43BFB" w:rsidRDefault="00C845D9" w:rsidP="002C5553">
            <w:pPr>
              <w:pStyle w:val="Normal0"/>
              <w:spacing w:line="360" w:lineRule="auto"/>
              <w:rPr>
                <w:sz w:val="20"/>
                <w:szCs w:val="20"/>
                <w:highlight w:val="cyan"/>
              </w:rPr>
            </w:pPr>
            <w:r w:rsidRPr="00A43BFB">
              <w:rPr>
                <w:sz w:val="20"/>
                <w:szCs w:val="20"/>
                <w:highlight w:val="cyan"/>
              </w:rPr>
              <w:t>Monitoreo</w:t>
            </w:r>
            <w:r w:rsidR="0044421E" w:rsidRPr="00A43BFB">
              <w:rPr>
                <w:sz w:val="20"/>
                <w:szCs w:val="20"/>
                <w:highlight w:val="cyan"/>
              </w:rPr>
              <w:t>:</w:t>
            </w:r>
          </w:p>
        </w:tc>
        <w:tc>
          <w:tcPr>
            <w:tcW w:w="7840" w:type="dxa"/>
            <w:tcMar>
              <w:top w:w="100" w:type="dxa"/>
              <w:left w:w="100" w:type="dxa"/>
              <w:bottom w:w="100" w:type="dxa"/>
              <w:right w:w="100" w:type="dxa"/>
            </w:tcMar>
          </w:tcPr>
          <w:p w14:paraId="00000178" w14:textId="333EDDDE" w:rsidR="00DA1D2A" w:rsidRPr="00A43BFB" w:rsidRDefault="0044421E" w:rsidP="00FB7927">
            <w:pPr>
              <w:pStyle w:val="Normal0"/>
              <w:spacing w:line="360" w:lineRule="auto"/>
              <w:jc w:val="both"/>
              <w:rPr>
                <w:b w:val="0"/>
                <w:sz w:val="20"/>
                <w:szCs w:val="20"/>
                <w:highlight w:val="cyan"/>
              </w:rPr>
            </w:pPr>
            <w:r w:rsidRPr="00A43BFB">
              <w:rPr>
                <w:b w:val="0"/>
                <w:sz w:val="20"/>
                <w:szCs w:val="20"/>
                <w:highlight w:val="cyan"/>
              </w:rPr>
              <w:t>p</w:t>
            </w:r>
            <w:r w:rsidR="00C845D9" w:rsidRPr="00A43BFB">
              <w:rPr>
                <w:b w:val="0"/>
                <w:sz w:val="20"/>
                <w:szCs w:val="20"/>
                <w:highlight w:val="cyan"/>
              </w:rPr>
              <w:t>roceso diseñado para muestrear y analizar parámetros fisicoquímicos y biológicos, para luego realizar un seguimiento periódico del proceso particular, para guiar las decisiones de gestión.</w:t>
            </w:r>
          </w:p>
        </w:tc>
      </w:tr>
      <w:tr w:rsidR="00DA1D2A" w:rsidRPr="00126B65" w14:paraId="4288F100" w14:textId="77777777">
        <w:trPr>
          <w:trHeight w:val="253"/>
        </w:trPr>
        <w:tc>
          <w:tcPr>
            <w:tcW w:w="2122" w:type="dxa"/>
            <w:tcMar>
              <w:top w:w="100" w:type="dxa"/>
              <w:left w:w="100" w:type="dxa"/>
              <w:bottom w:w="100" w:type="dxa"/>
              <w:right w:w="100" w:type="dxa"/>
            </w:tcMar>
          </w:tcPr>
          <w:p w14:paraId="00000179" w14:textId="26A8B808" w:rsidR="00DA1D2A" w:rsidRPr="00A43BFB" w:rsidRDefault="00C845D9" w:rsidP="002C5553">
            <w:pPr>
              <w:pStyle w:val="Normal0"/>
              <w:spacing w:line="360" w:lineRule="auto"/>
              <w:rPr>
                <w:sz w:val="20"/>
                <w:szCs w:val="20"/>
                <w:highlight w:val="cyan"/>
              </w:rPr>
            </w:pPr>
            <w:r w:rsidRPr="00A43BFB">
              <w:rPr>
                <w:sz w:val="20"/>
                <w:szCs w:val="20"/>
                <w:highlight w:val="cyan"/>
              </w:rPr>
              <w:t>Muestreo</w:t>
            </w:r>
            <w:r w:rsidR="0044421E" w:rsidRPr="00A43BFB">
              <w:rPr>
                <w:sz w:val="20"/>
                <w:szCs w:val="20"/>
                <w:highlight w:val="cyan"/>
              </w:rPr>
              <w:t>:</w:t>
            </w:r>
          </w:p>
        </w:tc>
        <w:tc>
          <w:tcPr>
            <w:tcW w:w="7840" w:type="dxa"/>
            <w:tcMar>
              <w:top w:w="100" w:type="dxa"/>
              <w:left w:w="100" w:type="dxa"/>
              <w:bottom w:w="100" w:type="dxa"/>
              <w:right w:w="100" w:type="dxa"/>
            </w:tcMar>
          </w:tcPr>
          <w:p w14:paraId="0000017A" w14:textId="64E4DA84" w:rsidR="00DA1D2A" w:rsidRPr="00A43BFB" w:rsidRDefault="0044421E" w:rsidP="00FB7927">
            <w:pPr>
              <w:pStyle w:val="Normal0"/>
              <w:spacing w:line="360" w:lineRule="auto"/>
              <w:jc w:val="both"/>
              <w:rPr>
                <w:b w:val="0"/>
                <w:sz w:val="20"/>
                <w:szCs w:val="20"/>
                <w:highlight w:val="cyan"/>
              </w:rPr>
            </w:pPr>
            <w:r w:rsidRPr="00A43BFB">
              <w:rPr>
                <w:b w:val="0"/>
                <w:sz w:val="20"/>
                <w:szCs w:val="20"/>
                <w:highlight w:val="cyan"/>
              </w:rPr>
              <w:t>p</w:t>
            </w:r>
            <w:r w:rsidR="00C845D9" w:rsidRPr="00A43BFB">
              <w:rPr>
                <w:b w:val="0"/>
                <w:sz w:val="20"/>
                <w:szCs w:val="20"/>
                <w:highlight w:val="cyan"/>
              </w:rPr>
              <w:t>roceso de selección de una parte de algo que se considera representativo de un todo, para conocer y determinar las características del grupo al que pertenece.</w:t>
            </w:r>
          </w:p>
        </w:tc>
      </w:tr>
      <w:tr w:rsidR="00DA1D2A" w:rsidRPr="00126B65" w14:paraId="2998C2C4" w14:textId="77777777">
        <w:trPr>
          <w:trHeight w:val="253"/>
        </w:trPr>
        <w:tc>
          <w:tcPr>
            <w:tcW w:w="2122" w:type="dxa"/>
            <w:tcMar>
              <w:top w:w="100" w:type="dxa"/>
              <w:left w:w="100" w:type="dxa"/>
              <w:bottom w:w="100" w:type="dxa"/>
              <w:right w:w="100" w:type="dxa"/>
            </w:tcMar>
          </w:tcPr>
          <w:p w14:paraId="0000017B" w14:textId="31A8CE01" w:rsidR="00DA1D2A" w:rsidRPr="00A43BFB" w:rsidRDefault="00C845D9" w:rsidP="002C5553">
            <w:pPr>
              <w:pStyle w:val="Normal0"/>
              <w:spacing w:line="360" w:lineRule="auto"/>
              <w:rPr>
                <w:sz w:val="20"/>
                <w:szCs w:val="20"/>
                <w:highlight w:val="cyan"/>
              </w:rPr>
            </w:pPr>
            <w:r w:rsidRPr="00A43BFB">
              <w:rPr>
                <w:sz w:val="20"/>
                <w:szCs w:val="20"/>
                <w:highlight w:val="cyan"/>
              </w:rPr>
              <w:t>Parámetro</w:t>
            </w:r>
            <w:r w:rsidR="0044421E" w:rsidRPr="00A43BFB">
              <w:rPr>
                <w:sz w:val="20"/>
                <w:szCs w:val="20"/>
                <w:highlight w:val="cyan"/>
              </w:rPr>
              <w:t>:</w:t>
            </w:r>
          </w:p>
        </w:tc>
        <w:tc>
          <w:tcPr>
            <w:tcW w:w="7840" w:type="dxa"/>
            <w:tcMar>
              <w:top w:w="100" w:type="dxa"/>
              <w:left w:w="100" w:type="dxa"/>
              <w:bottom w:w="100" w:type="dxa"/>
              <w:right w:w="100" w:type="dxa"/>
            </w:tcMar>
          </w:tcPr>
          <w:p w14:paraId="0000017C" w14:textId="345332B9" w:rsidR="00DA1D2A" w:rsidRPr="00A43BFB" w:rsidRDefault="0044421E" w:rsidP="00FB7927">
            <w:pPr>
              <w:pStyle w:val="Normal0"/>
              <w:spacing w:line="360" w:lineRule="auto"/>
              <w:jc w:val="both"/>
              <w:rPr>
                <w:b w:val="0"/>
                <w:sz w:val="20"/>
                <w:szCs w:val="20"/>
                <w:highlight w:val="cyan"/>
              </w:rPr>
            </w:pPr>
            <w:r w:rsidRPr="00A43BFB">
              <w:rPr>
                <w:b w:val="0"/>
                <w:sz w:val="20"/>
                <w:szCs w:val="20"/>
                <w:highlight w:val="cyan"/>
              </w:rPr>
              <w:t>v</w:t>
            </w:r>
            <w:r w:rsidR="00C845D9" w:rsidRPr="00A43BFB">
              <w:rPr>
                <w:b w:val="0"/>
                <w:sz w:val="20"/>
                <w:szCs w:val="20"/>
                <w:highlight w:val="cyan"/>
              </w:rPr>
              <w:t xml:space="preserve">ariables </w:t>
            </w:r>
            <w:r w:rsidR="00C845D9" w:rsidRPr="00A43BFB">
              <w:rPr>
                <w:b w:val="0"/>
                <w:i/>
                <w:sz w:val="20"/>
                <w:szCs w:val="20"/>
                <w:highlight w:val="cyan"/>
              </w:rPr>
              <w:t>in situ</w:t>
            </w:r>
            <w:r w:rsidR="00C845D9" w:rsidRPr="00A43BFB">
              <w:rPr>
                <w:b w:val="0"/>
                <w:sz w:val="20"/>
                <w:szCs w:val="20"/>
                <w:highlight w:val="cyan"/>
              </w:rPr>
              <w:t>, variables fisicoquímicas e hidrobiológicas que hacen parte de la muestra de agua y que se analizan según los objetivos del estudio.</w:t>
            </w:r>
          </w:p>
        </w:tc>
      </w:tr>
      <w:tr w:rsidR="00DA1D2A" w:rsidRPr="00126B65" w14:paraId="547D6A51" w14:textId="77777777">
        <w:trPr>
          <w:trHeight w:val="253"/>
        </w:trPr>
        <w:tc>
          <w:tcPr>
            <w:tcW w:w="2122" w:type="dxa"/>
            <w:tcMar>
              <w:top w:w="100" w:type="dxa"/>
              <w:left w:w="100" w:type="dxa"/>
              <w:bottom w:w="100" w:type="dxa"/>
              <w:right w:w="100" w:type="dxa"/>
            </w:tcMar>
          </w:tcPr>
          <w:p w14:paraId="0000017D" w14:textId="33F3DC4F" w:rsidR="00DA1D2A" w:rsidRPr="00A43BFB" w:rsidRDefault="00C845D9" w:rsidP="002C5553">
            <w:pPr>
              <w:pStyle w:val="Normal0"/>
              <w:spacing w:line="360" w:lineRule="auto"/>
              <w:rPr>
                <w:sz w:val="20"/>
                <w:szCs w:val="20"/>
                <w:highlight w:val="cyan"/>
              </w:rPr>
            </w:pPr>
            <w:r w:rsidRPr="00A43BFB">
              <w:rPr>
                <w:sz w:val="20"/>
                <w:szCs w:val="20"/>
                <w:highlight w:val="cyan"/>
              </w:rPr>
              <w:lastRenderedPageBreak/>
              <w:t>Sonda multiparámetro</w:t>
            </w:r>
            <w:r w:rsidR="0044421E" w:rsidRPr="00A43BFB">
              <w:rPr>
                <w:sz w:val="20"/>
                <w:szCs w:val="20"/>
                <w:highlight w:val="cyan"/>
              </w:rPr>
              <w:t>:</w:t>
            </w:r>
          </w:p>
        </w:tc>
        <w:tc>
          <w:tcPr>
            <w:tcW w:w="7840" w:type="dxa"/>
            <w:tcMar>
              <w:top w:w="100" w:type="dxa"/>
              <w:left w:w="100" w:type="dxa"/>
              <w:bottom w:w="100" w:type="dxa"/>
              <w:right w:w="100" w:type="dxa"/>
            </w:tcMar>
          </w:tcPr>
          <w:p w14:paraId="0000017E" w14:textId="08055C6D" w:rsidR="00DA1D2A" w:rsidRPr="00A43BFB" w:rsidRDefault="0044421E" w:rsidP="00FB7927">
            <w:pPr>
              <w:pStyle w:val="Normal0"/>
              <w:spacing w:line="360" w:lineRule="auto"/>
              <w:jc w:val="both"/>
              <w:rPr>
                <w:b w:val="0"/>
                <w:sz w:val="20"/>
                <w:szCs w:val="20"/>
                <w:highlight w:val="cyan"/>
              </w:rPr>
            </w:pPr>
            <w:r w:rsidRPr="00A43BFB">
              <w:rPr>
                <w:b w:val="0"/>
                <w:sz w:val="20"/>
                <w:szCs w:val="20"/>
                <w:highlight w:val="cyan"/>
              </w:rPr>
              <w:t>d</w:t>
            </w:r>
            <w:r w:rsidR="00C845D9" w:rsidRPr="00A43BFB">
              <w:rPr>
                <w:b w:val="0"/>
                <w:sz w:val="20"/>
                <w:szCs w:val="20"/>
                <w:highlight w:val="cyan"/>
              </w:rPr>
              <w:t>ispositivo electrónico que se utiliza para realizar las mediciones de los parámetros en campo, arrojando el resultado inmediato como el oxígeno disuelto, temperatur</w:t>
            </w:r>
            <w:r w:rsidR="00A712CD" w:rsidRPr="00A43BFB">
              <w:rPr>
                <w:b w:val="0"/>
                <w:sz w:val="20"/>
                <w:szCs w:val="20"/>
                <w:highlight w:val="cyan"/>
              </w:rPr>
              <w:t>a, el potencial de Hidrógeno (pH</w:t>
            </w:r>
            <w:r w:rsidR="00C845D9" w:rsidRPr="00A43BFB">
              <w:rPr>
                <w:b w:val="0"/>
                <w:sz w:val="20"/>
                <w:szCs w:val="20"/>
                <w:highlight w:val="cyan"/>
              </w:rPr>
              <w:t>), la conductividad.</w:t>
            </w:r>
          </w:p>
        </w:tc>
      </w:tr>
    </w:tbl>
    <w:p w14:paraId="0000017F" w14:textId="09F5C6BC" w:rsidR="00DA1D2A" w:rsidRDefault="00DA1D2A" w:rsidP="00FB7927">
      <w:pPr>
        <w:pStyle w:val="Normal0"/>
        <w:spacing w:line="360" w:lineRule="auto"/>
        <w:rPr>
          <w:sz w:val="20"/>
          <w:szCs w:val="20"/>
        </w:rPr>
      </w:pPr>
    </w:p>
    <w:p w14:paraId="34D5DF62" w14:textId="77777777" w:rsidR="002C5553" w:rsidRPr="00126B65" w:rsidRDefault="002C5553" w:rsidP="00FB7927">
      <w:pPr>
        <w:pStyle w:val="Normal0"/>
        <w:spacing w:line="360" w:lineRule="auto"/>
        <w:rPr>
          <w:sz w:val="20"/>
          <w:szCs w:val="20"/>
        </w:rPr>
      </w:pPr>
    </w:p>
    <w:p w14:paraId="71684482" w14:textId="2D6AD6DF" w:rsidR="00B442DA" w:rsidRPr="00250CA3" w:rsidRDefault="00C845D9" w:rsidP="00FB7927">
      <w:pPr>
        <w:pStyle w:val="Normal0"/>
        <w:numPr>
          <w:ilvl w:val="0"/>
          <w:numId w:val="4"/>
        </w:numPr>
        <w:pBdr>
          <w:top w:val="nil"/>
          <w:left w:val="nil"/>
          <w:bottom w:val="nil"/>
          <w:right w:val="nil"/>
          <w:between w:val="nil"/>
        </w:pBdr>
        <w:spacing w:line="360" w:lineRule="auto"/>
        <w:ind w:left="284" w:hanging="284"/>
        <w:jc w:val="both"/>
        <w:rPr>
          <w:b/>
          <w:color w:val="000000"/>
          <w:sz w:val="20"/>
          <w:szCs w:val="20"/>
        </w:rPr>
      </w:pPr>
      <w:r w:rsidRPr="00250CA3">
        <w:rPr>
          <w:b/>
          <w:color w:val="000000"/>
          <w:sz w:val="20"/>
          <w:szCs w:val="20"/>
        </w:rPr>
        <w:t>REFERENCIAS BIBLIOGRÁFICAS</w:t>
      </w:r>
      <w:bookmarkStart w:id="25" w:name="_heading=h.gjdgxs" w:colFirst="0" w:colLast="0"/>
      <w:bookmarkEnd w:id="25"/>
      <w:r w:rsidR="0044421E" w:rsidRPr="00250CA3">
        <w:rPr>
          <w:b/>
          <w:color w:val="000000"/>
          <w:sz w:val="20"/>
          <w:szCs w:val="20"/>
        </w:rPr>
        <w:t>:</w:t>
      </w:r>
    </w:p>
    <w:p w14:paraId="757C8AAE" w14:textId="77777777" w:rsidR="0044421E" w:rsidRPr="00250CA3" w:rsidRDefault="0044421E" w:rsidP="0044421E">
      <w:pPr>
        <w:pStyle w:val="Normal0"/>
        <w:pBdr>
          <w:top w:val="nil"/>
          <w:left w:val="nil"/>
          <w:bottom w:val="nil"/>
          <w:right w:val="nil"/>
          <w:between w:val="nil"/>
        </w:pBdr>
        <w:spacing w:line="360" w:lineRule="auto"/>
        <w:jc w:val="both"/>
        <w:rPr>
          <w:b/>
          <w:color w:val="000000"/>
          <w:sz w:val="20"/>
          <w:szCs w:val="20"/>
        </w:rPr>
      </w:pPr>
    </w:p>
    <w:p w14:paraId="1B2230B1" w14:textId="504D167C" w:rsidR="00B442DA" w:rsidRPr="00250CA3" w:rsidRDefault="00C845D9" w:rsidP="0044421E">
      <w:pPr>
        <w:pStyle w:val="Normal0"/>
        <w:pBdr>
          <w:top w:val="nil"/>
          <w:left w:val="nil"/>
          <w:bottom w:val="nil"/>
          <w:right w:val="nil"/>
          <w:between w:val="nil"/>
        </w:pBdr>
        <w:spacing w:line="360" w:lineRule="auto"/>
        <w:jc w:val="both"/>
        <w:rPr>
          <w:b/>
          <w:sz w:val="20"/>
          <w:szCs w:val="20"/>
        </w:rPr>
      </w:pPr>
      <w:r w:rsidRPr="00250CA3">
        <w:rPr>
          <w:sz w:val="20"/>
          <w:szCs w:val="20"/>
        </w:rPr>
        <w:t xml:space="preserve">IDEAM. (2018). Instituto de Hidrología, Meteorología y Estudios Ambientales. Protocolo de Monitoreo </w:t>
      </w:r>
      <w:r w:rsidR="00D053D5" w:rsidRPr="00250CA3">
        <w:rPr>
          <w:sz w:val="20"/>
          <w:szCs w:val="20"/>
        </w:rPr>
        <w:t xml:space="preserve">y seguimiento </w:t>
      </w:r>
      <w:r w:rsidRPr="00250CA3">
        <w:rPr>
          <w:sz w:val="20"/>
          <w:szCs w:val="20"/>
        </w:rPr>
        <w:t>del Agua:</w:t>
      </w:r>
      <w:r w:rsidR="00D053D5" w:rsidRPr="00250CA3">
        <w:rPr>
          <w:sz w:val="20"/>
          <w:szCs w:val="20"/>
        </w:rPr>
        <w:t xml:space="preserve"> </w:t>
      </w:r>
      <w:r w:rsidR="00D053D5" w:rsidRPr="00250CA3">
        <w:rPr>
          <w:color w:val="0070C0"/>
          <w:sz w:val="20"/>
          <w:szCs w:val="20"/>
          <w:u w:val="single"/>
        </w:rPr>
        <w:t>http://documentacion.ideam.gov.co/openbiblio/bvirtual/021172/Protocoloparaelmonitoreoyseguimientodelagua.pdf</w:t>
      </w:r>
    </w:p>
    <w:p w14:paraId="6941527B" w14:textId="77777777" w:rsidR="0044421E" w:rsidRPr="00250CA3" w:rsidRDefault="0044421E" w:rsidP="0044421E">
      <w:pPr>
        <w:pStyle w:val="Normal0"/>
        <w:pBdr>
          <w:top w:val="nil"/>
          <w:left w:val="nil"/>
          <w:bottom w:val="nil"/>
          <w:right w:val="nil"/>
          <w:between w:val="nil"/>
        </w:pBdr>
        <w:spacing w:line="360" w:lineRule="auto"/>
        <w:jc w:val="both"/>
        <w:rPr>
          <w:sz w:val="20"/>
          <w:szCs w:val="20"/>
        </w:rPr>
      </w:pPr>
    </w:p>
    <w:p w14:paraId="691A0ED1" w14:textId="45E1247B" w:rsidR="00B442DA" w:rsidRPr="00250CA3" w:rsidRDefault="00C845D9" w:rsidP="0044421E">
      <w:pPr>
        <w:pStyle w:val="Normal0"/>
        <w:pBdr>
          <w:top w:val="nil"/>
          <w:left w:val="nil"/>
          <w:bottom w:val="nil"/>
          <w:right w:val="nil"/>
          <w:between w:val="nil"/>
        </w:pBdr>
        <w:spacing w:line="360" w:lineRule="auto"/>
        <w:jc w:val="both"/>
        <w:rPr>
          <w:b/>
          <w:sz w:val="20"/>
          <w:szCs w:val="20"/>
        </w:rPr>
      </w:pPr>
      <w:r w:rsidRPr="00250CA3">
        <w:rPr>
          <w:sz w:val="20"/>
          <w:szCs w:val="20"/>
        </w:rPr>
        <w:t xml:space="preserve">INS. (2011). Instituto Nacional de Salud. Obtenido de Manual de instrucciones para la toma, preservación y transporte de muestras de agua de consumo humano para análisis de laboratorio: </w:t>
      </w:r>
      <w:hyperlink r:id="rId25">
        <w:r w:rsidRPr="00250CA3">
          <w:rPr>
            <w:color w:val="0070C0"/>
            <w:sz w:val="20"/>
            <w:szCs w:val="20"/>
            <w:u w:val="single"/>
          </w:rPr>
          <w:t>https://www.ins.gov.co/sivicap/Documentacin%20SIVICAP/2011%20Manual%20toma%20de%20muestras%20agua.pdf</w:t>
        </w:r>
      </w:hyperlink>
    </w:p>
    <w:p w14:paraId="2893B2BD" w14:textId="77777777" w:rsidR="0044421E" w:rsidRPr="00250CA3" w:rsidRDefault="0044421E" w:rsidP="0044421E">
      <w:pPr>
        <w:pStyle w:val="Normal0"/>
        <w:pBdr>
          <w:top w:val="nil"/>
          <w:left w:val="nil"/>
          <w:bottom w:val="nil"/>
          <w:right w:val="nil"/>
          <w:between w:val="nil"/>
        </w:pBdr>
        <w:spacing w:line="360" w:lineRule="auto"/>
        <w:jc w:val="both"/>
        <w:rPr>
          <w:sz w:val="20"/>
          <w:szCs w:val="20"/>
        </w:rPr>
      </w:pPr>
    </w:p>
    <w:p w14:paraId="00000185" w14:textId="0A0623AF" w:rsidR="00DA1D2A" w:rsidRPr="00126B65" w:rsidRDefault="00C845D9" w:rsidP="0044421E">
      <w:pPr>
        <w:pStyle w:val="Normal0"/>
        <w:pBdr>
          <w:top w:val="nil"/>
          <w:left w:val="nil"/>
          <w:bottom w:val="nil"/>
          <w:right w:val="nil"/>
          <w:between w:val="nil"/>
        </w:pBdr>
        <w:spacing w:line="360" w:lineRule="auto"/>
        <w:jc w:val="both"/>
        <w:rPr>
          <w:sz w:val="20"/>
          <w:szCs w:val="20"/>
        </w:rPr>
      </w:pPr>
      <w:r w:rsidRPr="00250CA3">
        <w:rPr>
          <w:sz w:val="20"/>
          <w:szCs w:val="20"/>
        </w:rPr>
        <w:t xml:space="preserve">ISO. (2017). Organización Internacional para la Estandarización. </w:t>
      </w:r>
      <w:r w:rsidR="00D053D5" w:rsidRPr="00250CA3">
        <w:rPr>
          <w:sz w:val="20"/>
          <w:szCs w:val="20"/>
        </w:rPr>
        <w:t>Requisitos generales para la competencia de los laboratorios de ensayo y calibración (ISO/IEC 17025:2017)</w:t>
      </w:r>
      <w:r w:rsidR="00D053D5" w:rsidRPr="00250CA3">
        <w:rPr>
          <w:sz w:val="20"/>
          <w:szCs w:val="20"/>
        </w:rPr>
        <w:cr/>
      </w:r>
      <w:r w:rsidRPr="00250CA3">
        <w:rPr>
          <w:sz w:val="20"/>
          <w:szCs w:val="20"/>
        </w:rPr>
        <w:t xml:space="preserve">: </w:t>
      </w:r>
      <w:hyperlink r:id="rId26">
        <w:r w:rsidRPr="00250CA3">
          <w:rPr>
            <w:color w:val="0070C0"/>
            <w:sz w:val="20"/>
            <w:szCs w:val="20"/>
            <w:u w:val="single"/>
          </w:rPr>
          <w:t>http://colbiosa.com.ar/wp-content/uploads/2019/10/UNE-EN-ISO-IEC-17025-2017-2.pdf</w:t>
        </w:r>
      </w:hyperlink>
    </w:p>
    <w:p w14:paraId="0000018A" w14:textId="31ECD8D3" w:rsidR="00DA1D2A" w:rsidRPr="00126B65" w:rsidRDefault="00DA1D2A" w:rsidP="00FB7927">
      <w:pPr>
        <w:pStyle w:val="Normal0"/>
        <w:spacing w:line="360" w:lineRule="auto"/>
        <w:jc w:val="both"/>
        <w:rPr>
          <w:sz w:val="20"/>
          <w:szCs w:val="20"/>
        </w:rPr>
      </w:pPr>
    </w:p>
    <w:p w14:paraId="6646F3DC" w14:textId="77777777" w:rsidR="00BE7635" w:rsidRPr="00126B65" w:rsidRDefault="00BE7635" w:rsidP="00FB7927">
      <w:pPr>
        <w:pStyle w:val="Normal0"/>
        <w:spacing w:line="360" w:lineRule="auto"/>
        <w:jc w:val="both"/>
        <w:rPr>
          <w:sz w:val="20"/>
          <w:szCs w:val="20"/>
        </w:rPr>
      </w:pPr>
    </w:p>
    <w:p w14:paraId="0000018B" w14:textId="77777777" w:rsidR="00DA1D2A" w:rsidRPr="00126B65" w:rsidRDefault="00C845D9" w:rsidP="00FB7927">
      <w:pPr>
        <w:pStyle w:val="Normal0"/>
        <w:numPr>
          <w:ilvl w:val="0"/>
          <w:numId w:val="4"/>
        </w:numPr>
        <w:pBdr>
          <w:top w:val="nil"/>
          <w:left w:val="nil"/>
          <w:bottom w:val="nil"/>
          <w:right w:val="nil"/>
          <w:between w:val="nil"/>
        </w:pBdr>
        <w:spacing w:line="360" w:lineRule="auto"/>
        <w:ind w:left="284" w:hanging="284"/>
        <w:jc w:val="both"/>
        <w:rPr>
          <w:b/>
          <w:color w:val="000000"/>
          <w:sz w:val="20"/>
          <w:szCs w:val="20"/>
        </w:rPr>
      </w:pPr>
      <w:r w:rsidRPr="00126B65">
        <w:rPr>
          <w:b/>
          <w:color w:val="000000"/>
          <w:sz w:val="20"/>
          <w:szCs w:val="20"/>
        </w:rPr>
        <w:t>CONTROL DEL DOCUMENTO</w:t>
      </w:r>
    </w:p>
    <w:p w14:paraId="0000018C" w14:textId="77777777" w:rsidR="00DA1D2A" w:rsidRPr="00126B65" w:rsidRDefault="00DA1D2A" w:rsidP="00FB7927">
      <w:pPr>
        <w:pStyle w:val="Normal0"/>
        <w:spacing w:line="360" w:lineRule="auto"/>
        <w:jc w:val="both"/>
        <w:rPr>
          <w:b/>
          <w:sz w:val="20"/>
          <w:szCs w:val="20"/>
        </w:rPr>
      </w:pPr>
    </w:p>
    <w:tbl>
      <w:tblPr>
        <w:tblStyle w:val="afff1"/>
        <w:tblW w:w="99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2130"/>
        <w:gridCol w:w="1843"/>
        <w:gridCol w:w="3257"/>
        <w:gridCol w:w="1421"/>
      </w:tblGrid>
      <w:tr w:rsidR="00DA1D2A" w:rsidRPr="00126B65" w14:paraId="27B3F990" w14:textId="77777777" w:rsidTr="00BE7635">
        <w:tc>
          <w:tcPr>
            <w:tcW w:w="1272" w:type="dxa"/>
            <w:tcBorders>
              <w:top w:val="nil"/>
              <w:left w:val="nil"/>
              <w:bottom w:val="single" w:sz="4" w:space="0" w:color="auto"/>
              <w:right w:val="single" w:sz="4" w:space="0" w:color="auto"/>
            </w:tcBorders>
            <w:shd w:val="clear" w:color="auto" w:fill="auto"/>
          </w:tcPr>
          <w:p w14:paraId="0000018D" w14:textId="77777777" w:rsidR="00DA1D2A" w:rsidRPr="00126B65" w:rsidRDefault="00DA1D2A" w:rsidP="00FB7927">
            <w:pPr>
              <w:pStyle w:val="Normal0"/>
              <w:spacing w:line="360" w:lineRule="auto"/>
              <w:jc w:val="both"/>
              <w:rPr>
                <w:sz w:val="20"/>
                <w:szCs w:val="20"/>
              </w:rPr>
            </w:pPr>
          </w:p>
        </w:tc>
        <w:tc>
          <w:tcPr>
            <w:tcW w:w="2130" w:type="dxa"/>
            <w:tcBorders>
              <w:top w:val="single" w:sz="4" w:space="0" w:color="auto"/>
              <w:left w:val="single" w:sz="4" w:space="0" w:color="auto"/>
              <w:bottom w:val="single" w:sz="4" w:space="0" w:color="auto"/>
              <w:right w:val="single" w:sz="4" w:space="0" w:color="auto"/>
            </w:tcBorders>
            <w:vAlign w:val="center"/>
          </w:tcPr>
          <w:p w14:paraId="0000018E" w14:textId="77777777" w:rsidR="00DA1D2A" w:rsidRPr="00126B65" w:rsidRDefault="00C845D9" w:rsidP="00FB7927">
            <w:pPr>
              <w:pStyle w:val="Normal0"/>
              <w:spacing w:line="360" w:lineRule="auto"/>
              <w:rPr>
                <w:sz w:val="20"/>
                <w:szCs w:val="20"/>
              </w:rPr>
            </w:pPr>
            <w:r w:rsidRPr="00126B65">
              <w:rPr>
                <w:sz w:val="20"/>
                <w:szCs w:val="20"/>
              </w:rPr>
              <w:t>Nombre</w:t>
            </w:r>
          </w:p>
        </w:tc>
        <w:tc>
          <w:tcPr>
            <w:tcW w:w="1843" w:type="dxa"/>
            <w:tcBorders>
              <w:top w:val="single" w:sz="4" w:space="0" w:color="auto"/>
              <w:left w:val="single" w:sz="4" w:space="0" w:color="auto"/>
              <w:bottom w:val="single" w:sz="4" w:space="0" w:color="auto"/>
              <w:right w:val="single" w:sz="4" w:space="0" w:color="auto"/>
            </w:tcBorders>
            <w:vAlign w:val="center"/>
          </w:tcPr>
          <w:p w14:paraId="0000018F" w14:textId="77777777" w:rsidR="00DA1D2A" w:rsidRPr="00126B65" w:rsidRDefault="00C845D9" w:rsidP="00FB7927">
            <w:pPr>
              <w:pStyle w:val="Normal0"/>
              <w:spacing w:line="360" w:lineRule="auto"/>
              <w:rPr>
                <w:sz w:val="20"/>
                <w:szCs w:val="20"/>
              </w:rPr>
            </w:pPr>
            <w:r w:rsidRPr="00126B65">
              <w:rPr>
                <w:sz w:val="20"/>
                <w:szCs w:val="20"/>
              </w:rPr>
              <w:t>Cargo</w:t>
            </w:r>
          </w:p>
        </w:tc>
        <w:tc>
          <w:tcPr>
            <w:tcW w:w="3257" w:type="dxa"/>
            <w:tcBorders>
              <w:top w:val="single" w:sz="4" w:space="0" w:color="auto"/>
              <w:left w:val="single" w:sz="4" w:space="0" w:color="auto"/>
              <w:bottom w:val="single" w:sz="4" w:space="0" w:color="auto"/>
              <w:right w:val="single" w:sz="4" w:space="0" w:color="auto"/>
            </w:tcBorders>
            <w:vAlign w:val="center"/>
          </w:tcPr>
          <w:p w14:paraId="00000191" w14:textId="11ADE175" w:rsidR="00DA1D2A" w:rsidRPr="00126B65" w:rsidRDefault="00C845D9" w:rsidP="00FB7927">
            <w:pPr>
              <w:pStyle w:val="Normal0"/>
              <w:spacing w:line="360" w:lineRule="auto"/>
              <w:rPr>
                <w:sz w:val="20"/>
                <w:szCs w:val="20"/>
              </w:rPr>
            </w:pPr>
            <w:r w:rsidRPr="00126B65">
              <w:rPr>
                <w:sz w:val="20"/>
                <w:szCs w:val="20"/>
              </w:rPr>
              <w:t>Dependencia</w:t>
            </w:r>
          </w:p>
        </w:tc>
        <w:tc>
          <w:tcPr>
            <w:tcW w:w="1421" w:type="dxa"/>
            <w:tcBorders>
              <w:top w:val="single" w:sz="4" w:space="0" w:color="auto"/>
              <w:left w:val="single" w:sz="4" w:space="0" w:color="auto"/>
              <w:bottom w:val="single" w:sz="4" w:space="0" w:color="auto"/>
              <w:right w:val="single" w:sz="4" w:space="0" w:color="auto"/>
            </w:tcBorders>
            <w:vAlign w:val="center"/>
          </w:tcPr>
          <w:p w14:paraId="00000192" w14:textId="77777777" w:rsidR="00DA1D2A" w:rsidRPr="00126B65" w:rsidRDefault="00C845D9" w:rsidP="00FB7927">
            <w:pPr>
              <w:pStyle w:val="Normal0"/>
              <w:spacing w:line="360" w:lineRule="auto"/>
              <w:rPr>
                <w:sz w:val="20"/>
                <w:szCs w:val="20"/>
              </w:rPr>
            </w:pPr>
            <w:r w:rsidRPr="00126B65">
              <w:rPr>
                <w:sz w:val="20"/>
                <w:szCs w:val="20"/>
              </w:rPr>
              <w:t>Fecha</w:t>
            </w:r>
          </w:p>
        </w:tc>
      </w:tr>
      <w:tr w:rsidR="00DA1D2A" w:rsidRPr="00126B65" w14:paraId="1D2417CD" w14:textId="77777777" w:rsidTr="002C5553">
        <w:trPr>
          <w:trHeight w:val="340"/>
        </w:trPr>
        <w:tc>
          <w:tcPr>
            <w:tcW w:w="1272" w:type="dxa"/>
            <w:vMerge w:val="restart"/>
            <w:tcBorders>
              <w:top w:val="single" w:sz="4" w:space="0" w:color="auto"/>
              <w:left w:val="single" w:sz="4" w:space="0" w:color="auto"/>
              <w:bottom w:val="single" w:sz="4" w:space="0" w:color="auto"/>
              <w:right w:val="single" w:sz="4" w:space="0" w:color="auto"/>
            </w:tcBorders>
          </w:tcPr>
          <w:p w14:paraId="00000193" w14:textId="77777777" w:rsidR="00DA1D2A" w:rsidRPr="00126B65" w:rsidRDefault="00C845D9" w:rsidP="00FB7927">
            <w:pPr>
              <w:pStyle w:val="Normal0"/>
              <w:spacing w:line="360" w:lineRule="auto"/>
              <w:jc w:val="both"/>
              <w:rPr>
                <w:sz w:val="20"/>
                <w:szCs w:val="20"/>
              </w:rPr>
            </w:pPr>
            <w:r w:rsidRPr="00126B65">
              <w:rPr>
                <w:sz w:val="20"/>
                <w:szCs w:val="20"/>
              </w:rPr>
              <w:t>Autor (es)</w:t>
            </w:r>
          </w:p>
        </w:tc>
        <w:tc>
          <w:tcPr>
            <w:tcW w:w="2130" w:type="dxa"/>
            <w:tcBorders>
              <w:top w:val="single" w:sz="4" w:space="0" w:color="auto"/>
              <w:left w:val="single" w:sz="4" w:space="0" w:color="auto"/>
              <w:bottom w:val="single" w:sz="4" w:space="0" w:color="auto"/>
              <w:right w:val="single" w:sz="4" w:space="0" w:color="auto"/>
            </w:tcBorders>
          </w:tcPr>
          <w:p w14:paraId="00000194" w14:textId="77777777" w:rsidR="00DA1D2A" w:rsidRPr="00126B65" w:rsidRDefault="00C845D9" w:rsidP="00FB7927">
            <w:pPr>
              <w:pStyle w:val="Normal0"/>
              <w:spacing w:line="360" w:lineRule="auto"/>
              <w:jc w:val="both"/>
              <w:rPr>
                <w:b w:val="0"/>
                <w:sz w:val="20"/>
                <w:szCs w:val="20"/>
              </w:rPr>
            </w:pPr>
            <w:r w:rsidRPr="00126B65">
              <w:rPr>
                <w:b w:val="0"/>
                <w:sz w:val="20"/>
                <w:szCs w:val="20"/>
              </w:rPr>
              <w:t xml:space="preserve">Diana Carolina Sánchez Rodríguez </w:t>
            </w:r>
          </w:p>
        </w:tc>
        <w:tc>
          <w:tcPr>
            <w:tcW w:w="1843" w:type="dxa"/>
            <w:tcBorders>
              <w:top w:val="single" w:sz="4" w:space="0" w:color="auto"/>
              <w:left w:val="single" w:sz="4" w:space="0" w:color="auto"/>
              <w:bottom w:val="single" w:sz="4" w:space="0" w:color="auto"/>
              <w:right w:val="single" w:sz="4" w:space="0" w:color="auto"/>
            </w:tcBorders>
          </w:tcPr>
          <w:p w14:paraId="00000195" w14:textId="77777777" w:rsidR="00DA1D2A" w:rsidRPr="00126B65" w:rsidRDefault="00C845D9" w:rsidP="00FB7927">
            <w:pPr>
              <w:pStyle w:val="Normal0"/>
              <w:spacing w:line="360" w:lineRule="auto"/>
              <w:jc w:val="both"/>
              <w:rPr>
                <w:b w:val="0"/>
                <w:sz w:val="20"/>
                <w:szCs w:val="20"/>
              </w:rPr>
            </w:pPr>
            <w:r w:rsidRPr="00126B65">
              <w:rPr>
                <w:b w:val="0"/>
                <w:sz w:val="20"/>
                <w:szCs w:val="20"/>
              </w:rPr>
              <w:t xml:space="preserve">Experto temático </w:t>
            </w:r>
          </w:p>
        </w:tc>
        <w:tc>
          <w:tcPr>
            <w:tcW w:w="3257" w:type="dxa"/>
            <w:tcBorders>
              <w:top w:val="single" w:sz="4" w:space="0" w:color="auto"/>
              <w:left w:val="single" w:sz="4" w:space="0" w:color="auto"/>
              <w:bottom w:val="single" w:sz="4" w:space="0" w:color="auto"/>
              <w:right w:val="single" w:sz="4" w:space="0" w:color="auto"/>
            </w:tcBorders>
          </w:tcPr>
          <w:p w14:paraId="00000196" w14:textId="15F57D76" w:rsidR="00DA1D2A" w:rsidRPr="00126B65" w:rsidRDefault="00BE7635" w:rsidP="00BE7635">
            <w:pPr>
              <w:pStyle w:val="Normal0"/>
              <w:spacing w:line="360" w:lineRule="auto"/>
              <w:jc w:val="both"/>
              <w:rPr>
                <w:b w:val="0"/>
                <w:sz w:val="20"/>
                <w:szCs w:val="20"/>
              </w:rPr>
            </w:pPr>
            <w:r w:rsidRPr="00126B65">
              <w:rPr>
                <w:b w:val="0"/>
                <w:sz w:val="20"/>
                <w:szCs w:val="20"/>
              </w:rPr>
              <w:t>Regional Tolima. Centro Agropecuario l</w:t>
            </w:r>
            <w:r w:rsidR="00C845D9" w:rsidRPr="00126B65">
              <w:rPr>
                <w:b w:val="0"/>
                <w:sz w:val="20"/>
                <w:szCs w:val="20"/>
              </w:rPr>
              <w:t>a Granja</w:t>
            </w:r>
            <w:r w:rsidRPr="00126B65">
              <w:rPr>
                <w:b w:val="0"/>
                <w:sz w:val="20"/>
                <w:szCs w:val="20"/>
              </w:rPr>
              <w:t>.</w:t>
            </w:r>
            <w:r w:rsidR="00C845D9" w:rsidRPr="00126B65">
              <w:rPr>
                <w:b w:val="0"/>
                <w:sz w:val="20"/>
                <w:szCs w:val="20"/>
              </w:rPr>
              <w:t xml:space="preserve"> </w:t>
            </w:r>
          </w:p>
        </w:tc>
        <w:tc>
          <w:tcPr>
            <w:tcW w:w="1421" w:type="dxa"/>
            <w:tcBorders>
              <w:top w:val="single" w:sz="4" w:space="0" w:color="auto"/>
              <w:left w:val="single" w:sz="4" w:space="0" w:color="auto"/>
              <w:bottom w:val="single" w:sz="4" w:space="0" w:color="auto"/>
              <w:right w:val="single" w:sz="4" w:space="0" w:color="auto"/>
            </w:tcBorders>
            <w:vAlign w:val="center"/>
          </w:tcPr>
          <w:p w14:paraId="00000197" w14:textId="77777777" w:rsidR="00DA1D2A" w:rsidRPr="00126B65" w:rsidRDefault="00C845D9" w:rsidP="002C5553">
            <w:pPr>
              <w:pStyle w:val="Normal0"/>
              <w:spacing w:line="360" w:lineRule="auto"/>
              <w:jc w:val="center"/>
              <w:rPr>
                <w:b w:val="0"/>
                <w:sz w:val="20"/>
                <w:szCs w:val="20"/>
              </w:rPr>
            </w:pPr>
            <w:r w:rsidRPr="00126B65">
              <w:rPr>
                <w:b w:val="0"/>
                <w:sz w:val="20"/>
                <w:szCs w:val="20"/>
              </w:rPr>
              <w:t>Junio de 2022</w:t>
            </w:r>
          </w:p>
        </w:tc>
      </w:tr>
      <w:tr w:rsidR="00DA1D2A" w:rsidRPr="00126B65" w14:paraId="3BB4028B" w14:textId="77777777" w:rsidTr="002C5553">
        <w:trPr>
          <w:trHeight w:val="340"/>
        </w:trPr>
        <w:tc>
          <w:tcPr>
            <w:tcW w:w="1272" w:type="dxa"/>
            <w:vMerge/>
            <w:tcBorders>
              <w:top w:val="single" w:sz="4" w:space="0" w:color="auto"/>
              <w:left w:val="single" w:sz="4" w:space="0" w:color="auto"/>
              <w:bottom w:val="single" w:sz="4" w:space="0" w:color="auto"/>
              <w:right w:val="single" w:sz="4" w:space="0" w:color="auto"/>
            </w:tcBorders>
          </w:tcPr>
          <w:p w14:paraId="00000198" w14:textId="77777777" w:rsidR="00DA1D2A" w:rsidRPr="00126B65" w:rsidRDefault="00DA1D2A" w:rsidP="00FB7927">
            <w:pPr>
              <w:pStyle w:val="Normal0"/>
              <w:widowControl w:val="0"/>
              <w:pBdr>
                <w:top w:val="nil"/>
                <w:left w:val="nil"/>
                <w:bottom w:val="nil"/>
                <w:right w:val="nil"/>
                <w:between w:val="nil"/>
              </w:pBdr>
              <w:spacing w:line="360" w:lineRule="auto"/>
              <w:rPr>
                <w:b w:val="0"/>
                <w:sz w:val="20"/>
                <w:szCs w:val="20"/>
              </w:rPr>
            </w:pPr>
          </w:p>
        </w:tc>
        <w:tc>
          <w:tcPr>
            <w:tcW w:w="2130" w:type="dxa"/>
            <w:tcBorders>
              <w:top w:val="single" w:sz="4" w:space="0" w:color="auto"/>
              <w:left w:val="single" w:sz="4" w:space="0" w:color="auto"/>
              <w:bottom w:val="single" w:sz="4" w:space="0" w:color="auto"/>
              <w:right w:val="single" w:sz="4" w:space="0" w:color="auto"/>
            </w:tcBorders>
          </w:tcPr>
          <w:p w14:paraId="00000199" w14:textId="77777777" w:rsidR="00DA1D2A" w:rsidRPr="00126B65" w:rsidRDefault="00C845D9" w:rsidP="00FB7927">
            <w:pPr>
              <w:pStyle w:val="Normal0"/>
              <w:spacing w:line="360" w:lineRule="auto"/>
              <w:jc w:val="both"/>
              <w:rPr>
                <w:b w:val="0"/>
                <w:sz w:val="20"/>
                <w:szCs w:val="20"/>
              </w:rPr>
            </w:pPr>
            <w:proofErr w:type="spellStart"/>
            <w:r w:rsidRPr="00126B65">
              <w:rPr>
                <w:b w:val="0"/>
                <w:sz w:val="20"/>
                <w:szCs w:val="20"/>
              </w:rPr>
              <w:t>Jeimy</w:t>
            </w:r>
            <w:proofErr w:type="spellEnd"/>
            <w:r w:rsidRPr="00126B65">
              <w:rPr>
                <w:b w:val="0"/>
                <w:sz w:val="20"/>
                <w:szCs w:val="20"/>
              </w:rPr>
              <w:t xml:space="preserve"> Lorena Romero Perilla </w:t>
            </w:r>
          </w:p>
        </w:tc>
        <w:tc>
          <w:tcPr>
            <w:tcW w:w="1843" w:type="dxa"/>
            <w:tcBorders>
              <w:top w:val="single" w:sz="4" w:space="0" w:color="auto"/>
              <w:left w:val="single" w:sz="4" w:space="0" w:color="auto"/>
              <w:bottom w:val="single" w:sz="4" w:space="0" w:color="auto"/>
              <w:right w:val="single" w:sz="4" w:space="0" w:color="auto"/>
            </w:tcBorders>
          </w:tcPr>
          <w:p w14:paraId="0000019A" w14:textId="77777777" w:rsidR="00DA1D2A" w:rsidRPr="00126B65" w:rsidRDefault="00C845D9" w:rsidP="00FB7927">
            <w:pPr>
              <w:pStyle w:val="Normal0"/>
              <w:spacing w:line="360" w:lineRule="auto"/>
              <w:jc w:val="both"/>
              <w:rPr>
                <w:b w:val="0"/>
                <w:sz w:val="20"/>
                <w:szCs w:val="20"/>
              </w:rPr>
            </w:pPr>
            <w:r w:rsidRPr="00126B65">
              <w:rPr>
                <w:b w:val="0"/>
                <w:sz w:val="20"/>
                <w:szCs w:val="20"/>
              </w:rPr>
              <w:t xml:space="preserve">Diseñador Instruccional </w:t>
            </w:r>
          </w:p>
        </w:tc>
        <w:tc>
          <w:tcPr>
            <w:tcW w:w="3257" w:type="dxa"/>
            <w:tcBorders>
              <w:top w:val="single" w:sz="4" w:space="0" w:color="auto"/>
              <w:left w:val="single" w:sz="4" w:space="0" w:color="auto"/>
              <w:bottom w:val="single" w:sz="4" w:space="0" w:color="auto"/>
              <w:right w:val="single" w:sz="4" w:space="0" w:color="auto"/>
            </w:tcBorders>
          </w:tcPr>
          <w:p w14:paraId="0000019B" w14:textId="6D90BDBB" w:rsidR="00DA1D2A" w:rsidRPr="00126B65" w:rsidRDefault="00BE7635" w:rsidP="00BE7635">
            <w:pPr>
              <w:pStyle w:val="Normal0"/>
              <w:spacing w:line="360" w:lineRule="auto"/>
              <w:jc w:val="both"/>
              <w:rPr>
                <w:b w:val="0"/>
                <w:sz w:val="20"/>
                <w:szCs w:val="20"/>
              </w:rPr>
            </w:pPr>
            <w:r w:rsidRPr="00126B65">
              <w:rPr>
                <w:b w:val="0"/>
                <w:sz w:val="20"/>
                <w:szCs w:val="20"/>
              </w:rPr>
              <w:t xml:space="preserve">Regional Norte de Santander. </w:t>
            </w:r>
            <w:r w:rsidR="00C845D9" w:rsidRPr="00126B65">
              <w:rPr>
                <w:b w:val="0"/>
                <w:sz w:val="20"/>
                <w:szCs w:val="20"/>
              </w:rPr>
              <w:t xml:space="preserve">Centro de la </w:t>
            </w:r>
            <w:r w:rsidRPr="00126B65">
              <w:rPr>
                <w:b w:val="0"/>
                <w:sz w:val="20"/>
                <w:szCs w:val="20"/>
              </w:rPr>
              <w:t>I</w:t>
            </w:r>
            <w:r w:rsidR="00C845D9" w:rsidRPr="00126B65">
              <w:rPr>
                <w:b w:val="0"/>
                <w:sz w:val="20"/>
                <w:szCs w:val="20"/>
              </w:rPr>
              <w:t xml:space="preserve">ndustria, la </w:t>
            </w:r>
            <w:r w:rsidRPr="00126B65">
              <w:rPr>
                <w:b w:val="0"/>
                <w:sz w:val="20"/>
                <w:szCs w:val="20"/>
              </w:rPr>
              <w:t>Empresa y los S</w:t>
            </w:r>
            <w:r w:rsidR="00C845D9" w:rsidRPr="00126B65">
              <w:rPr>
                <w:b w:val="0"/>
                <w:sz w:val="20"/>
                <w:szCs w:val="20"/>
              </w:rPr>
              <w:t>ervicios</w:t>
            </w:r>
            <w:r w:rsidRPr="00126B65">
              <w:rPr>
                <w:b w:val="0"/>
                <w:sz w:val="20"/>
                <w:szCs w:val="20"/>
              </w:rPr>
              <w:t>.</w:t>
            </w:r>
          </w:p>
        </w:tc>
        <w:tc>
          <w:tcPr>
            <w:tcW w:w="1421" w:type="dxa"/>
            <w:tcBorders>
              <w:top w:val="single" w:sz="4" w:space="0" w:color="auto"/>
              <w:left w:val="single" w:sz="4" w:space="0" w:color="auto"/>
              <w:bottom w:val="single" w:sz="4" w:space="0" w:color="auto"/>
              <w:right w:val="single" w:sz="4" w:space="0" w:color="auto"/>
            </w:tcBorders>
            <w:vAlign w:val="center"/>
          </w:tcPr>
          <w:p w14:paraId="0000019C" w14:textId="77777777" w:rsidR="00DA1D2A" w:rsidRPr="00126B65" w:rsidRDefault="00C845D9" w:rsidP="002C5553">
            <w:pPr>
              <w:pStyle w:val="Normal0"/>
              <w:spacing w:line="360" w:lineRule="auto"/>
              <w:jc w:val="center"/>
              <w:rPr>
                <w:b w:val="0"/>
                <w:sz w:val="20"/>
                <w:szCs w:val="20"/>
              </w:rPr>
            </w:pPr>
            <w:r w:rsidRPr="00126B65">
              <w:rPr>
                <w:b w:val="0"/>
                <w:sz w:val="20"/>
                <w:szCs w:val="20"/>
              </w:rPr>
              <w:t>Julio de 2022</w:t>
            </w:r>
          </w:p>
        </w:tc>
      </w:tr>
      <w:tr w:rsidR="00DA1D2A" w:rsidRPr="00126B65" w14:paraId="41F3AFA5" w14:textId="77777777" w:rsidTr="002C5553">
        <w:trPr>
          <w:trHeight w:val="340"/>
        </w:trPr>
        <w:tc>
          <w:tcPr>
            <w:tcW w:w="1272" w:type="dxa"/>
            <w:vMerge/>
            <w:tcBorders>
              <w:top w:val="single" w:sz="4" w:space="0" w:color="auto"/>
              <w:left w:val="single" w:sz="4" w:space="0" w:color="auto"/>
              <w:bottom w:val="single" w:sz="4" w:space="0" w:color="auto"/>
              <w:right w:val="single" w:sz="4" w:space="0" w:color="auto"/>
            </w:tcBorders>
          </w:tcPr>
          <w:p w14:paraId="0000019D" w14:textId="77777777" w:rsidR="00DA1D2A" w:rsidRPr="00126B65" w:rsidRDefault="00DA1D2A" w:rsidP="00FB7927">
            <w:pPr>
              <w:pStyle w:val="Normal0"/>
              <w:widowControl w:val="0"/>
              <w:pBdr>
                <w:top w:val="nil"/>
                <w:left w:val="nil"/>
                <w:bottom w:val="nil"/>
                <w:right w:val="nil"/>
                <w:between w:val="nil"/>
              </w:pBdr>
              <w:spacing w:line="360" w:lineRule="auto"/>
              <w:rPr>
                <w:b w:val="0"/>
                <w:sz w:val="20"/>
                <w:szCs w:val="20"/>
              </w:rPr>
            </w:pPr>
          </w:p>
        </w:tc>
        <w:tc>
          <w:tcPr>
            <w:tcW w:w="2130" w:type="dxa"/>
            <w:tcBorders>
              <w:top w:val="single" w:sz="4" w:space="0" w:color="auto"/>
              <w:left w:val="single" w:sz="4" w:space="0" w:color="auto"/>
              <w:bottom w:val="single" w:sz="4" w:space="0" w:color="auto"/>
              <w:right w:val="single" w:sz="4" w:space="0" w:color="auto"/>
            </w:tcBorders>
          </w:tcPr>
          <w:p w14:paraId="0000019E" w14:textId="77777777" w:rsidR="00DA1D2A" w:rsidRPr="00126B65" w:rsidRDefault="00C845D9" w:rsidP="00FB7927">
            <w:pPr>
              <w:pStyle w:val="Normal0"/>
              <w:spacing w:line="360" w:lineRule="auto"/>
              <w:jc w:val="both"/>
              <w:rPr>
                <w:b w:val="0"/>
                <w:sz w:val="20"/>
                <w:szCs w:val="20"/>
              </w:rPr>
            </w:pPr>
            <w:r w:rsidRPr="00126B65">
              <w:rPr>
                <w:b w:val="0"/>
                <w:sz w:val="20"/>
                <w:szCs w:val="20"/>
              </w:rPr>
              <w:t>Carolina Coca Salazar</w:t>
            </w:r>
          </w:p>
        </w:tc>
        <w:tc>
          <w:tcPr>
            <w:tcW w:w="1843" w:type="dxa"/>
            <w:tcBorders>
              <w:top w:val="single" w:sz="4" w:space="0" w:color="auto"/>
              <w:left w:val="single" w:sz="4" w:space="0" w:color="auto"/>
              <w:bottom w:val="single" w:sz="4" w:space="0" w:color="auto"/>
              <w:right w:val="single" w:sz="4" w:space="0" w:color="auto"/>
            </w:tcBorders>
          </w:tcPr>
          <w:p w14:paraId="0000019F" w14:textId="77777777" w:rsidR="00DA1D2A" w:rsidRPr="00126B65" w:rsidRDefault="00C845D9" w:rsidP="00FB7927">
            <w:pPr>
              <w:pStyle w:val="Normal0"/>
              <w:spacing w:line="360" w:lineRule="auto"/>
              <w:jc w:val="both"/>
              <w:rPr>
                <w:b w:val="0"/>
                <w:sz w:val="20"/>
                <w:szCs w:val="20"/>
              </w:rPr>
            </w:pPr>
            <w:r w:rsidRPr="00126B65">
              <w:rPr>
                <w:b w:val="0"/>
                <w:sz w:val="20"/>
                <w:szCs w:val="20"/>
              </w:rPr>
              <w:t>Asesora Metodológica</w:t>
            </w:r>
          </w:p>
        </w:tc>
        <w:tc>
          <w:tcPr>
            <w:tcW w:w="3257" w:type="dxa"/>
            <w:tcBorders>
              <w:top w:val="single" w:sz="4" w:space="0" w:color="auto"/>
              <w:left w:val="single" w:sz="4" w:space="0" w:color="auto"/>
              <w:bottom w:val="single" w:sz="4" w:space="0" w:color="auto"/>
              <w:right w:val="single" w:sz="4" w:space="0" w:color="auto"/>
            </w:tcBorders>
          </w:tcPr>
          <w:p w14:paraId="000001A0" w14:textId="1CFD6038" w:rsidR="00DA1D2A" w:rsidRPr="00126B65" w:rsidRDefault="00BE7635" w:rsidP="00FB7927">
            <w:pPr>
              <w:pStyle w:val="Normal0"/>
              <w:spacing w:line="360" w:lineRule="auto"/>
              <w:jc w:val="both"/>
              <w:rPr>
                <w:b w:val="0"/>
                <w:sz w:val="20"/>
                <w:szCs w:val="20"/>
              </w:rPr>
            </w:pPr>
            <w:r w:rsidRPr="00126B65">
              <w:rPr>
                <w:b w:val="0"/>
                <w:sz w:val="20"/>
                <w:szCs w:val="20"/>
              </w:rPr>
              <w:t>Regional Distrito Capital. Centro de Diseño y Metrología.</w:t>
            </w:r>
          </w:p>
        </w:tc>
        <w:tc>
          <w:tcPr>
            <w:tcW w:w="1421" w:type="dxa"/>
            <w:tcBorders>
              <w:top w:val="single" w:sz="4" w:space="0" w:color="auto"/>
              <w:left w:val="single" w:sz="4" w:space="0" w:color="auto"/>
              <w:bottom w:val="single" w:sz="4" w:space="0" w:color="auto"/>
              <w:right w:val="single" w:sz="4" w:space="0" w:color="auto"/>
            </w:tcBorders>
            <w:vAlign w:val="center"/>
          </w:tcPr>
          <w:p w14:paraId="000001A1" w14:textId="77777777" w:rsidR="00DA1D2A" w:rsidRPr="00126B65" w:rsidRDefault="00C845D9" w:rsidP="002C5553">
            <w:pPr>
              <w:pStyle w:val="Normal0"/>
              <w:spacing w:line="360" w:lineRule="auto"/>
              <w:jc w:val="center"/>
              <w:rPr>
                <w:b w:val="0"/>
                <w:sz w:val="20"/>
                <w:szCs w:val="20"/>
              </w:rPr>
            </w:pPr>
            <w:r w:rsidRPr="00126B65">
              <w:rPr>
                <w:b w:val="0"/>
                <w:sz w:val="20"/>
                <w:szCs w:val="20"/>
              </w:rPr>
              <w:t>Julio de 2022</w:t>
            </w:r>
          </w:p>
        </w:tc>
      </w:tr>
      <w:tr w:rsidR="00DA1D2A" w:rsidRPr="00126B65" w14:paraId="056EF30A" w14:textId="77777777" w:rsidTr="002C5553">
        <w:trPr>
          <w:trHeight w:val="340"/>
        </w:trPr>
        <w:tc>
          <w:tcPr>
            <w:tcW w:w="1272" w:type="dxa"/>
            <w:vMerge/>
            <w:tcBorders>
              <w:top w:val="single" w:sz="4" w:space="0" w:color="auto"/>
              <w:left w:val="single" w:sz="4" w:space="0" w:color="auto"/>
              <w:bottom w:val="single" w:sz="4" w:space="0" w:color="auto"/>
              <w:right w:val="single" w:sz="4" w:space="0" w:color="auto"/>
            </w:tcBorders>
          </w:tcPr>
          <w:p w14:paraId="000001A2" w14:textId="77777777" w:rsidR="00DA1D2A" w:rsidRPr="00126B65" w:rsidRDefault="00DA1D2A" w:rsidP="00FB7927">
            <w:pPr>
              <w:pStyle w:val="Normal0"/>
              <w:widowControl w:val="0"/>
              <w:pBdr>
                <w:top w:val="nil"/>
                <w:left w:val="nil"/>
                <w:bottom w:val="nil"/>
                <w:right w:val="nil"/>
                <w:between w:val="nil"/>
              </w:pBdr>
              <w:spacing w:line="360" w:lineRule="auto"/>
              <w:rPr>
                <w:b w:val="0"/>
                <w:sz w:val="20"/>
                <w:szCs w:val="20"/>
              </w:rPr>
            </w:pPr>
          </w:p>
        </w:tc>
        <w:tc>
          <w:tcPr>
            <w:tcW w:w="2130" w:type="dxa"/>
            <w:tcBorders>
              <w:top w:val="single" w:sz="4" w:space="0" w:color="auto"/>
              <w:left w:val="single" w:sz="4" w:space="0" w:color="auto"/>
              <w:bottom w:val="single" w:sz="4" w:space="0" w:color="auto"/>
              <w:right w:val="single" w:sz="4" w:space="0" w:color="auto"/>
            </w:tcBorders>
          </w:tcPr>
          <w:p w14:paraId="000001A3" w14:textId="77777777" w:rsidR="00DA1D2A" w:rsidRPr="00126B65" w:rsidRDefault="00C845D9" w:rsidP="00FB7927">
            <w:pPr>
              <w:pStyle w:val="Normal0"/>
              <w:spacing w:line="360" w:lineRule="auto"/>
              <w:jc w:val="both"/>
              <w:rPr>
                <w:b w:val="0"/>
                <w:sz w:val="20"/>
                <w:szCs w:val="20"/>
              </w:rPr>
            </w:pPr>
            <w:r w:rsidRPr="00126B65">
              <w:rPr>
                <w:b w:val="0"/>
                <w:sz w:val="20"/>
                <w:szCs w:val="20"/>
              </w:rPr>
              <w:t>Sandra Patricia Hoyos Sepúlveda</w:t>
            </w:r>
          </w:p>
        </w:tc>
        <w:tc>
          <w:tcPr>
            <w:tcW w:w="1843" w:type="dxa"/>
            <w:tcBorders>
              <w:top w:val="single" w:sz="4" w:space="0" w:color="auto"/>
              <w:left w:val="single" w:sz="4" w:space="0" w:color="auto"/>
              <w:bottom w:val="single" w:sz="4" w:space="0" w:color="auto"/>
              <w:right w:val="single" w:sz="4" w:space="0" w:color="auto"/>
            </w:tcBorders>
          </w:tcPr>
          <w:p w14:paraId="000001A4" w14:textId="77777777" w:rsidR="00DA1D2A" w:rsidRPr="00126B65" w:rsidRDefault="00C845D9" w:rsidP="00FB7927">
            <w:pPr>
              <w:pStyle w:val="Normal0"/>
              <w:spacing w:line="360" w:lineRule="auto"/>
              <w:jc w:val="both"/>
              <w:rPr>
                <w:b w:val="0"/>
                <w:sz w:val="20"/>
                <w:szCs w:val="20"/>
              </w:rPr>
            </w:pPr>
            <w:r w:rsidRPr="00126B65">
              <w:rPr>
                <w:b w:val="0"/>
                <w:sz w:val="20"/>
                <w:szCs w:val="20"/>
              </w:rPr>
              <w:t>Corrección de estilo</w:t>
            </w:r>
          </w:p>
        </w:tc>
        <w:tc>
          <w:tcPr>
            <w:tcW w:w="3257" w:type="dxa"/>
            <w:tcBorders>
              <w:top w:val="single" w:sz="4" w:space="0" w:color="auto"/>
              <w:left w:val="single" w:sz="4" w:space="0" w:color="auto"/>
              <w:bottom w:val="single" w:sz="4" w:space="0" w:color="auto"/>
              <w:right w:val="single" w:sz="4" w:space="0" w:color="auto"/>
            </w:tcBorders>
          </w:tcPr>
          <w:p w14:paraId="000001A5" w14:textId="3F61018F" w:rsidR="00DA1D2A" w:rsidRPr="00126B65" w:rsidRDefault="00BE7635" w:rsidP="00FB7927">
            <w:pPr>
              <w:pStyle w:val="Normal0"/>
              <w:spacing w:line="360" w:lineRule="auto"/>
              <w:jc w:val="both"/>
              <w:rPr>
                <w:b w:val="0"/>
                <w:sz w:val="20"/>
                <w:szCs w:val="20"/>
              </w:rPr>
            </w:pPr>
            <w:r w:rsidRPr="00126B65">
              <w:rPr>
                <w:b w:val="0"/>
                <w:sz w:val="20"/>
                <w:szCs w:val="20"/>
              </w:rPr>
              <w:t xml:space="preserve">Regional Distrito Capital. </w:t>
            </w:r>
            <w:r w:rsidR="00C845D9" w:rsidRPr="00126B65">
              <w:rPr>
                <w:b w:val="0"/>
                <w:sz w:val="20"/>
                <w:szCs w:val="20"/>
              </w:rPr>
              <w:t>Centro de Diseño y Metrología</w:t>
            </w:r>
            <w:r w:rsidRPr="00126B65">
              <w:rPr>
                <w:b w:val="0"/>
                <w:sz w:val="20"/>
                <w:szCs w:val="20"/>
              </w:rPr>
              <w:t>.</w:t>
            </w:r>
          </w:p>
        </w:tc>
        <w:tc>
          <w:tcPr>
            <w:tcW w:w="1421" w:type="dxa"/>
            <w:tcBorders>
              <w:top w:val="single" w:sz="4" w:space="0" w:color="auto"/>
              <w:left w:val="single" w:sz="4" w:space="0" w:color="auto"/>
              <w:bottom w:val="single" w:sz="4" w:space="0" w:color="auto"/>
              <w:right w:val="single" w:sz="4" w:space="0" w:color="auto"/>
            </w:tcBorders>
            <w:vAlign w:val="center"/>
          </w:tcPr>
          <w:p w14:paraId="000001A6" w14:textId="77777777" w:rsidR="00DA1D2A" w:rsidRPr="00126B65" w:rsidRDefault="00C845D9" w:rsidP="002C5553">
            <w:pPr>
              <w:pStyle w:val="Normal0"/>
              <w:spacing w:line="360" w:lineRule="auto"/>
              <w:jc w:val="center"/>
              <w:rPr>
                <w:b w:val="0"/>
                <w:sz w:val="20"/>
                <w:szCs w:val="20"/>
              </w:rPr>
            </w:pPr>
            <w:r w:rsidRPr="00126B65">
              <w:rPr>
                <w:b w:val="0"/>
                <w:sz w:val="20"/>
                <w:szCs w:val="20"/>
              </w:rPr>
              <w:t>Agosto de 2022</w:t>
            </w:r>
          </w:p>
        </w:tc>
      </w:tr>
    </w:tbl>
    <w:p w14:paraId="000001A7" w14:textId="77777777" w:rsidR="00DA1D2A" w:rsidRPr="00126B65" w:rsidRDefault="00DA1D2A" w:rsidP="00FB7927">
      <w:pPr>
        <w:pStyle w:val="Normal0"/>
        <w:spacing w:line="360" w:lineRule="auto"/>
        <w:rPr>
          <w:sz w:val="20"/>
          <w:szCs w:val="20"/>
        </w:rPr>
      </w:pPr>
    </w:p>
    <w:p w14:paraId="000001A8" w14:textId="77777777" w:rsidR="00DA1D2A" w:rsidRPr="00126B65" w:rsidRDefault="00DA1D2A" w:rsidP="00FB7927">
      <w:pPr>
        <w:pStyle w:val="Normal0"/>
        <w:spacing w:line="360" w:lineRule="auto"/>
        <w:rPr>
          <w:sz w:val="20"/>
          <w:szCs w:val="20"/>
        </w:rPr>
      </w:pPr>
    </w:p>
    <w:p w14:paraId="000001A9" w14:textId="77777777" w:rsidR="00DA1D2A" w:rsidRPr="00126B65" w:rsidRDefault="00DA1D2A" w:rsidP="00FB7927">
      <w:pPr>
        <w:pStyle w:val="Normal0"/>
        <w:spacing w:line="360" w:lineRule="auto"/>
        <w:rPr>
          <w:sz w:val="20"/>
          <w:szCs w:val="20"/>
        </w:rPr>
      </w:pPr>
    </w:p>
    <w:p w14:paraId="000001AA" w14:textId="77777777" w:rsidR="00DA1D2A" w:rsidRPr="00126B65" w:rsidRDefault="00DA1D2A" w:rsidP="00FB7927">
      <w:pPr>
        <w:pStyle w:val="Normal0"/>
        <w:spacing w:line="360" w:lineRule="auto"/>
        <w:rPr>
          <w:sz w:val="20"/>
          <w:szCs w:val="20"/>
        </w:rPr>
      </w:pPr>
      <w:bookmarkStart w:id="26" w:name="_heading=h.30j0zll" w:colFirst="0" w:colLast="0"/>
      <w:bookmarkEnd w:id="26"/>
    </w:p>
    <w:p w14:paraId="000001AB" w14:textId="77777777" w:rsidR="00DA1D2A" w:rsidRPr="00126B65" w:rsidRDefault="00C845D9" w:rsidP="00FB7927">
      <w:pPr>
        <w:pStyle w:val="Normal0"/>
        <w:numPr>
          <w:ilvl w:val="0"/>
          <w:numId w:val="4"/>
        </w:numPr>
        <w:pBdr>
          <w:top w:val="nil"/>
          <w:left w:val="nil"/>
          <w:bottom w:val="nil"/>
          <w:right w:val="nil"/>
          <w:between w:val="nil"/>
        </w:pBdr>
        <w:spacing w:line="360" w:lineRule="auto"/>
        <w:ind w:left="284" w:hanging="284"/>
        <w:jc w:val="both"/>
        <w:rPr>
          <w:b/>
          <w:color w:val="000000"/>
          <w:sz w:val="20"/>
          <w:szCs w:val="20"/>
        </w:rPr>
      </w:pPr>
      <w:r w:rsidRPr="00126B65">
        <w:rPr>
          <w:b/>
          <w:color w:val="000000"/>
          <w:sz w:val="20"/>
          <w:szCs w:val="20"/>
        </w:rPr>
        <w:t xml:space="preserve">CONTROL DE CAMBIOS </w:t>
      </w:r>
    </w:p>
    <w:p w14:paraId="000001AC" w14:textId="77777777" w:rsidR="00DA1D2A" w:rsidRPr="00126B65" w:rsidRDefault="00DA1D2A" w:rsidP="00FB7927">
      <w:pPr>
        <w:pStyle w:val="Normal0"/>
        <w:pBdr>
          <w:top w:val="nil"/>
          <w:left w:val="nil"/>
          <w:bottom w:val="nil"/>
          <w:right w:val="nil"/>
          <w:between w:val="nil"/>
        </w:pBdr>
        <w:spacing w:line="360" w:lineRule="auto"/>
        <w:jc w:val="both"/>
        <w:rPr>
          <w:b/>
          <w:color w:val="808080"/>
          <w:sz w:val="20"/>
          <w:szCs w:val="20"/>
        </w:rPr>
      </w:pPr>
    </w:p>
    <w:tbl>
      <w:tblPr>
        <w:tblStyle w:val="afff2"/>
        <w:tblW w:w="99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1855"/>
        <w:gridCol w:w="1559"/>
        <w:gridCol w:w="1843"/>
        <w:gridCol w:w="1044"/>
        <w:gridCol w:w="2358"/>
      </w:tblGrid>
      <w:tr w:rsidR="00DA1D2A" w:rsidRPr="00126B65" w14:paraId="484584C9" w14:textId="77777777" w:rsidTr="00BE7635">
        <w:tc>
          <w:tcPr>
            <w:tcW w:w="1264" w:type="dxa"/>
            <w:tcBorders>
              <w:top w:val="nil"/>
              <w:left w:val="nil"/>
            </w:tcBorders>
            <w:shd w:val="clear" w:color="auto" w:fill="auto"/>
          </w:tcPr>
          <w:p w14:paraId="000001AD" w14:textId="77777777" w:rsidR="00DA1D2A" w:rsidRPr="00126B65" w:rsidRDefault="00DA1D2A" w:rsidP="00FB7927">
            <w:pPr>
              <w:pStyle w:val="Normal0"/>
              <w:spacing w:line="360" w:lineRule="auto"/>
              <w:jc w:val="both"/>
              <w:rPr>
                <w:sz w:val="20"/>
                <w:szCs w:val="20"/>
              </w:rPr>
            </w:pPr>
          </w:p>
        </w:tc>
        <w:tc>
          <w:tcPr>
            <w:tcW w:w="1855" w:type="dxa"/>
          </w:tcPr>
          <w:p w14:paraId="000001AE" w14:textId="77777777" w:rsidR="00DA1D2A" w:rsidRPr="00126B65" w:rsidRDefault="00C845D9" w:rsidP="00FB7927">
            <w:pPr>
              <w:pStyle w:val="Normal0"/>
              <w:spacing w:line="360" w:lineRule="auto"/>
              <w:jc w:val="both"/>
              <w:rPr>
                <w:sz w:val="20"/>
                <w:szCs w:val="20"/>
              </w:rPr>
            </w:pPr>
            <w:r w:rsidRPr="00126B65">
              <w:rPr>
                <w:sz w:val="20"/>
                <w:szCs w:val="20"/>
              </w:rPr>
              <w:t>Nombre</w:t>
            </w:r>
          </w:p>
        </w:tc>
        <w:tc>
          <w:tcPr>
            <w:tcW w:w="1559" w:type="dxa"/>
          </w:tcPr>
          <w:p w14:paraId="000001AF" w14:textId="77777777" w:rsidR="00DA1D2A" w:rsidRPr="00126B65" w:rsidRDefault="00C845D9" w:rsidP="00FB7927">
            <w:pPr>
              <w:pStyle w:val="Normal0"/>
              <w:spacing w:line="360" w:lineRule="auto"/>
              <w:jc w:val="both"/>
              <w:rPr>
                <w:sz w:val="20"/>
                <w:szCs w:val="20"/>
              </w:rPr>
            </w:pPr>
            <w:r w:rsidRPr="00126B65">
              <w:rPr>
                <w:sz w:val="20"/>
                <w:szCs w:val="20"/>
              </w:rPr>
              <w:t>Cargo</w:t>
            </w:r>
          </w:p>
        </w:tc>
        <w:tc>
          <w:tcPr>
            <w:tcW w:w="1843" w:type="dxa"/>
          </w:tcPr>
          <w:p w14:paraId="000001B0" w14:textId="77777777" w:rsidR="00DA1D2A" w:rsidRPr="00126B65" w:rsidRDefault="00C845D9" w:rsidP="00FB7927">
            <w:pPr>
              <w:pStyle w:val="Normal0"/>
              <w:spacing w:line="360" w:lineRule="auto"/>
              <w:jc w:val="both"/>
              <w:rPr>
                <w:sz w:val="20"/>
                <w:szCs w:val="20"/>
              </w:rPr>
            </w:pPr>
            <w:r w:rsidRPr="00126B65">
              <w:rPr>
                <w:sz w:val="20"/>
                <w:szCs w:val="20"/>
              </w:rPr>
              <w:t>Dependencia</w:t>
            </w:r>
          </w:p>
        </w:tc>
        <w:tc>
          <w:tcPr>
            <w:tcW w:w="1044" w:type="dxa"/>
          </w:tcPr>
          <w:p w14:paraId="000001B1" w14:textId="77777777" w:rsidR="00DA1D2A" w:rsidRPr="00126B65" w:rsidRDefault="00C845D9" w:rsidP="00FB7927">
            <w:pPr>
              <w:pStyle w:val="Normal0"/>
              <w:spacing w:line="360" w:lineRule="auto"/>
              <w:jc w:val="both"/>
              <w:rPr>
                <w:sz w:val="20"/>
                <w:szCs w:val="20"/>
              </w:rPr>
            </w:pPr>
            <w:r w:rsidRPr="00126B65">
              <w:rPr>
                <w:sz w:val="20"/>
                <w:szCs w:val="20"/>
              </w:rPr>
              <w:t>Fecha</w:t>
            </w:r>
          </w:p>
        </w:tc>
        <w:tc>
          <w:tcPr>
            <w:tcW w:w="2358" w:type="dxa"/>
          </w:tcPr>
          <w:p w14:paraId="000001B2" w14:textId="77777777" w:rsidR="00DA1D2A" w:rsidRPr="00126B65" w:rsidRDefault="00C845D9" w:rsidP="00FB7927">
            <w:pPr>
              <w:pStyle w:val="Normal0"/>
              <w:spacing w:line="360" w:lineRule="auto"/>
              <w:jc w:val="both"/>
              <w:rPr>
                <w:sz w:val="20"/>
                <w:szCs w:val="20"/>
              </w:rPr>
            </w:pPr>
            <w:r w:rsidRPr="00126B65">
              <w:rPr>
                <w:sz w:val="20"/>
                <w:szCs w:val="20"/>
              </w:rPr>
              <w:t>Razón del cambio</w:t>
            </w:r>
          </w:p>
        </w:tc>
      </w:tr>
      <w:tr w:rsidR="00BE7635" w:rsidRPr="00126B65" w14:paraId="2FF467CA" w14:textId="77777777" w:rsidTr="00BE7635">
        <w:tc>
          <w:tcPr>
            <w:tcW w:w="1264" w:type="dxa"/>
            <w:vMerge w:val="restart"/>
          </w:tcPr>
          <w:p w14:paraId="000001B3" w14:textId="77777777" w:rsidR="00BE7635" w:rsidRPr="00126B65" w:rsidRDefault="00BE7635" w:rsidP="00FB7927">
            <w:pPr>
              <w:pStyle w:val="Normal0"/>
              <w:spacing w:line="360" w:lineRule="auto"/>
              <w:jc w:val="both"/>
              <w:rPr>
                <w:sz w:val="20"/>
                <w:szCs w:val="20"/>
              </w:rPr>
            </w:pPr>
            <w:r w:rsidRPr="00126B65">
              <w:rPr>
                <w:sz w:val="20"/>
                <w:szCs w:val="20"/>
              </w:rPr>
              <w:t>Autor (es)</w:t>
            </w:r>
          </w:p>
        </w:tc>
        <w:tc>
          <w:tcPr>
            <w:tcW w:w="1855" w:type="dxa"/>
          </w:tcPr>
          <w:p w14:paraId="000001B4" w14:textId="01E5C792" w:rsidR="00BE7635" w:rsidRPr="00126B65" w:rsidRDefault="00BE7635" w:rsidP="00FB7927">
            <w:pPr>
              <w:pStyle w:val="Normal0"/>
              <w:spacing w:line="360" w:lineRule="auto"/>
              <w:jc w:val="both"/>
              <w:rPr>
                <w:sz w:val="20"/>
                <w:szCs w:val="20"/>
              </w:rPr>
            </w:pPr>
            <w:proofErr w:type="spellStart"/>
            <w:r w:rsidRPr="00126B65">
              <w:rPr>
                <w:b w:val="0"/>
                <w:sz w:val="20"/>
                <w:szCs w:val="20"/>
              </w:rPr>
              <w:t>Jaslyth</w:t>
            </w:r>
            <w:proofErr w:type="spellEnd"/>
            <w:r w:rsidRPr="00126B65">
              <w:rPr>
                <w:b w:val="0"/>
                <w:sz w:val="20"/>
                <w:szCs w:val="20"/>
              </w:rPr>
              <w:t xml:space="preserve"> Juliana Eraso Casanova</w:t>
            </w:r>
          </w:p>
        </w:tc>
        <w:tc>
          <w:tcPr>
            <w:tcW w:w="1559" w:type="dxa"/>
          </w:tcPr>
          <w:p w14:paraId="000001B5" w14:textId="6725E73B" w:rsidR="00BE7635" w:rsidRPr="00126B65" w:rsidRDefault="00BE7635" w:rsidP="00FB7927">
            <w:pPr>
              <w:pStyle w:val="Normal0"/>
              <w:spacing w:line="360" w:lineRule="auto"/>
              <w:jc w:val="both"/>
              <w:rPr>
                <w:sz w:val="20"/>
                <w:szCs w:val="20"/>
              </w:rPr>
            </w:pPr>
            <w:r w:rsidRPr="00126B65">
              <w:rPr>
                <w:b w:val="0"/>
                <w:sz w:val="20"/>
                <w:szCs w:val="20"/>
              </w:rPr>
              <w:t>Experta temática</w:t>
            </w:r>
          </w:p>
        </w:tc>
        <w:tc>
          <w:tcPr>
            <w:tcW w:w="1843" w:type="dxa"/>
          </w:tcPr>
          <w:p w14:paraId="000001B6" w14:textId="607CF048" w:rsidR="00BE7635" w:rsidRPr="00126B65" w:rsidRDefault="00BE7635" w:rsidP="00FB7927">
            <w:pPr>
              <w:pStyle w:val="Normal0"/>
              <w:spacing w:line="360" w:lineRule="auto"/>
              <w:jc w:val="both"/>
              <w:rPr>
                <w:sz w:val="20"/>
                <w:szCs w:val="20"/>
              </w:rPr>
            </w:pPr>
            <w:r w:rsidRPr="00126B65">
              <w:rPr>
                <w:b w:val="0"/>
                <w:sz w:val="20"/>
                <w:szCs w:val="20"/>
              </w:rPr>
              <w:t>Regional Putumayo. Centro Agroforestal y Acuícola Arapaima.</w:t>
            </w:r>
          </w:p>
        </w:tc>
        <w:tc>
          <w:tcPr>
            <w:tcW w:w="1044" w:type="dxa"/>
          </w:tcPr>
          <w:p w14:paraId="000001B7" w14:textId="7E663141" w:rsidR="00BE7635" w:rsidRPr="00126B65" w:rsidRDefault="00BE7635" w:rsidP="00FB7927">
            <w:pPr>
              <w:pStyle w:val="Normal0"/>
              <w:spacing w:line="360" w:lineRule="auto"/>
              <w:jc w:val="both"/>
              <w:rPr>
                <w:sz w:val="20"/>
                <w:szCs w:val="20"/>
              </w:rPr>
            </w:pPr>
            <w:r w:rsidRPr="00126B65">
              <w:rPr>
                <w:b w:val="0"/>
                <w:sz w:val="20"/>
                <w:szCs w:val="20"/>
              </w:rPr>
              <w:t>Julio de 2023</w:t>
            </w:r>
          </w:p>
        </w:tc>
        <w:tc>
          <w:tcPr>
            <w:tcW w:w="2358" w:type="dxa"/>
          </w:tcPr>
          <w:p w14:paraId="317C765D" w14:textId="66616A9A" w:rsidR="00BE7635" w:rsidRPr="00126B65" w:rsidRDefault="00BE7635" w:rsidP="002C5553">
            <w:pPr>
              <w:spacing w:after="120" w:line="360" w:lineRule="auto"/>
              <w:rPr>
                <w:b w:val="0"/>
                <w:bCs/>
                <w:sz w:val="20"/>
                <w:szCs w:val="20"/>
              </w:rPr>
            </w:pPr>
            <w:r w:rsidRPr="002C5553">
              <w:rPr>
                <w:b w:val="0"/>
                <w:bCs/>
                <w:sz w:val="20"/>
                <w:szCs w:val="20"/>
              </w:rPr>
              <w:t>- S</w:t>
            </w:r>
            <w:r w:rsidRPr="00126B65">
              <w:rPr>
                <w:b w:val="0"/>
                <w:bCs/>
                <w:sz w:val="20"/>
                <w:szCs w:val="20"/>
              </w:rPr>
              <w:t xml:space="preserve">e ajustan algunos tecnicismos, imágenes, recuadros y se completa información faltante </w:t>
            </w:r>
          </w:p>
          <w:p w14:paraId="0ED5890F" w14:textId="48C79F62" w:rsidR="00BE7635" w:rsidRPr="00126B65" w:rsidRDefault="00BE7635" w:rsidP="002C5553">
            <w:pPr>
              <w:spacing w:after="120" w:line="360" w:lineRule="auto"/>
              <w:rPr>
                <w:b w:val="0"/>
                <w:bCs/>
                <w:sz w:val="20"/>
                <w:szCs w:val="20"/>
              </w:rPr>
            </w:pPr>
            <w:r w:rsidRPr="00126B65">
              <w:rPr>
                <w:b w:val="0"/>
                <w:bCs/>
                <w:sz w:val="20"/>
                <w:szCs w:val="20"/>
              </w:rPr>
              <w:t>- Se ajusta bibliografía.</w:t>
            </w:r>
          </w:p>
          <w:p w14:paraId="000001B8" w14:textId="49FB7FA4" w:rsidR="00BE7635" w:rsidRPr="00126B65" w:rsidRDefault="00BE7635" w:rsidP="002C5553">
            <w:pPr>
              <w:spacing w:after="120" w:line="360" w:lineRule="auto"/>
              <w:rPr>
                <w:b w:val="0"/>
                <w:bCs/>
                <w:sz w:val="20"/>
                <w:szCs w:val="20"/>
              </w:rPr>
            </w:pPr>
            <w:r w:rsidRPr="00126B65">
              <w:rPr>
                <w:b w:val="0"/>
                <w:bCs/>
                <w:sz w:val="20"/>
                <w:szCs w:val="20"/>
              </w:rPr>
              <w:t>- Se valida la información de la temática a desarrollar para el resultado 1 de la competencia</w:t>
            </w:r>
            <w:r w:rsidR="002C5553">
              <w:rPr>
                <w:b w:val="0"/>
                <w:bCs/>
                <w:sz w:val="20"/>
                <w:szCs w:val="20"/>
              </w:rPr>
              <w:t>.</w:t>
            </w:r>
          </w:p>
        </w:tc>
      </w:tr>
      <w:tr w:rsidR="00BE7635" w:rsidRPr="00126B65" w14:paraId="014A6363" w14:textId="77777777" w:rsidTr="00BE7635">
        <w:tc>
          <w:tcPr>
            <w:tcW w:w="1264" w:type="dxa"/>
            <w:vMerge/>
          </w:tcPr>
          <w:p w14:paraId="5DB642BD" w14:textId="77777777" w:rsidR="00BE7635" w:rsidRPr="00126B65" w:rsidRDefault="00BE7635" w:rsidP="00FB7927">
            <w:pPr>
              <w:pStyle w:val="Normal0"/>
              <w:spacing w:line="360" w:lineRule="auto"/>
              <w:jc w:val="both"/>
              <w:rPr>
                <w:sz w:val="20"/>
                <w:szCs w:val="20"/>
              </w:rPr>
            </w:pPr>
          </w:p>
        </w:tc>
        <w:tc>
          <w:tcPr>
            <w:tcW w:w="1855" w:type="dxa"/>
          </w:tcPr>
          <w:p w14:paraId="342B2334" w14:textId="6B9E2C36" w:rsidR="00BE7635" w:rsidRPr="00126B65" w:rsidRDefault="00BE7635" w:rsidP="00FB7927">
            <w:pPr>
              <w:pStyle w:val="Normal0"/>
              <w:spacing w:line="360" w:lineRule="auto"/>
              <w:jc w:val="both"/>
              <w:rPr>
                <w:sz w:val="20"/>
                <w:szCs w:val="20"/>
              </w:rPr>
            </w:pPr>
            <w:r w:rsidRPr="00126B65">
              <w:rPr>
                <w:b w:val="0"/>
                <w:sz w:val="20"/>
                <w:szCs w:val="20"/>
              </w:rPr>
              <w:t>Sergio Augusto Ardila Ortiz</w:t>
            </w:r>
          </w:p>
        </w:tc>
        <w:tc>
          <w:tcPr>
            <w:tcW w:w="1559" w:type="dxa"/>
          </w:tcPr>
          <w:p w14:paraId="75F253DC" w14:textId="2E1301D7" w:rsidR="00BE7635" w:rsidRPr="00126B65" w:rsidRDefault="00BE7635" w:rsidP="00FB7927">
            <w:pPr>
              <w:pStyle w:val="Normal0"/>
              <w:spacing w:line="360" w:lineRule="auto"/>
              <w:jc w:val="both"/>
              <w:rPr>
                <w:sz w:val="20"/>
                <w:szCs w:val="20"/>
              </w:rPr>
            </w:pPr>
            <w:r w:rsidRPr="00126B65">
              <w:rPr>
                <w:b w:val="0"/>
                <w:sz w:val="20"/>
                <w:szCs w:val="20"/>
              </w:rPr>
              <w:t>Diseñador Instruccional</w:t>
            </w:r>
          </w:p>
        </w:tc>
        <w:tc>
          <w:tcPr>
            <w:tcW w:w="1843" w:type="dxa"/>
          </w:tcPr>
          <w:p w14:paraId="6C88142F" w14:textId="1823ECE1" w:rsidR="00BE7635" w:rsidRPr="00126B65" w:rsidRDefault="00BE7635" w:rsidP="00BE7635">
            <w:pPr>
              <w:pStyle w:val="Normal0"/>
              <w:spacing w:line="360" w:lineRule="auto"/>
              <w:jc w:val="both"/>
              <w:rPr>
                <w:sz w:val="20"/>
                <w:szCs w:val="20"/>
              </w:rPr>
            </w:pPr>
            <w:r w:rsidRPr="00126B65">
              <w:rPr>
                <w:b w:val="0"/>
                <w:sz w:val="20"/>
                <w:szCs w:val="20"/>
              </w:rPr>
              <w:t>Regional Tolima. Centro de Comercio y Servicios</w:t>
            </w:r>
          </w:p>
        </w:tc>
        <w:tc>
          <w:tcPr>
            <w:tcW w:w="1044" w:type="dxa"/>
          </w:tcPr>
          <w:p w14:paraId="3B7B3341" w14:textId="1A1EC0DF" w:rsidR="00BE7635" w:rsidRPr="00126B65" w:rsidRDefault="00BE7635" w:rsidP="00FB7927">
            <w:pPr>
              <w:pStyle w:val="Normal0"/>
              <w:spacing w:line="360" w:lineRule="auto"/>
              <w:jc w:val="both"/>
              <w:rPr>
                <w:sz w:val="20"/>
                <w:szCs w:val="20"/>
              </w:rPr>
            </w:pPr>
            <w:r w:rsidRPr="00126B65">
              <w:rPr>
                <w:b w:val="0"/>
                <w:sz w:val="20"/>
                <w:szCs w:val="20"/>
              </w:rPr>
              <w:t>Julio de 2023</w:t>
            </w:r>
          </w:p>
        </w:tc>
        <w:tc>
          <w:tcPr>
            <w:tcW w:w="2358" w:type="dxa"/>
          </w:tcPr>
          <w:p w14:paraId="28D9E7EE" w14:textId="5CFC1BBC" w:rsidR="00BE7635" w:rsidRPr="00126B65" w:rsidRDefault="00BE7635" w:rsidP="003C4679">
            <w:pPr>
              <w:spacing w:after="120" w:line="360" w:lineRule="auto"/>
              <w:jc w:val="both"/>
              <w:rPr>
                <w:b w:val="0"/>
                <w:bCs/>
                <w:sz w:val="20"/>
                <w:szCs w:val="20"/>
              </w:rPr>
            </w:pPr>
            <w:r w:rsidRPr="00126B65">
              <w:rPr>
                <w:b w:val="0"/>
                <w:bCs/>
                <w:sz w:val="20"/>
                <w:szCs w:val="20"/>
              </w:rPr>
              <w:t>- Se modifica la imagen institucional del documento.</w:t>
            </w:r>
          </w:p>
          <w:p w14:paraId="4AA362C9" w14:textId="505C901E" w:rsidR="00BE7635" w:rsidRPr="00126B65" w:rsidRDefault="00BE7635" w:rsidP="00FB7927">
            <w:pPr>
              <w:spacing w:after="120" w:line="360" w:lineRule="auto"/>
              <w:jc w:val="both"/>
              <w:rPr>
                <w:b w:val="0"/>
                <w:bCs/>
                <w:sz w:val="20"/>
                <w:szCs w:val="20"/>
              </w:rPr>
            </w:pPr>
            <w:r w:rsidRPr="00126B65">
              <w:rPr>
                <w:b w:val="0"/>
                <w:bCs/>
                <w:sz w:val="20"/>
                <w:szCs w:val="20"/>
              </w:rPr>
              <w:t>- Se agregan textos alternativos a las figuras y tablas</w:t>
            </w:r>
            <w:r w:rsidR="002C5553">
              <w:rPr>
                <w:b w:val="0"/>
                <w:bCs/>
                <w:sz w:val="20"/>
                <w:szCs w:val="20"/>
              </w:rPr>
              <w:t>.</w:t>
            </w:r>
          </w:p>
          <w:p w14:paraId="4BF26F37" w14:textId="591C0E82" w:rsidR="00BE7635" w:rsidRPr="002C5553" w:rsidRDefault="00BE7635" w:rsidP="00FB7927">
            <w:pPr>
              <w:spacing w:after="120" w:line="360" w:lineRule="auto"/>
              <w:jc w:val="both"/>
              <w:rPr>
                <w:b w:val="0"/>
                <w:bCs/>
                <w:sz w:val="20"/>
                <w:szCs w:val="20"/>
              </w:rPr>
            </w:pPr>
            <w:r w:rsidRPr="00126B65">
              <w:rPr>
                <w:b w:val="0"/>
                <w:bCs/>
                <w:sz w:val="20"/>
                <w:szCs w:val="20"/>
              </w:rPr>
              <w:t xml:space="preserve">- Se </w:t>
            </w:r>
            <w:r w:rsidRPr="002C5553">
              <w:rPr>
                <w:b w:val="0"/>
                <w:bCs/>
                <w:sz w:val="20"/>
                <w:szCs w:val="20"/>
              </w:rPr>
              <w:t>modifica la síntesis y actividad didáctica.</w:t>
            </w:r>
          </w:p>
          <w:p w14:paraId="006A18E9" w14:textId="4DF3011D" w:rsidR="00BE7635" w:rsidRPr="00126B65" w:rsidRDefault="00BE7635" w:rsidP="003C4679">
            <w:pPr>
              <w:spacing w:after="120" w:line="360" w:lineRule="auto"/>
              <w:jc w:val="both"/>
              <w:rPr>
                <w:sz w:val="20"/>
                <w:szCs w:val="20"/>
              </w:rPr>
            </w:pPr>
            <w:r w:rsidRPr="002C5553">
              <w:rPr>
                <w:b w:val="0"/>
                <w:sz w:val="20"/>
                <w:szCs w:val="20"/>
              </w:rPr>
              <w:t>- Se modifican algunos enlaces de la bibliografía por encontrarse inexistentes en la red.</w:t>
            </w:r>
          </w:p>
        </w:tc>
      </w:tr>
      <w:tr w:rsidR="00BE7635" w:rsidRPr="00126B65" w14:paraId="4082AB98" w14:textId="77777777" w:rsidTr="00BE7635">
        <w:tc>
          <w:tcPr>
            <w:tcW w:w="1264" w:type="dxa"/>
            <w:vMerge/>
          </w:tcPr>
          <w:p w14:paraId="3A746ABC" w14:textId="77777777" w:rsidR="00BE7635" w:rsidRPr="00126B65" w:rsidRDefault="00BE7635" w:rsidP="003C4679">
            <w:pPr>
              <w:pStyle w:val="Normal0"/>
              <w:spacing w:line="360" w:lineRule="auto"/>
              <w:jc w:val="both"/>
              <w:rPr>
                <w:sz w:val="20"/>
                <w:szCs w:val="20"/>
              </w:rPr>
            </w:pPr>
          </w:p>
        </w:tc>
        <w:tc>
          <w:tcPr>
            <w:tcW w:w="1855" w:type="dxa"/>
          </w:tcPr>
          <w:p w14:paraId="1F2F6EE3" w14:textId="0DB2FADB" w:rsidR="00BE7635" w:rsidRPr="00126B65" w:rsidRDefault="00BE7635" w:rsidP="003C4679">
            <w:pPr>
              <w:pStyle w:val="Normal0"/>
              <w:spacing w:line="360" w:lineRule="auto"/>
              <w:jc w:val="both"/>
              <w:rPr>
                <w:b w:val="0"/>
                <w:sz w:val="20"/>
                <w:szCs w:val="20"/>
              </w:rPr>
            </w:pPr>
            <w:r w:rsidRPr="00126B65">
              <w:rPr>
                <w:rStyle w:val="normaltextrun"/>
                <w:b w:val="0"/>
                <w:sz w:val="20"/>
                <w:szCs w:val="20"/>
              </w:rPr>
              <w:t>Viviana Herrera Quiñonez</w:t>
            </w:r>
            <w:r w:rsidRPr="00126B65">
              <w:rPr>
                <w:rStyle w:val="eop"/>
                <w:b w:val="0"/>
                <w:sz w:val="20"/>
                <w:szCs w:val="20"/>
              </w:rPr>
              <w:t> </w:t>
            </w:r>
          </w:p>
        </w:tc>
        <w:tc>
          <w:tcPr>
            <w:tcW w:w="1559" w:type="dxa"/>
          </w:tcPr>
          <w:p w14:paraId="79BDC3F7" w14:textId="264E59CE" w:rsidR="00BE7635" w:rsidRPr="00126B65" w:rsidRDefault="00BE7635" w:rsidP="003C4679">
            <w:pPr>
              <w:pStyle w:val="Normal0"/>
              <w:spacing w:line="360" w:lineRule="auto"/>
              <w:jc w:val="both"/>
              <w:rPr>
                <w:b w:val="0"/>
                <w:sz w:val="20"/>
                <w:szCs w:val="20"/>
              </w:rPr>
            </w:pPr>
            <w:r w:rsidRPr="00126B65">
              <w:rPr>
                <w:rStyle w:val="normaltextrun"/>
                <w:b w:val="0"/>
                <w:sz w:val="20"/>
                <w:szCs w:val="20"/>
              </w:rPr>
              <w:t>Asesora Metodológica</w:t>
            </w:r>
            <w:r w:rsidRPr="00126B65">
              <w:rPr>
                <w:rStyle w:val="eop"/>
                <w:b w:val="0"/>
                <w:sz w:val="20"/>
                <w:szCs w:val="20"/>
              </w:rPr>
              <w:t> </w:t>
            </w:r>
          </w:p>
        </w:tc>
        <w:tc>
          <w:tcPr>
            <w:tcW w:w="1843" w:type="dxa"/>
          </w:tcPr>
          <w:p w14:paraId="0013E234" w14:textId="26D7F32C" w:rsidR="00BE7635" w:rsidRPr="00126B65" w:rsidRDefault="00BE7635" w:rsidP="003C4679">
            <w:pPr>
              <w:pStyle w:val="Normal0"/>
              <w:spacing w:line="360" w:lineRule="auto"/>
              <w:jc w:val="both"/>
              <w:rPr>
                <w:b w:val="0"/>
                <w:sz w:val="20"/>
                <w:szCs w:val="20"/>
              </w:rPr>
            </w:pPr>
            <w:r w:rsidRPr="00126B65">
              <w:rPr>
                <w:rStyle w:val="normaltextrun"/>
                <w:b w:val="0"/>
                <w:sz w:val="20"/>
                <w:szCs w:val="20"/>
              </w:rPr>
              <w:t>Regional Tolima. Centro de Comercio y Servicios.</w:t>
            </w:r>
            <w:r w:rsidRPr="00126B65">
              <w:rPr>
                <w:rStyle w:val="eop"/>
                <w:b w:val="0"/>
                <w:sz w:val="20"/>
                <w:szCs w:val="20"/>
              </w:rPr>
              <w:t> </w:t>
            </w:r>
          </w:p>
        </w:tc>
        <w:tc>
          <w:tcPr>
            <w:tcW w:w="1044" w:type="dxa"/>
          </w:tcPr>
          <w:p w14:paraId="15D9A7F4" w14:textId="45989D40" w:rsidR="00BE7635" w:rsidRPr="00126B65" w:rsidRDefault="00BE7635" w:rsidP="003C4679">
            <w:pPr>
              <w:pStyle w:val="Normal0"/>
              <w:spacing w:line="360" w:lineRule="auto"/>
              <w:jc w:val="both"/>
              <w:rPr>
                <w:b w:val="0"/>
                <w:sz w:val="20"/>
                <w:szCs w:val="20"/>
              </w:rPr>
            </w:pPr>
            <w:r w:rsidRPr="00126B65">
              <w:rPr>
                <w:rStyle w:val="normaltextrun"/>
                <w:b w:val="0"/>
                <w:sz w:val="20"/>
                <w:szCs w:val="20"/>
              </w:rPr>
              <w:t>Octubre de 2023</w:t>
            </w:r>
            <w:r w:rsidRPr="00126B65">
              <w:rPr>
                <w:rStyle w:val="eop"/>
                <w:b w:val="0"/>
                <w:sz w:val="20"/>
                <w:szCs w:val="20"/>
              </w:rPr>
              <w:t> </w:t>
            </w:r>
          </w:p>
        </w:tc>
        <w:tc>
          <w:tcPr>
            <w:tcW w:w="2358" w:type="dxa"/>
          </w:tcPr>
          <w:p w14:paraId="5A0D04EC" w14:textId="0AD577EB" w:rsidR="00BE7635" w:rsidRPr="00126B65" w:rsidRDefault="00BE7635" w:rsidP="003C4679">
            <w:pPr>
              <w:spacing w:after="120" w:line="360" w:lineRule="auto"/>
              <w:jc w:val="both"/>
              <w:rPr>
                <w:b w:val="0"/>
                <w:bCs/>
                <w:sz w:val="20"/>
                <w:szCs w:val="20"/>
              </w:rPr>
            </w:pPr>
            <w:r w:rsidRPr="00126B65">
              <w:rPr>
                <w:b w:val="0"/>
                <w:sz w:val="20"/>
                <w:szCs w:val="20"/>
              </w:rPr>
              <w:t>Se ajusta el documento según Normas APA.</w:t>
            </w:r>
          </w:p>
        </w:tc>
      </w:tr>
    </w:tbl>
    <w:p w14:paraId="000001B9" w14:textId="77777777" w:rsidR="00DA1D2A" w:rsidRPr="00126B65" w:rsidRDefault="00DA1D2A" w:rsidP="00FB7927">
      <w:pPr>
        <w:pStyle w:val="Normal0"/>
        <w:pBdr>
          <w:top w:val="nil"/>
          <w:left w:val="nil"/>
          <w:bottom w:val="nil"/>
          <w:right w:val="nil"/>
          <w:between w:val="nil"/>
        </w:pBdr>
        <w:spacing w:line="360" w:lineRule="auto"/>
        <w:rPr>
          <w:b/>
          <w:sz w:val="20"/>
          <w:szCs w:val="20"/>
        </w:rPr>
      </w:pPr>
    </w:p>
    <w:sectPr w:rsidR="00DA1D2A" w:rsidRPr="00126B65">
      <w:headerReference w:type="default" r:id="rId27"/>
      <w:footerReference w:type="default" r:id="rId2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ergio Augusto Ardila Ortiz" w:date="2023-07-19T16:42:00Z" w:initials="SAAO">
    <w:p w14:paraId="054B540F" w14:textId="1C6CB03F" w:rsidR="00AD3FD5" w:rsidRDefault="00AD3FD5">
      <w:pPr>
        <w:pStyle w:val="Textocomentario"/>
      </w:pPr>
      <w:r>
        <w:rPr>
          <w:rStyle w:val="Refdecomentario"/>
        </w:rPr>
        <w:annotationRef/>
      </w:r>
      <w:r>
        <w:t xml:space="preserve">El contenido se encuentra en la carpeta Formatos_ DI: </w:t>
      </w:r>
      <w:r w:rsidRPr="00900E61">
        <w:rPr>
          <w:lang w:val="es-ES"/>
        </w:rPr>
        <w:t>CF05_</w:t>
      </w:r>
      <w:r>
        <w:rPr>
          <w:lang w:val="es-ES"/>
        </w:rPr>
        <w:t>Video_</w:t>
      </w:r>
      <w:r w:rsidRPr="00900E61">
        <w:rPr>
          <w:lang w:val="es-ES"/>
        </w:rPr>
        <w:t>Introducción</w:t>
      </w:r>
    </w:p>
  </w:comment>
  <w:comment w:id="1" w:author="VIVIANA" w:date="2023-10-06T20:59:00Z" w:initials="V">
    <w:p w14:paraId="0ED4228A" w14:textId="24733E88" w:rsidR="00AD3FD5" w:rsidRDefault="00AD3FD5">
      <w:pPr>
        <w:pStyle w:val="Textocomentario"/>
      </w:pPr>
      <w:r>
        <w:rPr>
          <w:rStyle w:val="Refdecomentario"/>
        </w:rPr>
        <w:annotationRef/>
      </w:r>
      <w:r>
        <w:t>Se modificó el texto.</w:t>
      </w:r>
    </w:p>
  </w:comment>
  <w:comment w:id="4" w:author="VIVIANA" w:date="2023-10-06T20:59:00Z" w:initials="V">
    <w:p w14:paraId="44070380" w14:textId="09ED268F" w:rsidR="00AD3FD5" w:rsidRDefault="00AD3FD5">
      <w:pPr>
        <w:pStyle w:val="Textocomentario"/>
      </w:pPr>
      <w:r>
        <w:rPr>
          <w:rStyle w:val="Refdecomentario"/>
        </w:rPr>
        <w:annotationRef/>
      </w:r>
      <w:r>
        <w:t xml:space="preserve">El contenido se encuentra en la carpeta Formatos_ DI: </w:t>
      </w:r>
      <w:r w:rsidRPr="00F02D15">
        <w:rPr>
          <w:lang w:val="es-ES"/>
        </w:rPr>
        <w:t>CF05_1_elementos a tener en cuenta para el alistamiento</w:t>
      </w:r>
    </w:p>
  </w:comment>
  <w:comment w:id="3" w:author="VIVIANA" w:date="2023-10-06T21:00:00Z" w:initials="V">
    <w:p w14:paraId="7432A3CC" w14:textId="69D579EC" w:rsidR="00AD3FD5" w:rsidRDefault="00AD3FD5">
      <w:pPr>
        <w:pStyle w:val="Textocomentario"/>
      </w:pPr>
      <w:r>
        <w:rPr>
          <w:rStyle w:val="Refdecomentario"/>
        </w:rPr>
        <w:annotationRef/>
      </w:r>
      <w:r>
        <w:t>Se agregó texto</w:t>
      </w:r>
    </w:p>
  </w:comment>
  <w:comment w:id="5" w:author="Sergio Augusto Ardila Ortiz" w:date="2023-07-21T07:58:00Z" w:initials="SAAO">
    <w:p w14:paraId="334444AC" w14:textId="5863291C" w:rsidR="00AD3FD5" w:rsidRDefault="00AD3FD5">
      <w:pPr>
        <w:pStyle w:val="Textocomentario"/>
      </w:pPr>
      <w:r>
        <w:rPr>
          <w:rStyle w:val="Refdecomentario"/>
        </w:rPr>
        <w:annotationRef/>
      </w:r>
      <w:r>
        <w:t>Realizar en formato cajón de texto con los colores establecidos por el diseñador web.</w:t>
      </w:r>
    </w:p>
  </w:comment>
  <w:comment w:id="6" w:author="Sergio Augusto Ardila Ortiz" w:date="2023-10-01T08:35:00Z" w:initials="SAAO">
    <w:p w14:paraId="7AFF2811" w14:textId="77777777" w:rsidR="00AD3FD5" w:rsidRDefault="00AD3FD5">
      <w:pPr>
        <w:pStyle w:val="Textocomentario"/>
      </w:pPr>
      <w:r>
        <w:rPr>
          <w:rStyle w:val="Refdecomentario"/>
        </w:rPr>
        <w:annotationRef/>
      </w:r>
      <w:r>
        <w:t>Tomado de:</w:t>
      </w:r>
    </w:p>
    <w:p w14:paraId="45255112" w14:textId="58A0DE3C" w:rsidR="00AD3FD5" w:rsidRDefault="00000000">
      <w:pPr>
        <w:pStyle w:val="Textocomentario"/>
      </w:pPr>
      <w:hyperlink r:id="rId1" w:anchor="page=2&amp;query=calibracion%20de%20equipos%20de%20laboratorio&amp;position=28&amp;from_view=search&amp;track=ais" w:history="1">
        <w:r w:rsidR="00AD3FD5" w:rsidRPr="00FD2446">
          <w:rPr>
            <w:rStyle w:val="Hipervnculo"/>
          </w:rPr>
          <w:t>https://www.freepik.es/vector-gratis/concepto-diseno-microbiologia-cuatro-composiciones-personajes-humanos-trajes-riesgo-biologico-cerca-ilustracion-unidades-equipos-laboratorio_15328313.htm#page=2&amp;query=calibracion%20de%20equipos%20de%20laboratorio&amp;position=28&amp;from_view=search&amp;track=ais</w:t>
        </w:r>
      </w:hyperlink>
    </w:p>
    <w:p w14:paraId="6A96500D" w14:textId="4773EBAE" w:rsidR="00AD3FD5" w:rsidRDefault="00AD3FD5">
      <w:pPr>
        <w:pStyle w:val="Textocomentario"/>
      </w:pPr>
    </w:p>
  </w:comment>
  <w:comment w:id="7" w:author="VIVIANA" w:date="2023-10-06T21:12:00Z" w:initials="V">
    <w:p w14:paraId="4F54382A" w14:textId="327233A2" w:rsidR="00AD3FD5" w:rsidRDefault="00AD3FD5">
      <w:pPr>
        <w:pStyle w:val="Textocomentario"/>
      </w:pPr>
      <w:r>
        <w:rPr>
          <w:rStyle w:val="Refdecomentario"/>
        </w:rPr>
        <w:annotationRef/>
      </w:r>
      <w:r>
        <w:t>Se modificó la redacción.</w:t>
      </w:r>
    </w:p>
  </w:comment>
  <w:comment w:id="8" w:author="Sergio Augusto Ardila Ortiz" w:date="2023-10-01T08:36:00Z" w:initials="SAAO">
    <w:p w14:paraId="3B44F165" w14:textId="77777777" w:rsidR="00AD3FD5" w:rsidRDefault="00AD3FD5">
      <w:pPr>
        <w:pStyle w:val="Textocomentario"/>
      </w:pPr>
      <w:r>
        <w:rPr>
          <w:rStyle w:val="Refdecomentario"/>
        </w:rPr>
        <w:annotationRef/>
      </w:r>
      <w:r>
        <w:t>Tomado de:</w:t>
      </w:r>
    </w:p>
    <w:p w14:paraId="0FBF3311" w14:textId="4F8CEAD3" w:rsidR="00AD3FD5" w:rsidRDefault="00000000">
      <w:pPr>
        <w:pStyle w:val="Textocomentario"/>
        <w:rPr>
          <w:color w:val="000000"/>
        </w:rPr>
      </w:pPr>
      <w:hyperlink r:id="rId2" w:anchor="query=formulario&amp;position=45&amp;from_view=search" w:history="1">
        <w:r w:rsidR="00AD3FD5" w:rsidRPr="00FD2446">
          <w:rPr>
            <w:rStyle w:val="Hipervnculo"/>
          </w:rPr>
          <w:t>https://www.freepik.es/vector-gratis/ilustracion-concepto-formularios_21863864.htm#query=formulario&amp;position=45&amp;from_view=search</w:t>
        </w:r>
      </w:hyperlink>
    </w:p>
    <w:p w14:paraId="0E56776A" w14:textId="5604C325" w:rsidR="00AD3FD5" w:rsidRDefault="00AD3FD5">
      <w:pPr>
        <w:pStyle w:val="Textocomentario"/>
      </w:pPr>
    </w:p>
  </w:comment>
  <w:comment w:id="9" w:author="VIVIANA" w:date="2023-10-06T21:31:00Z" w:initials="V">
    <w:p w14:paraId="50414D2A" w14:textId="74F1F321" w:rsidR="00AD3FD5" w:rsidRDefault="00AD3FD5">
      <w:pPr>
        <w:pStyle w:val="Textocomentario"/>
      </w:pPr>
      <w:r>
        <w:rPr>
          <w:rStyle w:val="Refdecomentario"/>
        </w:rPr>
        <w:annotationRef/>
      </w:r>
      <w:r w:rsidRPr="00117157">
        <w:t xml:space="preserve">El contenido se encuentra en la carpeta Formatos_ DI: CF05_1.2_Tipos de materiales  </w:t>
      </w:r>
    </w:p>
  </w:comment>
  <w:comment w:id="10" w:author="Javier Mauricio Oviedo" w:date="2023-10-09T21:39:00Z" w:initials="JO">
    <w:p w14:paraId="09923014" w14:textId="38396B53" w:rsidR="519BA337" w:rsidRDefault="519BA337">
      <w:r>
        <w:t>Se ajusto de acuerdo al menu</w:t>
      </w:r>
      <w:r>
        <w:annotationRef/>
      </w:r>
    </w:p>
  </w:comment>
  <w:comment w:id="11" w:author="VIVIANA" w:date="2023-10-06T22:04:00Z" w:initials="V">
    <w:p w14:paraId="17416071" w14:textId="02759796" w:rsidR="00AD3FD5" w:rsidRDefault="00AD3FD5">
      <w:pPr>
        <w:pStyle w:val="Textocomentario"/>
      </w:pPr>
      <w:r>
        <w:rPr>
          <w:rStyle w:val="Refdecomentario"/>
        </w:rPr>
        <w:annotationRef/>
      </w:r>
      <w:r w:rsidRPr="00117157">
        <w:t>El contenido se encuentra en la carpeta Formatos_ DI:</w:t>
      </w:r>
      <w:r>
        <w:t xml:space="preserve"> </w:t>
      </w:r>
      <w:r w:rsidRPr="006A05F3">
        <w:t xml:space="preserve">CF05_1.3_Elementos de protección personal   </w:t>
      </w:r>
    </w:p>
  </w:comment>
  <w:comment w:id="12" w:author="Sergio Augusto Ardila Ortiz" w:date="2023-07-19T16:47:00Z" w:initials="SAAO">
    <w:p w14:paraId="0894C88B" w14:textId="77777777" w:rsidR="00AD3FD5" w:rsidRDefault="00AD3FD5" w:rsidP="000A3F91">
      <w:pPr>
        <w:pStyle w:val="Textocomentario"/>
      </w:pPr>
      <w:r>
        <w:rPr>
          <w:rStyle w:val="Refdecomentario"/>
        </w:rPr>
        <w:annotationRef/>
      </w:r>
      <w:r w:rsidRPr="00C10B89">
        <w:t>El contenido se encuentra en la carpeta Formatos_ DI: CF05_2.1_Criterios para la preparación del área de muestreo</w:t>
      </w:r>
    </w:p>
  </w:comment>
  <w:comment w:id="13" w:author="Sergio Augusto Ardila Ortiz" w:date="2023-10-01T08:38:00Z" w:initials="SAAO">
    <w:p w14:paraId="04CCDE69" w14:textId="77777777" w:rsidR="00AD3FD5" w:rsidRDefault="00AD3FD5">
      <w:pPr>
        <w:pStyle w:val="Textocomentario"/>
      </w:pPr>
      <w:r>
        <w:rPr>
          <w:rStyle w:val="Refdecomentario"/>
        </w:rPr>
        <w:annotationRef/>
      </w:r>
      <w:r>
        <w:t>Tomado de:</w:t>
      </w:r>
    </w:p>
    <w:p w14:paraId="638623C2" w14:textId="5540EA82" w:rsidR="00AD3FD5" w:rsidRDefault="00000000">
      <w:pPr>
        <w:pStyle w:val="Textocomentario"/>
      </w:pPr>
      <w:hyperlink r:id="rId3" w:anchor="query=higienizacion%20laboratorio&amp;position=16&amp;from_view=search&amp;track=ais" w:history="1">
        <w:r w:rsidR="00AD3FD5" w:rsidRPr="00FD2446">
          <w:rPr>
            <w:rStyle w:val="Hipervnculo"/>
          </w:rPr>
          <w:t>https://www.freepik.es/vector-gratis/diagrama-flujo-isometrico-desinfeccion-profesional-productos_14683422.htm#query=higienizacion%20laboratorio&amp;position=16&amp;from_view=search&amp;track=ais</w:t>
        </w:r>
      </w:hyperlink>
    </w:p>
    <w:p w14:paraId="72B85A0F" w14:textId="3D222F87" w:rsidR="00AD3FD5" w:rsidRDefault="00AD3FD5">
      <w:pPr>
        <w:pStyle w:val="Textocomentario"/>
      </w:pPr>
    </w:p>
  </w:comment>
  <w:comment w:id="14" w:author="Viviana Herrera" w:date="2023-10-06T23:38:00Z" w:initials="VH">
    <w:p w14:paraId="5EDDF89A" w14:textId="33244668" w:rsidR="00AD3FD5" w:rsidRDefault="00AD3FD5">
      <w:pPr>
        <w:pStyle w:val="Textocomentario"/>
      </w:pPr>
      <w:r>
        <w:rPr>
          <w:rStyle w:val="Refdecomentario"/>
        </w:rPr>
        <w:annotationRef/>
      </w:r>
      <w:r w:rsidRPr="00117157">
        <w:t>El contenido se encuentra en la carpeta Formatos_ DI:</w:t>
      </w:r>
      <w:r>
        <w:t xml:space="preserve"> </w:t>
      </w:r>
      <w:r w:rsidRPr="009D4422">
        <w:t>CF05_3_ parámetros in situ</w:t>
      </w:r>
    </w:p>
  </w:comment>
  <w:comment w:id="15" w:author="Sergio Augusto Ardila Ortiz" w:date="2023-07-21T07:52:00Z" w:initials="SAAO">
    <w:p w14:paraId="67E2945C" w14:textId="77777777" w:rsidR="00AD3FD5" w:rsidRPr="005B0014" w:rsidRDefault="00AD3FD5">
      <w:pPr>
        <w:pStyle w:val="Textocomentario"/>
        <w:rPr>
          <w:highlight w:val="yellow"/>
        </w:rPr>
      </w:pPr>
      <w:r>
        <w:rPr>
          <w:rStyle w:val="Refdecomentario"/>
        </w:rPr>
        <w:annotationRef/>
      </w:r>
      <w:r w:rsidRPr="005B0014">
        <w:rPr>
          <w:highlight w:val="yellow"/>
        </w:rPr>
        <w:t>Texto alternativo ALT:</w:t>
      </w:r>
    </w:p>
    <w:p w14:paraId="416B56A6" w14:textId="5AABE123" w:rsidR="00AD3FD5" w:rsidRDefault="00AD3FD5">
      <w:pPr>
        <w:pStyle w:val="Textocomentario"/>
      </w:pPr>
      <w:r w:rsidRPr="005B0014">
        <w:rPr>
          <w:highlight w:val="yellow"/>
        </w:rPr>
        <w:t>En la tabla 1 se muestran las comunidades biológicas presenten en el agua y su característica tanto Lótica o léntica.</w:t>
      </w:r>
    </w:p>
  </w:comment>
  <w:comment w:id="16" w:author="Sergio Augusto Ardila Ortiz" w:date="2023-10-01T08:40:00Z" w:initials="SAAO">
    <w:p w14:paraId="27D0ED77" w14:textId="5397A13C" w:rsidR="00AD3FD5" w:rsidRDefault="00AD3FD5">
      <w:pPr>
        <w:pStyle w:val="Textocomentario"/>
      </w:pPr>
      <w:r>
        <w:rPr>
          <w:rStyle w:val="Refdecomentario"/>
        </w:rPr>
        <w:annotationRef/>
      </w:r>
      <w:r>
        <w:t xml:space="preserve">El </w:t>
      </w:r>
      <w:r w:rsidRPr="00117157">
        <w:t>contenido se encuentra en la carpeta Formatos_ DI:</w:t>
      </w:r>
      <w:r>
        <w:t xml:space="preserve"> </w:t>
      </w:r>
      <w:r w:rsidRPr="00E850E5">
        <w:t>CF05_3_ Comunidades hidrobiológicas</w:t>
      </w:r>
    </w:p>
  </w:comment>
  <w:comment w:id="17" w:author="Sergio Augusto Ardila Ortiz" w:date="2023-07-21T07:53:00Z" w:initials="SAAO">
    <w:p w14:paraId="76021FA5" w14:textId="6C5AC206" w:rsidR="00AD3FD5" w:rsidRPr="002B78D8" w:rsidRDefault="00AD3FD5">
      <w:pPr>
        <w:pStyle w:val="Textocomentario"/>
      </w:pPr>
      <w:r>
        <w:rPr>
          <w:rStyle w:val="Refdecomentario"/>
        </w:rPr>
        <w:annotationRef/>
      </w:r>
    </w:p>
    <w:p w14:paraId="6AE7A680" w14:textId="77777777" w:rsidR="00AD3FD5" w:rsidRDefault="00AD3FD5">
      <w:pPr>
        <w:pStyle w:val="Textocomentario"/>
        <w:rPr>
          <w:highlight w:val="yellow"/>
        </w:rPr>
      </w:pPr>
    </w:p>
    <w:p w14:paraId="09A5D205" w14:textId="082524DE" w:rsidR="00AD3FD5" w:rsidRPr="005B0014" w:rsidRDefault="00AD3FD5">
      <w:pPr>
        <w:pStyle w:val="Textocomentario"/>
        <w:rPr>
          <w:highlight w:val="yellow"/>
        </w:rPr>
      </w:pPr>
      <w:r>
        <w:rPr>
          <w:highlight w:val="yellow"/>
        </w:rPr>
        <w:t>T</w:t>
      </w:r>
      <w:r w:rsidRPr="005B0014">
        <w:rPr>
          <w:highlight w:val="yellow"/>
        </w:rPr>
        <w:t>exto alternativo ALT:</w:t>
      </w:r>
    </w:p>
    <w:p w14:paraId="0EE8DFAC" w14:textId="2B8DD3A9" w:rsidR="00AD3FD5" w:rsidRDefault="00AD3FD5">
      <w:pPr>
        <w:pStyle w:val="Textocomentario"/>
      </w:pPr>
      <w:r w:rsidRPr="005B0014">
        <w:rPr>
          <w:highlight w:val="yellow"/>
        </w:rPr>
        <w:t xml:space="preserve">En la </w:t>
      </w:r>
      <w:r>
        <w:rPr>
          <w:highlight w:val="yellow"/>
        </w:rPr>
        <w:t>tabla 2</w:t>
      </w:r>
      <w:r w:rsidRPr="005B0014">
        <w:rPr>
          <w:highlight w:val="yellow"/>
        </w:rPr>
        <w:t xml:space="preserve"> se muestra un formato base para describir los parámetros “</w:t>
      </w:r>
      <w:r w:rsidRPr="005B0014">
        <w:rPr>
          <w:b/>
          <w:bCs/>
          <w:i/>
          <w:iCs/>
          <w:highlight w:val="yellow"/>
        </w:rPr>
        <w:t>in situ</w:t>
      </w:r>
      <w:r w:rsidR="00FD3776">
        <w:t>”</w:t>
      </w:r>
    </w:p>
  </w:comment>
  <w:comment w:id="18" w:author="Sergio Augusto Ardila Ortiz" w:date="2023-10-01T08:46:00Z" w:initials="SAAO">
    <w:p w14:paraId="3592E2EE" w14:textId="77777777" w:rsidR="00AD3FD5" w:rsidRDefault="00AD3FD5">
      <w:pPr>
        <w:pStyle w:val="Textocomentario"/>
      </w:pPr>
      <w:r>
        <w:rPr>
          <w:rStyle w:val="Refdecomentario"/>
        </w:rPr>
        <w:annotationRef/>
      </w:r>
      <w:r>
        <w:t>Tomado de:</w:t>
      </w:r>
    </w:p>
    <w:p w14:paraId="6D20F229" w14:textId="320DD684" w:rsidR="00AD3FD5" w:rsidRDefault="00000000">
      <w:pPr>
        <w:pStyle w:val="Textocomentario"/>
      </w:pPr>
      <w:hyperlink r:id="rId4" w:anchor="page=2&amp;query=embalaje%20de%20muestras&amp;position=41&amp;from_view=search&amp;track=ais" w:history="1">
        <w:r w:rsidR="00AD3FD5" w:rsidRPr="00FD2446">
          <w:rPr>
            <w:rStyle w:val="Hipervnculo"/>
          </w:rPr>
          <w:t>https://www.freepik.es/foto-gratis/naturaleza-muerta-dia-mundial-ciencia-arreglo-quimica_19334020.htm#page=2&amp;query=embalaje%20de%20muestras&amp;position=41&amp;from_view=search&amp;track=ais</w:t>
        </w:r>
      </w:hyperlink>
    </w:p>
    <w:p w14:paraId="75AF3A7F" w14:textId="4DA5CFC7" w:rsidR="00AD3FD5" w:rsidRDefault="00AD3FD5">
      <w:pPr>
        <w:pStyle w:val="Textocomentario"/>
      </w:pPr>
    </w:p>
  </w:comment>
  <w:comment w:id="19" w:author="Sergio Augusto Ardila Ortiz" w:date="2023-07-21T07:54:00Z" w:initials="SAAO">
    <w:p w14:paraId="495DC87B" w14:textId="77777777" w:rsidR="00AD3FD5" w:rsidRDefault="00AD3FD5">
      <w:pPr>
        <w:pStyle w:val="Textocomentario"/>
      </w:pPr>
      <w:r>
        <w:rPr>
          <w:rStyle w:val="Refdecomentario"/>
        </w:rPr>
        <w:annotationRef/>
      </w:r>
    </w:p>
    <w:p w14:paraId="2786DBF2" w14:textId="65461A16" w:rsidR="00AD3FD5" w:rsidRDefault="00AD3FD5">
      <w:pPr>
        <w:pStyle w:val="Textocomentario"/>
        <w:rPr>
          <w:highlight w:val="yellow"/>
        </w:rPr>
      </w:pPr>
    </w:p>
    <w:p w14:paraId="3F3FEF11" w14:textId="77777777" w:rsidR="00AD3FD5" w:rsidRDefault="00AD3FD5">
      <w:pPr>
        <w:pStyle w:val="Textocomentario"/>
        <w:rPr>
          <w:highlight w:val="yellow"/>
        </w:rPr>
      </w:pPr>
    </w:p>
    <w:p w14:paraId="0F50321F" w14:textId="7BB08DE1" w:rsidR="00AD3FD5" w:rsidRPr="00351AC1" w:rsidRDefault="00AD3FD5">
      <w:pPr>
        <w:pStyle w:val="Textocomentario"/>
        <w:rPr>
          <w:highlight w:val="yellow"/>
        </w:rPr>
      </w:pPr>
      <w:r w:rsidRPr="00351AC1">
        <w:rPr>
          <w:highlight w:val="yellow"/>
        </w:rPr>
        <w:t>Texto alternativo ALT:</w:t>
      </w:r>
    </w:p>
    <w:p w14:paraId="163CADD5" w14:textId="6E183535" w:rsidR="00AD3FD5" w:rsidRDefault="00AD3FD5">
      <w:pPr>
        <w:pStyle w:val="Textocomentario"/>
      </w:pPr>
      <w:r w:rsidRPr="00351AC1">
        <w:rPr>
          <w:highlight w:val="yellow"/>
        </w:rPr>
        <w:t xml:space="preserve">En la </w:t>
      </w:r>
      <w:r>
        <w:rPr>
          <w:highlight w:val="yellow"/>
        </w:rPr>
        <w:t>tabla 3</w:t>
      </w:r>
      <w:r w:rsidRPr="00351AC1">
        <w:rPr>
          <w:highlight w:val="yellow"/>
        </w:rPr>
        <w:t xml:space="preserve"> se muestran los componentes de un formato base para la cadena de custodia de una muestra de agua.</w:t>
      </w:r>
    </w:p>
  </w:comment>
  <w:comment w:id="20" w:author="Viviana Herrera" w:date="2023-10-07T00:38:00Z" w:initials="VH">
    <w:p w14:paraId="3B9E9E6F" w14:textId="2013C5EF" w:rsidR="00357ABA" w:rsidRDefault="00357ABA">
      <w:pPr>
        <w:pStyle w:val="Textocomentario"/>
      </w:pPr>
      <w:r>
        <w:rPr>
          <w:rStyle w:val="Refdecomentario"/>
        </w:rPr>
        <w:annotationRef/>
      </w:r>
      <w:r>
        <w:t xml:space="preserve">El </w:t>
      </w:r>
      <w:r w:rsidRPr="00117157">
        <w:t>contenido se encuentra en la carpeta Formatos_ DI:</w:t>
      </w:r>
      <w:r>
        <w:t xml:space="preserve"> </w:t>
      </w:r>
      <w:r w:rsidRPr="006E5FAB">
        <w:rPr>
          <w:lang w:val="es-ES"/>
        </w:rPr>
        <w:t>CF05_3.3_ Tipos de embalaje</w:t>
      </w:r>
    </w:p>
  </w:comment>
  <w:comment w:id="21" w:author="Sergio Augusto Ardila Ortiz" w:date="2023-10-01T08:50:00Z" w:initials="SAAO">
    <w:p w14:paraId="22148D87" w14:textId="77777777" w:rsidR="00AD3FD5" w:rsidRDefault="00AD3FD5">
      <w:pPr>
        <w:pStyle w:val="Textocomentario"/>
      </w:pPr>
      <w:r>
        <w:rPr>
          <w:rStyle w:val="Refdecomentario"/>
        </w:rPr>
        <w:annotationRef/>
      </w:r>
      <w:r>
        <w:t>Tomado de:</w:t>
      </w:r>
    </w:p>
    <w:p w14:paraId="4ECB33D1" w14:textId="5C196707" w:rsidR="00AD3FD5" w:rsidRDefault="00000000">
      <w:pPr>
        <w:pStyle w:val="Textocomentario"/>
      </w:pPr>
      <w:hyperlink r:id="rId5" w:anchor="query=informe%20imagen&amp;position=19&amp;from_view=search&amp;track=ais" w:history="1">
        <w:r w:rsidR="00AD3FD5" w:rsidRPr="00FD2446">
          <w:rPr>
            <w:rStyle w:val="Hipervnculo"/>
          </w:rPr>
          <w:t>https://www.freepik.es/vector-gratis/ilustracion-negocio-analisis-datos-estadisticos_5705537.htm#query=informe%20imagen&amp;position=19&amp;from_view=search&amp;track=ais</w:t>
        </w:r>
      </w:hyperlink>
    </w:p>
    <w:p w14:paraId="7F9552E1" w14:textId="56DF479D" w:rsidR="00AD3FD5" w:rsidRDefault="00AD3FD5">
      <w:pPr>
        <w:pStyle w:val="Textocomentario"/>
      </w:pPr>
    </w:p>
  </w:comment>
  <w:comment w:id="22" w:author="Viviana Herrera" w:date="2023-10-07T00:53:00Z" w:initials="VH">
    <w:p w14:paraId="5A9C4C20" w14:textId="4BC524CF" w:rsidR="002C65AC" w:rsidRDefault="002C65AC">
      <w:pPr>
        <w:pStyle w:val="Textocomentario"/>
      </w:pPr>
      <w:r>
        <w:rPr>
          <w:rStyle w:val="Refdecomentario"/>
        </w:rPr>
        <w:annotationRef/>
      </w:r>
      <w:r>
        <w:t xml:space="preserve">El </w:t>
      </w:r>
      <w:r w:rsidRPr="00117157">
        <w:t>contenido se encuentra en la carpeta Formatos_ DI:</w:t>
      </w:r>
      <w:r>
        <w:t xml:space="preserve"> </w:t>
      </w:r>
      <w:r w:rsidRPr="00777666">
        <w:t xml:space="preserve">CF05_4_ Elementos del informe de operaciones  </w:t>
      </w:r>
    </w:p>
  </w:comment>
  <w:comment w:id="23" w:author="Sergio Augusto Ardila Ortiz" w:date="2023-07-21T07:55:00Z" w:initials="SAAO">
    <w:p w14:paraId="42A21AA7" w14:textId="77777777" w:rsidR="00AD3FD5" w:rsidRPr="00351AC1" w:rsidRDefault="00AD3FD5">
      <w:pPr>
        <w:pStyle w:val="Textocomentario"/>
        <w:rPr>
          <w:highlight w:val="yellow"/>
        </w:rPr>
      </w:pPr>
      <w:r>
        <w:rPr>
          <w:rStyle w:val="Refdecomentario"/>
        </w:rPr>
        <w:annotationRef/>
      </w:r>
      <w:r w:rsidRPr="00351AC1">
        <w:rPr>
          <w:highlight w:val="yellow"/>
        </w:rPr>
        <w:t>Texto alternativo ALT:</w:t>
      </w:r>
    </w:p>
    <w:p w14:paraId="60C6D8CE" w14:textId="04DC1BD3" w:rsidR="00AD3FD5" w:rsidRDefault="00AD3FD5">
      <w:pPr>
        <w:pStyle w:val="Textocomentario"/>
      </w:pPr>
      <w:r w:rsidRPr="00351AC1">
        <w:rPr>
          <w:highlight w:val="yellow"/>
        </w:rPr>
        <w:t>En la síntesis del componente formativo se describen los temas principales del muestreo de la calidad de agua, entre ellos el aislamiento, la calibración de equipos, la preparación del área de muestreo y los parámetros para la toma de muestras.</w:t>
      </w:r>
    </w:p>
  </w:comment>
  <w:comment w:id="24" w:author="Viviana Herrera" w:date="2023-10-07T01:04:00Z" w:initials="VH">
    <w:p w14:paraId="716FA582" w14:textId="45F84747" w:rsidR="00C13B56" w:rsidRDefault="00C13B56">
      <w:pPr>
        <w:pStyle w:val="Textocomentario"/>
      </w:pPr>
      <w:r>
        <w:rPr>
          <w:rStyle w:val="Refdecomentario"/>
        </w:rPr>
        <w:annotationRef/>
      </w:r>
      <w:r w:rsidRPr="00C13B56">
        <w:rPr>
          <w:highlight w:val="green"/>
        </w:rPr>
        <w:t>Diseño web por favor dejar In situ en cursiva.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4B540F" w15:done="0"/>
  <w15:commentEx w15:paraId="0ED4228A" w15:done="0"/>
  <w15:commentEx w15:paraId="44070380" w15:done="0"/>
  <w15:commentEx w15:paraId="7432A3CC" w15:done="0"/>
  <w15:commentEx w15:paraId="334444AC" w15:done="0"/>
  <w15:commentEx w15:paraId="6A96500D" w15:done="0"/>
  <w15:commentEx w15:paraId="4F54382A" w15:done="0"/>
  <w15:commentEx w15:paraId="0E56776A" w15:done="0"/>
  <w15:commentEx w15:paraId="50414D2A" w15:done="0"/>
  <w15:commentEx w15:paraId="09923014" w15:done="0"/>
  <w15:commentEx w15:paraId="17416071" w15:done="0"/>
  <w15:commentEx w15:paraId="0894C88B" w15:done="0"/>
  <w15:commentEx w15:paraId="72B85A0F" w15:done="0"/>
  <w15:commentEx w15:paraId="5EDDF89A" w15:done="0"/>
  <w15:commentEx w15:paraId="416B56A6" w15:done="0"/>
  <w15:commentEx w15:paraId="27D0ED77" w15:done="0"/>
  <w15:commentEx w15:paraId="0EE8DFAC" w15:done="0"/>
  <w15:commentEx w15:paraId="75AF3A7F" w15:done="0"/>
  <w15:commentEx w15:paraId="163CADD5" w15:done="0"/>
  <w15:commentEx w15:paraId="3B9E9E6F" w15:done="0"/>
  <w15:commentEx w15:paraId="7F9552E1" w15:done="0"/>
  <w15:commentEx w15:paraId="5A9C4C20" w15:done="0"/>
  <w15:commentEx w15:paraId="60C6D8CE" w15:done="0"/>
  <w15:commentEx w15:paraId="716FA5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29112" w16cex:dateUtc="2023-07-19T21:42:00Z"/>
  <w16cex:commentExtensible w16cex:durableId="2864B908" w16cex:dateUtc="2023-07-21T12:58:00Z"/>
  <w16cex:commentExtensible w16cex:durableId="28C3ADC6" w16cex:dateUtc="2023-10-01T13:35:00Z"/>
  <w16cex:commentExtensible w16cex:durableId="28C3AE08" w16cex:dateUtc="2023-10-01T13:36:00Z"/>
  <w16cex:commentExtensible w16cex:durableId="18384B29" w16cex:dateUtc="2023-10-10T02:39:00Z"/>
  <w16cex:commentExtensible w16cex:durableId="28C3AE9E" w16cex:dateUtc="2023-10-01T13:38:00Z"/>
  <w16cex:commentExtensible w16cex:durableId="2864B7D5" w16cex:dateUtc="2023-07-21T12:52:00Z"/>
  <w16cex:commentExtensible w16cex:durableId="28C3AF02" w16cex:dateUtc="2023-10-01T13:40:00Z"/>
  <w16cex:commentExtensible w16cex:durableId="2864B805" w16cex:dateUtc="2023-07-21T12:53:00Z"/>
  <w16cex:commentExtensible w16cex:durableId="28C3B06F" w16cex:dateUtc="2023-10-01T13:46:00Z"/>
  <w16cex:commentExtensible w16cex:durableId="2864B849" w16cex:dateUtc="2023-07-21T12:54:00Z"/>
  <w16cex:commentExtensible w16cex:durableId="28C3B152" w16cex:dateUtc="2023-10-01T13:50:00Z"/>
  <w16cex:commentExtensible w16cex:durableId="2864B876" w16cex:dateUtc="2023-07-21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4B540F" w16cid:durableId="28629112"/>
  <w16cid:commentId w16cid:paraId="0ED4228A" w16cid:durableId="2F57ABF7"/>
  <w16cid:commentId w16cid:paraId="44070380" w16cid:durableId="77F5FC2F"/>
  <w16cid:commentId w16cid:paraId="7432A3CC" w16cid:durableId="5C60F1FF"/>
  <w16cid:commentId w16cid:paraId="334444AC" w16cid:durableId="2864B908"/>
  <w16cid:commentId w16cid:paraId="6A96500D" w16cid:durableId="28C3ADC6"/>
  <w16cid:commentId w16cid:paraId="4F54382A" w16cid:durableId="62913F93"/>
  <w16cid:commentId w16cid:paraId="0E56776A" w16cid:durableId="28C3AE08"/>
  <w16cid:commentId w16cid:paraId="50414D2A" w16cid:durableId="42CF0D3E"/>
  <w16cid:commentId w16cid:paraId="09923014" w16cid:durableId="18384B29"/>
  <w16cid:commentId w16cid:paraId="17416071" w16cid:durableId="7F0FDB64"/>
  <w16cid:commentId w16cid:paraId="0894C88B" w16cid:durableId="659036A9"/>
  <w16cid:commentId w16cid:paraId="72B85A0F" w16cid:durableId="28C3AE9E"/>
  <w16cid:commentId w16cid:paraId="5EDDF89A" w16cid:durableId="4D51B76E"/>
  <w16cid:commentId w16cid:paraId="416B56A6" w16cid:durableId="2864B7D5"/>
  <w16cid:commentId w16cid:paraId="27D0ED77" w16cid:durableId="28C3AF02"/>
  <w16cid:commentId w16cid:paraId="0EE8DFAC" w16cid:durableId="2864B805"/>
  <w16cid:commentId w16cid:paraId="75AF3A7F" w16cid:durableId="28C3B06F"/>
  <w16cid:commentId w16cid:paraId="163CADD5" w16cid:durableId="2864B849"/>
  <w16cid:commentId w16cid:paraId="3B9E9E6F" w16cid:durableId="742FC273"/>
  <w16cid:commentId w16cid:paraId="7F9552E1" w16cid:durableId="28C3B152"/>
  <w16cid:commentId w16cid:paraId="5A9C4C20" w16cid:durableId="51A9DF2D"/>
  <w16cid:commentId w16cid:paraId="60C6D8CE" w16cid:durableId="2864B876"/>
  <w16cid:commentId w16cid:paraId="716FA582" w16cid:durableId="5B41F6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B7D8" w14:textId="77777777" w:rsidR="00195408" w:rsidRDefault="00195408">
      <w:pPr>
        <w:spacing w:line="240" w:lineRule="auto"/>
      </w:pPr>
      <w:r>
        <w:separator/>
      </w:r>
    </w:p>
  </w:endnote>
  <w:endnote w:type="continuationSeparator" w:id="0">
    <w:p w14:paraId="135DB78A" w14:textId="77777777" w:rsidR="00195408" w:rsidRDefault="001954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C" w14:textId="77777777" w:rsidR="00AD3FD5" w:rsidRDefault="00AD3FD5">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BD" w14:textId="77777777" w:rsidR="00AD3FD5" w:rsidRDefault="00AD3FD5">
    <w:pPr>
      <w:pStyle w:val="Normal0"/>
      <w:spacing w:line="240" w:lineRule="auto"/>
      <w:ind w:left="-2" w:hanging="2"/>
      <w:jc w:val="right"/>
      <w:rPr>
        <w:rFonts w:ascii="Times New Roman" w:eastAsia="Times New Roman" w:hAnsi="Times New Roman" w:cs="Times New Roman"/>
        <w:sz w:val="24"/>
        <w:szCs w:val="24"/>
      </w:rPr>
    </w:pPr>
  </w:p>
  <w:p w14:paraId="000001BE" w14:textId="77777777" w:rsidR="00AD3FD5" w:rsidRDefault="00AD3FD5">
    <w:pPr>
      <w:pStyle w:val="Normal0"/>
      <w:spacing w:line="240" w:lineRule="auto"/>
      <w:rPr>
        <w:rFonts w:ascii="Times New Roman" w:eastAsia="Times New Roman" w:hAnsi="Times New Roman" w:cs="Times New Roman"/>
        <w:sz w:val="24"/>
        <w:szCs w:val="24"/>
      </w:rPr>
    </w:pPr>
  </w:p>
  <w:p w14:paraId="000001BF" w14:textId="77777777" w:rsidR="00AD3FD5" w:rsidRDefault="00AD3FD5">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C0" w14:textId="77777777" w:rsidR="00AD3FD5" w:rsidRDefault="00AD3FD5">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87B1A" w14:textId="77777777" w:rsidR="00195408" w:rsidRDefault="00195408">
      <w:pPr>
        <w:spacing w:line="240" w:lineRule="auto"/>
      </w:pPr>
      <w:r>
        <w:separator/>
      </w:r>
    </w:p>
  </w:footnote>
  <w:footnote w:type="continuationSeparator" w:id="0">
    <w:p w14:paraId="36463E17" w14:textId="77777777" w:rsidR="00195408" w:rsidRDefault="001954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A" w14:textId="77777777" w:rsidR="00AD3FD5" w:rsidRDefault="00AD3FD5">
    <w:pPr>
      <w:pStyle w:val="Normal0"/>
      <w:pBdr>
        <w:top w:val="nil"/>
        <w:left w:val="nil"/>
        <w:bottom w:val="nil"/>
        <w:right w:val="nil"/>
        <w:between w:val="nil"/>
      </w:pBdr>
      <w:tabs>
        <w:tab w:val="center" w:pos="4419"/>
        <w:tab w:val="right" w:pos="8838"/>
      </w:tabs>
      <w:spacing w:line="240" w:lineRule="auto"/>
      <w:rPr>
        <w:color w:val="000000"/>
      </w:rPr>
    </w:pPr>
    <w:r>
      <w:rPr>
        <w:noProof/>
        <w:color w:val="000000"/>
        <w:lang w:eastAsia="es-CO"/>
      </w:rPr>
      <w:drawing>
        <wp:anchor distT="0" distB="0" distL="114300" distR="114300" simplePos="0" relativeHeight="251658240" behindDoc="0" locked="0" layoutInCell="1" hidden="0" allowOverlap="1" wp14:anchorId="3B0C0786" wp14:editId="345B89DD">
          <wp:simplePos x="0" y="0"/>
          <wp:positionH relativeFrom="margin">
            <wp:posOffset>2869592</wp:posOffset>
          </wp:positionH>
          <wp:positionV relativeFrom="page">
            <wp:posOffset>276225</wp:posOffset>
          </wp:positionV>
          <wp:extent cx="594305" cy="588645"/>
          <wp:effectExtent l="0" t="0" r="0" b="1905"/>
          <wp:wrapNone/>
          <wp:docPr id="27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14:sizeRelH relativeFrom="margin">
            <wp14:pctWidth>0</wp14:pctWidth>
          </wp14:sizeRelH>
        </wp:anchor>
      </w:drawing>
    </w:r>
  </w:p>
  <w:p w14:paraId="000001BB" w14:textId="77777777" w:rsidR="00AD3FD5" w:rsidRDefault="00AD3FD5">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B13"/>
    <w:multiLevelType w:val="multilevel"/>
    <w:tmpl w:val="E066481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004CF7"/>
    <w:multiLevelType w:val="hybridMultilevel"/>
    <w:tmpl w:val="73E6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07EB2"/>
    <w:multiLevelType w:val="multilevel"/>
    <w:tmpl w:val="FFFFFFFF"/>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C84E58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EC6FDC"/>
    <w:multiLevelType w:val="multilevel"/>
    <w:tmpl w:val="3A763E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F6653ED"/>
    <w:multiLevelType w:val="multilevel"/>
    <w:tmpl w:val="04826F3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52072F"/>
    <w:multiLevelType w:val="hybridMultilevel"/>
    <w:tmpl w:val="97F075A0"/>
    <w:lvl w:ilvl="0" w:tplc="0409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811DCD"/>
    <w:multiLevelType w:val="hybridMultilevel"/>
    <w:tmpl w:val="C83E8E3C"/>
    <w:lvl w:ilvl="0" w:tplc="90162AC2">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C9AB6A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CCC59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921AFA"/>
    <w:multiLevelType w:val="multilevel"/>
    <w:tmpl w:val="FFFFFFFF"/>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6E877D1"/>
    <w:multiLevelType w:val="hybridMultilevel"/>
    <w:tmpl w:val="6F707BFE"/>
    <w:lvl w:ilvl="0" w:tplc="546E885A">
      <w:numFmt w:val="bullet"/>
      <w:lvlText w:val="-"/>
      <w:lvlJc w:val="left"/>
      <w:pPr>
        <w:ind w:left="720" w:hanging="360"/>
      </w:pPr>
      <w:rPr>
        <w:rFonts w:ascii="Arial" w:eastAsia="Arial"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8180668"/>
    <w:multiLevelType w:val="hybridMultilevel"/>
    <w:tmpl w:val="0AC6B5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CD12577"/>
    <w:multiLevelType w:val="hybridMultilevel"/>
    <w:tmpl w:val="78781FCA"/>
    <w:lvl w:ilvl="0" w:tplc="C5E69402">
      <w:numFmt w:val="bullet"/>
      <w:lvlText w:val=""/>
      <w:lvlJc w:val="left"/>
      <w:pPr>
        <w:ind w:left="720" w:hanging="360"/>
      </w:pPr>
      <w:rPr>
        <w:rFonts w:ascii="Symbol" w:eastAsia="Arial" w:hAnsi="Symbo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7296D3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D6F0C9E"/>
    <w:multiLevelType w:val="multilevel"/>
    <w:tmpl w:val="538A678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51420466">
    <w:abstractNumId w:val="3"/>
  </w:num>
  <w:num w:numId="2" w16cid:durableId="831987272">
    <w:abstractNumId w:val="9"/>
  </w:num>
  <w:num w:numId="3" w16cid:durableId="321853127">
    <w:abstractNumId w:val="14"/>
  </w:num>
  <w:num w:numId="4" w16cid:durableId="2051807688">
    <w:abstractNumId w:val="2"/>
  </w:num>
  <w:num w:numId="5" w16cid:durableId="817258844">
    <w:abstractNumId w:val="8"/>
  </w:num>
  <w:num w:numId="6" w16cid:durableId="76175115">
    <w:abstractNumId w:val="10"/>
  </w:num>
  <w:num w:numId="7" w16cid:durableId="957107793">
    <w:abstractNumId w:val="12"/>
  </w:num>
  <w:num w:numId="8" w16cid:durableId="1688679305">
    <w:abstractNumId w:val="4"/>
  </w:num>
  <w:num w:numId="9" w16cid:durableId="768431943">
    <w:abstractNumId w:val="15"/>
  </w:num>
  <w:num w:numId="10" w16cid:durableId="1968732031">
    <w:abstractNumId w:val="0"/>
  </w:num>
  <w:num w:numId="11" w16cid:durableId="1672366415">
    <w:abstractNumId w:val="13"/>
  </w:num>
  <w:num w:numId="12" w16cid:durableId="1377392157">
    <w:abstractNumId w:val="5"/>
  </w:num>
  <w:num w:numId="13" w16cid:durableId="521430935">
    <w:abstractNumId w:val="7"/>
  </w:num>
  <w:num w:numId="14" w16cid:durableId="251357358">
    <w:abstractNumId w:val="11"/>
  </w:num>
  <w:num w:numId="15" w16cid:durableId="1052919808">
    <w:abstractNumId w:val="6"/>
  </w:num>
  <w:num w:numId="16" w16cid:durableId="197972484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io Augusto Ardila Ortiz">
    <w15:presenceInfo w15:providerId="AD" w15:userId="S::saardila@sena.edu.co::ab432e5e-9e8a-44e8-b30b-648bbc8cad9e"/>
  </w15:person>
  <w15:person w15:author="VIVIANA">
    <w15:presenceInfo w15:providerId="None" w15:userId="VIVIANA"/>
  </w15:person>
  <w15:person w15:author="Javier Mauricio Oviedo">
    <w15:presenceInfo w15:providerId="AD" w15:userId="S::jmoviedo@sena.edu.co::a2e1d8df-b194-4afd-840a-3554f12572e5"/>
  </w15:person>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D2A"/>
    <w:rsid w:val="0007591D"/>
    <w:rsid w:val="000A3F91"/>
    <w:rsid w:val="000D03F8"/>
    <w:rsid w:val="000D737A"/>
    <w:rsid w:val="000F0D38"/>
    <w:rsid w:val="001002DE"/>
    <w:rsid w:val="00112B11"/>
    <w:rsid w:val="00117157"/>
    <w:rsid w:val="00126B65"/>
    <w:rsid w:val="00132AF2"/>
    <w:rsid w:val="00195408"/>
    <w:rsid w:val="001B6244"/>
    <w:rsid w:val="00240A6E"/>
    <w:rsid w:val="00250CA3"/>
    <w:rsid w:val="0025523E"/>
    <w:rsid w:val="002734C1"/>
    <w:rsid w:val="002B1926"/>
    <w:rsid w:val="002B78D8"/>
    <w:rsid w:val="002C5553"/>
    <w:rsid w:val="002C65AC"/>
    <w:rsid w:val="002F125F"/>
    <w:rsid w:val="00327DFF"/>
    <w:rsid w:val="00336E2D"/>
    <w:rsid w:val="00351AC1"/>
    <w:rsid w:val="00354C12"/>
    <w:rsid w:val="00357ABA"/>
    <w:rsid w:val="00365B47"/>
    <w:rsid w:val="00371250"/>
    <w:rsid w:val="003C4679"/>
    <w:rsid w:val="004223E1"/>
    <w:rsid w:val="0044421E"/>
    <w:rsid w:val="00451289"/>
    <w:rsid w:val="00507A02"/>
    <w:rsid w:val="005B0014"/>
    <w:rsid w:val="005C5870"/>
    <w:rsid w:val="005E2750"/>
    <w:rsid w:val="006A05F3"/>
    <w:rsid w:val="006A6559"/>
    <w:rsid w:val="006E5FAB"/>
    <w:rsid w:val="006F6665"/>
    <w:rsid w:val="00763858"/>
    <w:rsid w:val="007772CE"/>
    <w:rsid w:val="00777666"/>
    <w:rsid w:val="007815E3"/>
    <w:rsid w:val="007E6064"/>
    <w:rsid w:val="007F23E7"/>
    <w:rsid w:val="007F6DA7"/>
    <w:rsid w:val="007F7D59"/>
    <w:rsid w:val="00817E3D"/>
    <w:rsid w:val="00842BED"/>
    <w:rsid w:val="0084650A"/>
    <w:rsid w:val="00865D19"/>
    <w:rsid w:val="008A3051"/>
    <w:rsid w:val="008C5BC8"/>
    <w:rsid w:val="00900E61"/>
    <w:rsid w:val="0094178F"/>
    <w:rsid w:val="00952AEC"/>
    <w:rsid w:val="00973DD4"/>
    <w:rsid w:val="00984BD9"/>
    <w:rsid w:val="009D4422"/>
    <w:rsid w:val="00A27E15"/>
    <w:rsid w:val="00A43BFB"/>
    <w:rsid w:val="00A52C80"/>
    <w:rsid w:val="00A712CD"/>
    <w:rsid w:val="00A760C5"/>
    <w:rsid w:val="00AB4D15"/>
    <w:rsid w:val="00AC419C"/>
    <w:rsid w:val="00AD3FD5"/>
    <w:rsid w:val="00AD5235"/>
    <w:rsid w:val="00B0319F"/>
    <w:rsid w:val="00B21B8D"/>
    <w:rsid w:val="00B442DA"/>
    <w:rsid w:val="00B74C53"/>
    <w:rsid w:val="00B9470A"/>
    <w:rsid w:val="00BE6B37"/>
    <w:rsid w:val="00BE7635"/>
    <w:rsid w:val="00BF4DA2"/>
    <w:rsid w:val="00C0159E"/>
    <w:rsid w:val="00C10B89"/>
    <w:rsid w:val="00C124B7"/>
    <w:rsid w:val="00C13B56"/>
    <w:rsid w:val="00C31B84"/>
    <w:rsid w:val="00C652D6"/>
    <w:rsid w:val="00C65A3B"/>
    <w:rsid w:val="00C845D9"/>
    <w:rsid w:val="00C9628B"/>
    <w:rsid w:val="00D053D5"/>
    <w:rsid w:val="00D2089D"/>
    <w:rsid w:val="00D23BE3"/>
    <w:rsid w:val="00D33AAC"/>
    <w:rsid w:val="00D52F9C"/>
    <w:rsid w:val="00DA1D2A"/>
    <w:rsid w:val="00DA4587"/>
    <w:rsid w:val="00DC5811"/>
    <w:rsid w:val="00DE18C9"/>
    <w:rsid w:val="00DE7299"/>
    <w:rsid w:val="00DE76F2"/>
    <w:rsid w:val="00E1350D"/>
    <w:rsid w:val="00E479C3"/>
    <w:rsid w:val="00E850E5"/>
    <w:rsid w:val="00EF0525"/>
    <w:rsid w:val="00F02D15"/>
    <w:rsid w:val="00F1483E"/>
    <w:rsid w:val="00F557A5"/>
    <w:rsid w:val="00FA3890"/>
    <w:rsid w:val="00FB469E"/>
    <w:rsid w:val="00FB4E16"/>
    <w:rsid w:val="00FB7927"/>
    <w:rsid w:val="00FD3776"/>
    <w:rsid w:val="00FF0767"/>
    <w:rsid w:val="00FF3C39"/>
    <w:rsid w:val="03D84069"/>
    <w:rsid w:val="0B1D46D6"/>
    <w:rsid w:val="0D7C40DD"/>
    <w:rsid w:val="15C9F3F7"/>
    <w:rsid w:val="1E7A9F94"/>
    <w:rsid w:val="2372C818"/>
    <w:rsid w:val="32EFB2EF"/>
    <w:rsid w:val="397A7E68"/>
    <w:rsid w:val="3AE0BB35"/>
    <w:rsid w:val="3D9E4AD2"/>
    <w:rsid w:val="4A39F302"/>
    <w:rsid w:val="519BA337"/>
    <w:rsid w:val="58A36532"/>
    <w:rsid w:val="694C6127"/>
    <w:rsid w:val="6A79141E"/>
    <w:rsid w:val="79BEACF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6957"/>
  <w15:docId w15:val="{29D70CB0-FB7D-4735-BCD6-368E1209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link w:val="Ttulo1Car"/>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NormalTable2">
    <w:name w:val="Normal Table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qFormat/>
    <w:rsid w:val="00726CB3"/>
    <w:rPr>
      <w:sz w:val="16"/>
      <w:szCs w:val="16"/>
    </w:rPr>
  </w:style>
  <w:style w:type="paragraph" w:styleId="Textocomentario">
    <w:name w:val="annotation text"/>
    <w:basedOn w:val="Normal0"/>
    <w:link w:val="TextocomentarioCar"/>
    <w:uiPriority w:val="99"/>
    <w:unhideWhenUsed/>
    <w:qFormat/>
    <w:rsid w:val="00726CB3"/>
    <w:pPr>
      <w:spacing w:line="240" w:lineRule="auto"/>
    </w:pPr>
    <w:rPr>
      <w:sz w:val="20"/>
      <w:szCs w:val="20"/>
    </w:rPr>
  </w:style>
  <w:style w:type="character" w:customStyle="1" w:styleId="TextocomentarioCar">
    <w:name w:val="Texto comentario Car"/>
    <w:basedOn w:val="Fuentedeprrafopredeter"/>
    <w:link w:val="Textocomentario"/>
    <w:uiPriority w:val="99"/>
    <w:qFormat/>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table" w:customStyle="1" w:styleId="af4">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hgkelc">
    <w:name w:val="hgkelc"/>
    <w:basedOn w:val="Fuentedeprrafopredeter"/>
    <w:rsid w:val="0007773C"/>
  </w:style>
  <w:style w:type="character" w:customStyle="1" w:styleId="Ttulo1Car">
    <w:name w:val="Título 1 Car"/>
    <w:basedOn w:val="Fuentedeprrafopredeter"/>
    <w:link w:val="heading10"/>
    <w:uiPriority w:val="9"/>
    <w:rsid w:val="00497B33"/>
    <w:rPr>
      <w:sz w:val="40"/>
      <w:szCs w:val="40"/>
    </w:rPr>
  </w:style>
  <w:style w:type="paragraph" w:styleId="Bibliografa">
    <w:name w:val="Bibliography"/>
    <w:basedOn w:val="Normal0"/>
    <w:next w:val="Normal0"/>
    <w:uiPriority w:val="37"/>
    <w:unhideWhenUsed/>
    <w:rsid w:val="00497B33"/>
  </w:style>
  <w:style w:type="paragraph" w:customStyle="1" w:styleId="subtituloes">
    <w:name w:val="subtitulo_es"/>
    <w:basedOn w:val="Normal0"/>
    <w:rsid w:val="001F16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erpoes">
    <w:name w:val="cuerpo_es"/>
    <w:basedOn w:val="Normal0"/>
    <w:rsid w:val="001F16A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F16A8"/>
    <w:rPr>
      <w:b/>
      <w:bCs/>
    </w:rPr>
  </w:style>
  <w:style w:type="paragraph" w:customStyle="1" w:styleId="LO-normal">
    <w:name w:val="LO-normal"/>
    <w:qFormat/>
    <w:rsid w:val="004A23F3"/>
    <w:pPr>
      <w:suppressAutoHyphens/>
    </w:pPr>
    <w:rPr>
      <w:lang w:eastAsia="zh-CN" w:bidi="hi-IN"/>
    </w:rPr>
  </w:style>
  <w:style w:type="table" w:customStyle="1" w:styleId="af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NormalTable2"/>
    <w:tblPr>
      <w:tblStyleRowBandSize w:val="1"/>
      <w:tblStyleColBandSize w:val="1"/>
      <w:tblCellMar>
        <w:left w:w="115" w:type="dxa"/>
        <w:right w:w="115" w:type="dxa"/>
      </w:tblCellMar>
    </w:tblPr>
  </w:style>
  <w:style w:type="table" w:customStyle="1" w:styleId="aff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Subtitle0">
    <w:name w:val="Subtitle0"/>
    <w:basedOn w:val="Normal0"/>
    <w:next w:val="Normal0"/>
    <w:pPr>
      <w:keepNext/>
      <w:keepLines/>
      <w:spacing w:after="320"/>
    </w:pPr>
    <w:rPr>
      <w:color w:val="666666"/>
      <w:sz w:val="30"/>
      <w:szCs w:val="30"/>
    </w:rPr>
  </w:style>
  <w:style w:type="table" w:customStyle="1" w:styleId="aff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3">
    <w:name w:val="Mención sin resolver3"/>
    <w:basedOn w:val="Fuentedeprrafopredeter"/>
    <w:uiPriority w:val="99"/>
    <w:semiHidden/>
    <w:unhideWhenUsed/>
    <w:rsid w:val="00AC419C"/>
    <w:rPr>
      <w:color w:val="605E5C"/>
      <w:shd w:val="clear" w:color="auto" w:fill="E1DFDD"/>
    </w:rPr>
  </w:style>
  <w:style w:type="paragraph" w:styleId="Sinespaciado">
    <w:name w:val="No Spacing"/>
    <w:uiPriority w:val="1"/>
    <w:qFormat/>
    <w:rsid w:val="0044421E"/>
    <w:pPr>
      <w:spacing w:line="240" w:lineRule="auto"/>
    </w:pPr>
  </w:style>
  <w:style w:type="character" w:customStyle="1" w:styleId="normaltextrun">
    <w:name w:val="normaltextrun"/>
    <w:basedOn w:val="Fuentedeprrafopredeter"/>
    <w:rsid w:val="003C4679"/>
  </w:style>
  <w:style w:type="character" w:customStyle="1" w:styleId="eop">
    <w:name w:val="eop"/>
    <w:basedOn w:val="Fuentedeprrafopredeter"/>
    <w:rsid w:val="003C4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343">
      <w:bodyDiv w:val="1"/>
      <w:marLeft w:val="0"/>
      <w:marRight w:val="0"/>
      <w:marTop w:val="0"/>
      <w:marBottom w:val="0"/>
      <w:divBdr>
        <w:top w:val="none" w:sz="0" w:space="0" w:color="auto"/>
        <w:left w:val="none" w:sz="0" w:space="0" w:color="auto"/>
        <w:bottom w:val="none" w:sz="0" w:space="0" w:color="auto"/>
        <w:right w:val="none" w:sz="0" w:space="0" w:color="auto"/>
      </w:divBdr>
    </w:div>
    <w:div w:id="400955076">
      <w:bodyDiv w:val="1"/>
      <w:marLeft w:val="0"/>
      <w:marRight w:val="0"/>
      <w:marTop w:val="0"/>
      <w:marBottom w:val="0"/>
      <w:divBdr>
        <w:top w:val="none" w:sz="0" w:space="0" w:color="auto"/>
        <w:left w:val="none" w:sz="0" w:space="0" w:color="auto"/>
        <w:bottom w:val="none" w:sz="0" w:space="0" w:color="auto"/>
        <w:right w:val="none" w:sz="0" w:space="0" w:color="auto"/>
      </w:divBdr>
    </w:div>
    <w:div w:id="421874680">
      <w:bodyDiv w:val="1"/>
      <w:marLeft w:val="0"/>
      <w:marRight w:val="0"/>
      <w:marTop w:val="0"/>
      <w:marBottom w:val="0"/>
      <w:divBdr>
        <w:top w:val="none" w:sz="0" w:space="0" w:color="auto"/>
        <w:left w:val="none" w:sz="0" w:space="0" w:color="auto"/>
        <w:bottom w:val="none" w:sz="0" w:space="0" w:color="auto"/>
        <w:right w:val="none" w:sz="0" w:space="0" w:color="auto"/>
      </w:divBdr>
    </w:div>
    <w:div w:id="525827810">
      <w:bodyDiv w:val="1"/>
      <w:marLeft w:val="0"/>
      <w:marRight w:val="0"/>
      <w:marTop w:val="0"/>
      <w:marBottom w:val="0"/>
      <w:divBdr>
        <w:top w:val="none" w:sz="0" w:space="0" w:color="auto"/>
        <w:left w:val="none" w:sz="0" w:space="0" w:color="auto"/>
        <w:bottom w:val="none" w:sz="0" w:space="0" w:color="auto"/>
        <w:right w:val="none" w:sz="0" w:space="0" w:color="auto"/>
      </w:divBdr>
    </w:div>
    <w:div w:id="927079953">
      <w:bodyDiv w:val="1"/>
      <w:marLeft w:val="0"/>
      <w:marRight w:val="0"/>
      <w:marTop w:val="0"/>
      <w:marBottom w:val="0"/>
      <w:divBdr>
        <w:top w:val="none" w:sz="0" w:space="0" w:color="auto"/>
        <w:left w:val="none" w:sz="0" w:space="0" w:color="auto"/>
        <w:bottom w:val="none" w:sz="0" w:space="0" w:color="auto"/>
        <w:right w:val="none" w:sz="0" w:space="0" w:color="auto"/>
      </w:divBdr>
    </w:div>
    <w:div w:id="992878642">
      <w:bodyDiv w:val="1"/>
      <w:marLeft w:val="0"/>
      <w:marRight w:val="0"/>
      <w:marTop w:val="0"/>
      <w:marBottom w:val="0"/>
      <w:divBdr>
        <w:top w:val="none" w:sz="0" w:space="0" w:color="auto"/>
        <w:left w:val="none" w:sz="0" w:space="0" w:color="auto"/>
        <w:bottom w:val="none" w:sz="0" w:space="0" w:color="auto"/>
        <w:right w:val="none" w:sz="0" w:space="0" w:color="auto"/>
      </w:divBdr>
    </w:div>
    <w:div w:id="1019546305">
      <w:bodyDiv w:val="1"/>
      <w:marLeft w:val="0"/>
      <w:marRight w:val="0"/>
      <w:marTop w:val="0"/>
      <w:marBottom w:val="0"/>
      <w:divBdr>
        <w:top w:val="none" w:sz="0" w:space="0" w:color="auto"/>
        <w:left w:val="none" w:sz="0" w:space="0" w:color="auto"/>
        <w:bottom w:val="none" w:sz="0" w:space="0" w:color="auto"/>
        <w:right w:val="none" w:sz="0" w:space="0" w:color="auto"/>
      </w:divBdr>
    </w:div>
    <w:div w:id="1166021741">
      <w:bodyDiv w:val="1"/>
      <w:marLeft w:val="0"/>
      <w:marRight w:val="0"/>
      <w:marTop w:val="0"/>
      <w:marBottom w:val="0"/>
      <w:divBdr>
        <w:top w:val="none" w:sz="0" w:space="0" w:color="auto"/>
        <w:left w:val="none" w:sz="0" w:space="0" w:color="auto"/>
        <w:bottom w:val="none" w:sz="0" w:space="0" w:color="auto"/>
        <w:right w:val="none" w:sz="0" w:space="0" w:color="auto"/>
      </w:divBdr>
    </w:div>
    <w:div w:id="1598636882">
      <w:bodyDiv w:val="1"/>
      <w:marLeft w:val="0"/>
      <w:marRight w:val="0"/>
      <w:marTop w:val="0"/>
      <w:marBottom w:val="0"/>
      <w:divBdr>
        <w:top w:val="none" w:sz="0" w:space="0" w:color="auto"/>
        <w:left w:val="none" w:sz="0" w:space="0" w:color="auto"/>
        <w:bottom w:val="none" w:sz="0" w:space="0" w:color="auto"/>
        <w:right w:val="none" w:sz="0" w:space="0" w:color="auto"/>
      </w:divBdr>
    </w:div>
    <w:div w:id="1619948002">
      <w:bodyDiv w:val="1"/>
      <w:marLeft w:val="0"/>
      <w:marRight w:val="0"/>
      <w:marTop w:val="0"/>
      <w:marBottom w:val="0"/>
      <w:divBdr>
        <w:top w:val="none" w:sz="0" w:space="0" w:color="auto"/>
        <w:left w:val="none" w:sz="0" w:space="0" w:color="auto"/>
        <w:bottom w:val="none" w:sz="0" w:space="0" w:color="auto"/>
        <w:right w:val="none" w:sz="0" w:space="0" w:color="auto"/>
      </w:divBdr>
    </w:div>
    <w:div w:id="1864900597">
      <w:bodyDiv w:val="1"/>
      <w:marLeft w:val="0"/>
      <w:marRight w:val="0"/>
      <w:marTop w:val="0"/>
      <w:marBottom w:val="0"/>
      <w:divBdr>
        <w:top w:val="none" w:sz="0" w:space="0" w:color="auto"/>
        <w:left w:val="none" w:sz="0" w:space="0" w:color="auto"/>
        <w:bottom w:val="none" w:sz="0" w:space="0" w:color="auto"/>
        <w:right w:val="none" w:sz="0" w:space="0" w:color="auto"/>
      </w:divBdr>
    </w:div>
    <w:div w:id="1924484761">
      <w:bodyDiv w:val="1"/>
      <w:marLeft w:val="0"/>
      <w:marRight w:val="0"/>
      <w:marTop w:val="0"/>
      <w:marBottom w:val="0"/>
      <w:divBdr>
        <w:top w:val="none" w:sz="0" w:space="0" w:color="auto"/>
        <w:left w:val="none" w:sz="0" w:space="0" w:color="auto"/>
        <w:bottom w:val="none" w:sz="0" w:space="0" w:color="auto"/>
        <w:right w:val="none" w:sz="0" w:space="0" w:color="auto"/>
      </w:divBdr>
    </w:div>
    <w:div w:id="2020084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reepik.es/vector-gratis/diagrama-flujo-isometrico-desinfeccion-profesional-productos_14683422.htm" TargetMode="External"/><Relationship Id="rId2" Type="http://schemas.openxmlformats.org/officeDocument/2006/relationships/hyperlink" Target="https://www.freepik.es/vector-gratis/ilustracion-concepto-formularios_21863864.htm" TargetMode="External"/><Relationship Id="rId1" Type="http://schemas.openxmlformats.org/officeDocument/2006/relationships/hyperlink" Target="https://www.freepik.es/vector-gratis/concepto-diseno-microbiologia-cuatro-composiciones-personajes-humanos-trajes-riesgo-biologico-cerca-ilustracion-unidades-equipos-laboratorio_15328313.htm" TargetMode="External"/><Relationship Id="rId5" Type="http://schemas.openxmlformats.org/officeDocument/2006/relationships/hyperlink" Target="https://www.freepik.es/vector-gratis/ilustracion-negocio-analisis-datos-estadisticos_5705537.htm" TargetMode="External"/><Relationship Id="rId4" Type="http://schemas.openxmlformats.org/officeDocument/2006/relationships/hyperlink" Target="https://www.freepik.es/foto-gratis/naturaleza-muerta-dia-mundial-ciencia-arreglo-quimica_19334020.ht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hyperlink" Target="http://colbiosa.com.ar/wp-content/uploads/2019/10/UNE-EN-ISO-IEC-17025-2017-2.pdf"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www.ins.gov.co/sivicap/Documentacin%20SIVICAP/2011%20Manual%20toma%20de%20muestras%20agua.pdf" TargetMode="Externa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youtube.com/watch?v=KDRwO0q6kPI"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youtube.com/watch?v=Wp-ci9Arynk"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youtube.com/watch?v=Z_yhTzWeWT4" TargetMode="External"/><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Sf8BfeF6wl/KpPjjHMt2qlriSDg==">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SharedWithUsers xmlns="cb45339b-ced9-4d0d-8f64-77573914d53b">
      <UserInfo>
        <DisplayName/>
        <AccountId xsi:nil="true"/>
        <AccountType/>
      </UserInfo>
    </SharedWithUsers>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489E22-3900-4401-B375-E3F5333DB6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19DEF4-58C4-4E8B-98D8-AF1AA3097526}">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0711F328-6BCF-4F11-B07B-8D152CC653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4737</TotalTime>
  <Pages>16</Pages>
  <Words>3578</Words>
  <Characters>19679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mt digital</cp:lastModifiedBy>
  <cp:revision>5</cp:revision>
  <dcterms:created xsi:type="dcterms:W3CDTF">2023-10-12T16:23:00Z</dcterms:created>
  <dcterms:modified xsi:type="dcterms:W3CDTF">2023-10-31T19:35:00Z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11458700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SIP_Label_1299739c-ad3d-4908-806e-4d91151a6e13_Enabled">
    <vt:lpwstr>true</vt:lpwstr>
  </property>
  <property fmtid="{D5CDD505-2E9C-101B-9397-08002B2CF9AE}" pid="10" name="MSIP_Label_1299739c-ad3d-4908-806e-4d91151a6e13_SetDate">
    <vt:lpwstr>2023-07-03T13:58:32Z</vt:lpwstr>
  </property>
  <property fmtid="{D5CDD505-2E9C-101B-9397-08002B2CF9AE}" pid="11" name="MSIP_Label_1299739c-ad3d-4908-806e-4d91151a6e13_Method">
    <vt:lpwstr>Standard</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ActionId">
    <vt:lpwstr>3131266a-37b2-4ffb-b8c2-593948bcfc2e</vt:lpwstr>
  </property>
  <property fmtid="{D5CDD505-2E9C-101B-9397-08002B2CF9AE}" pid="15" name="MSIP_Label_1299739c-ad3d-4908-806e-4d91151a6e13_ContentBits">
    <vt:lpwstr>0</vt:lpwstr>
  </property>
  <property fmtid="{D5CDD505-2E9C-101B-9397-08002B2CF9AE}" pid="16" name="MediaServiceImageTags">
    <vt:lpwstr/>
  </property>
</Properties>
</file>