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223D1A" w:rsidR="009547A0" w:rsidRDefault="004E24DA" w14:paraId="00000001" w14:textId="77777777">
      <w:pPr>
        <w:jc w:val="center"/>
        <w:rPr>
          <w:b/>
          <w:sz w:val="20"/>
          <w:szCs w:val="20"/>
          <w:lang w:val="es-ES_tradnl"/>
        </w:rPr>
      </w:pPr>
      <w:r w:rsidRPr="00223D1A">
        <w:rPr>
          <w:b/>
          <w:sz w:val="20"/>
          <w:szCs w:val="20"/>
          <w:lang w:val="es-ES_tradnl"/>
        </w:rPr>
        <w:t>FORMATO PARA EL DESARROLLO DE COMPONENTE FORMATIVO</w:t>
      </w:r>
    </w:p>
    <w:p w:rsidRPr="00223D1A" w:rsidR="009547A0" w:rsidRDefault="009547A0" w14:paraId="00000002" w14:textId="77777777">
      <w:pPr>
        <w:tabs>
          <w:tab w:val="left" w:pos="3224"/>
        </w:tabs>
        <w:rPr>
          <w:sz w:val="20"/>
          <w:szCs w:val="20"/>
          <w:lang w:val="es-ES_tradnl"/>
        </w:rPr>
      </w:pPr>
    </w:p>
    <w:tbl>
      <w:tblPr>
        <w:tblStyle w:val="7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23D1A" w:rsidR="009547A0" w14:paraId="7BA724B4" w14:textId="77777777">
        <w:trPr>
          <w:trHeight w:val="340"/>
        </w:trPr>
        <w:tc>
          <w:tcPr>
            <w:tcW w:w="3397" w:type="dxa"/>
            <w:vAlign w:val="center"/>
          </w:tcPr>
          <w:p w:rsidRPr="00223D1A" w:rsidR="009547A0" w:rsidRDefault="004E24DA" w14:paraId="00000003" w14:textId="77777777">
            <w:pPr>
              <w:pBdr>
                <w:top w:val="nil"/>
                <w:left w:val="nil"/>
                <w:bottom w:val="nil"/>
                <w:right w:val="nil"/>
                <w:between w:val="nil"/>
              </w:pBdr>
              <w:spacing w:line="276" w:lineRule="auto"/>
              <w:ind w:left="720"/>
              <w:rPr>
                <w:rFonts w:ascii="Arial" w:hAnsi="Arial" w:eastAsia="Arial" w:cs="Arial"/>
                <w:b w:val="0"/>
                <w:sz w:val="20"/>
                <w:szCs w:val="20"/>
                <w:lang w:val="es-ES_tradnl"/>
              </w:rPr>
            </w:pPr>
            <w:r w:rsidRPr="00223D1A">
              <w:rPr>
                <w:rFonts w:ascii="Arial" w:hAnsi="Arial" w:eastAsia="Arial" w:cs="Arial"/>
                <w:b w:val="0"/>
                <w:sz w:val="20"/>
                <w:szCs w:val="20"/>
                <w:lang w:val="es-ES_tradnl"/>
              </w:rPr>
              <w:t>PROGRAMA DE FORMACIÓN</w:t>
            </w:r>
          </w:p>
        </w:tc>
        <w:tc>
          <w:tcPr>
            <w:tcW w:w="6565" w:type="dxa"/>
            <w:vAlign w:val="center"/>
          </w:tcPr>
          <w:p w:rsidRPr="00223D1A" w:rsidR="009547A0" w:rsidRDefault="0015584D" w14:paraId="00000005" w14:textId="11E9097D">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Gestión de empresas pecuarias</w:t>
            </w:r>
          </w:p>
        </w:tc>
      </w:tr>
    </w:tbl>
    <w:p w:rsidRPr="00223D1A" w:rsidR="009547A0" w:rsidRDefault="009547A0" w14:paraId="00000006" w14:textId="77777777">
      <w:pPr>
        <w:rPr>
          <w:sz w:val="20"/>
          <w:szCs w:val="20"/>
          <w:lang w:val="es-ES_tradnl"/>
        </w:rPr>
      </w:pPr>
    </w:p>
    <w:tbl>
      <w:tblPr>
        <w:tblStyle w:val="7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2693"/>
        <w:gridCol w:w="2126"/>
        <w:gridCol w:w="3163"/>
      </w:tblGrid>
      <w:tr w:rsidRPr="00223D1A" w:rsidR="009547A0" w:rsidTr="000A1DD7" w14:paraId="5637F6E3" w14:textId="77777777">
        <w:trPr>
          <w:trHeight w:val="340"/>
        </w:trPr>
        <w:tc>
          <w:tcPr>
            <w:tcW w:w="1980" w:type="dxa"/>
            <w:vAlign w:val="center"/>
          </w:tcPr>
          <w:p w:rsidRPr="00223D1A" w:rsidR="009547A0" w:rsidRDefault="004E24DA" w14:paraId="00000007"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COMPETENCIA</w:t>
            </w:r>
          </w:p>
        </w:tc>
        <w:tc>
          <w:tcPr>
            <w:tcW w:w="2693" w:type="dxa"/>
            <w:vAlign w:val="center"/>
          </w:tcPr>
          <w:p w:rsidRPr="00223D1A" w:rsidR="009547A0" w:rsidRDefault="004E24DA" w14:paraId="00000008" w14:textId="009A0E5C">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270501042</w:t>
            </w:r>
            <w:r w:rsidRPr="00223D1A" w:rsidR="00225F08">
              <w:rPr>
                <w:rFonts w:ascii="Arial" w:hAnsi="Arial" w:eastAsia="Arial" w:cs="Arial"/>
                <w:b w:val="0"/>
                <w:sz w:val="20"/>
                <w:szCs w:val="20"/>
                <w:lang w:val="es-ES_tradnl"/>
              </w:rPr>
              <w:t>.</w:t>
            </w:r>
            <w:r w:rsidRPr="00223D1A">
              <w:rPr>
                <w:rFonts w:ascii="Arial" w:hAnsi="Arial" w:cs="Arial"/>
                <w:sz w:val="20"/>
                <w:szCs w:val="20"/>
                <w:lang w:val="es-ES_tradnl"/>
              </w:rPr>
              <w:t xml:space="preserve"> </w:t>
            </w:r>
            <w:r w:rsidRPr="00223D1A">
              <w:rPr>
                <w:rFonts w:ascii="Arial" w:hAnsi="Arial" w:eastAsia="Arial" w:cs="Arial"/>
                <w:b w:val="0"/>
                <w:sz w:val="20"/>
                <w:szCs w:val="20"/>
                <w:lang w:val="es-ES_tradnl"/>
              </w:rPr>
              <w:t>Aplicar plan sanitario según especie animal y legislación vigente.</w:t>
            </w:r>
          </w:p>
        </w:tc>
        <w:tc>
          <w:tcPr>
            <w:tcW w:w="2126" w:type="dxa"/>
            <w:vAlign w:val="center"/>
          </w:tcPr>
          <w:p w:rsidRPr="00223D1A" w:rsidR="009547A0" w:rsidRDefault="004E24DA" w14:paraId="00000009"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RESULTADOS DE APRENDIZAJE</w:t>
            </w:r>
          </w:p>
        </w:tc>
        <w:tc>
          <w:tcPr>
            <w:tcW w:w="3163" w:type="dxa"/>
            <w:vAlign w:val="center"/>
          </w:tcPr>
          <w:p w:rsidRPr="00223D1A" w:rsidR="009547A0" w:rsidRDefault="004E24DA" w14:paraId="0000000A" w14:textId="4E975759">
            <w:pPr>
              <w:spacing w:line="276" w:lineRule="auto"/>
              <w:ind w:left="66"/>
              <w:rPr>
                <w:rFonts w:ascii="Arial" w:hAnsi="Arial" w:eastAsia="Arial" w:cs="Arial"/>
                <w:b w:val="0"/>
                <w:sz w:val="20"/>
                <w:szCs w:val="20"/>
                <w:lang w:val="es-ES_tradnl"/>
              </w:rPr>
            </w:pPr>
            <w:r w:rsidRPr="00223D1A">
              <w:rPr>
                <w:rFonts w:ascii="Arial" w:hAnsi="Arial" w:eastAsia="Arial" w:cs="Arial"/>
                <w:b w:val="0"/>
                <w:sz w:val="20"/>
                <w:szCs w:val="20"/>
                <w:lang w:val="es-ES_tradnl"/>
              </w:rPr>
              <w:t xml:space="preserve">270501042 </w:t>
            </w:r>
            <w:r w:rsidRPr="00223D1A" w:rsidR="00225F08">
              <w:rPr>
                <w:rFonts w:ascii="Arial" w:hAnsi="Arial" w:eastAsia="Arial" w:cs="Arial"/>
                <w:b w:val="0"/>
                <w:sz w:val="20"/>
                <w:szCs w:val="20"/>
                <w:lang w:val="es-ES_tradnl"/>
              </w:rPr>
              <w:t>–</w:t>
            </w:r>
            <w:r w:rsidRPr="00223D1A">
              <w:rPr>
                <w:rFonts w:ascii="Arial" w:hAnsi="Arial" w:eastAsia="Arial" w:cs="Arial"/>
                <w:b w:val="0"/>
                <w:sz w:val="20"/>
                <w:szCs w:val="20"/>
                <w:lang w:val="es-ES_tradnl"/>
              </w:rPr>
              <w:t xml:space="preserve"> 01</w:t>
            </w:r>
            <w:r w:rsidRPr="00223D1A" w:rsidR="00225F08">
              <w:rPr>
                <w:rFonts w:ascii="Arial" w:hAnsi="Arial" w:eastAsia="Arial" w:cs="Arial"/>
                <w:b w:val="0"/>
                <w:sz w:val="20"/>
                <w:szCs w:val="20"/>
                <w:lang w:val="es-ES_tradnl"/>
              </w:rPr>
              <w:t>.</w:t>
            </w:r>
            <w:r w:rsidRPr="00223D1A">
              <w:rPr>
                <w:rFonts w:ascii="Arial" w:hAnsi="Arial" w:eastAsia="Arial" w:cs="Arial"/>
                <w:b w:val="0"/>
                <w:sz w:val="20"/>
                <w:szCs w:val="20"/>
                <w:lang w:val="es-ES_tradnl"/>
              </w:rPr>
              <w:t xml:space="preserve"> </w:t>
            </w:r>
            <w:r w:rsidRPr="00223D1A" w:rsidR="00223D1A">
              <w:rPr>
                <w:rFonts w:ascii="Arial" w:hAnsi="Arial" w:eastAsia="Arial" w:cs="Arial"/>
                <w:b w:val="0"/>
                <w:sz w:val="20"/>
                <w:szCs w:val="20"/>
                <w:lang w:val="es-ES_tradnl"/>
              </w:rPr>
              <w:t>Alistar equipos e insumos para la ejecución del plan sanitario según protocolo establecido y normativa.</w:t>
            </w:r>
          </w:p>
          <w:p w:rsidRPr="00223D1A" w:rsidR="009547A0" w:rsidRDefault="009547A0" w14:paraId="0000000B" w14:textId="77777777">
            <w:pPr>
              <w:spacing w:line="276" w:lineRule="auto"/>
              <w:ind w:left="66"/>
              <w:rPr>
                <w:rFonts w:ascii="Arial" w:hAnsi="Arial" w:eastAsia="Arial" w:cs="Arial"/>
                <w:b w:val="0"/>
                <w:sz w:val="20"/>
                <w:szCs w:val="20"/>
                <w:lang w:val="es-ES_tradnl"/>
              </w:rPr>
            </w:pPr>
          </w:p>
          <w:p w:rsidRPr="00223D1A" w:rsidR="009547A0" w:rsidRDefault="004E24DA" w14:paraId="0000000C" w14:textId="24E045AC">
            <w:pPr>
              <w:spacing w:line="276" w:lineRule="auto"/>
              <w:ind w:left="66"/>
              <w:rPr>
                <w:rFonts w:ascii="Arial" w:hAnsi="Arial" w:eastAsia="Arial" w:cs="Arial"/>
                <w:b w:val="0"/>
                <w:sz w:val="20"/>
                <w:szCs w:val="20"/>
                <w:lang w:val="es-ES_tradnl"/>
              </w:rPr>
            </w:pPr>
            <w:r w:rsidRPr="00223D1A">
              <w:rPr>
                <w:rFonts w:ascii="Arial" w:hAnsi="Arial" w:eastAsia="Arial" w:cs="Arial"/>
                <w:b w:val="0"/>
                <w:sz w:val="20"/>
                <w:szCs w:val="20"/>
                <w:lang w:val="es-ES_tradnl"/>
              </w:rPr>
              <w:t xml:space="preserve">270501042 - 02 </w:t>
            </w:r>
            <w:r w:rsidRPr="00223D1A" w:rsidR="00223D1A">
              <w:rPr>
                <w:rFonts w:ascii="Arial" w:hAnsi="Arial" w:eastAsia="Arial" w:cs="Arial"/>
                <w:b w:val="0"/>
                <w:sz w:val="20"/>
                <w:szCs w:val="20"/>
                <w:lang w:val="es-ES_tradnl"/>
              </w:rPr>
              <w:t>Ejecutar plan sanitario según recomendaciones técnicas del profesional y normativa.</w:t>
            </w:r>
          </w:p>
          <w:p w:rsidRPr="00223D1A" w:rsidR="009547A0" w:rsidRDefault="009547A0" w14:paraId="0000000D" w14:textId="77777777">
            <w:pPr>
              <w:spacing w:line="276" w:lineRule="auto"/>
              <w:ind w:left="66"/>
              <w:rPr>
                <w:rFonts w:ascii="Arial" w:hAnsi="Arial" w:eastAsia="Arial" w:cs="Arial"/>
                <w:b w:val="0"/>
                <w:sz w:val="20"/>
                <w:szCs w:val="20"/>
                <w:lang w:val="es-ES_tradnl"/>
              </w:rPr>
            </w:pPr>
          </w:p>
        </w:tc>
      </w:tr>
    </w:tbl>
    <w:p w:rsidRPr="00223D1A" w:rsidR="009547A0" w:rsidRDefault="009547A0" w14:paraId="0000000E" w14:textId="77777777">
      <w:pPr>
        <w:rPr>
          <w:sz w:val="20"/>
          <w:szCs w:val="20"/>
          <w:lang w:val="es-ES_tradnl"/>
        </w:rPr>
      </w:pPr>
    </w:p>
    <w:tbl>
      <w:tblPr>
        <w:tblStyle w:val="7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23D1A" w:rsidR="009547A0" w14:paraId="3C075914" w14:textId="77777777">
        <w:trPr>
          <w:trHeight w:val="340"/>
        </w:trPr>
        <w:tc>
          <w:tcPr>
            <w:tcW w:w="3397" w:type="dxa"/>
            <w:vAlign w:val="center"/>
          </w:tcPr>
          <w:p w:rsidRPr="00223D1A" w:rsidR="009547A0" w:rsidRDefault="004E24DA" w14:paraId="0000000F"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NÚMERO DEL COMPONENTE FORMATIVO</w:t>
            </w:r>
          </w:p>
        </w:tc>
        <w:tc>
          <w:tcPr>
            <w:tcW w:w="6565" w:type="dxa"/>
            <w:vAlign w:val="center"/>
          </w:tcPr>
          <w:p w:rsidRPr="00223D1A" w:rsidR="009547A0" w:rsidRDefault="004E24DA" w14:paraId="00000010" w14:textId="3530971A">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07</w:t>
            </w:r>
          </w:p>
        </w:tc>
      </w:tr>
      <w:tr w:rsidRPr="00223D1A" w:rsidR="009547A0" w:rsidTr="0095731A" w14:paraId="00F11C5A" w14:textId="77777777">
        <w:trPr>
          <w:trHeight w:val="340"/>
        </w:trPr>
        <w:tc>
          <w:tcPr>
            <w:tcW w:w="3397" w:type="dxa"/>
            <w:vAlign w:val="center"/>
          </w:tcPr>
          <w:p w:rsidRPr="00223D1A" w:rsidR="009547A0" w:rsidRDefault="004E24DA" w14:paraId="00000011"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NOMBRE DEL COMPONENTE FORMATIVO</w:t>
            </w:r>
          </w:p>
        </w:tc>
        <w:tc>
          <w:tcPr>
            <w:tcW w:w="6565" w:type="dxa"/>
            <w:vAlign w:val="center"/>
          </w:tcPr>
          <w:p w:rsidRPr="00223D1A" w:rsidR="009547A0" w:rsidP="0095731A" w:rsidRDefault="000B30BD" w14:paraId="00000012" w14:textId="092DF6FB">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Plan sanitario, protocolos, componentes y normativa</w:t>
            </w:r>
          </w:p>
        </w:tc>
      </w:tr>
      <w:tr w:rsidRPr="00223D1A" w:rsidR="009547A0" w14:paraId="3CD95222" w14:textId="77777777">
        <w:trPr>
          <w:trHeight w:val="340"/>
        </w:trPr>
        <w:tc>
          <w:tcPr>
            <w:tcW w:w="3397" w:type="dxa"/>
            <w:vAlign w:val="center"/>
          </w:tcPr>
          <w:p w:rsidRPr="00223D1A" w:rsidR="009547A0" w:rsidRDefault="004E24DA" w14:paraId="00000013"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BREVE DESCRIPCIÓN</w:t>
            </w:r>
          </w:p>
        </w:tc>
        <w:tc>
          <w:tcPr>
            <w:tcW w:w="6565" w:type="dxa"/>
          </w:tcPr>
          <w:p w:rsidRPr="00223D1A" w:rsidR="009547A0" w:rsidP="00223D1A" w:rsidRDefault="004E24DA" w14:paraId="00000014" w14:textId="1FE3AE79">
            <w:pPr>
              <w:rPr>
                <w:rFonts w:ascii="Arial" w:hAnsi="Arial" w:eastAsia="Arial" w:cs="Arial"/>
                <w:b w:val="0"/>
                <w:sz w:val="20"/>
                <w:szCs w:val="20"/>
                <w:highlight w:val="yellow"/>
                <w:lang w:val="es-ES_tradnl"/>
              </w:rPr>
            </w:pPr>
            <w:r w:rsidRPr="00223D1A">
              <w:rPr>
                <w:rFonts w:ascii="Arial" w:hAnsi="Arial" w:eastAsia="Arial" w:cs="Arial"/>
                <w:b w:val="0"/>
                <w:sz w:val="20"/>
                <w:szCs w:val="20"/>
                <w:lang w:val="es-ES_tradnl"/>
              </w:rPr>
              <w:t>Los planes sanitarios en el manejo de la producción son de gran importancia, puesto que se puede hacer la prevención de entrada de patógenos, el control de riesgos, el manejo de apropiado de residuos, garantizando las buenas condiciones de los animales y</w:t>
            </w:r>
            <w:r w:rsidRPr="00223D1A" w:rsidR="000B30BD">
              <w:rPr>
                <w:rFonts w:ascii="Arial" w:hAnsi="Arial" w:eastAsia="Arial" w:cs="Arial"/>
                <w:b w:val="0"/>
                <w:sz w:val="20"/>
                <w:szCs w:val="20"/>
                <w:lang w:val="es-ES_tradnl"/>
              </w:rPr>
              <w:t>,</w:t>
            </w:r>
            <w:r w:rsidRPr="00223D1A">
              <w:rPr>
                <w:rFonts w:ascii="Arial" w:hAnsi="Arial" w:eastAsia="Arial" w:cs="Arial"/>
                <w:b w:val="0"/>
                <w:sz w:val="20"/>
                <w:szCs w:val="20"/>
                <w:lang w:val="es-ES_tradnl"/>
              </w:rPr>
              <w:t xml:space="preserve"> por ende</w:t>
            </w:r>
            <w:r w:rsidRPr="00223D1A" w:rsidR="000B30BD">
              <w:rPr>
                <w:rFonts w:ascii="Arial" w:hAnsi="Arial" w:eastAsia="Arial" w:cs="Arial"/>
                <w:b w:val="0"/>
                <w:sz w:val="20"/>
                <w:szCs w:val="20"/>
                <w:lang w:val="es-ES_tradnl"/>
              </w:rPr>
              <w:t>,</w:t>
            </w:r>
            <w:r w:rsidRPr="00223D1A">
              <w:rPr>
                <w:rFonts w:ascii="Arial" w:hAnsi="Arial" w:eastAsia="Arial" w:cs="Arial"/>
                <w:b w:val="0"/>
                <w:sz w:val="20"/>
                <w:szCs w:val="20"/>
                <w:lang w:val="es-ES_tradnl"/>
              </w:rPr>
              <w:t xml:space="preserve"> que </w:t>
            </w:r>
            <w:r w:rsidRPr="00223D1A" w:rsidR="00223D1A">
              <w:rPr>
                <w:rFonts w:ascii="Arial" w:hAnsi="Arial" w:eastAsia="Arial" w:cs="Arial"/>
                <w:b w:val="0"/>
                <w:sz w:val="20"/>
                <w:szCs w:val="20"/>
                <w:lang w:val="es-ES_tradnl"/>
              </w:rPr>
              <w:t xml:space="preserve">se haga </w:t>
            </w:r>
            <w:r w:rsidRPr="00223D1A">
              <w:rPr>
                <w:rFonts w:ascii="Arial" w:hAnsi="Arial" w:eastAsia="Arial" w:cs="Arial"/>
                <w:b w:val="0"/>
                <w:sz w:val="20"/>
                <w:szCs w:val="20"/>
                <w:lang w:val="es-ES_tradnl"/>
              </w:rPr>
              <w:t>más eficiente la producción.</w:t>
            </w:r>
          </w:p>
        </w:tc>
      </w:tr>
      <w:tr w:rsidRPr="00223D1A" w:rsidR="009547A0" w14:paraId="7830A6FC" w14:textId="77777777">
        <w:trPr>
          <w:trHeight w:val="340"/>
        </w:trPr>
        <w:tc>
          <w:tcPr>
            <w:tcW w:w="3397" w:type="dxa"/>
            <w:vAlign w:val="center"/>
          </w:tcPr>
          <w:p w:rsidRPr="00223D1A" w:rsidR="009547A0" w:rsidRDefault="004E24DA" w14:paraId="00000015"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PALABRAS CLAVE</w:t>
            </w:r>
          </w:p>
        </w:tc>
        <w:tc>
          <w:tcPr>
            <w:tcW w:w="6565" w:type="dxa"/>
            <w:vAlign w:val="center"/>
          </w:tcPr>
          <w:p w:rsidRPr="00223D1A" w:rsidR="009547A0" w:rsidP="00223D1A" w:rsidRDefault="00223D1A" w14:paraId="00000016" w14:textId="09060D59">
            <w:pPr>
              <w:spacing w:line="276" w:lineRule="auto"/>
              <w:rPr>
                <w:rFonts w:ascii="Arial" w:hAnsi="Arial" w:eastAsia="Arial" w:cs="Arial"/>
                <w:b w:val="0"/>
                <w:sz w:val="20"/>
                <w:szCs w:val="20"/>
                <w:highlight w:val="yellow"/>
                <w:lang w:val="es-ES_tradnl"/>
              </w:rPr>
            </w:pPr>
            <w:r w:rsidRPr="00223D1A">
              <w:rPr>
                <w:rFonts w:ascii="Arial" w:hAnsi="Arial" w:eastAsia="Arial" w:cs="Arial"/>
                <w:b w:val="0"/>
                <w:sz w:val="20"/>
                <w:szCs w:val="20"/>
                <w:lang w:val="es-ES_tradnl"/>
              </w:rPr>
              <w:t>Contingencia, p</w:t>
            </w:r>
            <w:r w:rsidRPr="00223D1A" w:rsidR="004E24DA">
              <w:rPr>
                <w:rFonts w:ascii="Arial" w:hAnsi="Arial" w:eastAsia="Arial" w:cs="Arial"/>
                <w:b w:val="0"/>
                <w:sz w:val="20"/>
                <w:szCs w:val="20"/>
                <w:lang w:val="es-ES_tradnl"/>
              </w:rPr>
              <w:t xml:space="preserve">lan sanitario, </w:t>
            </w:r>
            <w:r w:rsidRPr="00223D1A">
              <w:rPr>
                <w:rFonts w:ascii="Arial" w:hAnsi="Arial" w:eastAsia="Arial" w:cs="Arial"/>
                <w:b w:val="0"/>
                <w:sz w:val="20"/>
                <w:szCs w:val="20"/>
                <w:lang w:val="es-ES_tradnl"/>
              </w:rPr>
              <w:t>protocolos, riesgos.</w:t>
            </w:r>
          </w:p>
        </w:tc>
      </w:tr>
    </w:tbl>
    <w:p w:rsidRPr="00223D1A" w:rsidR="009547A0" w:rsidRDefault="009547A0" w14:paraId="00000017" w14:textId="77777777">
      <w:pPr>
        <w:rPr>
          <w:sz w:val="20"/>
          <w:szCs w:val="20"/>
          <w:lang w:val="es-ES_tradnl"/>
        </w:rPr>
      </w:pPr>
    </w:p>
    <w:tbl>
      <w:tblPr>
        <w:tblStyle w:val="7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223D1A" w:rsidR="009547A0" w14:paraId="7D830588" w14:textId="77777777">
        <w:trPr>
          <w:trHeight w:val="340"/>
        </w:trPr>
        <w:tc>
          <w:tcPr>
            <w:tcW w:w="3397" w:type="dxa"/>
            <w:vAlign w:val="center"/>
          </w:tcPr>
          <w:p w:rsidRPr="00223D1A" w:rsidR="009547A0" w:rsidRDefault="004E24DA" w14:paraId="00000018"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ÁREA OCUPACIONAL</w:t>
            </w:r>
          </w:p>
        </w:tc>
        <w:tc>
          <w:tcPr>
            <w:tcW w:w="6565" w:type="dxa"/>
            <w:vAlign w:val="center"/>
          </w:tcPr>
          <w:p w:rsidRPr="00223D1A" w:rsidR="009547A0" w:rsidRDefault="000B30BD" w14:paraId="0000001A" w14:textId="1CDBDF07">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7 - Explotación primaria y extractiva</w:t>
            </w:r>
          </w:p>
        </w:tc>
      </w:tr>
      <w:tr w:rsidRPr="00223D1A" w:rsidR="009547A0" w14:paraId="26783981" w14:textId="77777777">
        <w:trPr>
          <w:trHeight w:val="465"/>
        </w:trPr>
        <w:tc>
          <w:tcPr>
            <w:tcW w:w="3397" w:type="dxa"/>
            <w:vAlign w:val="center"/>
          </w:tcPr>
          <w:p w:rsidRPr="00223D1A" w:rsidR="009547A0" w:rsidRDefault="004E24DA" w14:paraId="0000001B" w14:textId="77777777">
            <w:pPr>
              <w:spacing w:line="276" w:lineRule="auto"/>
              <w:rPr>
                <w:rFonts w:ascii="Arial" w:hAnsi="Arial" w:eastAsia="Arial" w:cs="Arial"/>
                <w:sz w:val="20"/>
                <w:szCs w:val="20"/>
                <w:lang w:val="es-ES_tradnl"/>
              </w:rPr>
            </w:pPr>
            <w:r w:rsidRPr="00223D1A">
              <w:rPr>
                <w:rFonts w:ascii="Arial" w:hAnsi="Arial" w:eastAsia="Arial" w:cs="Arial"/>
                <w:sz w:val="20"/>
                <w:szCs w:val="20"/>
                <w:lang w:val="es-ES_tradnl"/>
              </w:rPr>
              <w:t>IDIOMA</w:t>
            </w:r>
          </w:p>
        </w:tc>
        <w:tc>
          <w:tcPr>
            <w:tcW w:w="6565" w:type="dxa"/>
            <w:vAlign w:val="center"/>
          </w:tcPr>
          <w:p w:rsidRPr="00223D1A" w:rsidR="009547A0" w:rsidRDefault="004E24DA" w14:paraId="0000001C" w14:textId="77777777">
            <w:pPr>
              <w:spacing w:line="276" w:lineRule="auto"/>
              <w:rPr>
                <w:rFonts w:ascii="Arial" w:hAnsi="Arial" w:eastAsia="Arial" w:cs="Arial"/>
                <w:b w:val="0"/>
                <w:sz w:val="20"/>
                <w:szCs w:val="20"/>
                <w:lang w:val="es-ES_tradnl"/>
              </w:rPr>
            </w:pPr>
            <w:r w:rsidRPr="00223D1A">
              <w:rPr>
                <w:rFonts w:ascii="Arial" w:hAnsi="Arial" w:eastAsia="Arial" w:cs="Arial"/>
                <w:b w:val="0"/>
                <w:sz w:val="20"/>
                <w:szCs w:val="20"/>
                <w:lang w:val="es-ES_tradnl"/>
              </w:rPr>
              <w:t>Español</w:t>
            </w:r>
          </w:p>
        </w:tc>
      </w:tr>
    </w:tbl>
    <w:p w:rsidRPr="00223D1A" w:rsidR="0095731A" w:rsidRDefault="0095731A" w14:paraId="0000001F" w14:textId="5A572FE0">
      <w:pPr>
        <w:rPr>
          <w:sz w:val="20"/>
          <w:szCs w:val="20"/>
          <w:lang w:val="es-ES_tradnl"/>
        </w:rPr>
      </w:pPr>
    </w:p>
    <w:p w:rsidRPr="00223D1A" w:rsidR="009547A0" w:rsidRDefault="004E24DA" w14:paraId="00000020" w14:textId="77777777">
      <w:pPr>
        <w:numPr>
          <w:ilvl w:val="0"/>
          <w:numId w:val="1"/>
        </w:numPr>
        <w:pBdr>
          <w:top w:val="nil"/>
          <w:left w:val="nil"/>
          <w:bottom w:val="nil"/>
          <w:right w:val="nil"/>
          <w:between w:val="nil"/>
        </w:pBdr>
        <w:ind w:left="284" w:hanging="284"/>
        <w:rPr>
          <w:b/>
          <w:color w:val="000000"/>
          <w:sz w:val="20"/>
          <w:szCs w:val="20"/>
          <w:lang w:val="es-ES_tradnl"/>
        </w:rPr>
      </w:pPr>
      <w:bookmarkStart w:name="_heading=h.30j0zll" w:colFirst="0" w:colLast="0" w:id="0"/>
      <w:bookmarkEnd w:id="0"/>
      <w:r w:rsidRPr="00223D1A">
        <w:rPr>
          <w:b/>
          <w:color w:val="000000"/>
          <w:sz w:val="20"/>
          <w:szCs w:val="20"/>
          <w:lang w:val="es-ES_tradnl"/>
        </w:rPr>
        <w:t xml:space="preserve">TABLA DE CONTENIDO: </w:t>
      </w:r>
    </w:p>
    <w:p w:rsidRPr="00223D1A" w:rsidR="009547A0" w:rsidRDefault="009547A0" w14:paraId="00000022" w14:textId="77777777">
      <w:pPr>
        <w:rPr>
          <w:b/>
          <w:sz w:val="20"/>
          <w:szCs w:val="20"/>
          <w:lang w:val="es-ES_tradnl"/>
        </w:rPr>
      </w:pPr>
    </w:p>
    <w:p w:rsidRPr="00223D1A" w:rsidR="009547A0" w:rsidRDefault="004E24DA" w14:paraId="00000023" w14:textId="77777777">
      <w:pPr>
        <w:rPr>
          <w:b/>
          <w:sz w:val="20"/>
          <w:szCs w:val="20"/>
          <w:lang w:val="es-ES_tradnl"/>
        </w:rPr>
      </w:pPr>
      <w:r w:rsidRPr="00223D1A">
        <w:rPr>
          <w:b/>
          <w:sz w:val="20"/>
          <w:szCs w:val="20"/>
          <w:lang w:val="es-ES_tradnl"/>
        </w:rPr>
        <w:t>Introducción</w:t>
      </w:r>
    </w:p>
    <w:p w:rsidRPr="00223D1A" w:rsidR="009547A0" w:rsidRDefault="009547A0" w14:paraId="00000024" w14:textId="77777777">
      <w:pPr>
        <w:rPr>
          <w:sz w:val="20"/>
          <w:szCs w:val="20"/>
          <w:lang w:val="es-ES_tradnl"/>
        </w:rPr>
      </w:pPr>
    </w:p>
    <w:p w:rsidRPr="00223D1A" w:rsidR="009547A0" w:rsidRDefault="004E24DA" w14:paraId="00000025" w14:textId="044FD255">
      <w:pPr>
        <w:rPr>
          <w:b/>
          <w:sz w:val="20"/>
          <w:szCs w:val="20"/>
          <w:lang w:val="es-ES_tradnl"/>
        </w:rPr>
      </w:pPr>
      <w:bookmarkStart w:name="_heading=h.tyjcwt" w:colFirst="0" w:colLast="0" w:id="1"/>
      <w:bookmarkEnd w:id="1"/>
      <w:r w:rsidRPr="00223D1A">
        <w:rPr>
          <w:b/>
          <w:sz w:val="20"/>
          <w:szCs w:val="20"/>
          <w:lang w:val="es-ES_tradnl"/>
        </w:rPr>
        <w:t xml:space="preserve">1. Normatividad </w:t>
      </w:r>
      <w:r w:rsidRPr="00223D1A" w:rsidR="000B30BD">
        <w:rPr>
          <w:b/>
          <w:sz w:val="20"/>
          <w:szCs w:val="20"/>
          <w:lang w:val="es-ES_tradnl"/>
        </w:rPr>
        <w:t xml:space="preserve">de la seguridad </w:t>
      </w:r>
      <w:r w:rsidRPr="00223D1A">
        <w:rPr>
          <w:b/>
          <w:sz w:val="20"/>
          <w:szCs w:val="20"/>
          <w:lang w:val="es-ES_tradnl"/>
        </w:rPr>
        <w:t xml:space="preserve">y </w:t>
      </w:r>
      <w:r w:rsidRPr="00223D1A" w:rsidR="000B30BD">
        <w:rPr>
          <w:b/>
          <w:sz w:val="20"/>
          <w:szCs w:val="20"/>
          <w:lang w:val="es-ES_tradnl"/>
        </w:rPr>
        <w:t xml:space="preserve">salud </w:t>
      </w:r>
      <w:r w:rsidRPr="00223D1A">
        <w:rPr>
          <w:b/>
          <w:sz w:val="20"/>
          <w:szCs w:val="20"/>
          <w:lang w:val="es-ES_tradnl"/>
        </w:rPr>
        <w:t xml:space="preserve">en el </w:t>
      </w:r>
      <w:r w:rsidRPr="00223D1A" w:rsidR="000B30BD">
        <w:rPr>
          <w:b/>
          <w:sz w:val="20"/>
          <w:szCs w:val="20"/>
          <w:lang w:val="es-ES_tradnl"/>
        </w:rPr>
        <w:t xml:space="preserve">trabajo </w:t>
      </w:r>
      <w:r w:rsidRPr="00223D1A">
        <w:rPr>
          <w:b/>
          <w:sz w:val="20"/>
          <w:szCs w:val="20"/>
          <w:lang w:val="es-ES_tradnl"/>
        </w:rPr>
        <w:t xml:space="preserve">y </w:t>
      </w:r>
      <w:r w:rsidRPr="00223D1A" w:rsidR="000B30BD">
        <w:rPr>
          <w:b/>
          <w:sz w:val="20"/>
          <w:szCs w:val="20"/>
          <w:lang w:val="es-ES_tradnl"/>
        </w:rPr>
        <w:t>ambiental</w:t>
      </w:r>
    </w:p>
    <w:p w:rsidRPr="00223D1A" w:rsidR="009547A0" w:rsidP="000A0798" w:rsidRDefault="004E24DA" w14:paraId="00000026" w14:textId="4F6D77B8">
      <w:pPr>
        <w:ind w:left="720"/>
        <w:rPr>
          <w:sz w:val="20"/>
          <w:szCs w:val="20"/>
          <w:lang w:val="es-ES_tradnl"/>
        </w:rPr>
      </w:pPr>
      <w:bookmarkStart w:name="_heading=h.1t3h5sf" w:colFirst="0" w:colLast="0" w:id="2"/>
      <w:bookmarkEnd w:id="2"/>
      <w:r w:rsidRPr="00223D1A">
        <w:rPr>
          <w:sz w:val="20"/>
          <w:szCs w:val="20"/>
          <w:lang w:val="es-ES_tradnl"/>
        </w:rPr>
        <w:t xml:space="preserve">1.1 Elementos de </w:t>
      </w:r>
      <w:r w:rsidRPr="00223D1A" w:rsidR="000B30BD">
        <w:rPr>
          <w:sz w:val="20"/>
          <w:szCs w:val="20"/>
          <w:lang w:val="es-ES_tradnl"/>
        </w:rPr>
        <w:t>protección p</w:t>
      </w:r>
      <w:r w:rsidRPr="00223D1A">
        <w:rPr>
          <w:sz w:val="20"/>
          <w:szCs w:val="20"/>
          <w:lang w:val="es-ES_tradnl"/>
        </w:rPr>
        <w:t>ersonal</w:t>
      </w:r>
    </w:p>
    <w:p w:rsidRPr="00223D1A" w:rsidR="009547A0" w:rsidP="000A0798" w:rsidRDefault="004E24DA" w14:paraId="00000027" w14:textId="003472C3">
      <w:pPr>
        <w:ind w:left="720"/>
        <w:rPr>
          <w:sz w:val="20"/>
          <w:szCs w:val="20"/>
          <w:lang w:val="es-ES_tradnl"/>
        </w:rPr>
      </w:pPr>
      <w:r w:rsidRPr="00223D1A">
        <w:rPr>
          <w:sz w:val="20"/>
          <w:szCs w:val="20"/>
          <w:lang w:val="es-ES_tradnl"/>
        </w:rPr>
        <w:t>1.2 tipos de protección personal</w:t>
      </w:r>
      <w:r w:rsidRPr="00223D1A" w:rsidR="00B01A79">
        <w:rPr>
          <w:sz w:val="20"/>
          <w:szCs w:val="20"/>
          <w:lang w:val="es-ES_tradnl"/>
        </w:rPr>
        <w:t>:</w:t>
      </w:r>
      <w:r w:rsidRPr="00223D1A">
        <w:rPr>
          <w:sz w:val="20"/>
          <w:szCs w:val="20"/>
          <w:lang w:val="es-ES_tradnl"/>
        </w:rPr>
        <w:t xml:space="preserve"> </w:t>
      </w:r>
      <w:r w:rsidRPr="00223D1A" w:rsidR="000B30BD">
        <w:rPr>
          <w:sz w:val="20"/>
          <w:szCs w:val="20"/>
          <w:lang w:val="es-ES_tradnl"/>
        </w:rPr>
        <w:t xml:space="preserve">características </w:t>
      </w:r>
      <w:r w:rsidRPr="00223D1A">
        <w:rPr>
          <w:sz w:val="20"/>
          <w:szCs w:val="20"/>
          <w:lang w:val="es-ES_tradnl"/>
        </w:rPr>
        <w:t xml:space="preserve">y </w:t>
      </w:r>
      <w:r w:rsidRPr="00223D1A" w:rsidR="000B30BD">
        <w:rPr>
          <w:sz w:val="20"/>
          <w:szCs w:val="20"/>
          <w:lang w:val="es-ES_tradnl"/>
        </w:rPr>
        <w:t>u</w:t>
      </w:r>
      <w:r w:rsidRPr="00223D1A">
        <w:rPr>
          <w:sz w:val="20"/>
          <w:szCs w:val="20"/>
          <w:lang w:val="es-ES_tradnl"/>
        </w:rPr>
        <w:t>so</w:t>
      </w:r>
    </w:p>
    <w:p w:rsidRPr="00223D1A" w:rsidR="009547A0" w:rsidRDefault="004E24DA" w14:paraId="00000028" w14:textId="331E5E53">
      <w:pPr>
        <w:rPr>
          <w:b/>
          <w:sz w:val="20"/>
          <w:szCs w:val="20"/>
          <w:lang w:val="es-ES_tradnl"/>
        </w:rPr>
      </w:pPr>
      <w:bookmarkStart w:name="_heading=h.4d34og8" w:colFirst="0" w:colLast="0" w:id="3"/>
      <w:bookmarkEnd w:id="3"/>
      <w:r w:rsidRPr="00223D1A">
        <w:rPr>
          <w:b/>
          <w:sz w:val="20"/>
          <w:szCs w:val="20"/>
          <w:lang w:val="es-ES_tradnl"/>
        </w:rPr>
        <w:t xml:space="preserve">2. Plan </w:t>
      </w:r>
      <w:r w:rsidRPr="00223D1A" w:rsidR="000B30BD">
        <w:rPr>
          <w:b/>
          <w:sz w:val="20"/>
          <w:szCs w:val="20"/>
          <w:lang w:val="es-ES_tradnl"/>
        </w:rPr>
        <w:t>sanitario</w:t>
      </w:r>
    </w:p>
    <w:p w:rsidRPr="00223D1A" w:rsidR="009547A0" w:rsidP="000A0798" w:rsidRDefault="004E24DA" w14:paraId="00000029" w14:textId="77777777">
      <w:pPr>
        <w:ind w:left="720"/>
        <w:rPr>
          <w:sz w:val="20"/>
          <w:szCs w:val="20"/>
          <w:lang w:val="es-ES_tradnl"/>
        </w:rPr>
      </w:pPr>
      <w:r w:rsidRPr="00223D1A">
        <w:rPr>
          <w:sz w:val="20"/>
          <w:szCs w:val="20"/>
          <w:lang w:val="es-ES_tradnl"/>
        </w:rPr>
        <w:t>2.1 Características</w:t>
      </w:r>
    </w:p>
    <w:p w:rsidRPr="00223D1A" w:rsidR="009547A0" w:rsidRDefault="004E24DA" w14:paraId="0000002A" w14:textId="772361B4">
      <w:pPr>
        <w:rPr>
          <w:b/>
          <w:sz w:val="20"/>
          <w:szCs w:val="20"/>
          <w:lang w:val="es-ES_tradnl"/>
        </w:rPr>
      </w:pPr>
      <w:r w:rsidRPr="00223D1A">
        <w:rPr>
          <w:b/>
          <w:sz w:val="20"/>
          <w:szCs w:val="20"/>
          <w:lang w:val="es-ES_tradnl"/>
        </w:rPr>
        <w:t xml:space="preserve">3. Limpieza, </w:t>
      </w:r>
      <w:r w:rsidRPr="00223D1A" w:rsidR="000B30BD">
        <w:rPr>
          <w:b/>
          <w:sz w:val="20"/>
          <w:szCs w:val="20"/>
          <w:lang w:val="es-ES_tradnl"/>
        </w:rPr>
        <w:t xml:space="preserve">higiene </w:t>
      </w:r>
      <w:r w:rsidRPr="00223D1A">
        <w:rPr>
          <w:b/>
          <w:sz w:val="20"/>
          <w:szCs w:val="20"/>
          <w:lang w:val="es-ES_tradnl"/>
        </w:rPr>
        <w:t xml:space="preserve">y </w:t>
      </w:r>
      <w:r w:rsidRPr="00223D1A" w:rsidR="000B30BD">
        <w:rPr>
          <w:b/>
          <w:sz w:val="20"/>
          <w:szCs w:val="20"/>
          <w:lang w:val="es-ES_tradnl"/>
        </w:rPr>
        <w:t>d</w:t>
      </w:r>
      <w:r w:rsidRPr="00223D1A">
        <w:rPr>
          <w:b/>
          <w:sz w:val="20"/>
          <w:szCs w:val="20"/>
          <w:lang w:val="es-ES_tradnl"/>
        </w:rPr>
        <w:t>esinfección</w:t>
      </w:r>
      <w:r w:rsidRPr="00223D1A" w:rsidR="0015584D">
        <w:rPr>
          <w:b/>
          <w:sz w:val="20"/>
          <w:szCs w:val="20"/>
          <w:lang w:val="es-ES_tradnl"/>
        </w:rPr>
        <w:t xml:space="preserve"> </w:t>
      </w:r>
    </w:p>
    <w:p w:rsidRPr="00223D1A" w:rsidR="009547A0" w:rsidP="000A0798" w:rsidRDefault="004E24DA" w14:paraId="0000002B" w14:textId="77777777">
      <w:pPr>
        <w:ind w:left="720"/>
        <w:rPr>
          <w:sz w:val="20"/>
          <w:szCs w:val="20"/>
          <w:lang w:val="es-ES_tradnl"/>
        </w:rPr>
      </w:pPr>
      <w:r w:rsidRPr="00223D1A">
        <w:rPr>
          <w:sz w:val="20"/>
          <w:szCs w:val="20"/>
          <w:lang w:val="es-ES_tradnl"/>
        </w:rPr>
        <w:t>3.1 Procedimientos</w:t>
      </w:r>
    </w:p>
    <w:p w:rsidRPr="00223D1A" w:rsidR="009547A0" w:rsidP="000A0798" w:rsidRDefault="004E24DA" w14:paraId="0000002C" w14:textId="77777777">
      <w:pPr>
        <w:ind w:left="720"/>
        <w:rPr>
          <w:sz w:val="20"/>
          <w:szCs w:val="20"/>
          <w:lang w:val="es-ES_tradnl"/>
        </w:rPr>
      </w:pPr>
      <w:r w:rsidRPr="00223D1A">
        <w:rPr>
          <w:sz w:val="20"/>
          <w:szCs w:val="20"/>
          <w:lang w:val="es-ES_tradnl"/>
        </w:rPr>
        <w:t>3.2 Insumos</w:t>
      </w:r>
    </w:p>
    <w:p w:rsidRPr="00223D1A" w:rsidR="009547A0" w:rsidRDefault="004E24DA" w14:paraId="0000002E" w14:textId="746EAB4C">
      <w:pPr>
        <w:rPr>
          <w:b/>
          <w:sz w:val="20"/>
          <w:szCs w:val="20"/>
          <w:lang w:val="es-ES_tradnl"/>
        </w:rPr>
      </w:pPr>
      <w:r w:rsidRPr="00223D1A">
        <w:rPr>
          <w:b/>
          <w:sz w:val="20"/>
          <w:szCs w:val="20"/>
          <w:lang w:val="es-ES_tradnl"/>
        </w:rPr>
        <w:t xml:space="preserve">4. Clasificación de </w:t>
      </w:r>
      <w:r w:rsidRPr="00223D1A" w:rsidR="000B30BD">
        <w:rPr>
          <w:b/>
          <w:sz w:val="20"/>
          <w:szCs w:val="20"/>
          <w:lang w:val="es-ES_tradnl"/>
        </w:rPr>
        <w:t>riesgos</w:t>
      </w:r>
    </w:p>
    <w:p w:rsidRPr="00223D1A" w:rsidR="009547A0" w:rsidP="000A0798" w:rsidRDefault="004E24DA" w14:paraId="0000002F" w14:textId="77777777">
      <w:pPr>
        <w:ind w:left="720"/>
        <w:rPr>
          <w:sz w:val="20"/>
          <w:szCs w:val="20"/>
          <w:lang w:val="es-ES_tradnl"/>
        </w:rPr>
      </w:pPr>
      <w:r w:rsidRPr="00223D1A">
        <w:rPr>
          <w:sz w:val="20"/>
          <w:szCs w:val="20"/>
          <w:lang w:val="es-ES_tradnl"/>
        </w:rPr>
        <w:t>4.1 Tipos</w:t>
      </w:r>
    </w:p>
    <w:p w:rsidRPr="00223D1A" w:rsidR="009547A0" w:rsidRDefault="004E24DA" w14:paraId="00000030" w14:textId="23681F72">
      <w:pPr>
        <w:rPr>
          <w:b/>
          <w:sz w:val="20"/>
          <w:szCs w:val="20"/>
          <w:lang w:val="es-ES_tradnl"/>
        </w:rPr>
      </w:pPr>
      <w:r w:rsidRPr="00223D1A">
        <w:rPr>
          <w:b/>
          <w:sz w:val="20"/>
          <w:szCs w:val="20"/>
          <w:lang w:val="es-ES_tradnl"/>
        </w:rPr>
        <w:t xml:space="preserve">5. Plan de </w:t>
      </w:r>
      <w:r w:rsidRPr="00223D1A" w:rsidR="000B30BD">
        <w:rPr>
          <w:b/>
          <w:sz w:val="20"/>
          <w:szCs w:val="20"/>
          <w:lang w:val="es-ES_tradnl"/>
        </w:rPr>
        <w:t>c</w:t>
      </w:r>
      <w:r w:rsidRPr="00223D1A">
        <w:rPr>
          <w:b/>
          <w:sz w:val="20"/>
          <w:szCs w:val="20"/>
          <w:lang w:val="es-ES_tradnl"/>
        </w:rPr>
        <w:t>ontingencia</w:t>
      </w:r>
    </w:p>
    <w:p w:rsidRPr="00223D1A" w:rsidR="009547A0" w:rsidP="000A0798" w:rsidRDefault="004E24DA" w14:paraId="00000031" w14:textId="77777777">
      <w:pPr>
        <w:ind w:left="720"/>
        <w:rPr>
          <w:sz w:val="20"/>
          <w:szCs w:val="20"/>
          <w:lang w:val="es-ES_tradnl"/>
        </w:rPr>
      </w:pPr>
      <w:r w:rsidRPr="00223D1A">
        <w:rPr>
          <w:sz w:val="20"/>
          <w:szCs w:val="20"/>
          <w:lang w:val="es-ES_tradnl"/>
        </w:rPr>
        <w:t>5.1 Protocolos</w:t>
      </w:r>
    </w:p>
    <w:p w:rsidRPr="00223D1A" w:rsidR="009547A0" w:rsidRDefault="004E24DA" w14:paraId="00000032" w14:textId="6C8B0D3C">
      <w:pPr>
        <w:rPr>
          <w:b/>
          <w:sz w:val="20"/>
          <w:szCs w:val="20"/>
          <w:lang w:val="es-ES_tradnl"/>
        </w:rPr>
      </w:pPr>
      <w:bookmarkStart w:name="_heading=h.2s8eyo1" w:colFirst="0" w:colLast="0" w:id="4"/>
      <w:bookmarkEnd w:id="4"/>
      <w:r w:rsidRPr="00223D1A">
        <w:rPr>
          <w:b/>
          <w:sz w:val="20"/>
          <w:szCs w:val="20"/>
          <w:lang w:val="es-ES_tradnl"/>
        </w:rPr>
        <w:t xml:space="preserve">6. Información y </w:t>
      </w:r>
      <w:r w:rsidRPr="00223D1A" w:rsidR="000B30BD">
        <w:rPr>
          <w:b/>
          <w:sz w:val="20"/>
          <w:szCs w:val="20"/>
          <w:lang w:val="es-ES_tradnl"/>
        </w:rPr>
        <w:t>t</w:t>
      </w:r>
      <w:r w:rsidRPr="00223D1A">
        <w:rPr>
          <w:b/>
          <w:sz w:val="20"/>
          <w:szCs w:val="20"/>
          <w:lang w:val="es-ES_tradnl"/>
        </w:rPr>
        <w:t>razabilidad</w:t>
      </w:r>
      <w:r w:rsidRPr="00223D1A" w:rsidR="00C41E20">
        <w:rPr>
          <w:b/>
          <w:sz w:val="20"/>
          <w:szCs w:val="20"/>
          <w:lang w:val="es-ES_tradnl"/>
        </w:rPr>
        <w:t xml:space="preserve"> </w:t>
      </w:r>
    </w:p>
    <w:p w:rsidRPr="00223D1A" w:rsidR="009547A0" w:rsidP="000A0798" w:rsidRDefault="004E24DA" w14:paraId="00000033" w14:textId="4AD7A8EC">
      <w:pPr>
        <w:ind w:left="720"/>
        <w:rPr>
          <w:sz w:val="20"/>
          <w:szCs w:val="20"/>
          <w:lang w:val="es-ES_tradnl"/>
        </w:rPr>
      </w:pPr>
      <w:r w:rsidRPr="00223D1A">
        <w:rPr>
          <w:sz w:val="20"/>
          <w:szCs w:val="20"/>
          <w:lang w:val="es-ES_tradnl"/>
        </w:rPr>
        <w:t>6.1 Registros</w:t>
      </w:r>
    </w:p>
    <w:p w:rsidRPr="00223D1A" w:rsidR="009547A0" w:rsidP="000A0798" w:rsidRDefault="004E24DA" w14:paraId="00000034" w14:textId="4E783AB4">
      <w:pPr>
        <w:ind w:left="720"/>
        <w:rPr>
          <w:sz w:val="20"/>
          <w:szCs w:val="20"/>
          <w:lang w:val="es-ES_tradnl"/>
        </w:rPr>
      </w:pPr>
      <w:r w:rsidRPr="00223D1A">
        <w:rPr>
          <w:sz w:val="20"/>
          <w:szCs w:val="20"/>
          <w:lang w:val="es-ES_tradnl"/>
        </w:rPr>
        <w:t>6.2 Diligenciamiento</w:t>
      </w:r>
      <w:r w:rsidRPr="00223D1A" w:rsidR="0015584D">
        <w:rPr>
          <w:sz w:val="20"/>
          <w:szCs w:val="20"/>
          <w:lang w:val="es-ES_tradnl"/>
        </w:rPr>
        <w:t xml:space="preserve"> </w:t>
      </w:r>
    </w:p>
    <w:p w:rsidRPr="00223D1A" w:rsidR="009547A0" w:rsidRDefault="004E24DA" w14:paraId="00000035" w14:textId="06FA1B67">
      <w:pPr>
        <w:rPr>
          <w:b/>
          <w:sz w:val="20"/>
          <w:szCs w:val="20"/>
          <w:lang w:val="es-ES_tradnl"/>
        </w:rPr>
      </w:pPr>
      <w:bookmarkStart w:name="_heading=h.17dp8vu" w:colFirst="0" w:colLast="0" w:id="5"/>
      <w:bookmarkEnd w:id="5"/>
      <w:r w:rsidRPr="00223D1A">
        <w:rPr>
          <w:b/>
          <w:sz w:val="20"/>
          <w:szCs w:val="20"/>
          <w:lang w:val="es-ES_tradnl"/>
        </w:rPr>
        <w:t>7. Residuos</w:t>
      </w:r>
    </w:p>
    <w:p w:rsidRPr="00223D1A" w:rsidR="009547A0" w:rsidP="004752B9" w:rsidRDefault="004752B9" w14:paraId="00000036" w14:textId="6E0F743B">
      <w:pPr>
        <w:ind w:left="720"/>
        <w:rPr>
          <w:sz w:val="20"/>
          <w:szCs w:val="20"/>
          <w:lang w:val="es-ES_tradnl"/>
        </w:rPr>
      </w:pPr>
      <w:r w:rsidRPr="00223D1A">
        <w:rPr>
          <w:sz w:val="20"/>
          <w:szCs w:val="20"/>
          <w:lang w:val="es-ES_tradnl"/>
        </w:rPr>
        <w:t xml:space="preserve">7.1 </w:t>
      </w:r>
      <w:r w:rsidRPr="00223D1A" w:rsidR="004E24DA">
        <w:rPr>
          <w:sz w:val="20"/>
          <w:szCs w:val="20"/>
          <w:lang w:val="es-ES_tradnl"/>
        </w:rPr>
        <w:t>Clasificación</w:t>
      </w:r>
    </w:p>
    <w:p w:rsidR="009547A0" w:rsidP="004752B9" w:rsidRDefault="004752B9" w14:paraId="00000037" w14:textId="68E325E3">
      <w:pPr>
        <w:ind w:left="720"/>
        <w:rPr>
          <w:sz w:val="20"/>
          <w:szCs w:val="20"/>
          <w:lang w:val="es-ES_tradnl"/>
        </w:rPr>
      </w:pPr>
      <w:r w:rsidRPr="00223D1A">
        <w:rPr>
          <w:sz w:val="20"/>
          <w:szCs w:val="20"/>
          <w:lang w:val="es-ES_tradnl"/>
        </w:rPr>
        <w:t xml:space="preserve">7.2 </w:t>
      </w:r>
      <w:r w:rsidRPr="00223D1A" w:rsidR="004E24DA">
        <w:rPr>
          <w:sz w:val="20"/>
          <w:szCs w:val="20"/>
          <w:lang w:val="es-ES_tradnl"/>
        </w:rPr>
        <w:t xml:space="preserve">Técnicas de </w:t>
      </w:r>
      <w:r w:rsidRPr="00223D1A" w:rsidR="000B30BD">
        <w:rPr>
          <w:sz w:val="20"/>
          <w:szCs w:val="20"/>
          <w:lang w:val="es-ES_tradnl"/>
        </w:rPr>
        <w:t xml:space="preserve">manejo </w:t>
      </w:r>
      <w:r w:rsidRPr="00223D1A" w:rsidR="004E24DA">
        <w:rPr>
          <w:sz w:val="20"/>
          <w:szCs w:val="20"/>
          <w:lang w:val="es-ES_tradnl"/>
        </w:rPr>
        <w:t xml:space="preserve">y </w:t>
      </w:r>
      <w:r w:rsidRPr="00223D1A" w:rsidR="000B30BD">
        <w:rPr>
          <w:sz w:val="20"/>
          <w:szCs w:val="20"/>
          <w:lang w:val="es-ES_tradnl"/>
        </w:rPr>
        <w:t>disposición</w:t>
      </w:r>
    </w:p>
    <w:p w:rsidR="00223D1A" w:rsidP="00223D1A" w:rsidRDefault="00223D1A" w14:paraId="58137F98" w14:textId="77777777">
      <w:pPr>
        <w:pBdr>
          <w:top w:val="nil"/>
          <w:left w:val="nil"/>
          <w:bottom w:val="nil"/>
          <w:right w:val="nil"/>
          <w:between w:val="nil"/>
        </w:pBdr>
        <w:rPr>
          <w:sz w:val="20"/>
          <w:szCs w:val="20"/>
          <w:lang w:val="es-ES_tradnl"/>
        </w:rPr>
      </w:pPr>
      <w:bookmarkStart w:name="_heading=h.3fwokq0" w:colFirst="0" w:colLast="0" w:id="6"/>
      <w:bookmarkEnd w:id="6"/>
    </w:p>
    <w:p w:rsidRPr="00223D1A" w:rsidR="009547A0" w:rsidP="1F81F054" w:rsidRDefault="6FF8CD3A" w14:paraId="0000003E" w14:textId="13B716E1">
      <w:pPr>
        <w:pStyle w:val="Prrafodelista"/>
        <w:numPr>
          <w:ilvl w:val="0"/>
          <w:numId w:val="1"/>
        </w:numPr>
        <w:pBdr>
          <w:top w:val="nil"/>
          <w:left w:val="nil"/>
          <w:bottom w:val="nil"/>
          <w:right w:val="nil"/>
          <w:between w:val="nil"/>
        </w:pBdr>
        <w:ind w:left="360"/>
        <w:rPr>
          <w:b/>
          <w:bCs/>
          <w:color w:val="000000"/>
          <w:sz w:val="20"/>
          <w:szCs w:val="20"/>
          <w:lang w:val="es-ES"/>
        </w:rPr>
      </w:pPr>
      <w:r w:rsidRPr="1F81F054">
        <w:rPr>
          <w:b/>
          <w:bCs/>
          <w:color w:val="000000" w:themeColor="text1"/>
          <w:sz w:val="20"/>
          <w:szCs w:val="20"/>
          <w:lang w:val="es-ES"/>
        </w:rPr>
        <w:t>INTRODUCCIÓN</w:t>
      </w:r>
    </w:p>
    <w:p w:rsidRPr="00223D1A" w:rsidR="009547A0" w:rsidRDefault="009547A0" w14:paraId="00000041" w14:textId="77777777">
      <w:pPr>
        <w:rPr>
          <w:sz w:val="20"/>
          <w:szCs w:val="20"/>
          <w:lang w:val="es-ES_tradnl"/>
        </w:rPr>
      </w:pPr>
    </w:p>
    <w:p w:rsidRPr="00223D1A" w:rsidR="009547A0" w:rsidP="00223D1A" w:rsidRDefault="004E24DA" w14:paraId="00000042" w14:textId="1B8904E9">
      <w:pPr>
        <w:jc w:val="both"/>
        <w:rPr>
          <w:sz w:val="20"/>
          <w:szCs w:val="20"/>
          <w:lang w:val="es-ES_tradnl"/>
        </w:rPr>
      </w:pPr>
      <w:r w:rsidRPr="00223D1A">
        <w:rPr>
          <w:sz w:val="20"/>
          <w:szCs w:val="20"/>
          <w:lang w:val="es-ES_tradnl"/>
        </w:rPr>
        <w:t xml:space="preserve">La sanidad animal en la producción es uno de los temas de </w:t>
      </w:r>
      <w:r w:rsidR="00223D1A">
        <w:rPr>
          <w:sz w:val="20"/>
          <w:szCs w:val="20"/>
          <w:lang w:val="es-ES_tradnl"/>
        </w:rPr>
        <w:t>mayor</w:t>
      </w:r>
      <w:r w:rsidRPr="00223D1A">
        <w:rPr>
          <w:sz w:val="20"/>
          <w:szCs w:val="20"/>
          <w:lang w:val="es-ES_tradnl"/>
        </w:rPr>
        <w:t xml:space="preserve"> importancia en los procesos productivos </w:t>
      </w:r>
      <w:r w:rsidRPr="00223D1A" w:rsidR="000B30BD">
        <w:rPr>
          <w:sz w:val="20"/>
          <w:szCs w:val="20"/>
          <w:lang w:val="es-ES_tradnl"/>
        </w:rPr>
        <w:t xml:space="preserve">e </w:t>
      </w:r>
      <w:r w:rsidRPr="00223D1A">
        <w:rPr>
          <w:sz w:val="20"/>
          <w:szCs w:val="20"/>
          <w:lang w:val="es-ES_tradnl"/>
        </w:rPr>
        <w:t>interviene transversalmente en todas las etapas</w:t>
      </w:r>
      <w:r w:rsidRPr="00223D1A" w:rsidR="000B30BD">
        <w:rPr>
          <w:sz w:val="20"/>
          <w:szCs w:val="20"/>
          <w:lang w:val="es-ES_tradnl"/>
        </w:rPr>
        <w:t xml:space="preserve"> de los </w:t>
      </w:r>
      <w:r w:rsidRPr="00223D1A" w:rsidR="00223D1A">
        <w:rPr>
          <w:sz w:val="20"/>
          <w:szCs w:val="20"/>
          <w:lang w:val="es-ES_tradnl"/>
        </w:rPr>
        <w:t>mismo</w:t>
      </w:r>
      <w:r w:rsidR="00223D1A">
        <w:rPr>
          <w:sz w:val="20"/>
          <w:szCs w:val="20"/>
          <w:lang w:val="es-ES_tradnl"/>
        </w:rPr>
        <w:t>s</w:t>
      </w:r>
      <w:r w:rsidRPr="00223D1A" w:rsidR="00223D1A">
        <w:rPr>
          <w:sz w:val="20"/>
          <w:szCs w:val="20"/>
          <w:lang w:val="es-ES_tradnl"/>
        </w:rPr>
        <w:t>, y</w:t>
      </w:r>
      <w:r w:rsidRPr="00223D1A">
        <w:rPr>
          <w:sz w:val="20"/>
          <w:szCs w:val="20"/>
          <w:lang w:val="es-ES_tradnl"/>
        </w:rPr>
        <w:t xml:space="preserve"> de la cual depende que los animales se encuentren en óptimas condiciones, así como las instalaciones, los elementos utilizados, </w:t>
      </w:r>
      <w:r w:rsidRPr="00223D1A" w:rsidR="000B30BD">
        <w:rPr>
          <w:sz w:val="20"/>
          <w:szCs w:val="20"/>
          <w:lang w:val="es-ES_tradnl"/>
        </w:rPr>
        <w:t xml:space="preserve">el </w:t>
      </w:r>
      <w:r w:rsidRPr="00223D1A">
        <w:rPr>
          <w:sz w:val="20"/>
          <w:szCs w:val="20"/>
          <w:lang w:val="es-ES_tradnl"/>
        </w:rPr>
        <w:t>manej</w:t>
      </w:r>
      <w:r w:rsidRPr="00223D1A" w:rsidR="000B30BD">
        <w:rPr>
          <w:sz w:val="20"/>
          <w:szCs w:val="20"/>
          <w:lang w:val="es-ES_tradnl"/>
        </w:rPr>
        <w:t>o</w:t>
      </w:r>
      <w:r w:rsidRPr="00223D1A">
        <w:rPr>
          <w:sz w:val="20"/>
          <w:szCs w:val="20"/>
          <w:lang w:val="es-ES_tradnl"/>
        </w:rPr>
        <w:t xml:space="preserve"> correct</w:t>
      </w:r>
      <w:r w:rsidRPr="00223D1A" w:rsidR="000B30BD">
        <w:rPr>
          <w:sz w:val="20"/>
          <w:szCs w:val="20"/>
          <w:lang w:val="es-ES_tradnl"/>
        </w:rPr>
        <w:t xml:space="preserve">o de </w:t>
      </w:r>
      <w:r w:rsidRPr="00223D1A">
        <w:rPr>
          <w:sz w:val="20"/>
          <w:szCs w:val="20"/>
          <w:lang w:val="es-ES_tradnl"/>
        </w:rPr>
        <w:t>los residuos y se garantice una producción óptima y eficiente.</w:t>
      </w:r>
    </w:p>
    <w:p w:rsidRPr="00223D1A" w:rsidR="009547A0" w:rsidRDefault="009547A0" w14:paraId="00000043" w14:textId="320979C0">
      <w:pPr>
        <w:rPr>
          <w:sz w:val="20"/>
          <w:szCs w:val="20"/>
          <w:lang w:val="es-ES_tradnl"/>
        </w:rPr>
      </w:pPr>
    </w:p>
    <w:p w:rsidRPr="00223D1A" w:rsidR="00654C60" w:rsidRDefault="00654C60" w14:paraId="30909364" w14:textId="204F142F">
      <w:pPr>
        <w:rPr>
          <w:sz w:val="20"/>
          <w:szCs w:val="20"/>
          <w:lang w:val="es-ES_tradnl"/>
        </w:rPr>
      </w:pPr>
      <w:r w:rsidRPr="00223D1A">
        <w:rPr>
          <w:noProof/>
          <w:sz w:val="20"/>
          <w:szCs w:val="20"/>
        </w:rPr>
        <mc:AlternateContent>
          <mc:Choice Requires="wps">
            <w:drawing>
              <wp:inline distT="0" distB="0" distL="0" distR="0" wp14:anchorId="4DA81206" wp14:editId="18079450">
                <wp:extent cx="5962650" cy="704850"/>
                <wp:effectExtent l="0" t="0" r="19050" b="19050"/>
                <wp:docPr id="32" name="Cuadro de texto 32"/>
                <wp:cNvGraphicFramePr/>
                <a:graphic xmlns:a="http://schemas.openxmlformats.org/drawingml/2006/main">
                  <a:graphicData uri="http://schemas.microsoft.com/office/word/2010/wordprocessingShape">
                    <wps:wsp>
                      <wps:cNvSpPr txBox="1"/>
                      <wps:spPr>
                        <a:xfrm>
                          <a:off x="0" y="0"/>
                          <a:ext cx="5962650" cy="704850"/>
                        </a:xfrm>
                        <a:prstGeom prst="rect">
                          <a:avLst/>
                        </a:prstGeom>
                        <a:solidFill>
                          <a:srgbClr val="39A900"/>
                        </a:solidFill>
                        <a:ln w="6350">
                          <a:solidFill>
                            <a:prstClr val="black"/>
                          </a:solidFill>
                        </a:ln>
                      </wps:spPr>
                      <wps:txbx>
                        <w:txbxContent>
                          <w:p w:rsidRPr="00223D1A" w:rsidR="004A583E" w:rsidP="00654C60" w:rsidRDefault="004A583E" w14:paraId="2615A68F" w14:textId="11B96FF3">
                            <w:pPr>
                              <w:jc w:val="center"/>
                              <w:rPr>
                                <w:color w:val="FFFFFF" w:themeColor="background1"/>
                                <w:sz w:val="24"/>
                              </w:rPr>
                            </w:pPr>
                            <w:proofErr w:type="spellStart"/>
                            <w:r w:rsidRPr="00223D1A">
                              <w:rPr>
                                <w:color w:val="FFFFFF" w:themeColor="background1"/>
                                <w:sz w:val="24"/>
                              </w:rPr>
                              <w:t>Vídeo_Motion</w:t>
                            </w:r>
                            <w:proofErr w:type="spellEnd"/>
                            <w:r w:rsidRPr="00223D1A">
                              <w:rPr>
                                <w:color w:val="FFFFFF" w:themeColor="background1"/>
                                <w:sz w:val="24"/>
                              </w:rPr>
                              <w:t xml:space="preserve"> </w:t>
                            </w:r>
                          </w:p>
                          <w:p w:rsidRPr="00223D1A" w:rsidR="004A583E" w:rsidP="00654C60" w:rsidRDefault="004A583E" w14:paraId="37D33885" w14:textId="55EAA701">
                            <w:pPr>
                              <w:jc w:val="center"/>
                              <w:rPr>
                                <w:color w:val="FFFFFF" w:themeColor="background1"/>
                                <w:sz w:val="24"/>
                              </w:rPr>
                            </w:pPr>
                            <w:r w:rsidRPr="00223D1A">
                              <w:rPr>
                                <w:color w:val="FFFFFF" w:themeColor="background1"/>
                                <w:sz w:val="24"/>
                              </w:rPr>
                              <w:t>DI_CF07_intro_formato_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D63550C">
              <v:shapetype id="_x0000_t202" coordsize="21600,21600" o:spt="202" path="m,l,21600r21600,l21600,xe" w14:anchorId="4DA81206">
                <v:stroke joinstyle="miter"/>
                <v:path gradientshapeok="t" o:connecttype="rect"/>
              </v:shapetype>
              <v:shape id="Cuadro de texto 32" style="width:469.5pt;height:55.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">
                <v:textbox>
                  <w:txbxContent>
                    <w:p w:rsidRPr="00223D1A" w:rsidR="004A583E" w:rsidP="00654C60" w:rsidRDefault="004A583E" w14:paraId="4E189950" w14:textId="11B96FF3">
                      <w:pPr>
                        <w:jc w:val="center"/>
                        <w:rPr>
                          <w:color w:val="FFFFFF" w:themeColor="background1"/>
                          <w:sz w:val="24"/>
                        </w:rPr>
                      </w:pPr>
                      <w:proofErr w:type="spellStart"/>
                      <w:r w:rsidRPr="00223D1A">
                        <w:rPr>
                          <w:color w:val="FFFFFF" w:themeColor="background1"/>
                          <w:sz w:val="24"/>
                        </w:rPr>
                        <w:t>Vídeo_Motion</w:t>
                      </w:r>
                      <w:proofErr w:type="spellEnd"/>
                      <w:r w:rsidRPr="00223D1A">
                        <w:rPr>
                          <w:color w:val="FFFFFF" w:themeColor="background1"/>
                          <w:sz w:val="24"/>
                        </w:rPr>
                        <w:t xml:space="preserve"> </w:t>
                      </w:r>
                    </w:p>
                    <w:p w:rsidRPr="00223D1A" w:rsidR="004A583E" w:rsidP="00654C60" w:rsidRDefault="004A583E" w14:paraId="7031BCCB" w14:textId="55EAA701">
                      <w:pPr>
                        <w:jc w:val="center"/>
                        <w:rPr>
                          <w:color w:val="FFFFFF" w:themeColor="background1"/>
                          <w:sz w:val="24"/>
                        </w:rPr>
                      </w:pPr>
                      <w:r w:rsidRPr="00223D1A">
                        <w:rPr>
                          <w:color w:val="FFFFFF" w:themeColor="background1"/>
                          <w:sz w:val="24"/>
                        </w:rPr>
                        <w:t>DI_CF07_intro_formato_</w:t>
                      </w:r>
                    </w:p>
                  </w:txbxContent>
                </v:textbox>
                <w10:anchorlock/>
              </v:shape>
            </w:pict>
          </mc:Fallback>
        </mc:AlternateContent>
      </w:r>
    </w:p>
    <w:p w:rsidRPr="00223D1A" w:rsidR="009547A0" w:rsidRDefault="009547A0" w14:paraId="00000045" w14:textId="77777777">
      <w:pPr>
        <w:rPr>
          <w:sz w:val="20"/>
          <w:szCs w:val="20"/>
          <w:lang w:val="es-ES_tradnl"/>
        </w:rPr>
      </w:pPr>
    </w:p>
    <w:p w:rsidRPr="00223D1A" w:rsidR="000116D9" w:rsidP="000116D9" w:rsidRDefault="000116D9" w14:paraId="4A3B3A15" w14:textId="77777777">
      <w:pPr>
        <w:numPr>
          <w:ilvl w:val="0"/>
          <w:numId w:val="1"/>
        </w:numPr>
        <w:pBdr>
          <w:top w:val="nil"/>
          <w:left w:val="nil"/>
          <w:bottom w:val="nil"/>
          <w:right w:val="nil"/>
          <w:between w:val="nil"/>
        </w:pBdr>
        <w:ind w:left="284" w:hanging="284"/>
        <w:rPr>
          <w:b/>
          <w:color w:val="000000"/>
          <w:sz w:val="20"/>
          <w:szCs w:val="20"/>
          <w:lang w:val="es-ES_tradnl"/>
        </w:rPr>
      </w:pPr>
      <w:r w:rsidRPr="1F81F054">
        <w:rPr>
          <w:b/>
          <w:bCs/>
          <w:color w:val="000000" w:themeColor="text1"/>
          <w:sz w:val="20"/>
          <w:szCs w:val="20"/>
          <w:lang w:val="es-ES"/>
        </w:rPr>
        <w:t xml:space="preserve">DESARROLLO DE CONTENIDOS: </w:t>
      </w:r>
    </w:p>
    <w:p w:rsidRPr="00223D1A" w:rsidR="000116D9" w:rsidRDefault="000116D9" w14:paraId="161BF964" w14:textId="77777777">
      <w:pPr>
        <w:rPr>
          <w:color w:val="000000"/>
          <w:sz w:val="20"/>
          <w:szCs w:val="20"/>
          <w:lang w:val="es-ES_tradnl"/>
        </w:rPr>
      </w:pPr>
    </w:p>
    <w:p w:rsidRPr="00223D1A" w:rsidR="009547A0" w:rsidRDefault="004E24DA" w14:paraId="00000047" w14:textId="41D1EE82">
      <w:pPr>
        <w:rPr>
          <w:b/>
          <w:sz w:val="20"/>
          <w:szCs w:val="20"/>
          <w:lang w:val="es-ES_tradnl"/>
        </w:rPr>
      </w:pPr>
      <w:r w:rsidRPr="00223D1A">
        <w:rPr>
          <w:b/>
          <w:sz w:val="20"/>
          <w:szCs w:val="20"/>
          <w:lang w:val="es-ES_tradnl"/>
        </w:rPr>
        <w:t xml:space="preserve">1. Normatividad </w:t>
      </w:r>
      <w:r w:rsidRPr="00223D1A" w:rsidR="000B30BD">
        <w:rPr>
          <w:b/>
          <w:sz w:val="20"/>
          <w:szCs w:val="20"/>
          <w:lang w:val="es-ES_tradnl"/>
        </w:rPr>
        <w:t xml:space="preserve">de la seguridad </w:t>
      </w:r>
      <w:r w:rsidRPr="00223D1A">
        <w:rPr>
          <w:b/>
          <w:sz w:val="20"/>
          <w:szCs w:val="20"/>
          <w:lang w:val="es-ES_tradnl"/>
        </w:rPr>
        <w:t xml:space="preserve">y </w:t>
      </w:r>
      <w:r w:rsidRPr="00223D1A" w:rsidR="000B30BD">
        <w:rPr>
          <w:b/>
          <w:sz w:val="20"/>
          <w:szCs w:val="20"/>
          <w:lang w:val="es-ES_tradnl"/>
        </w:rPr>
        <w:t xml:space="preserve">salud </w:t>
      </w:r>
      <w:r w:rsidRPr="00223D1A">
        <w:rPr>
          <w:b/>
          <w:sz w:val="20"/>
          <w:szCs w:val="20"/>
          <w:lang w:val="es-ES_tradnl"/>
        </w:rPr>
        <w:t xml:space="preserve">en el </w:t>
      </w:r>
      <w:r w:rsidRPr="00223D1A" w:rsidR="000B30BD">
        <w:rPr>
          <w:b/>
          <w:sz w:val="20"/>
          <w:szCs w:val="20"/>
          <w:lang w:val="es-ES_tradnl"/>
        </w:rPr>
        <w:t xml:space="preserve">trabajo </w:t>
      </w:r>
      <w:r w:rsidRPr="00223D1A">
        <w:rPr>
          <w:b/>
          <w:sz w:val="20"/>
          <w:szCs w:val="20"/>
          <w:lang w:val="es-ES_tradnl"/>
        </w:rPr>
        <w:t xml:space="preserve">y </w:t>
      </w:r>
      <w:r w:rsidRPr="00223D1A" w:rsidR="000B30BD">
        <w:rPr>
          <w:b/>
          <w:sz w:val="20"/>
          <w:szCs w:val="20"/>
          <w:lang w:val="es-ES_tradnl"/>
        </w:rPr>
        <w:t>ambiental</w:t>
      </w:r>
    </w:p>
    <w:p w:rsidRPr="00223D1A" w:rsidR="009547A0" w:rsidRDefault="009547A0" w14:paraId="00000049" w14:textId="77777777">
      <w:pPr>
        <w:rPr>
          <w:color w:val="000000"/>
          <w:sz w:val="20"/>
          <w:szCs w:val="20"/>
          <w:lang w:val="es-ES_tradnl"/>
        </w:rPr>
      </w:pPr>
    </w:p>
    <w:p w:rsidRPr="00223D1A" w:rsidR="009547A0" w:rsidRDefault="004E24DA" w14:paraId="0000004A" w14:textId="53786290">
      <w:pPr>
        <w:rPr>
          <w:sz w:val="20"/>
          <w:szCs w:val="20"/>
          <w:lang w:val="es-ES_tradnl"/>
        </w:rPr>
      </w:pPr>
      <w:r w:rsidRPr="00223D1A">
        <w:rPr>
          <w:sz w:val="20"/>
          <w:szCs w:val="20"/>
          <w:lang w:val="es-ES_tradnl"/>
        </w:rPr>
        <w:t xml:space="preserve">A continuación, </w:t>
      </w:r>
      <w:r w:rsidRPr="00223D1A" w:rsidR="00C55E0C">
        <w:rPr>
          <w:sz w:val="20"/>
          <w:szCs w:val="20"/>
          <w:lang w:val="es-ES_tradnl"/>
        </w:rPr>
        <w:t xml:space="preserve">se exponen </w:t>
      </w:r>
      <w:r w:rsidRPr="00223D1A">
        <w:rPr>
          <w:sz w:val="20"/>
          <w:szCs w:val="20"/>
          <w:lang w:val="es-ES_tradnl"/>
        </w:rPr>
        <w:t>las normas básicas</w:t>
      </w:r>
      <w:r w:rsidRPr="00223D1A" w:rsidR="00C55E0C">
        <w:rPr>
          <w:sz w:val="20"/>
          <w:szCs w:val="20"/>
          <w:lang w:val="es-ES_tradnl"/>
        </w:rPr>
        <w:t xml:space="preserve"> </w:t>
      </w:r>
      <w:r w:rsidRPr="00223D1A" w:rsidR="00B173DD">
        <w:rPr>
          <w:sz w:val="20"/>
          <w:szCs w:val="20"/>
          <w:lang w:val="es-ES_tradnl"/>
        </w:rPr>
        <w:t>más</w:t>
      </w:r>
      <w:r w:rsidRPr="00223D1A">
        <w:rPr>
          <w:sz w:val="20"/>
          <w:szCs w:val="20"/>
          <w:lang w:val="es-ES_tradnl"/>
        </w:rPr>
        <w:t xml:space="preserve"> importantes </w:t>
      </w:r>
      <w:r w:rsidRPr="00223D1A" w:rsidR="00B173DD">
        <w:rPr>
          <w:sz w:val="20"/>
          <w:szCs w:val="20"/>
          <w:lang w:val="es-ES_tradnl"/>
        </w:rPr>
        <w:t>sobre</w:t>
      </w:r>
      <w:r w:rsidRPr="00223D1A">
        <w:rPr>
          <w:sz w:val="20"/>
          <w:szCs w:val="20"/>
          <w:lang w:val="es-ES_tradnl"/>
        </w:rPr>
        <w:t xml:space="preserve"> la producción pecuaria</w:t>
      </w:r>
      <w:r w:rsidRPr="00223D1A" w:rsidR="00B173DD">
        <w:rPr>
          <w:sz w:val="20"/>
          <w:szCs w:val="20"/>
          <w:lang w:val="es-ES_tradnl"/>
        </w:rPr>
        <w:t>,</w:t>
      </w:r>
      <w:r w:rsidRPr="00223D1A">
        <w:rPr>
          <w:sz w:val="20"/>
          <w:szCs w:val="20"/>
          <w:lang w:val="es-ES_tradnl"/>
        </w:rPr>
        <w:t xml:space="preserve"> desde el punto de vista de seguridad</w:t>
      </w:r>
      <w:r w:rsidRPr="00223D1A" w:rsidR="00B173DD">
        <w:rPr>
          <w:sz w:val="20"/>
          <w:szCs w:val="20"/>
          <w:lang w:val="es-ES_tradnl"/>
        </w:rPr>
        <w:t xml:space="preserve"> y</w:t>
      </w:r>
      <w:r w:rsidRPr="00223D1A">
        <w:rPr>
          <w:sz w:val="20"/>
          <w:szCs w:val="20"/>
          <w:lang w:val="es-ES_tradnl"/>
        </w:rPr>
        <w:t xml:space="preserve"> salud en el trabajo</w:t>
      </w:r>
      <w:r w:rsidRPr="00223D1A" w:rsidR="00B173DD">
        <w:rPr>
          <w:sz w:val="20"/>
          <w:szCs w:val="20"/>
          <w:lang w:val="es-ES_tradnl"/>
        </w:rPr>
        <w:t>, como también,</w:t>
      </w:r>
      <w:r w:rsidRPr="00223D1A">
        <w:rPr>
          <w:sz w:val="20"/>
          <w:szCs w:val="20"/>
          <w:lang w:val="es-ES_tradnl"/>
        </w:rPr>
        <w:t xml:space="preserve"> el componente ambiental.</w:t>
      </w:r>
    </w:p>
    <w:p w:rsidRPr="00223D1A" w:rsidR="00F60F75" w:rsidRDefault="00F60F75" w14:paraId="3740ABD3" w14:textId="470C82E3">
      <w:pPr>
        <w:rPr>
          <w:sz w:val="20"/>
          <w:szCs w:val="20"/>
          <w:lang w:val="es-ES_tradnl"/>
        </w:rPr>
      </w:pPr>
    </w:p>
    <w:p w:rsidRPr="00223D1A" w:rsidR="00F60F75" w:rsidRDefault="001C1B05" w14:paraId="46061203" w14:textId="70C79315">
      <w:pPr>
        <w:rPr>
          <w:sz w:val="20"/>
          <w:szCs w:val="20"/>
          <w:lang w:val="es-ES_tradnl"/>
        </w:rPr>
      </w:pPr>
      <w:r w:rsidRPr="00223D1A">
        <w:rPr>
          <w:noProof/>
          <w:sz w:val="20"/>
          <w:szCs w:val="20"/>
        </w:rPr>
        <mc:AlternateContent>
          <mc:Choice Requires="wps">
            <w:drawing>
              <wp:inline distT="0" distB="0" distL="0" distR="0" wp14:anchorId="33628B69" wp14:editId="1C7DE5CA">
                <wp:extent cx="5886450" cy="714375"/>
                <wp:effectExtent l="0" t="0" r="19050" b="28575"/>
                <wp:docPr id="33" name="Cuadro de texto 33"/>
                <wp:cNvGraphicFramePr/>
                <a:graphic xmlns:a="http://schemas.openxmlformats.org/drawingml/2006/main">
                  <a:graphicData uri="http://schemas.microsoft.com/office/word/2010/wordprocessingShape">
                    <wps:wsp>
                      <wps:cNvSpPr txBox="1"/>
                      <wps:spPr>
                        <a:xfrm>
                          <a:off x="0" y="0"/>
                          <a:ext cx="5886450" cy="714375"/>
                        </a:xfrm>
                        <a:prstGeom prst="rect">
                          <a:avLst/>
                        </a:prstGeom>
                        <a:solidFill>
                          <a:srgbClr val="39A900"/>
                        </a:solidFill>
                        <a:ln w="6350">
                          <a:solidFill>
                            <a:prstClr val="black"/>
                          </a:solidFill>
                        </a:ln>
                      </wps:spPr>
                      <wps:txbx>
                        <w:txbxContent>
                          <w:p w:rsidRPr="00BF2A90" w:rsidR="004A583E" w:rsidP="001C1B05" w:rsidRDefault="004A583E" w14:paraId="0F18D7CB" w14:textId="3A4A1654">
                            <w:pPr>
                              <w:jc w:val="center"/>
                              <w:rPr>
                                <w:color w:val="FFFFFF" w:themeColor="background1"/>
                                <w:sz w:val="24"/>
                              </w:rPr>
                            </w:pPr>
                            <w:proofErr w:type="spellStart"/>
                            <w:r w:rsidRPr="00BF2A90">
                              <w:rPr>
                                <w:color w:val="FFFFFF" w:themeColor="background1"/>
                                <w:sz w:val="24"/>
                              </w:rPr>
                              <w:t>Tabs_horizontales</w:t>
                            </w:r>
                            <w:proofErr w:type="spellEnd"/>
                            <w:r w:rsidRPr="00BF2A90">
                              <w:rPr>
                                <w:color w:val="FFFFFF" w:themeColor="background1"/>
                                <w:sz w:val="24"/>
                              </w:rPr>
                              <w:t xml:space="preserve"> </w:t>
                            </w:r>
                          </w:p>
                          <w:p w:rsidRPr="00BF2A90" w:rsidR="004A583E" w:rsidP="001C1B05" w:rsidRDefault="004A583E" w14:paraId="0D82ADC7" w14:textId="2B9BB26D">
                            <w:pPr>
                              <w:jc w:val="center"/>
                              <w:rPr>
                                <w:color w:val="FFFFFF" w:themeColor="background1"/>
                                <w:sz w:val="24"/>
                              </w:rPr>
                            </w:pPr>
                            <w:r w:rsidRPr="00BF2A90">
                              <w:rPr>
                                <w:color w:val="FFFFFF" w:themeColor="background1"/>
                                <w:sz w:val="24"/>
                              </w:rPr>
                              <w:t>CF007_1_Normatividad _</w:t>
                            </w:r>
                            <w:proofErr w:type="spellStart"/>
                            <w:r w:rsidRPr="00BF2A90">
                              <w:rPr>
                                <w:color w:val="FFFFFF" w:themeColor="background1"/>
                                <w:sz w:val="24"/>
                              </w:rPr>
                              <w:t>Salud_Ambiental</w:t>
                            </w:r>
                            <w:proofErr w:type="spellEnd"/>
                            <w:r w:rsidRPr="00BF2A90">
                              <w:rPr>
                                <w:color w:val="FFFFFF" w:themeColor="background1"/>
                                <w:sz w:val="24"/>
                              </w:rPr>
                              <w:t>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2DC25BE">
              <v:shape id="Cuadro de texto 33" style="width:463.5pt;height:56.25pt;visibility:visible;mso-wrap-style:square;mso-left-percent:-10001;mso-top-percent:-10001;mso-position-horizontal:absolute;mso-position-horizontal-relative:char;mso-position-vertical:absolute;mso-position-vertical-relative:line;mso-left-percent:-10001;mso-top-percent:-10001;v-text-anchor:middle" o:spid="_x0000_s1027"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" w14:anchorId="33628B69">
                <v:textbox>
                  <w:txbxContent>
                    <w:p w:rsidRPr="00BF2A90" w:rsidR="004A583E" w:rsidP="001C1B05" w:rsidRDefault="004A583E" w14:paraId="4E3B3D56" w14:textId="3A4A1654">
                      <w:pPr>
                        <w:jc w:val="center"/>
                        <w:rPr>
                          <w:color w:val="FFFFFF" w:themeColor="background1"/>
                          <w:sz w:val="24"/>
                        </w:rPr>
                      </w:pPr>
                      <w:proofErr w:type="spellStart"/>
                      <w:r w:rsidRPr="00BF2A90">
                        <w:rPr>
                          <w:color w:val="FFFFFF" w:themeColor="background1"/>
                          <w:sz w:val="24"/>
                        </w:rPr>
                        <w:t>Tabs_horizontales</w:t>
                      </w:r>
                      <w:proofErr w:type="spellEnd"/>
                      <w:r w:rsidRPr="00BF2A90">
                        <w:rPr>
                          <w:color w:val="FFFFFF" w:themeColor="background1"/>
                          <w:sz w:val="24"/>
                        </w:rPr>
                        <w:t xml:space="preserve"> </w:t>
                      </w:r>
                    </w:p>
                    <w:p w:rsidRPr="00BF2A90" w:rsidR="004A583E" w:rsidP="001C1B05" w:rsidRDefault="004A583E" w14:paraId="19D32493" w14:textId="2B9BB26D">
                      <w:pPr>
                        <w:jc w:val="center"/>
                        <w:rPr>
                          <w:color w:val="FFFFFF" w:themeColor="background1"/>
                          <w:sz w:val="24"/>
                        </w:rPr>
                      </w:pPr>
                      <w:r w:rsidRPr="00BF2A90">
                        <w:rPr>
                          <w:color w:val="FFFFFF" w:themeColor="background1"/>
                          <w:sz w:val="24"/>
                        </w:rPr>
                        <w:t>CF007_1_Normatividad _</w:t>
                      </w:r>
                      <w:proofErr w:type="spellStart"/>
                      <w:r w:rsidRPr="00BF2A90">
                        <w:rPr>
                          <w:color w:val="FFFFFF" w:themeColor="background1"/>
                          <w:sz w:val="24"/>
                        </w:rPr>
                        <w:t>Salud_Ambiental</w:t>
                      </w:r>
                      <w:proofErr w:type="spellEnd"/>
                      <w:r w:rsidRPr="00BF2A90">
                        <w:rPr>
                          <w:color w:val="FFFFFF" w:themeColor="background1"/>
                          <w:sz w:val="24"/>
                        </w:rPr>
                        <w:t>_</w:t>
                      </w:r>
                    </w:p>
                  </w:txbxContent>
                </v:textbox>
                <w10:anchorlock/>
              </v:shape>
            </w:pict>
          </mc:Fallback>
        </mc:AlternateContent>
      </w:r>
    </w:p>
    <w:p w:rsidRPr="00223D1A" w:rsidR="009547A0" w:rsidRDefault="004A583E" w14:paraId="0000004B" w14:textId="46AEC728">
      <w:pPr>
        <w:rPr>
          <w:color w:val="000000"/>
          <w:sz w:val="20"/>
          <w:szCs w:val="20"/>
          <w:lang w:val="es-ES_tradnl"/>
        </w:rPr>
      </w:pPr>
      <w:sdt>
        <w:sdtPr>
          <w:rPr>
            <w:sz w:val="20"/>
            <w:szCs w:val="20"/>
            <w:lang w:val="es-ES_tradnl"/>
          </w:rPr>
          <w:tag w:val="goog_rdk_0"/>
          <w:id w:val="-628855156"/>
          <w:showingPlcHdr/>
        </w:sdtPr>
        <w:sdtContent>
          <w:r w:rsidRPr="00223D1A" w:rsidR="008A751D">
            <w:rPr>
              <w:sz w:val="20"/>
              <w:szCs w:val="20"/>
              <w:lang w:val="es-ES_tradnl"/>
            </w:rPr>
            <w:t xml:space="preserve">     </w:t>
          </w:r>
        </w:sdtContent>
      </w:sdt>
    </w:p>
    <w:p w:rsidRPr="00223D1A" w:rsidR="00955F2D" w:rsidP="00955F2D" w:rsidRDefault="00955F2D" w14:paraId="69C4E126" w14:textId="4D7BEE18">
      <w:pPr>
        <w:rPr>
          <w:sz w:val="20"/>
          <w:szCs w:val="20"/>
          <w:lang w:val="es-ES_tradnl"/>
        </w:rPr>
      </w:pPr>
    </w:p>
    <w:p w:rsidRPr="00223D1A" w:rsidR="009547A0" w:rsidRDefault="004E24DA" w14:paraId="0000004E" w14:textId="3D21ACD7">
      <w:pPr>
        <w:pStyle w:val="Ttulo1"/>
        <w:numPr>
          <w:ilvl w:val="1"/>
          <w:numId w:val="2"/>
        </w:numPr>
        <w:spacing w:before="0"/>
        <w:rPr>
          <w:szCs w:val="20"/>
          <w:lang w:val="es-ES_tradnl"/>
        </w:rPr>
      </w:pPr>
      <w:r w:rsidRPr="00223D1A">
        <w:rPr>
          <w:szCs w:val="20"/>
          <w:lang w:val="es-ES_tradnl"/>
        </w:rPr>
        <w:t xml:space="preserve">Elementos de </w:t>
      </w:r>
      <w:r w:rsidRPr="00223D1A" w:rsidR="00C55E0C">
        <w:rPr>
          <w:szCs w:val="20"/>
          <w:lang w:val="es-ES_tradnl"/>
        </w:rPr>
        <w:t>protección p</w:t>
      </w:r>
      <w:r w:rsidRPr="00223D1A">
        <w:rPr>
          <w:szCs w:val="20"/>
          <w:lang w:val="es-ES_tradnl"/>
        </w:rPr>
        <w:t>ersonal</w:t>
      </w:r>
    </w:p>
    <w:p w:rsidRPr="00223D1A" w:rsidR="009547A0" w:rsidP="00955F2D" w:rsidRDefault="009547A0" w14:paraId="0000004F" w14:textId="77777777">
      <w:pPr>
        <w:rPr>
          <w:sz w:val="20"/>
          <w:szCs w:val="20"/>
          <w:lang w:val="es-ES_tradnl"/>
        </w:rPr>
      </w:pPr>
    </w:p>
    <w:p w:rsidRPr="00223D1A" w:rsidR="009547A0" w:rsidP="00955F2D" w:rsidRDefault="004E24DA" w14:paraId="00000050" w14:textId="04FA6346">
      <w:pPr>
        <w:rPr>
          <w:sz w:val="20"/>
          <w:szCs w:val="20"/>
          <w:lang w:val="es-ES_tradnl"/>
        </w:rPr>
      </w:pPr>
      <w:r w:rsidRPr="00223D1A">
        <w:rPr>
          <w:sz w:val="20"/>
          <w:szCs w:val="20"/>
          <w:lang w:val="es-ES_tradnl"/>
        </w:rPr>
        <w:t>Cada labor requiere del uso</w:t>
      </w:r>
      <w:r w:rsidRPr="00223D1A" w:rsidR="00B01A79">
        <w:rPr>
          <w:sz w:val="20"/>
          <w:szCs w:val="20"/>
          <w:lang w:val="es-ES_tradnl"/>
        </w:rPr>
        <w:t xml:space="preserve"> de </w:t>
      </w:r>
      <w:r w:rsidRPr="00223D1A">
        <w:rPr>
          <w:sz w:val="20"/>
          <w:szCs w:val="20"/>
          <w:lang w:val="es-ES_tradnl"/>
        </w:rPr>
        <w:t>elementos e indumentaria que garantice</w:t>
      </w:r>
      <w:r w:rsidRPr="00223D1A" w:rsidR="00B01A79">
        <w:rPr>
          <w:sz w:val="20"/>
          <w:szCs w:val="20"/>
          <w:lang w:val="es-ES_tradnl"/>
        </w:rPr>
        <w:t>n</w:t>
      </w:r>
      <w:r w:rsidRPr="00223D1A">
        <w:rPr>
          <w:sz w:val="20"/>
          <w:szCs w:val="20"/>
          <w:lang w:val="es-ES_tradnl"/>
        </w:rPr>
        <w:t xml:space="preserve"> que los operarios la realicen de forma segura y eficiente por lo cual</w:t>
      </w:r>
      <w:r w:rsidR="00BF2A90">
        <w:rPr>
          <w:sz w:val="20"/>
          <w:szCs w:val="20"/>
          <w:lang w:val="es-ES_tradnl"/>
        </w:rPr>
        <w:t>,</w:t>
      </w:r>
      <w:r w:rsidRPr="00223D1A">
        <w:rPr>
          <w:sz w:val="20"/>
          <w:szCs w:val="20"/>
          <w:lang w:val="es-ES_tradnl"/>
        </w:rPr>
        <w:t xml:space="preserve"> es importante conocer cada proceso a fondo para determinar el más idóneo</w:t>
      </w:r>
      <w:r w:rsidRPr="00223D1A" w:rsidR="00B01A79">
        <w:rPr>
          <w:sz w:val="20"/>
          <w:szCs w:val="20"/>
          <w:lang w:val="es-ES_tradnl"/>
        </w:rPr>
        <w:t>. T</w:t>
      </w:r>
      <w:r w:rsidRPr="00223D1A">
        <w:rPr>
          <w:sz w:val="20"/>
          <w:szCs w:val="20"/>
          <w:lang w:val="es-ES_tradnl"/>
        </w:rPr>
        <w:t>ambién existen protocolos y guía</w:t>
      </w:r>
      <w:r w:rsidRPr="00223D1A" w:rsidR="008571F5">
        <w:rPr>
          <w:sz w:val="20"/>
          <w:szCs w:val="20"/>
          <w:lang w:val="es-ES_tradnl"/>
        </w:rPr>
        <w:t>s</w:t>
      </w:r>
      <w:r w:rsidRPr="00223D1A" w:rsidR="0015584D">
        <w:rPr>
          <w:sz w:val="20"/>
          <w:szCs w:val="20"/>
          <w:lang w:val="es-ES_tradnl"/>
        </w:rPr>
        <w:t xml:space="preserve"> </w:t>
      </w:r>
      <w:r w:rsidRPr="00223D1A">
        <w:rPr>
          <w:sz w:val="20"/>
          <w:szCs w:val="20"/>
          <w:lang w:val="es-ES_tradnl"/>
        </w:rPr>
        <w:t>en cada una de las producciones y procesos dentro de las mismas</w:t>
      </w:r>
      <w:r w:rsidRPr="00223D1A" w:rsidR="008571F5">
        <w:rPr>
          <w:sz w:val="20"/>
          <w:szCs w:val="20"/>
          <w:lang w:val="es-ES_tradnl"/>
        </w:rPr>
        <w:t>,</w:t>
      </w:r>
      <w:r w:rsidRPr="00223D1A">
        <w:rPr>
          <w:sz w:val="20"/>
          <w:szCs w:val="20"/>
          <w:lang w:val="es-ES_tradnl"/>
        </w:rPr>
        <w:t xml:space="preserve"> que reglamenta e indica a los trabajadores qu</w:t>
      </w:r>
      <w:r w:rsidRPr="00223D1A" w:rsidR="00B01A79">
        <w:rPr>
          <w:sz w:val="20"/>
          <w:szCs w:val="20"/>
          <w:lang w:val="es-ES_tradnl"/>
        </w:rPr>
        <w:t>é</w:t>
      </w:r>
      <w:r w:rsidRPr="00223D1A">
        <w:rPr>
          <w:sz w:val="20"/>
          <w:szCs w:val="20"/>
          <w:lang w:val="es-ES_tradnl"/>
        </w:rPr>
        <w:t xml:space="preserve"> elementos e indumentaria utilizar para realizar sus labores </w:t>
      </w:r>
      <w:r w:rsidRPr="00223D1A" w:rsidR="00B01A79">
        <w:rPr>
          <w:sz w:val="20"/>
          <w:szCs w:val="20"/>
          <w:lang w:val="es-ES_tradnl"/>
        </w:rPr>
        <w:t xml:space="preserve">y cumplir con </w:t>
      </w:r>
      <w:r w:rsidRPr="00223D1A">
        <w:rPr>
          <w:sz w:val="20"/>
          <w:szCs w:val="20"/>
          <w:lang w:val="es-ES_tradnl"/>
        </w:rPr>
        <w:t xml:space="preserve">la legislación actual de salud y seguridad en el trabajo. </w:t>
      </w:r>
    </w:p>
    <w:p w:rsidRPr="00223D1A" w:rsidR="00955F2D" w:rsidP="00955F2D" w:rsidRDefault="00955F2D" w14:paraId="50D4622D" w14:textId="77777777">
      <w:pPr>
        <w:rPr>
          <w:sz w:val="20"/>
          <w:szCs w:val="20"/>
          <w:lang w:val="es-ES_tradnl"/>
        </w:rPr>
      </w:pPr>
    </w:p>
    <w:p w:rsidRPr="00223D1A" w:rsidR="009547A0" w:rsidRDefault="00B01A79" w14:paraId="00000053" w14:textId="3D25056C">
      <w:pPr>
        <w:pStyle w:val="Ttulo2"/>
        <w:numPr>
          <w:ilvl w:val="1"/>
          <w:numId w:val="2"/>
        </w:numPr>
        <w:spacing w:before="0"/>
        <w:rPr>
          <w:b/>
          <w:szCs w:val="20"/>
          <w:lang w:val="es-ES_tradnl"/>
        </w:rPr>
      </w:pPr>
      <w:r w:rsidRPr="00223D1A">
        <w:rPr>
          <w:b/>
          <w:szCs w:val="20"/>
          <w:lang w:val="es-ES_tradnl"/>
        </w:rPr>
        <w:t>T</w:t>
      </w:r>
      <w:r w:rsidRPr="00223D1A" w:rsidR="004E24DA">
        <w:rPr>
          <w:b/>
          <w:szCs w:val="20"/>
          <w:lang w:val="es-ES_tradnl"/>
        </w:rPr>
        <w:t>ipos de protección personal</w:t>
      </w:r>
      <w:r w:rsidRPr="00223D1A">
        <w:rPr>
          <w:b/>
          <w:szCs w:val="20"/>
          <w:lang w:val="es-ES_tradnl"/>
        </w:rPr>
        <w:t>:</w:t>
      </w:r>
      <w:r w:rsidRPr="00223D1A" w:rsidR="004E24DA">
        <w:rPr>
          <w:b/>
          <w:szCs w:val="20"/>
          <w:lang w:val="es-ES_tradnl"/>
        </w:rPr>
        <w:t xml:space="preserve"> </w:t>
      </w:r>
      <w:r w:rsidRPr="00223D1A">
        <w:rPr>
          <w:b/>
          <w:szCs w:val="20"/>
          <w:lang w:val="es-ES_tradnl"/>
        </w:rPr>
        <w:t xml:space="preserve">características </w:t>
      </w:r>
      <w:r w:rsidRPr="00223D1A" w:rsidR="004E24DA">
        <w:rPr>
          <w:b/>
          <w:szCs w:val="20"/>
          <w:lang w:val="es-ES_tradnl"/>
        </w:rPr>
        <w:t xml:space="preserve">y </w:t>
      </w:r>
      <w:r w:rsidRPr="00223D1A">
        <w:rPr>
          <w:b/>
          <w:szCs w:val="20"/>
          <w:lang w:val="es-ES_tradnl"/>
        </w:rPr>
        <w:t>u</w:t>
      </w:r>
      <w:r w:rsidRPr="00223D1A" w:rsidR="004E24DA">
        <w:rPr>
          <w:b/>
          <w:szCs w:val="20"/>
          <w:lang w:val="es-ES_tradnl"/>
        </w:rPr>
        <w:t>so</w:t>
      </w:r>
    </w:p>
    <w:p w:rsidRPr="00223D1A" w:rsidR="009547A0" w:rsidRDefault="009547A0" w14:paraId="00000054" w14:textId="77777777">
      <w:pPr>
        <w:rPr>
          <w:sz w:val="20"/>
          <w:szCs w:val="20"/>
          <w:lang w:val="es-ES_tradnl"/>
        </w:rPr>
      </w:pPr>
    </w:p>
    <w:p w:rsidRPr="00223D1A" w:rsidR="009547A0" w:rsidRDefault="004E24DA" w14:paraId="00000055" w14:textId="16C7D8F6">
      <w:pPr>
        <w:rPr>
          <w:sz w:val="20"/>
          <w:szCs w:val="20"/>
          <w:lang w:val="es-ES_tradnl"/>
        </w:rPr>
      </w:pPr>
      <w:r w:rsidRPr="00223D1A">
        <w:rPr>
          <w:sz w:val="20"/>
          <w:szCs w:val="20"/>
          <w:lang w:val="es-ES_tradnl"/>
        </w:rPr>
        <w:t>Algunas labores requieren del cuidado personal, por eso es importante conocer los elementos de protección que se requieren para las actividades de la producción pecuaria.</w:t>
      </w:r>
    </w:p>
    <w:p w:rsidRPr="00223D1A" w:rsidR="008B6EF8" w:rsidRDefault="008B6EF8" w14:paraId="0BDB0D31" w14:textId="755C7BEE">
      <w:pPr>
        <w:rPr>
          <w:sz w:val="20"/>
          <w:szCs w:val="20"/>
          <w:lang w:val="es-ES_tradnl"/>
        </w:rPr>
      </w:pPr>
    </w:p>
    <w:p w:rsidRPr="00223D1A" w:rsidR="008B6EF8" w:rsidRDefault="008B6EF8" w14:paraId="780B50F8" w14:textId="1D9D0BC7">
      <w:pPr>
        <w:rPr>
          <w:sz w:val="20"/>
          <w:szCs w:val="20"/>
          <w:lang w:val="es-ES_tradnl"/>
        </w:rPr>
      </w:pPr>
      <w:r w:rsidRPr="00223D1A">
        <w:rPr>
          <w:noProof/>
          <w:sz w:val="20"/>
          <w:szCs w:val="20"/>
        </w:rPr>
        <mc:AlternateContent>
          <mc:Choice Requires="wps">
            <w:drawing>
              <wp:inline distT="0" distB="0" distL="0" distR="0" wp14:anchorId="2CD9A5D0" wp14:editId="49CA453D">
                <wp:extent cx="5962650" cy="685800"/>
                <wp:effectExtent l="0" t="0" r="19050" b="19050"/>
                <wp:docPr id="34" name="Cuadro de texto 34"/>
                <wp:cNvGraphicFramePr/>
                <a:graphic xmlns:a="http://schemas.openxmlformats.org/drawingml/2006/main">
                  <a:graphicData uri="http://schemas.microsoft.com/office/word/2010/wordprocessingShape">
                    <wps:wsp>
                      <wps:cNvSpPr txBox="1"/>
                      <wps:spPr>
                        <a:xfrm>
                          <a:off x="0" y="0"/>
                          <a:ext cx="5962650" cy="685800"/>
                        </a:xfrm>
                        <a:prstGeom prst="rect">
                          <a:avLst/>
                        </a:prstGeom>
                        <a:solidFill>
                          <a:srgbClr val="39A900"/>
                        </a:solidFill>
                        <a:ln w="6350">
                          <a:solidFill>
                            <a:prstClr val="black"/>
                          </a:solidFill>
                        </a:ln>
                      </wps:spPr>
                      <wps:txbx>
                        <w:txbxContent>
                          <w:p w:rsidRPr="00BF2A90" w:rsidR="004A583E" w:rsidP="008B6EF8" w:rsidRDefault="004A583E" w14:paraId="3BA1388D" w14:textId="77777777">
                            <w:pPr>
                              <w:jc w:val="center"/>
                              <w:rPr>
                                <w:color w:val="FFFFFF" w:themeColor="background1"/>
                                <w:sz w:val="24"/>
                              </w:rPr>
                            </w:pPr>
                            <w:r w:rsidRPr="00BF2A90">
                              <w:rPr>
                                <w:color w:val="FFFFFF" w:themeColor="background1"/>
                                <w:sz w:val="24"/>
                              </w:rPr>
                              <w:t xml:space="preserve">Sliders </w:t>
                            </w:r>
                          </w:p>
                          <w:p w:rsidR="004A583E" w:rsidP="008B6EF8" w:rsidRDefault="004A583E" w14:paraId="5B45BE29" w14:textId="79CAB0D6">
                            <w:pPr>
                              <w:jc w:val="center"/>
                              <w:rPr>
                                <w:color w:val="FFFFFF" w:themeColor="background1"/>
                                <w:sz w:val="24"/>
                              </w:rPr>
                            </w:pPr>
                            <w:r w:rsidRPr="00BF2A90">
                              <w:rPr>
                                <w:color w:val="FFFFFF" w:themeColor="background1"/>
                                <w:sz w:val="24"/>
                              </w:rPr>
                              <w:t>CF007_1.2_Elementos_P</w:t>
                            </w:r>
                            <w:r>
                              <w:rPr>
                                <w:color w:val="FFFFFF" w:themeColor="background1"/>
                                <w:sz w:val="24"/>
                              </w:rPr>
                              <w:t>rotección_Personal</w:t>
                            </w:r>
                          </w:p>
                          <w:p w:rsidRPr="00BF2A90" w:rsidR="004A583E" w:rsidP="008B6EF8" w:rsidRDefault="004A583E" w14:paraId="6FEB139D" w14:textId="77777777">
                            <w:pPr>
                              <w:jc w:val="center"/>
                              <w:rPr>
                                <w:color w:val="FFFFFF" w:themeColor="background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917C300">
              <v:shape id="Cuadro de texto 34" style="width:469.5pt;height:54pt;visibility:visible;mso-wrap-style:square;mso-left-percent:-10001;mso-top-percent:-10001;mso-position-horizontal:absolute;mso-position-horizontal-relative:char;mso-position-vertical:absolute;mso-position-vertical-relative:line;mso-left-percent:-10001;mso-top-percent:-10001;v-text-anchor:middle" o:spid="_x0000_s1028"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" w14:anchorId="2CD9A5D0">
                <v:textbox>
                  <w:txbxContent>
                    <w:p w:rsidRPr="00BF2A90" w:rsidR="004A583E" w:rsidP="008B6EF8" w:rsidRDefault="004A583E" w14:paraId="36FC3ECC" w14:textId="77777777">
                      <w:pPr>
                        <w:jc w:val="center"/>
                        <w:rPr>
                          <w:color w:val="FFFFFF" w:themeColor="background1"/>
                          <w:sz w:val="24"/>
                        </w:rPr>
                      </w:pPr>
                      <w:r w:rsidRPr="00BF2A90">
                        <w:rPr>
                          <w:color w:val="FFFFFF" w:themeColor="background1"/>
                          <w:sz w:val="24"/>
                        </w:rPr>
                        <w:t xml:space="preserve">Sliders </w:t>
                      </w:r>
                    </w:p>
                    <w:p w:rsidR="004A583E" w:rsidP="008B6EF8" w:rsidRDefault="004A583E" w14:paraId="383E8F0D" w14:textId="79CAB0D6">
                      <w:pPr>
                        <w:jc w:val="center"/>
                        <w:rPr>
                          <w:color w:val="FFFFFF" w:themeColor="background1"/>
                          <w:sz w:val="24"/>
                        </w:rPr>
                      </w:pPr>
                      <w:r w:rsidRPr="00BF2A90">
                        <w:rPr>
                          <w:color w:val="FFFFFF" w:themeColor="background1"/>
                          <w:sz w:val="24"/>
                        </w:rPr>
                        <w:t>CF007_1.2_Elementos_P</w:t>
                      </w:r>
                      <w:r>
                        <w:rPr>
                          <w:color w:val="FFFFFF" w:themeColor="background1"/>
                          <w:sz w:val="24"/>
                        </w:rPr>
                        <w:t>rotección_Personal</w:t>
                      </w:r>
                    </w:p>
                    <w:p w:rsidRPr="00BF2A90" w:rsidR="004A583E" w:rsidP="008B6EF8" w:rsidRDefault="004A583E" w14:paraId="672A6659" w14:textId="77777777">
                      <w:pPr>
                        <w:jc w:val="center"/>
                        <w:rPr>
                          <w:color w:val="FFFFFF" w:themeColor="background1"/>
                          <w:sz w:val="24"/>
                        </w:rPr>
                      </w:pPr>
                    </w:p>
                  </w:txbxContent>
                </v:textbox>
                <w10:anchorlock/>
              </v:shape>
            </w:pict>
          </mc:Fallback>
        </mc:AlternateContent>
      </w:r>
    </w:p>
    <w:p w:rsidRPr="00223D1A" w:rsidR="009547A0" w:rsidP="008D203A" w:rsidRDefault="004A583E" w14:paraId="00000056" w14:textId="792F6277">
      <w:pPr>
        <w:pBdr>
          <w:top w:val="nil"/>
          <w:left w:val="nil"/>
          <w:bottom w:val="nil"/>
          <w:right w:val="nil"/>
          <w:between w:val="nil"/>
        </w:pBdr>
        <w:rPr>
          <w:color w:val="000000"/>
          <w:sz w:val="20"/>
          <w:szCs w:val="20"/>
          <w:lang w:val="es-ES_tradnl"/>
        </w:rPr>
      </w:pPr>
      <w:sdt>
        <w:sdtPr>
          <w:rPr>
            <w:sz w:val="20"/>
            <w:szCs w:val="20"/>
            <w:lang w:val="es-ES_tradnl"/>
          </w:rPr>
          <w:tag w:val="goog_rdk_1"/>
          <w:id w:val="1210464786"/>
          <w:showingPlcHdr/>
        </w:sdtPr>
        <w:sdtContent>
          <w:r w:rsidRPr="00223D1A" w:rsidR="008D203A">
            <w:rPr>
              <w:sz w:val="20"/>
              <w:szCs w:val="20"/>
              <w:lang w:val="es-ES_tradnl"/>
            </w:rPr>
            <w:t xml:space="preserve">     </w:t>
          </w:r>
        </w:sdtContent>
      </w:sdt>
    </w:p>
    <w:p w:rsidRPr="00223D1A" w:rsidR="009547A0" w:rsidRDefault="009547A0" w14:paraId="00000059" w14:textId="7617426E">
      <w:pPr>
        <w:rPr>
          <w:color w:val="000000"/>
          <w:sz w:val="20"/>
          <w:szCs w:val="20"/>
          <w:lang w:val="es-ES_tradnl"/>
        </w:rPr>
      </w:pPr>
    </w:p>
    <w:p w:rsidRPr="00223D1A" w:rsidR="009547A0" w:rsidRDefault="004E24DA" w14:paraId="0000005A" w14:textId="4008E389">
      <w:pPr>
        <w:pStyle w:val="Ttulo2"/>
        <w:spacing w:before="0"/>
        <w:rPr>
          <w:b/>
          <w:szCs w:val="20"/>
          <w:lang w:val="es-ES_tradnl"/>
        </w:rPr>
      </w:pPr>
      <w:r w:rsidRPr="00223D1A">
        <w:rPr>
          <w:b/>
          <w:szCs w:val="20"/>
          <w:lang w:val="es-ES_tradnl"/>
        </w:rPr>
        <w:t xml:space="preserve">2. Plan </w:t>
      </w:r>
      <w:r w:rsidRPr="00223D1A" w:rsidR="00B01A79">
        <w:rPr>
          <w:b/>
          <w:szCs w:val="20"/>
          <w:lang w:val="es-ES_tradnl"/>
        </w:rPr>
        <w:t>sanitario</w:t>
      </w:r>
    </w:p>
    <w:p w:rsidRPr="00223D1A" w:rsidR="009547A0" w:rsidRDefault="009547A0" w14:paraId="0000005B" w14:textId="77777777">
      <w:pPr>
        <w:rPr>
          <w:sz w:val="20"/>
          <w:szCs w:val="20"/>
          <w:lang w:val="es-ES_tradnl"/>
        </w:rPr>
      </w:pPr>
    </w:p>
    <w:p w:rsidRPr="00223D1A" w:rsidR="009547A0" w:rsidP="000A0798" w:rsidRDefault="008D203A" w14:paraId="0000005C" w14:textId="104BAC71">
      <w:pPr>
        <w:jc w:val="both"/>
        <w:rPr>
          <w:sz w:val="20"/>
          <w:szCs w:val="20"/>
          <w:lang w:val="es-ES_tradnl"/>
        </w:rPr>
      </w:pPr>
      <w:r w:rsidRPr="00223D1A">
        <w:rPr>
          <w:sz w:val="20"/>
          <w:szCs w:val="20"/>
          <w:lang w:val="es-ES_tradnl"/>
        </w:rPr>
        <w:t xml:space="preserve">Así </w:t>
      </w:r>
      <w:r w:rsidRPr="00223D1A" w:rsidR="004E24DA">
        <w:rPr>
          <w:sz w:val="20"/>
          <w:szCs w:val="20"/>
          <w:lang w:val="es-ES_tradnl"/>
        </w:rPr>
        <w:t>mismo, el plan sanitario se integra a otros pilares de la producción como la alimentación y nutrición, manejo, instalaciones, bioseguridad, etc.</w:t>
      </w:r>
      <w:r w:rsidR="001F7C2B">
        <w:rPr>
          <w:sz w:val="20"/>
          <w:szCs w:val="20"/>
          <w:lang w:val="es-ES_tradnl"/>
        </w:rPr>
        <w:t>,</w:t>
      </w:r>
      <w:r w:rsidRPr="00223D1A" w:rsidR="00AC63BA">
        <w:rPr>
          <w:sz w:val="20"/>
          <w:szCs w:val="20"/>
          <w:lang w:val="es-ES_tradnl"/>
        </w:rPr>
        <w:t xml:space="preserve"> que </w:t>
      </w:r>
      <w:r w:rsidRPr="00223D1A" w:rsidR="004E24DA">
        <w:rPr>
          <w:sz w:val="20"/>
          <w:szCs w:val="20"/>
          <w:lang w:val="es-ES_tradnl"/>
        </w:rPr>
        <w:t xml:space="preserve">deben </w:t>
      </w:r>
      <w:r w:rsidRPr="00223D1A" w:rsidR="001F7C2B">
        <w:rPr>
          <w:sz w:val="20"/>
          <w:szCs w:val="20"/>
          <w:lang w:val="es-ES_tradnl"/>
        </w:rPr>
        <w:t>estar,</w:t>
      </w:r>
      <w:r w:rsidRPr="00223D1A" w:rsidR="004E24DA">
        <w:rPr>
          <w:sz w:val="20"/>
          <w:szCs w:val="20"/>
          <w:lang w:val="es-ES_tradnl"/>
        </w:rPr>
        <w:t xml:space="preserve"> balanceados, ya que si uno de estos se ve afectado o falla afectará a los demás</w:t>
      </w:r>
      <w:r w:rsidRPr="00223D1A" w:rsidR="00AC63BA">
        <w:rPr>
          <w:sz w:val="20"/>
          <w:szCs w:val="20"/>
          <w:lang w:val="es-ES_tradnl"/>
        </w:rPr>
        <w:t xml:space="preserve">, </w:t>
      </w:r>
      <w:r w:rsidRPr="00223D1A" w:rsidR="004E24DA">
        <w:rPr>
          <w:sz w:val="20"/>
          <w:szCs w:val="20"/>
          <w:lang w:val="es-ES_tradnl"/>
        </w:rPr>
        <w:t xml:space="preserve">la productividad se verá comprometida disminuyendo la eficiencia y eficacia de los procesos. </w:t>
      </w:r>
    </w:p>
    <w:p w:rsidRPr="00223D1A" w:rsidR="009547A0" w:rsidRDefault="004A583E" w14:paraId="0000005D" w14:textId="1CBA7109">
      <w:pPr>
        <w:rPr>
          <w:sz w:val="20"/>
          <w:szCs w:val="20"/>
          <w:lang w:val="es-ES_tradnl"/>
        </w:rPr>
      </w:pPr>
      <w:sdt>
        <w:sdtPr>
          <w:rPr>
            <w:sz w:val="20"/>
            <w:szCs w:val="20"/>
            <w:lang w:val="es-ES_tradnl"/>
          </w:rPr>
          <w:tag w:val="goog_rdk_2"/>
          <w:id w:val="935723253"/>
          <w:showingPlcHdr/>
        </w:sdtPr>
        <w:sdtContent>
          <w:r w:rsidRPr="00223D1A" w:rsidR="008B6EF8">
            <w:rPr>
              <w:sz w:val="20"/>
              <w:szCs w:val="20"/>
              <w:lang w:val="es-ES_tradnl"/>
            </w:rPr>
            <w:t xml:space="preserve">     </w:t>
          </w:r>
        </w:sdtContent>
      </w:sdt>
    </w:p>
    <w:p w:rsidRPr="00223D1A" w:rsidR="009547A0" w:rsidRDefault="008B6EF8" w14:paraId="0000005F" w14:textId="073D6D2D">
      <w:pPr>
        <w:rPr>
          <w:sz w:val="20"/>
          <w:szCs w:val="20"/>
          <w:lang w:val="es-ES_tradnl"/>
        </w:rPr>
      </w:pPr>
      <w:r w:rsidRPr="00223D1A">
        <w:rPr>
          <w:noProof/>
          <w:sz w:val="20"/>
          <w:szCs w:val="20"/>
        </w:rPr>
        <mc:AlternateContent>
          <mc:Choice Requires="wps">
            <w:drawing>
              <wp:inline distT="0" distB="0" distL="0" distR="0" wp14:anchorId="5A9206DA" wp14:editId="20C529DF">
                <wp:extent cx="6019800" cy="695325"/>
                <wp:effectExtent l="0" t="0" r="19050" b="28575"/>
                <wp:docPr id="35" name="Cuadro de texto 35"/>
                <wp:cNvGraphicFramePr/>
                <a:graphic xmlns:a="http://schemas.openxmlformats.org/drawingml/2006/main">
                  <a:graphicData uri="http://schemas.microsoft.com/office/word/2010/wordprocessingShape">
                    <wps:wsp>
                      <wps:cNvSpPr txBox="1"/>
                      <wps:spPr>
                        <a:xfrm>
                          <a:off x="0" y="0"/>
                          <a:ext cx="6019800" cy="695325"/>
                        </a:xfrm>
                        <a:prstGeom prst="rect">
                          <a:avLst/>
                        </a:prstGeom>
                        <a:solidFill>
                          <a:srgbClr val="39A900"/>
                        </a:solidFill>
                        <a:ln w="6350">
                          <a:solidFill>
                            <a:prstClr val="black"/>
                          </a:solidFill>
                        </a:ln>
                      </wps:spPr>
                      <wps:txbx>
                        <w:txbxContent>
                          <w:p w:rsidRPr="001F7C2B" w:rsidR="004A583E" w:rsidP="008B6EF8" w:rsidRDefault="004A583E" w14:paraId="345BAC54" w14:textId="77777777">
                            <w:pPr>
                              <w:jc w:val="center"/>
                              <w:rPr>
                                <w:color w:val="FFFFFF" w:themeColor="background1"/>
                                <w:sz w:val="24"/>
                              </w:rPr>
                            </w:pPr>
                            <w:r w:rsidRPr="001F7C2B">
                              <w:rPr>
                                <w:color w:val="FFFFFF" w:themeColor="background1"/>
                                <w:sz w:val="24"/>
                              </w:rPr>
                              <w:t xml:space="preserve">Tarjetas </w:t>
                            </w:r>
                          </w:p>
                          <w:p w:rsidRPr="001F7C2B" w:rsidR="004A583E" w:rsidP="008B6EF8" w:rsidRDefault="004A583E" w14:paraId="378F15A0" w14:textId="0AC9E10F">
                            <w:pPr>
                              <w:jc w:val="center"/>
                              <w:rPr>
                                <w:color w:val="FFFFFF" w:themeColor="background1"/>
                                <w:sz w:val="24"/>
                              </w:rPr>
                            </w:pPr>
                            <w:r w:rsidRPr="001F7C2B">
                              <w:rPr>
                                <w:color w:val="FFFFFF" w:themeColor="background1"/>
                                <w:sz w:val="24"/>
                              </w:rPr>
                              <w:t>CF007_2_Plan_sanitario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CCAAED8">
              <v:shape id="Cuadro de texto 35" style="width:474pt;height:54.75pt;visibility:visible;mso-wrap-style:square;mso-left-percent:-10001;mso-top-percent:-10001;mso-position-horizontal:absolute;mso-position-horizontal-relative:char;mso-position-vertical:absolute;mso-position-vertical-relative:line;mso-left-percent:-10001;mso-top-percent:-10001;v-text-anchor:middle" o:spid="_x0000_s102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" w14:anchorId="5A9206DA">
                <v:textbox>
                  <w:txbxContent>
                    <w:p w:rsidRPr="001F7C2B" w:rsidR="004A583E" w:rsidP="008B6EF8" w:rsidRDefault="004A583E" w14:paraId="56D054C0" w14:textId="77777777">
                      <w:pPr>
                        <w:jc w:val="center"/>
                        <w:rPr>
                          <w:color w:val="FFFFFF" w:themeColor="background1"/>
                          <w:sz w:val="24"/>
                        </w:rPr>
                      </w:pPr>
                      <w:r w:rsidRPr="001F7C2B">
                        <w:rPr>
                          <w:color w:val="FFFFFF" w:themeColor="background1"/>
                          <w:sz w:val="24"/>
                        </w:rPr>
                        <w:t xml:space="preserve">Tarjetas </w:t>
                      </w:r>
                    </w:p>
                    <w:p w:rsidRPr="001F7C2B" w:rsidR="004A583E" w:rsidP="008B6EF8" w:rsidRDefault="004A583E" w14:paraId="7187598C" w14:textId="0AC9E10F">
                      <w:pPr>
                        <w:jc w:val="center"/>
                        <w:rPr>
                          <w:color w:val="FFFFFF" w:themeColor="background1"/>
                          <w:sz w:val="24"/>
                        </w:rPr>
                      </w:pPr>
                      <w:r w:rsidRPr="001F7C2B">
                        <w:rPr>
                          <w:color w:val="FFFFFF" w:themeColor="background1"/>
                          <w:sz w:val="24"/>
                        </w:rPr>
                        <w:t>CF007_2_Plan_sanitario</w:t>
                      </w:r>
                    </w:p>
                  </w:txbxContent>
                </v:textbox>
                <w10:anchorlock/>
              </v:shape>
            </w:pict>
          </mc:Fallback>
        </mc:AlternateContent>
      </w:r>
    </w:p>
    <w:p w:rsidRPr="00223D1A" w:rsidR="008B6EF8" w:rsidRDefault="008B6EF8" w14:paraId="2690D14E" w14:textId="77777777">
      <w:pPr>
        <w:rPr>
          <w:sz w:val="20"/>
          <w:szCs w:val="20"/>
          <w:lang w:val="es-ES_tradnl"/>
        </w:rPr>
      </w:pPr>
    </w:p>
    <w:p w:rsidRPr="00223D1A" w:rsidR="009547A0" w:rsidRDefault="004E24DA" w14:paraId="00000060" w14:textId="77777777">
      <w:pPr>
        <w:pBdr>
          <w:top w:val="nil"/>
          <w:left w:val="nil"/>
          <w:bottom w:val="nil"/>
          <w:right w:val="nil"/>
          <w:between w:val="nil"/>
        </w:pBdr>
        <w:rPr>
          <w:b/>
          <w:sz w:val="20"/>
          <w:szCs w:val="20"/>
          <w:lang w:val="es-ES_tradnl"/>
        </w:rPr>
      </w:pPr>
      <w:r w:rsidRPr="00223D1A">
        <w:rPr>
          <w:b/>
          <w:sz w:val="20"/>
          <w:szCs w:val="20"/>
          <w:lang w:val="es-ES_tradnl"/>
        </w:rPr>
        <w:t>2.1 Características</w:t>
      </w:r>
    </w:p>
    <w:p w:rsidRPr="00223D1A" w:rsidR="009547A0" w:rsidRDefault="009547A0" w14:paraId="00000061" w14:textId="77777777">
      <w:pPr>
        <w:pBdr>
          <w:top w:val="nil"/>
          <w:left w:val="nil"/>
          <w:bottom w:val="nil"/>
          <w:right w:val="nil"/>
          <w:between w:val="nil"/>
        </w:pBdr>
        <w:rPr>
          <w:b/>
          <w:sz w:val="20"/>
          <w:szCs w:val="20"/>
          <w:lang w:val="es-ES_tradnl"/>
        </w:rPr>
      </w:pPr>
    </w:p>
    <w:p w:rsidRPr="00223D1A" w:rsidR="00AC63BA" w:rsidP="000A0798" w:rsidRDefault="004E24DA" w14:paraId="4B4000A8" w14:textId="03944955">
      <w:pPr>
        <w:pBdr>
          <w:top w:val="nil"/>
          <w:left w:val="nil"/>
          <w:bottom w:val="nil"/>
          <w:right w:val="nil"/>
          <w:between w:val="nil"/>
        </w:pBdr>
        <w:jc w:val="both"/>
        <w:rPr>
          <w:sz w:val="20"/>
          <w:szCs w:val="20"/>
          <w:lang w:val="es-ES_tradnl"/>
        </w:rPr>
      </w:pPr>
      <w:r w:rsidRPr="00223D1A">
        <w:rPr>
          <w:sz w:val="20"/>
          <w:szCs w:val="20"/>
          <w:lang w:val="es-ES_tradnl"/>
        </w:rPr>
        <w:t xml:space="preserve">Si bien no existe una receta universal, dentro de lo que es un esquema sanitario hay ciertos parámetros que deben respetarse y que el veterinario </w:t>
      </w:r>
      <w:r w:rsidR="001F7C2B">
        <w:rPr>
          <w:sz w:val="20"/>
          <w:szCs w:val="20"/>
          <w:lang w:val="es-ES_tradnl"/>
        </w:rPr>
        <w:t>toma</w:t>
      </w:r>
      <w:r w:rsidRPr="00223D1A">
        <w:rPr>
          <w:sz w:val="20"/>
          <w:szCs w:val="20"/>
          <w:lang w:val="es-ES_tradnl"/>
        </w:rPr>
        <w:t xml:space="preserve"> como base adecuándolo a cada producción, por lo que es probable que el plan sanitario que se cree para una producción</w:t>
      </w:r>
      <w:r w:rsidR="001F7C2B">
        <w:rPr>
          <w:sz w:val="20"/>
          <w:szCs w:val="20"/>
          <w:lang w:val="es-ES_tradnl"/>
        </w:rPr>
        <w:t>,</w:t>
      </w:r>
      <w:r w:rsidRPr="00223D1A">
        <w:rPr>
          <w:sz w:val="20"/>
          <w:szCs w:val="20"/>
          <w:lang w:val="es-ES_tradnl"/>
        </w:rPr>
        <w:t xml:space="preserve"> probablemente no le sirva para implementarla en otra, ya que este </w:t>
      </w:r>
      <w:r w:rsidRPr="00223D1A" w:rsidR="00AC63BA">
        <w:rPr>
          <w:sz w:val="20"/>
          <w:szCs w:val="20"/>
          <w:lang w:val="es-ES_tradnl"/>
        </w:rPr>
        <w:t xml:space="preserve">se </w:t>
      </w:r>
      <w:r w:rsidRPr="00223D1A">
        <w:rPr>
          <w:sz w:val="20"/>
          <w:szCs w:val="20"/>
          <w:lang w:val="es-ES_tradnl"/>
        </w:rPr>
        <w:t>comp</w:t>
      </w:r>
      <w:r w:rsidRPr="00223D1A" w:rsidR="00AC63BA">
        <w:rPr>
          <w:sz w:val="20"/>
          <w:szCs w:val="20"/>
          <w:lang w:val="es-ES_tradnl"/>
        </w:rPr>
        <w:t xml:space="preserve">one de </w:t>
      </w:r>
      <w:r w:rsidRPr="00223D1A">
        <w:rPr>
          <w:sz w:val="20"/>
          <w:szCs w:val="20"/>
          <w:lang w:val="es-ES_tradnl"/>
        </w:rPr>
        <w:t>una serie de elementos que hacen que responda a cada caso en particular</w:t>
      </w:r>
      <w:r w:rsidRPr="00223D1A" w:rsidR="00AC63BA">
        <w:rPr>
          <w:sz w:val="20"/>
          <w:szCs w:val="20"/>
          <w:lang w:val="es-ES_tradnl"/>
        </w:rPr>
        <w:t>.</w:t>
      </w:r>
    </w:p>
    <w:p w:rsidRPr="00223D1A" w:rsidR="00AC63BA" w:rsidP="000A0798" w:rsidRDefault="00AC63BA" w14:paraId="56472EEF" w14:textId="77777777">
      <w:pPr>
        <w:pBdr>
          <w:top w:val="nil"/>
          <w:left w:val="nil"/>
          <w:bottom w:val="nil"/>
          <w:right w:val="nil"/>
          <w:between w:val="nil"/>
        </w:pBdr>
        <w:jc w:val="both"/>
        <w:rPr>
          <w:sz w:val="20"/>
          <w:szCs w:val="20"/>
          <w:lang w:val="es-ES_tradnl"/>
        </w:rPr>
      </w:pPr>
    </w:p>
    <w:p w:rsidR="009547A0" w:rsidP="000A0798" w:rsidRDefault="00AC63BA" w14:paraId="00000062" w14:textId="258243FE">
      <w:pPr>
        <w:pBdr>
          <w:top w:val="nil"/>
          <w:left w:val="nil"/>
          <w:bottom w:val="nil"/>
          <w:right w:val="nil"/>
          <w:between w:val="nil"/>
        </w:pBdr>
        <w:jc w:val="both"/>
        <w:rPr>
          <w:sz w:val="20"/>
          <w:szCs w:val="20"/>
          <w:lang w:val="es-ES_tradnl"/>
        </w:rPr>
      </w:pPr>
      <w:r w:rsidRPr="00223D1A">
        <w:rPr>
          <w:sz w:val="20"/>
          <w:szCs w:val="20"/>
          <w:lang w:val="es-ES_tradnl"/>
        </w:rPr>
        <w:t>E</w:t>
      </w:r>
      <w:r w:rsidRPr="00223D1A" w:rsidR="004E24DA">
        <w:rPr>
          <w:sz w:val="20"/>
          <w:szCs w:val="20"/>
          <w:lang w:val="es-ES_tradnl"/>
        </w:rPr>
        <w:t>s decir, se trata de una estrategia de planificación que responde a las necesidades propias de una producción espec</w:t>
      </w:r>
      <w:r w:rsidRPr="00223D1A" w:rsidR="006F5229">
        <w:rPr>
          <w:sz w:val="20"/>
          <w:szCs w:val="20"/>
          <w:lang w:val="es-ES_tradnl"/>
        </w:rPr>
        <w:t>í</w:t>
      </w:r>
      <w:r w:rsidRPr="00223D1A" w:rsidR="004E24DA">
        <w:rPr>
          <w:sz w:val="20"/>
          <w:szCs w:val="20"/>
          <w:lang w:val="es-ES_tradnl"/>
        </w:rPr>
        <w:t xml:space="preserve">fica en particular. Así pues, un plan sanitario debe estar compuesto por ciertas pautas básicas y técnicas que se plantean </w:t>
      </w:r>
      <w:r w:rsidRPr="00223D1A">
        <w:rPr>
          <w:sz w:val="20"/>
          <w:szCs w:val="20"/>
          <w:lang w:val="es-ES_tradnl"/>
        </w:rPr>
        <w:t xml:space="preserve">para </w:t>
      </w:r>
      <w:r w:rsidRPr="00223D1A" w:rsidR="004E24DA">
        <w:rPr>
          <w:sz w:val="20"/>
          <w:szCs w:val="20"/>
          <w:lang w:val="es-ES_tradnl"/>
        </w:rPr>
        <w:t xml:space="preserve">obtener un estatus sanitario </w:t>
      </w:r>
      <w:r w:rsidRPr="00223D1A">
        <w:rPr>
          <w:sz w:val="20"/>
          <w:szCs w:val="20"/>
          <w:lang w:val="es-ES_tradnl"/>
        </w:rPr>
        <w:t>ó</w:t>
      </w:r>
      <w:r w:rsidRPr="00223D1A" w:rsidR="004E24DA">
        <w:rPr>
          <w:sz w:val="20"/>
          <w:szCs w:val="20"/>
          <w:lang w:val="es-ES_tradnl"/>
        </w:rPr>
        <w:t>ptimo y garantizar el bienestar animal</w:t>
      </w:r>
      <w:r w:rsidRPr="00223D1A">
        <w:rPr>
          <w:sz w:val="20"/>
          <w:szCs w:val="20"/>
          <w:lang w:val="es-ES_tradnl"/>
        </w:rPr>
        <w:t xml:space="preserve">; las pautas </w:t>
      </w:r>
      <w:r w:rsidRPr="00223D1A" w:rsidR="004E24DA">
        <w:rPr>
          <w:sz w:val="20"/>
          <w:szCs w:val="20"/>
          <w:lang w:val="es-ES_tradnl"/>
        </w:rPr>
        <w:t xml:space="preserve">se </w:t>
      </w:r>
      <w:r w:rsidRPr="00223D1A">
        <w:rPr>
          <w:sz w:val="20"/>
          <w:szCs w:val="20"/>
          <w:lang w:val="es-ES_tradnl"/>
        </w:rPr>
        <w:t xml:space="preserve">indican </w:t>
      </w:r>
      <w:r w:rsidRPr="00223D1A" w:rsidR="004E24DA">
        <w:rPr>
          <w:sz w:val="20"/>
          <w:szCs w:val="20"/>
          <w:lang w:val="es-ES_tradnl"/>
        </w:rPr>
        <w:t>a continuación</w:t>
      </w:r>
      <w:r w:rsidRPr="00223D1A">
        <w:rPr>
          <w:sz w:val="20"/>
          <w:szCs w:val="20"/>
          <w:lang w:val="es-ES_tradnl"/>
        </w:rPr>
        <w:t>.</w:t>
      </w:r>
    </w:p>
    <w:p w:rsidR="00EE38D2" w:rsidP="000A0798" w:rsidRDefault="00EE38D2" w14:paraId="11772B50" w14:textId="23C54CD8">
      <w:pPr>
        <w:pBdr>
          <w:top w:val="nil"/>
          <w:left w:val="nil"/>
          <w:bottom w:val="nil"/>
          <w:right w:val="nil"/>
          <w:between w:val="nil"/>
        </w:pBdr>
        <w:jc w:val="both"/>
        <w:rPr>
          <w:sz w:val="20"/>
          <w:szCs w:val="20"/>
          <w:lang w:val="es-ES_tradnl"/>
        </w:rPr>
      </w:pPr>
    </w:p>
    <w:p w:rsidRPr="00223D1A" w:rsidR="009547A0" w:rsidRDefault="004A583E" w14:paraId="00000063" w14:textId="05C66C6F">
      <w:pPr>
        <w:pBdr>
          <w:top w:val="nil"/>
          <w:left w:val="nil"/>
          <w:bottom w:val="nil"/>
          <w:right w:val="nil"/>
          <w:between w:val="nil"/>
        </w:pBdr>
        <w:rPr>
          <w:b/>
          <w:sz w:val="20"/>
          <w:szCs w:val="20"/>
          <w:lang w:val="es-ES_tradnl"/>
        </w:rPr>
      </w:pPr>
      <w:sdt>
        <w:sdtPr>
          <w:rPr>
            <w:sz w:val="20"/>
            <w:szCs w:val="20"/>
            <w:lang w:val="es-ES_tradnl"/>
          </w:rPr>
          <w:tag w:val="goog_rdk_3"/>
          <w:id w:val="1918983989"/>
          <w:showingPlcHdr/>
        </w:sdtPr>
        <w:sdtContent>
          <w:r>
            <w:rPr>
              <w:sz w:val="20"/>
              <w:szCs w:val="20"/>
              <w:lang w:val="es-ES_tradnl"/>
            </w:rPr>
            <w:t xml:space="preserve">     </w:t>
          </w:r>
          <w:commentRangeStart w:id="7"/>
        </w:sdtContent>
      </w:sdt>
      <w:r w:rsidRPr="00223D1A" w:rsidR="004E24DA">
        <w:rPr>
          <w:noProof/>
          <w:sz w:val="20"/>
          <w:szCs w:val="20"/>
        </w:rPr>
        <mc:AlternateContent>
          <mc:Choice Requires="wpg">
            <w:drawing>
              <wp:inline distT="0" distB="0" distL="0" distR="0" wp14:anchorId="75393FCA" wp14:editId="504FFFCB">
                <wp:extent cx="6896083" cy="6831273"/>
                <wp:effectExtent l="0" t="19050" r="635" b="46355"/>
                <wp:docPr id="976" name="Grupo 976" descr="En la figura se observa:&#10;Control de enfermedades, desparasitación y vacunación.&#10;Organización de la producción.&#10;Bioseguridad&#10;Manejo ambiental y residuos." title="Figura 1 Plan de contingencia"/>
                <wp:cNvGraphicFramePr/>
                <a:graphic xmlns:a="http://schemas.openxmlformats.org/drawingml/2006/main">
                  <a:graphicData uri="http://schemas.microsoft.com/office/word/2010/wordprocessingGroup">
                    <wpg:wgp>
                      <wpg:cNvGrpSpPr/>
                      <wpg:grpSpPr>
                        <a:xfrm>
                          <a:off x="0" y="0"/>
                          <a:ext cx="6896083" cy="6831273"/>
                          <a:chOff x="1897950" y="0"/>
                          <a:chExt cx="6896083" cy="7560000"/>
                        </a:xfrm>
                      </wpg:grpSpPr>
                      <wpg:grpSp>
                        <wpg:cNvPr id="1" name="Grupo 1"/>
                        <wpg:cNvGrpSpPr/>
                        <wpg:grpSpPr>
                          <a:xfrm>
                            <a:off x="1897950" y="0"/>
                            <a:ext cx="6896083" cy="7560000"/>
                            <a:chOff x="2055748" y="0"/>
                            <a:chExt cx="6729200" cy="7560000"/>
                          </a:xfrm>
                        </wpg:grpSpPr>
                        <wps:wsp>
                          <wps:cNvPr id="2" name="Rectángulo 2"/>
                          <wps:cNvSpPr/>
                          <wps:spPr>
                            <a:xfrm>
                              <a:off x="2055748" y="0"/>
                              <a:ext cx="6729200" cy="7560000"/>
                            </a:xfrm>
                            <a:prstGeom prst="rect">
                              <a:avLst/>
                            </a:prstGeom>
                            <a:noFill/>
                            <a:ln>
                              <a:noFill/>
                            </a:ln>
                          </wps:spPr>
                          <wps:txbx>
                            <w:txbxContent>
                              <w:p w:rsidRPr="001F7C2B" w:rsidR="004A583E" w:rsidRDefault="004A583E" w14:paraId="7099D5D7" w14:textId="77777777">
                                <w:pPr>
                                  <w:spacing w:line="240" w:lineRule="auto"/>
                                  <w:textDirection w:val="btLr"/>
                                  <w:rPr>
                                    <w:sz w:val="20"/>
                                    <w:szCs w:val="20"/>
                                  </w:rPr>
                                </w:pPr>
                              </w:p>
                            </w:txbxContent>
                          </wps:txbx>
                          <wps:bodyPr spcFirstLastPara="1" wrap="square" lIns="91425" tIns="91425" rIns="91425" bIns="91425" anchor="ctr" anchorCtr="0">
                            <a:noAutofit/>
                          </wps:bodyPr>
                        </wps:wsp>
                        <wpg:grpSp>
                          <wpg:cNvPr id="3" name="Grupo 3"/>
                          <wpg:cNvGrpSpPr/>
                          <wpg:grpSpPr>
                            <a:xfrm>
                              <a:off x="2055748" y="0"/>
                              <a:ext cx="6702959" cy="7560000"/>
                              <a:chOff x="0" y="0"/>
                              <a:chExt cx="6702958" cy="8111150"/>
                            </a:xfrm>
                          </wpg:grpSpPr>
                          <wps:wsp>
                            <wps:cNvPr id="4" name="Rectángulo 4"/>
                            <wps:cNvSpPr/>
                            <wps:spPr>
                              <a:xfrm>
                                <a:off x="0" y="0"/>
                                <a:ext cx="6580500" cy="8111150"/>
                              </a:xfrm>
                              <a:prstGeom prst="rect">
                                <a:avLst/>
                              </a:prstGeom>
                              <a:noFill/>
                              <a:ln>
                                <a:noFill/>
                              </a:ln>
                            </wps:spPr>
                            <wps:txbx>
                              <w:txbxContent>
                                <w:p w:rsidRPr="001F7C2B" w:rsidR="004A583E" w:rsidRDefault="004A583E" w14:paraId="27960DDD" w14:textId="77777777">
                                  <w:pPr>
                                    <w:spacing w:line="240" w:lineRule="auto"/>
                                    <w:textDirection w:val="btLr"/>
                                    <w:rPr>
                                      <w:sz w:val="20"/>
                                      <w:szCs w:val="20"/>
                                    </w:rPr>
                                  </w:pPr>
                                </w:p>
                              </w:txbxContent>
                            </wps:txbx>
                            <wps:bodyPr spcFirstLastPara="1" wrap="square" lIns="91425" tIns="91425" rIns="91425" bIns="91425" anchor="ctr" anchorCtr="0">
                              <a:noAutofit/>
                            </wps:bodyPr>
                          </wps:wsp>
                          <wpg:grpSp>
                            <wpg:cNvPr id="5" name="Grupo 5"/>
                            <wpg:cNvGrpSpPr/>
                            <wpg:grpSpPr>
                              <a:xfrm>
                                <a:off x="0" y="0"/>
                                <a:ext cx="6702958" cy="8111150"/>
                                <a:chOff x="0" y="0"/>
                                <a:chExt cx="6702958" cy="8111150"/>
                              </a:xfrm>
                            </wpg:grpSpPr>
                            <wps:wsp>
                              <wps:cNvPr id="6" name="Rectángulo 6"/>
                              <wps:cNvSpPr/>
                              <wps:spPr>
                                <a:xfrm>
                                  <a:off x="0" y="0"/>
                                  <a:ext cx="6580500" cy="8111150"/>
                                </a:xfrm>
                                <a:prstGeom prst="rect">
                                  <a:avLst/>
                                </a:prstGeom>
                                <a:noFill/>
                                <a:ln>
                                  <a:noFill/>
                                </a:ln>
                              </wps:spPr>
                              <wps:txbx>
                                <w:txbxContent>
                                  <w:p w:rsidRPr="001F7C2B" w:rsidR="004A583E" w:rsidRDefault="004A583E" w14:paraId="24040E27"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7" name="Flecha derecha 7"/>
                              <wps:cNvSpPr/>
                              <wps:spPr>
                                <a:xfrm>
                                  <a:off x="2632201" y="990"/>
                                  <a:ext cx="3948303" cy="1247519"/>
                                </a:xfrm>
                                <a:prstGeom prst="rightArrow">
                                  <a:avLst>
                                    <a:gd name="adj1" fmla="val 75000"/>
                                    <a:gd name="adj2" fmla="val 50000"/>
                                  </a:avLst>
                                </a:prstGeom>
                                <a:solidFill>
                                  <a:srgbClr val="E7CFCF">
                                    <a:alpha val="89019"/>
                                  </a:srgbClr>
                                </a:solidFill>
                                <a:ln w="25400" cap="flat" cmpd="sng">
                                  <a:solidFill>
                                    <a:srgbClr val="E7CFCF">
                                      <a:alpha val="89019"/>
                                    </a:srgbClr>
                                  </a:solidFill>
                                  <a:prstDash val="solid"/>
                                  <a:round/>
                                  <a:headEnd type="none" w="sm" len="sm"/>
                                  <a:tailEnd type="none" w="sm" len="sm"/>
                                </a:ln>
                              </wps:spPr>
                              <wps:txbx>
                                <w:txbxContent>
                                  <w:p w:rsidRPr="001F7C2B" w:rsidR="004A583E" w:rsidRDefault="004A583E" w14:paraId="3F5AC72C"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8" name="Rectángulo 8"/>
                              <wps:cNvSpPr/>
                              <wps:spPr>
                                <a:xfrm>
                                  <a:off x="2658226" y="441699"/>
                                  <a:ext cx="3480483" cy="585502"/>
                                </a:xfrm>
                                <a:prstGeom prst="rect">
                                  <a:avLst/>
                                </a:prstGeom>
                                <a:noFill/>
                                <a:ln>
                                  <a:noFill/>
                                </a:ln>
                              </wps:spPr>
                              <wps:txbx>
                                <w:txbxContent>
                                  <w:p w:rsidRPr="001F7C2B" w:rsidR="004A583E" w:rsidP="001F7C2B" w:rsidRDefault="004A583E" w14:paraId="78679A2B" w14:textId="77777777">
                                    <w:pPr>
                                      <w:spacing w:line="215" w:lineRule="auto"/>
                                      <w:ind w:left="90"/>
                                      <w:textDirection w:val="btLr"/>
                                      <w:rPr>
                                        <w:sz w:val="20"/>
                                        <w:szCs w:val="20"/>
                                      </w:rPr>
                                    </w:pPr>
                                    <w:r w:rsidRPr="001F7C2B">
                                      <w:rPr>
                                        <w:rFonts w:eastAsia="Calibri"/>
                                        <w:color w:val="000000"/>
                                        <w:sz w:val="20"/>
                                        <w:szCs w:val="20"/>
                                      </w:rPr>
                                      <w:t>Son actividades preventivas que deben realizarse en toda producción y que requieren un conocimiento de la misma para poder ser programas y ejecutadas.</w:t>
                                    </w:r>
                                  </w:p>
                                </w:txbxContent>
                              </wps:txbx>
                              <wps:bodyPr spcFirstLastPara="1" wrap="square" lIns="5700" tIns="5700" rIns="5700" bIns="5700" anchor="t" anchorCtr="0">
                                <a:noAutofit/>
                              </wps:bodyPr>
                            </wps:wsp>
                            <wps:wsp>
                              <wps:cNvPr id="9" name="Rectángulo redondeado 9"/>
                              <wps:cNvSpPr/>
                              <wps:spPr>
                                <a:xfrm>
                                  <a:off x="0" y="990"/>
                                  <a:ext cx="2632202" cy="1247519"/>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rsidRPr="001F7C2B" w:rsidR="004A583E" w:rsidRDefault="004A583E" w14:paraId="6475E69D" w14:textId="77777777">
                                    <w:pPr>
                                      <w:spacing w:line="240" w:lineRule="auto"/>
                                      <w:textDirection w:val="btLr"/>
                                      <w:rPr>
                                        <w:color w:val="FFFFFF" w:themeColor="background1"/>
                                        <w:sz w:val="20"/>
                                        <w:szCs w:val="20"/>
                                      </w:rPr>
                                    </w:pPr>
                                  </w:p>
                                </w:txbxContent>
                              </wps:txbx>
                              <wps:bodyPr spcFirstLastPara="1" wrap="square" lIns="91425" tIns="91425" rIns="91425" bIns="91425" anchor="ctr" anchorCtr="0">
                                <a:noAutofit/>
                              </wps:bodyPr>
                            </wps:wsp>
                            <wps:wsp>
                              <wps:cNvPr id="10" name="Rectángulo 10"/>
                              <wps:cNvSpPr/>
                              <wps:spPr>
                                <a:xfrm>
                                  <a:off x="60899" y="61890"/>
                                  <a:ext cx="2510404" cy="975481"/>
                                </a:xfrm>
                                <a:prstGeom prst="rect">
                                  <a:avLst/>
                                </a:prstGeom>
                                <a:noFill/>
                                <a:ln>
                                  <a:noFill/>
                                </a:ln>
                              </wps:spPr>
                              <wps:txbx>
                                <w:txbxContent>
                                  <w:p w:rsidRPr="001F7C2B" w:rsidR="004A583E" w:rsidRDefault="004A583E" w14:paraId="04E2E81A" w14:textId="741983FE">
                                    <w:pPr>
                                      <w:spacing w:line="215" w:lineRule="auto"/>
                                      <w:jc w:val="center"/>
                                      <w:textDirection w:val="btLr"/>
                                      <w:rPr>
                                        <w:color w:val="FFFFFF" w:themeColor="background1"/>
                                        <w:sz w:val="20"/>
                                        <w:szCs w:val="20"/>
                                      </w:rPr>
                                    </w:pPr>
                                    <w:r w:rsidRPr="001F7C2B">
                                      <w:rPr>
                                        <w:rFonts w:eastAsia="Calibri"/>
                                        <w:color w:val="FFFFFF" w:themeColor="background1"/>
                                        <w:sz w:val="20"/>
                                        <w:szCs w:val="20"/>
                                      </w:rPr>
                                      <w:t>Control de enfermedades de importancia en la producción, desparasitación y vacunación.</w:t>
                                    </w:r>
                                  </w:p>
                                </w:txbxContent>
                              </wps:txbx>
                              <wps:bodyPr spcFirstLastPara="1" wrap="square" lIns="57150" tIns="28575" rIns="57150" bIns="28575" anchor="ctr" anchorCtr="0">
                                <a:noAutofit/>
                              </wps:bodyPr>
                            </wps:wsp>
                            <wps:wsp>
                              <wps:cNvPr id="11" name="Flecha derecha 11"/>
                              <wps:cNvSpPr/>
                              <wps:spPr>
                                <a:xfrm>
                                  <a:off x="2632201" y="1373261"/>
                                  <a:ext cx="3948303" cy="1247519"/>
                                </a:xfrm>
                                <a:prstGeom prst="rightArrow">
                                  <a:avLst>
                                    <a:gd name="adj1" fmla="val 75000"/>
                                    <a:gd name="adj2" fmla="val 50000"/>
                                  </a:avLst>
                                </a:prstGeom>
                                <a:solidFill>
                                  <a:srgbClr val="DDE5D0">
                                    <a:alpha val="89019"/>
                                  </a:srgbClr>
                                </a:solidFill>
                                <a:ln w="25400" cap="flat" cmpd="sng">
                                  <a:solidFill>
                                    <a:srgbClr val="DDE5D0">
                                      <a:alpha val="89019"/>
                                    </a:srgbClr>
                                  </a:solidFill>
                                  <a:prstDash val="solid"/>
                                  <a:round/>
                                  <a:headEnd type="none" w="sm" len="sm"/>
                                  <a:tailEnd type="none" w="sm" len="sm"/>
                                </a:ln>
                              </wps:spPr>
                              <wps:txbx>
                                <w:txbxContent>
                                  <w:p w:rsidRPr="001F7C2B" w:rsidR="004A583E" w:rsidRDefault="004A583E" w14:paraId="6B589FD7"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12" name="Rectángulo 12"/>
                              <wps:cNvSpPr/>
                              <wps:spPr>
                                <a:xfrm>
                                  <a:off x="2658226" y="1732607"/>
                                  <a:ext cx="3743824" cy="687923"/>
                                </a:xfrm>
                                <a:prstGeom prst="rect">
                                  <a:avLst/>
                                </a:prstGeom>
                                <a:noFill/>
                                <a:ln>
                                  <a:noFill/>
                                </a:ln>
                              </wps:spPr>
                              <wps:txbx>
                                <w:txbxContent>
                                  <w:p w:rsidRPr="001F7C2B" w:rsidR="004A583E" w:rsidP="001F7C2B" w:rsidRDefault="004A583E" w14:paraId="304D2815" w14:textId="73BC8A4A">
                                    <w:pPr>
                                      <w:spacing w:line="215" w:lineRule="auto"/>
                                      <w:ind w:left="90"/>
                                      <w:textDirection w:val="btLr"/>
                                      <w:rPr>
                                        <w:sz w:val="20"/>
                                        <w:szCs w:val="20"/>
                                      </w:rPr>
                                    </w:pPr>
                                    <w:r w:rsidRPr="001F7C2B">
                                      <w:rPr>
                                        <w:rFonts w:eastAsia="Calibri"/>
                                        <w:color w:val="000000"/>
                                        <w:sz w:val="20"/>
                                        <w:szCs w:val="20"/>
                                      </w:rPr>
                                      <w:t>Es la organización de todas las etapas productivas, partiendo de la organización de los animales desde pequeños hasta su sacrificio o despaje para alcanzar eficiencia, y facilitar el ajuste de todos los factores productivos.</w:t>
                                    </w:r>
                                  </w:p>
                                </w:txbxContent>
                              </wps:txbx>
                              <wps:bodyPr spcFirstLastPara="1" wrap="square" lIns="5700" tIns="5700" rIns="5700" bIns="5700" anchor="t" anchorCtr="0">
                                <a:noAutofit/>
                              </wps:bodyPr>
                            </wps:wsp>
                            <wps:wsp>
                              <wps:cNvPr id="13" name="Rectángulo redondeado 13"/>
                              <wps:cNvSpPr/>
                              <wps:spPr>
                                <a:xfrm>
                                  <a:off x="0" y="1373261"/>
                                  <a:ext cx="2632202" cy="1247519"/>
                                </a:xfrm>
                                <a:prstGeom prst="roundRect">
                                  <a:avLst>
                                    <a:gd name="adj" fmla="val 16667"/>
                                  </a:avLst>
                                </a:prstGeom>
                                <a:solidFill>
                                  <a:schemeClr val="accent3"/>
                                </a:solidFill>
                                <a:ln w="25400" cap="flat" cmpd="sng">
                                  <a:solidFill>
                                    <a:schemeClr val="lt1"/>
                                  </a:solidFill>
                                  <a:prstDash val="solid"/>
                                  <a:round/>
                                  <a:headEnd type="none" w="sm" len="sm"/>
                                  <a:tailEnd type="none" w="sm" len="sm"/>
                                </a:ln>
                              </wps:spPr>
                              <wps:txbx>
                                <w:txbxContent>
                                  <w:p w:rsidRPr="001F7C2B" w:rsidR="004A583E" w:rsidRDefault="004A583E" w14:paraId="16D0E19D"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14" name="Rectángulo 14"/>
                              <wps:cNvSpPr/>
                              <wps:spPr>
                                <a:xfrm>
                                  <a:off x="60899" y="1434160"/>
                                  <a:ext cx="2510404" cy="1125721"/>
                                </a:xfrm>
                                <a:prstGeom prst="rect">
                                  <a:avLst/>
                                </a:prstGeom>
                                <a:noFill/>
                                <a:ln>
                                  <a:noFill/>
                                </a:ln>
                              </wps:spPr>
                              <wps:txbx>
                                <w:txbxContent>
                                  <w:p w:rsidRPr="001F7C2B" w:rsidR="004A583E" w:rsidRDefault="004A583E" w14:paraId="67647A55" w14:textId="54ACAAC6">
                                    <w:pPr>
                                      <w:spacing w:line="215" w:lineRule="auto"/>
                                      <w:jc w:val="center"/>
                                      <w:textDirection w:val="btLr"/>
                                      <w:rPr>
                                        <w:color w:val="FFFFFF" w:themeColor="background1"/>
                                        <w:sz w:val="20"/>
                                        <w:szCs w:val="20"/>
                                      </w:rPr>
                                    </w:pPr>
                                    <w:r w:rsidRPr="001F7C2B">
                                      <w:rPr>
                                        <w:rFonts w:eastAsia="Calibri"/>
                                        <w:color w:val="FFFFFF" w:themeColor="background1"/>
                                        <w:sz w:val="20"/>
                                        <w:szCs w:val="20"/>
                                      </w:rPr>
                                      <w:t>Organización de la producción.</w:t>
                                    </w:r>
                                  </w:p>
                                </w:txbxContent>
                              </wps:txbx>
                              <wps:bodyPr spcFirstLastPara="1" wrap="square" lIns="57150" tIns="28575" rIns="57150" bIns="28575" anchor="ctr" anchorCtr="0">
                                <a:noAutofit/>
                              </wps:bodyPr>
                            </wps:wsp>
                            <wps:wsp>
                              <wps:cNvPr id="15" name="Flecha derecha 15"/>
                              <wps:cNvSpPr/>
                              <wps:spPr>
                                <a:xfrm>
                                  <a:off x="2632201" y="2745532"/>
                                  <a:ext cx="3948303" cy="1247519"/>
                                </a:xfrm>
                                <a:prstGeom prst="rightArrow">
                                  <a:avLst>
                                    <a:gd name="adj1" fmla="val 75000"/>
                                    <a:gd name="adj2" fmla="val 50000"/>
                                  </a:avLst>
                                </a:prstGeom>
                                <a:solidFill>
                                  <a:srgbClr val="D7D1DF">
                                    <a:alpha val="89019"/>
                                  </a:srgbClr>
                                </a:solidFill>
                                <a:ln w="25400" cap="flat" cmpd="sng">
                                  <a:solidFill>
                                    <a:srgbClr val="D7D1DF">
                                      <a:alpha val="89019"/>
                                    </a:srgbClr>
                                  </a:solidFill>
                                  <a:prstDash val="solid"/>
                                  <a:round/>
                                  <a:headEnd type="none" w="sm" len="sm"/>
                                  <a:tailEnd type="none" w="sm" len="sm"/>
                                </a:ln>
                              </wps:spPr>
                              <wps:txbx>
                                <w:txbxContent>
                                  <w:p w:rsidRPr="001F7C2B" w:rsidR="004A583E" w:rsidRDefault="004A583E" w14:paraId="085EF35C"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16" name="Rectángulo 16"/>
                              <wps:cNvSpPr/>
                              <wps:spPr>
                                <a:xfrm>
                                  <a:off x="2631968" y="2892532"/>
                                  <a:ext cx="4070990" cy="930100"/>
                                </a:xfrm>
                                <a:prstGeom prst="rect">
                                  <a:avLst/>
                                </a:prstGeom>
                                <a:noFill/>
                                <a:ln>
                                  <a:noFill/>
                                </a:ln>
                              </wps:spPr>
                              <wps:txbx>
                                <w:txbxContent>
                                  <w:p w:rsidRPr="001F7C2B" w:rsidR="004A583E" w:rsidP="001F7C2B" w:rsidRDefault="004A583E" w14:paraId="1F1FE36D" w14:textId="3D346679">
                                    <w:pPr>
                                      <w:spacing w:line="215" w:lineRule="auto"/>
                                      <w:ind w:left="90"/>
                                      <w:textDirection w:val="btLr"/>
                                      <w:rPr>
                                        <w:sz w:val="20"/>
                                        <w:szCs w:val="20"/>
                                      </w:rPr>
                                    </w:pPr>
                                    <w:r w:rsidRPr="001F7C2B">
                                      <w:rPr>
                                        <w:rFonts w:eastAsia="Calibri"/>
                                        <w:color w:val="000000"/>
                                        <w:sz w:val="20"/>
                                        <w:szCs w:val="20"/>
                                      </w:rPr>
                                      <w:t>Para implementar un programa de bioseguridad efectivo en una producción, deben tenerse en cuenta algunos aspectos técnicos epidemiológicos, puesto que varias de las normas de bioseguridad se correlacionan a muchos agentes etiológicos; además, cada uno de ellos tiene diversas particularidades para difundirse, manifestarse, reproducirse y controlarse dentro de la producción.</w:t>
                                    </w:r>
                                  </w:p>
                                </w:txbxContent>
                              </wps:txbx>
                              <wps:bodyPr spcFirstLastPara="1" wrap="square" lIns="5700" tIns="5700" rIns="5700" bIns="5700" anchor="t" anchorCtr="0">
                                <a:noAutofit/>
                              </wps:bodyPr>
                            </wps:wsp>
                            <wps:wsp>
                              <wps:cNvPr id="17" name="Rectángulo redondeado 17"/>
                              <wps:cNvSpPr/>
                              <wps:spPr>
                                <a:xfrm>
                                  <a:off x="0" y="2745532"/>
                                  <a:ext cx="2632202" cy="1247519"/>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rsidRPr="001F7C2B" w:rsidR="004A583E" w:rsidRDefault="004A583E" w14:paraId="2C1E1283"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18" name="Rectángulo 18"/>
                              <wps:cNvSpPr/>
                              <wps:spPr>
                                <a:xfrm>
                                  <a:off x="60899" y="2806431"/>
                                  <a:ext cx="2510404" cy="1125721"/>
                                </a:xfrm>
                                <a:prstGeom prst="rect">
                                  <a:avLst/>
                                </a:prstGeom>
                                <a:noFill/>
                                <a:ln>
                                  <a:noFill/>
                                </a:ln>
                              </wps:spPr>
                              <wps:txbx>
                                <w:txbxContent>
                                  <w:p w:rsidRPr="001F7C2B" w:rsidR="004A583E" w:rsidRDefault="004A583E" w14:paraId="0BC997C7" w14:textId="461F9FC7">
                                    <w:pPr>
                                      <w:spacing w:line="215" w:lineRule="auto"/>
                                      <w:jc w:val="center"/>
                                      <w:textDirection w:val="btLr"/>
                                      <w:rPr>
                                        <w:color w:val="FFFFFF" w:themeColor="background1"/>
                                        <w:sz w:val="20"/>
                                        <w:szCs w:val="20"/>
                                      </w:rPr>
                                    </w:pPr>
                                    <w:r w:rsidRPr="001F7C2B">
                                      <w:rPr>
                                        <w:rFonts w:eastAsia="Calibri"/>
                                        <w:color w:val="FFFFFF" w:themeColor="background1"/>
                                        <w:sz w:val="20"/>
                                        <w:szCs w:val="20"/>
                                      </w:rPr>
                                      <w:t>Bioseguridad.</w:t>
                                    </w:r>
                                  </w:p>
                                </w:txbxContent>
                              </wps:txbx>
                              <wps:bodyPr spcFirstLastPara="1" wrap="square" lIns="57150" tIns="28575" rIns="57150" bIns="28575" anchor="ctr" anchorCtr="0">
                                <a:noAutofit/>
                              </wps:bodyPr>
                            </wps:wsp>
                            <wps:wsp>
                              <wps:cNvPr id="19" name="Flecha derecha 19"/>
                              <wps:cNvSpPr/>
                              <wps:spPr>
                                <a:xfrm>
                                  <a:off x="2632201" y="4117803"/>
                                  <a:ext cx="3948303" cy="1247519"/>
                                </a:xfrm>
                                <a:prstGeom prst="rightArrow">
                                  <a:avLst>
                                    <a:gd name="adj1" fmla="val 75000"/>
                                    <a:gd name="adj2" fmla="val 50000"/>
                                  </a:avLst>
                                </a:prstGeom>
                                <a:solidFill>
                                  <a:srgbClr val="CDE1E8">
                                    <a:alpha val="89019"/>
                                  </a:srgbClr>
                                </a:solidFill>
                                <a:ln w="25400" cap="flat" cmpd="sng">
                                  <a:solidFill>
                                    <a:srgbClr val="CDE1E8">
                                      <a:alpha val="89019"/>
                                    </a:srgbClr>
                                  </a:solidFill>
                                  <a:prstDash val="solid"/>
                                  <a:round/>
                                  <a:headEnd type="none" w="sm" len="sm"/>
                                  <a:tailEnd type="none" w="sm" len="sm"/>
                                </a:ln>
                              </wps:spPr>
                              <wps:txbx>
                                <w:txbxContent>
                                  <w:p w:rsidRPr="001F7C2B" w:rsidR="004A583E" w:rsidRDefault="004A583E" w14:paraId="5593D33F"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20" name="Rectángulo 20"/>
                              <wps:cNvSpPr/>
                              <wps:spPr>
                                <a:xfrm>
                                  <a:off x="2631728" y="4250681"/>
                                  <a:ext cx="3480483" cy="974337"/>
                                </a:xfrm>
                                <a:prstGeom prst="rect">
                                  <a:avLst/>
                                </a:prstGeom>
                                <a:noFill/>
                                <a:ln>
                                  <a:noFill/>
                                </a:ln>
                              </wps:spPr>
                              <wps:txbx>
                                <w:txbxContent>
                                  <w:p w:rsidRPr="001F7C2B" w:rsidR="004A583E" w:rsidP="001F7C2B" w:rsidRDefault="004A583E" w14:paraId="5E4A424F" w14:textId="7F005E41">
                                    <w:pPr>
                                      <w:spacing w:line="215" w:lineRule="auto"/>
                                      <w:ind w:left="90"/>
                                      <w:textDirection w:val="btLr"/>
                                      <w:rPr>
                                        <w:sz w:val="20"/>
                                        <w:szCs w:val="20"/>
                                      </w:rPr>
                                    </w:pPr>
                                    <w:r w:rsidRPr="001F7C2B">
                                      <w:rPr>
                                        <w:rFonts w:eastAsia="Calibri"/>
                                        <w:color w:val="000000"/>
                                        <w:sz w:val="20"/>
                                        <w:szCs w:val="20"/>
                                      </w:rPr>
                                      <w:t>El manejo ambiental en las producciones es muy importante e incluye temas como el ahorro y uso eficiente del agua, manejo de residuos generados, el uso del suelo, el control de malos olores, de excretas y mortalidades, el impacto y los riesgos, y la mitigación de los mismos en el ambiente, entre otras cosas.</w:t>
                                    </w:r>
                                  </w:p>
                                </w:txbxContent>
                              </wps:txbx>
                              <wps:bodyPr spcFirstLastPara="1" wrap="square" lIns="5700" tIns="5700" rIns="5700" bIns="5700" anchor="t" anchorCtr="0">
                                <a:noAutofit/>
                              </wps:bodyPr>
                            </wps:wsp>
                            <wps:wsp>
                              <wps:cNvPr id="21" name="Rectángulo redondeado 21"/>
                              <wps:cNvSpPr/>
                              <wps:spPr>
                                <a:xfrm>
                                  <a:off x="0" y="4117803"/>
                                  <a:ext cx="2632202" cy="1247519"/>
                                </a:xfrm>
                                <a:prstGeom prst="roundRect">
                                  <a:avLst>
                                    <a:gd name="adj" fmla="val 16667"/>
                                  </a:avLst>
                                </a:prstGeom>
                                <a:solidFill>
                                  <a:srgbClr val="49ACC5"/>
                                </a:solidFill>
                                <a:ln w="25400" cap="flat" cmpd="sng">
                                  <a:solidFill>
                                    <a:schemeClr val="lt1"/>
                                  </a:solidFill>
                                  <a:prstDash val="solid"/>
                                  <a:round/>
                                  <a:headEnd type="none" w="sm" len="sm"/>
                                  <a:tailEnd type="none" w="sm" len="sm"/>
                                </a:ln>
                              </wps:spPr>
                              <wps:txbx>
                                <w:txbxContent>
                                  <w:p w:rsidRPr="001F7C2B" w:rsidR="004A583E" w:rsidRDefault="004A583E" w14:paraId="727B6A22"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22" name="Rectángulo 22"/>
                              <wps:cNvSpPr/>
                              <wps:spPr>
                                <a:xfrm>
                                  <a:off x="60899" y="4178702"/>
                                  <a:ext cx="2510404" cy="1125721"/>
                                </a:xfrm>
                                <a:prstGeom prst="rect">
                                  <a:avLst/>
                                </a:prstGeom>
                                <a:noFill/>
                                <a:ln>
                                  <a:noFill/>
                                </a:ln>
                              </wps:spPr>
                              <wps:txbx>
                                <w:txbxContent>
                                  <w:p w:rsidRPr="001F7C2B" w:rsidR="004A583E" w:rsidRDefault="004A583E" w14:paraId="78AEFF97" w14:textId="074A9DF4">
                                    <w:pPr>
                                      <w:spacing w:line="215" w:lineRule="auto"/>
                                      <w:jc w:val="center"/>
                                      <w:textDirection w:val="btLr"/>
                                      <w:rPr>
                                        <w:color w:val="FFFFFF" w:themeColor="background1"/>
                                        <w:sz w:val="20"/>
                                        <w:szCs w:val="20"/>
                                      </w:rPr>
                                    </w:pPr>
                                    <w:r w:rsidRPr="001F7C2B">
                                      <w:rPr>
                                        <w:rFonts w:eastAsia="Calibri"/>
                                        <w:color w:val="FFFFFF" w:themeColor="background1"/>
                                        <w:sz w:val="20"/>
                                        <w:szCs w:val="20"/>
                                      </w:rPr>
                                      <w:t>Manejo ambiental y de residuos.</w:t>
                                    </w:r>
                                  </w:p>
                                </w:txbxContent>
                              </wps:txbx>
                              <wps:bodyPr spcFirstLastPara="1" wrap="square" lIns="57150" tIns="28575" rIns="57150" bIns="28575" anchor="ctr" anchorCtr="0">
                                <a:noAutofit/>
                              </wps:bodyPr>
                            </wps:wsp>
                            <wps:wsp>
                              <wps:cNvPr id="23" name="Flecha derecha 23"/>
                              <wps:cNvSpPr/>
                              <wps:spPr>
                                <a:xfrm>
                                  <a:off x="2632201" y="5490074"/>
                                  <a:ext cx="3948303" cy="1247519"/>
                                </a:xfrm>
                                <a:prstGeom prst="rightArrow">
                                  <a:avLst>
                                    <a:gd name="adj1" fmla="val 75000"/>
                                    <a:gd name="adj2" fmla="val 50000"/>
                                  </a:avLst>
                                </a:prstGeom>
                                <a:solidFill>
                                  <a:srgbClr val="FBDCCE">
                                    <a:alpha val="89019"/>
                                  </a:srgbClr>
                                </a:solidFill>
                                <a:ln w="25400" cap="flat" cmpd="sng">
                                  <a:solidFill>
                                    <a:srgbClr val="FBDCCE">
                                      <a:alpha val="89019"/>
                                    </a:srgbClr>
                                  </a:solidFill>
                                  <a:prstDash val="solid"/>
                                  <a:round/>
                                  <a:headEnd type="none" w="sm" len="sm"/>
                                  <a:tailEnd type="none" w="sm" len="sm"/>
                                </a:ln>
                              </wps:spPr>
                              <wps:txbx>
                                <w:txbxContent>
                                  <w:p w:rsidRPr="001F7C2B" w:rsidR="004A583E" w:rsidRDefault="004A583E" w14:paraId="0A4AE400"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24" name="Rectángulo 24"/>
                              <wps:cNvSpPr/>
                              <wps:spPr>
                                <a:xfrm>
                                  <a:off x="2630345" y="5619419"/>
                                  <a:ext cx="3706646" cy="849650"/>
                                </a:xfrm>
                                <a:prstGeom prst="rect">
                                  <a:avLst/>
                                </a:prstGeom>
                                <a:noFill/>
                                <a:ln>
                                  <a:noFill/>
                                </a:ln>
                              </wps:spPr>
                              <wps:txbx>
                                <w:txbxContent>
                                  <w:p w:rsidRPr="001F7C2B" w:rsidR="004A583E" w:rsidP="001F7C2B" w:rsidRDefault="004A583E" w14:paraId="6E605863" w14:textId="5C3FF545">
                                    <w:pPr>
                                      <w:spacing w:line="215" w:lineRule="auto"/>
                                      <w:ind w:left="90"/>
                                      <w:textDirection w:val="btLr"/>
                                      <w:rPr>
                                        <w:sz w:val="20"/>
                                        <w:szCs w:val="20"/>
                                      </w:rPr>
                                    </w:pPr>
                                    <w:r w:rsidRPr="001F7C2B">
                                      <w:rPr>
                                        <w:rFonts w:eastAsia="Calibri"/>
                                        <w:color w:val="000000"/>
                                        <w:sz w:val="20"/>
                                        <w:szCs w:val="20"/>
                                      </w:rPr>
                                      <w:t>El continuo entrenamiento del personal permite mejorar sus conocimientos y hacer más eficiente su trabajo, lo que asegura, en gran parte, el éxito del plan sanitario implementado, esto se puede hacer a través de charlas y prácticas sistemáticas dentro de cada proceso productivo.</w:t>
                                    </w:r>
                                  </w:p>
                                </w:txbxContent>
                              </wps:txbx>
                              <wps:bodyPr spcFirstLastPara="1" wrap="square" lIns="5700" tIns="5700" rIns="5700" bIns="5700" anchor="t" anchorCtr="0">
                                <a:noAutofit/>
                              </wps:bodyPr>
                            </wps:wsp>
                            <wps:wsp>
                              <wps:cNvPr id="25" name="Rectángulo redondeado 25"/>
                              <wps:cNvSpPr/>
                              <wps:spPr>
                                <a:xfrm>
                                  <a:off x="0" y="5490074"/>
                                  <a:ext cx="2632202" cy="1247519"/>
                                </a:xfrm>
                                <a:prstGeom prst="roundRect">
                                  <a:avLst>
                                    <a:gd name="adj" fmla="val 16667"/>
                                  </a:avLst>
                                </a:prstGeom>
                                <a:solidFill>
                                  <a:srgbClr val="F79543"/>
                                </a:solidFill>
                                <a:ln w="25400" cap="flat" cmpd="sng">
                                  <a:solidFill>
                                    <a:schemeClr val="lt1"/>
                                  </a:solidFill>
                                  <a:prstDash val="solid"/>
                                  <a:round/>
                                  <a:headEnd type="none" w="sm" len="sm"/>
                                  <a:tailEnd type="none" w="sm" len="sm"/>
                                </a:ln>
                              </wps:spPr>
                              <wps:txbx>
                                <w:txbxContent>
                                  <w:p w:rsidRPr="001F7C2B" w:rsidR="004A583E" w:rsidRDefault="004A583E" w14:paraId="308B03E9"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26" name="Rectángulo 26"/>
                              <wps:cNvSpPr/>
                              <wps:spPr>
                                <a:xfrm>
                                  <a:off x="60899" y="5550973"/>
                                  <a:ext cx="2510404" cy="1125721"/>
                                </a:xfrm>
                                <a:prstGeom prst="rect">
                                  <a:avLst/>
                                </a:prstGeom>
                                <a:noFill/>
                                <a:ln>
                                  <a:noFill/>
                                </a:ln>
                              </wps:spPr>
                              <wps:txbx>
                                <w:txbxContent>
                                  <w:p w:rsidRPr="001F7C2B" w:rsidR="004A583E" w:rsidRDefault="004A583E" w14:paraId="4CBCF888" w14:textId="4CE0F5AB">
                                    <w:pPr>
                                      <w:spacing w:line="215" w:lineRule="auto"/>
                                      <w:jc w:val="center"/>
                                      <w:textDirection w:val="btLr"/>
                                      <w:rPr>
                                        <w:color w:val="FFFFFF" w:themeColor="background1"/>
                                        <w:sz w:val="20"/>
                                        <w:szCs w:val="20"/>
                                      </w:rPr>
                                    </w:pPr>
                                    <w:r w:rsidRPr="001F7C2B">
                                      <w:rPr>
                                        <w:rFonts w:eastAsia="Calibri"/>
                                        <w:color w:val="FFFFFF" w:themeColor="background1"/>
                                        <w:sz w:val="20"/>
                                        <w:szCs w:val="20"/>
                                      </w:rPr>
                                      <w:t>Capacitar el personal.</w:t>
                                    </w:r>
                                  </w:p>
                                </w:txbxContent>
                              </wps:txbx>
                              <wps:bodyPr spcFirstLastPara="1" wrap="square" lIns="57150" tIns="28575" rIns="57150" bIns="28575" anchor="ctr" anchorCtr="0">
                                <a:noAutofit/>
                              </wps:bodyPr>
                            </wps:wsp>
                            <wps:wsp>
                              <wps:cNvPr id="27" name="Flecha derecha 27"/>
                              <wps:cNvSpPr/>
                              <wps:spPr>
                                <a:xfrm>
                                  <a:off x="2632201" y="6862345"/>
                                  <a:ext cx="3948303" cy="1247519"/>
                                </a:xfrm>
                                <a:prstGeom prst="rightArrow">
                                  <a:avLst>
                                    <a:gd name="adj1" fmla="val 75000"/>
                                    <a:gd name="adj2" fmla="val 50000"/>
                                  </a:avLst>
                                </a:prstGeom>
                                <a:solidFill>
                                  <a:srgbClr val="E7CFCF">
                                    <a:alpha val="89019"/>
                                  </a:srgbClr>
                                </a:solidFill>
                                <a:ln w="25400" cap="flat" cmpd="sng">
                                  <a:solidFill>
                                    <a:srgbClr val="E7CFCF">
                                      <a:alpha val="89019"/>
                                    </a:srgbClr>
                                  </a:solidFill>
                                  <a:prstDash val="solid"/>
                                  <a:round/>
                                  <a:headEnd type="none" w="sm" len="sm"/>
                                  <a:tailEnd type="none" w="sm" len="sm"/>
                                </a:ln>
                              </wps:spPr>
                              <wps:txbx>
                                <w:txbxContent>
                                  <w:p w:rsidRPr="001F7C2B" w:rsidR="004A583E" w:rsidRDefault="004A583E" w14:paraId="555B496E"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28" name="Rectángulo 28"/>
                              <wps:cNvSpPr/>
                              <wps:spPr>
                                <a:xfrm>
                                  <a:off x="2631964" y="7098868"/>
                                  <a:ext cx="3725235" cy="772943"/>
                                </a:xfrm>
                                <a:prstGeom prst="rect">
                                  <a:avLst/>
                                </a:prstGeom>
                                <a:noFill/>
                                <a:ln>
                                  <a:noFill/>
                                </a:ln>
                              </wps:spPr>
                              <wps:txbx>
                                <w:txbxContent>
                                  <w:p w:rsidRPr="001F7C2B" w:rsidR="004A583E" w:rsidRDefault="004A583E" w14:paraId="3269AD44" w14:textId="1BDD11DD">
                                    <w:pPr>
                                      <w:spacing w:line="215" w:lineRule="auto"/>
                                      <w:ind w:left="90" w:firstLine="90"/>
                                      <w:textDirection w:val="btLr"/>
                                      <w:rPr>
                                        <w:sz w:val="20"/>
                                        <w:szCs w:val="20"/>
                                      </w:rPr>
                                    </w:pPr>
                                    <w:r w:rsidRPr="001F7C2B">
                                      <w:rPr>
                                        <w:rFonts w:eastAsia="Calibri"/>
                                        <w:color w:val="000000"/>
                                        <w:sz w:val="20"/>
                                        <w:szCs w:val="20"/>
                                      </w:rPr>
                                      <w:t>El asesoramiento y el monitoreo constante del médico veterinario responsable de la producción, no debe limitar sus funciones y terminar en el diagrama del esquema, sino que debe constituirse en una herramienta de consulta permanente que contribuya a un estatus sanitario óptimo y a una producción eficiente.</w:t>
                                    </w:r>
                                  </w:p>
                                </w:txbxContent>
                              </wps:txbx>
                              <wps:bodyPr spcFirstLastPara="1" wrap="square" lIns="5700" tIns="5700" rIns="5700" bIns="5700" anchor="t" anchorCtr="0">
                                <a:noAutofit/>
                              </wps:bodyPr>
                            </wps:wsp>
                            <wps:wsp>
                              <wps:cNvPr id="29" name="Rectángulo redondeado 29"/>
                              <wps:cNvSpPr/>
                              <wps:spPr>
                                <a:xfrm>
                                  <a:off x="0" y="6862345"/>
                                  <a:ext cx="2632202" cy="1247519"/>
                                </a:xfrm>
                                <a:prstGeom prst="roundRect">
                                  <a:avLst>
                                    <a:gd name="adj" fmla="val 16667"/>
                                  </a:avLst>
                                </a:prstGeom>
                                <a:solidFill>
                                  <a:srgbClr val="BF504D"/>
                                </a:solidFill>
                                <a:ln w="25400" cap="flat" cmpd="sng">
                                  <a:solidFill>
                                    <a:schemeClr val="lt1"/>
                                  </a:solidFill>
                                  <a:prstDash val="solid"/>
                                  <a:round/>
                                  <a:headEnd type="none" w="sm" len="sm"/>
                                  <a:tailEnd type="none" w="sm" len="sm"/>
                                </a:ln>
                              </wps:spPr>
                              <wps:txbx>
                                <w:txbxContent>
                                  <w:p w:rsidRPr="001F7C2B" w:rsidR="004A583E" w:rsidRDefault="004A583E" w14:paraId="21B94D12" w14:textId="77777777">
                                    <w:pPr>
                                      <w:spacing w:line="240" w:lineRule="auto"/>
                                      <w:textDirection w:val="btLr"/>
                                      <w:rPr>
                                        <w:sz w:val="20"/>
                                        <w:szCs w:val="20"/>
                                      </w:rPr>
                                    </w:pPr>
                                  </w:p>
                                </w:txbxContent>
                              </wps:txbx>
                              <wps:bodyPr spcFirstLastPara="1" wrap="square" lIns="91425" tIns="91425" rIns="91425" bIns="91425" anchor="ctr" anchorCtr="0">
                                <a:noAutofit/>
                              </wps:bodyPr>
                            </wps:wsp>
                            <wps:wsp>
                              <wps:cNvPr id="30" name="Rectángulo 30"/>
                              <wps:cNvSpPr/>
                              <wps:spPr>
                                <a:xfrm>
                                  <a:off x="60899" y="6923244"/>
                                  <a:ext cx="2510404" cy="1125721"/>
                                </a:xfrm>
                                <a:prstGeom prst="rect">
                                  <a:avLst/>
                                </a:prstGeom>
                                <a:noFill/>
                                <a:ln>
                                  <a:noFill/>
                                </a:ln>
                              </wps:spPr>
                              <wps:txbx>
                                <w:txbxContent>
                                  <w:p w:rsidRPr="001F7C2B" w:rsidR="004A583E" w:rsidRDefault="004A583E" w14:paraId="5E79EB48" w14:textId="025E845F">
                                    <w:pPr>
                                      <w:spacing w:line="215" w:lineRule="auto"/>
                                      <w:jc w:val="center"/>
                                      <w:textDirection w:val="btLr"/>
                                      <w:rPr>
                                        <w:color w:val="FFFFFF" w:themeColor="background1"/>
                                        <w:sz w:val="20"/>
                                        <w:szCs w:val="20"/>
                                      </w:rPr>
                                    </w:pPr>
                                    <w:r w:rsidRPr="001F7C2B">
                                      <w:rPr>
                                        <w:rFonts w:eastAsia="Calibri"/>
                                        <w:color w:val="FFFFFF" w:themeColor="background1"/>
                                        <w:sz w:val="20"/>
                                        <w:szCs w:val="20"/>
                                      </w:rPr>
                                      <w:t>Asesoramiento profesional.</w:t>
                                    </w:r>
                                  </w:p>
                                </w:txbxContent>
                              </wps:txbx>
                              <wps:bodyPr spcFirstLastPara="1" wrap="square" lIns="57150" tIns="28575" rIns="57150" bIns="28575" anchor="ctr" anchorCtr="0">
                                <a:noAutofit/>
                              </wps:bodyPr>
                            </wps:wsp>
                          </wpg:grpSp>
                        </wpg:grpSp>
                      </wpg:grpSp>
                    </wpg:wgp>
                  </a:graphicData>
                </a:graphic>
              </wp:inline>
            </w:drawing>
          </mc:Choice>
          <mc:Fallback>
            <w:pict w14:anchorId="778A0CEC">
              <v:group id="Grupo 976" style="width:543pt;height:537.9pt;mso-position-horizontal-relative:char;mso-position-vertical-relative:line" alt="Título: Figura 1 Plan de contingencia - Descripción: En la figura se observa:&#10;Control de enfermedades, desparasitación y vacunación.&#10;Organización de la producción.&#10;Bioseguridad&#10;Manejo ambiental y residuos." coordsize="68960,75600" coordorigin="18979" o:spid="_x0000_s1030" w14:anchorId="75393F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">
                <v:group id="Grupo 1" style="position:absolute;left:18979;width:68961;height:75600" coordsize="67292,75600" coordorigin="2055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left:20557;width:67292;height:75600;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Pr="001F7C2B" w:rsidR="004A583E" w:rsidRDefault="004A583E" w14:paraId="0A37501D" w14:textId="77777777">
                          <w:pPr>
                            <w:spacing w:line="240" w:lineRule="auto"/>
                            <w:textDirection w:val="btLr"/>
                            <w:rPr>
                              <w:sz w:val="20"/>
                              <w:szCs w:val="20"/>
                            </w:rPr>
                          </w:pPr>
                        </w:p>
                      </w:txbxContent>
                    </v:textbox>
                  </v:rect>
                  <v:group id="Grupo 3" style="position:absolute;left:20557;width:67030;height:75600" coordsize="67029,8111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style="position:absolute;width:65805;height:81111;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Pr="001F7C2B" w:rsidR="004A583E" w:rsidRDefault="004A583E" w14:paraId="5DAB6C7B" w14:textId="77777777">
                            <w:pPr>
                              <w:spacing w:line="240" w:lineRule="auto"/>
                              <w:textDirection w:val="btLr"/>
                              <w:rPr>
                                <w:sz w:val="20"/>
                                <w:szCs w:val="20"/>
                              </w:rPr>
                            </w:pPr>
                          </w:p>
                        </w:txbxContent>
                      </v:textbox>
                    </v:rect>
                    <v:group id="Grupo 5" style="position:absolute;width:67029;height:81111" coordsize="67029,81111"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style="position:absolute;width:65805;height:81111;visibility:visible;mso-wrap-style:square;v-text-anchor:middle"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v:textbox inset="2.53958mm,2.53958mm,2.53958mm,2.53958mm">
                          <w:txbxContent>
                            <w:p w:rsidRPr="001F7C2B" w:rsidR="004A583E" w:rsidRDefault="004A583E" w14:paraId="02EB378F" w14:textId="77777777">
                              <w:pPr>
                                <w:spacing w:line="240" w:lineRule="auto"/>
                                <w:textDirection w:val="btLr"/>
                                <w:rPr>
                                  <w:sz w:val="20"/>
                                  <w:szCs w:val="20"/>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7" style="position:absolute;left:26322;top:9;width:39483;height:12476;visibility:visible;mso-wrap-style:square;v-text-anchor:middle" o:spid="_x0000_s1037" fillcolor="#e7cfcf" strokecolor="#e7cfcf"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">
                        <v:fill opacity="58339f"/>
                        <v:stroke opacity="58339f" joinstyle="round" startarrowwidth="narrow" startarrowlength="short" endarrowwidth="narrow" endarrowlength="short"/>
                        <v:textbox inset="2.53958mm,2.53958mm,2.53958mm,2.53958mm">
                          <w:txbxContent>
                            <w:p w:rsidRPr="001F7C2B" w:rsidR="004A583E" w:rsidRDefault="004A583E" w14:paraId="6A05A809" w14:textId="77777777">
                              <w:pPr>
                                <w:spacing w:line="240" w:lineRule="auto"/>
                                <w:textDirection w:val="btLr"/>
                                <w:rPr>
                                  <w:sz w:val="20"/>
                                  <w:szCs w:val="20"/>
                                </w:rPr>
                              </w:pPr>
                            </w:p>
                          </w:txbxContent>
                        </v:textbox>
                      </v:shape>
                      <v:rect id="Rectángulo 8" style="position:absolute;left:26582;top:4416;width:34805;height:5856;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">
                        <v:textbox inset=".15833mm,.15833mm,.15833mm,.15833mm">
                          <w:txbxContent>
                            <w:p w:rsidRPr="001F7C2B" w:rsidR="004A583E" w:rsidP="001F7C2B" w:rsidRDefault="004A583E" w14:paraId="68C225D2" w14:textId="77777777">
                              <w:pPr>
                                <w:spacing w:line="215" w:lineRule="auto"/>
                                <w:ind w:left="90"/>
                                <w:textDirection w:val="btLr"/>
                                <w:rPr>
                                  <w:sz w:val="20"/>
                                  <w:szCs w:val="20"/>
                                </w:rPr>
                              </w:pPr>
                              <w:r w:rsidRPr="001F7C2B">
                                <w:rPr>
                                  <w:rFonts w:eastAsia="Calibri"/>
                                  <w:color w:val="000000"/>
                                  <w:sz w:val="20"/>
                                  <w:szCs w:val="20"/>
                                </w:rPr>
                                <w:t>Son actividades preventivas que deben realizarse en toda producción y que requieren un conocimiento de la misma para poder ser programas y ejecutadas.</w:t>
                              </w:r>
                            </w:p>
                          </w:txbxContent>
                        </v:textbox>
                      </v:rect>
                      <v:roundrect id="Rectángulo redondeado 9" style="position:absolute;top:9;width:26322;height:12476;visibility:visible;mso-wrap-style:square;v-text-anchor:middle" o:spid="_x0000_s1039" fillcolor="#bf504d"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">
                        <v:stroke startarrowwidth="narrow" startarrowlength="short" endarrowwidth="narrow" endarrowlength="short"/>
                        <v:textbox inset="2.53958mm,2.53958mm,2.53958mm,2.53958mm">
                          <w:txbxContent>
                            <w:p w:rsidRPr="001F7C2B" w:rsidR="004A583E" w:rsidRDefault="004A583E" w14:paraId="5A39BBE3" w14:textId="77777777">
                              <w:pPr>
                                <w:spacing w:line="240" w:lineRule="auto"/>
                                <w:textDirection w:val="btLr"/>
                                <w:rPr>
                                  <w:color w:val="FFFFFF" w:themeColor="background1"/>
                                  <w:sz w:val="20"/>
                                  <w:szCs w:val="20"/>
                                </w:rPr>
                              </w:pPr>
                            </w:p>
                          </w:txbxContent>
                        </v:textbox>
                      </v:roundrect>
                      <v:rect id="Rectángulo 10" style="position:absolute;left:608;top:618;width:25105;height:9755;visibility:visible;mso-wrap-style:square;v-text-anchor:middle"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">
                        <v:textbox inset="4.5pt,2.25pt,4.5pt,2.25pt">
                          <w:txbxContent>
                            <w:p w:rsidRPr="001F7C2B" w:rsidR="004A583E" w:rsidRDefault="004A583E" w14:paraId="1D4CF1FE" w14:textId="741983FE">
                              <w:pPr>
                                <w:spacing w:line="215" w:lineRule="auto"/>
                                <w:jc w:val="center"/>
                                <w:textDirection w:val="btLr"/>
                                <w:rPr>
                                  <w:color w:val="FFFFFF" w:themeColor="background1"/>
                                  <w:sz w:val="20"/>
                                  <w:szCs w:val="20"/>
                                </w:rPr>
                              </w:pPr>
                              <w:r w:rsidRPr="001F7C2B">
                                <w:rPr>
                                  <w:rFonts w:eastAsia="Calibri"/>
                                  <w:color w:val="FFFFFF" w:themeColor="background1"/>
                                  <w:sz w:val="20"/>
                                  <w:szCs w:val="20"/>
                                </w:rPr>
                                <w:t>Control de enfermedades de importancia en la producción, desparasitación y vacunación.</w:t>
                              </w:r>
                            </w:p>
                          </w:txbxContent>
                        </v:textbox>
                      </v:rect>
                      <v:shape id="Flecha derecha 11" style="position:absolute;left:26322;top:13732;width:39483;height:12475;visibility:visible;mso-wrap-style:square;v-text-anchor:middle" o:spid="_x0000_s1041" fillcolor="#dde5d0" strokecolor="#dde5d0"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">
                        <v:fill opacity="58339f"/>
                        <v:stroke opacity="58339f" joinstyle="round" startarrowwidth="narrow" startarrowlength="short" endarrowwidth="narrow" endarrowlength="short"/>
                        <v:textbox inset="2.53958mm,2.53958mm,2.53958mm,2.53958mm">
                          <w:txbxContent>
                            <w:p w:rsidRPr="001F7C2B" w:rsidR="004A583E" w:rsidRDefault="004A583E" w14:paraId="41C8F396" w14:textId="77777777">
                              <w:pPr>
                                <w:spacing w:line="240" w:lineRule="auto"/>
                                <w:textDirection w:val="btLr"/>
                                <w:rPr>
                                  <w:sz w:val="20"/>
                                  <w:szCs w:val="20"/>
                                </w:rPr>
                              </w:pPr>
                            </w:p>
                          </w:txbxContent>
                        </v:textbox>
                      </v:shape>
                      <v:rect id="Rectángulo 12" style="position:absolute;left:26582;top:17326;width:37438;height:6879;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">
                        <v:textbox inset=".15833mm,.15833mm,.15833mm,.15833mm">
                          <w:txbxContent>
                            <w:p w:rsidRPr="001F7C2B" w:rsidR="004A583E" w:rsidP="001F7C2B" w:rsidRDefault="004A583E" w14:paraId="771EA8CA" w14:textId="73BC8A4A">
                              <w:pPr>
                                <w:spacing w:line="215" w:lineRule="auto"/>
                                <w:ind w:left="90"/>
                                <w:textDirection w:val="btLr"/>
                                <w:rPr>
                                  <w:sz w:val="20"/>
                                  <w:szCs w:val="20"/>
                                </w:rPr>
                              </w:pPr>
                              <w:r w:rsidRPr="001F7C2B">
                                <w:rPr>
                                  <w:rFonts w:eastAsia="Calibri"/>
                                  <w:color w:val="000000"/>
                                  <w:sz w:val="20"/>
                                  <w:szCs w:val="20"/>
                                </w:rPr>
                                <w:t>Es la organización de todas las etapas productivas, partiendo de la organización de los animales desde pequeños hasta su sacrificio o despaje para alcanzar eficiencia, y facilitar el ajuste de todos los factores productivos.</w:t>
                              </w:r>
                            </w:p>
                          </w:txbxContent>
                        </v:textbox>
                      </v:rect>
                      <v:roundrect id="Rectángulo redondeado 13" style="position:absolute;top:13732;width:26322;height:12475;visibility:visible;mso-wrap-style:square;v-text-anchor:middle" o:spid="_x0000_s1043" fillcolor="#9bbb59 [3206]"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">
                        <v:stroke startarrowwidth="narrow" startarrowlength="short" endarrowwidth="narrow" endarrowlength="short"/>
                        <v:textbox inset="2.53958mm,2.53958mm,2.53958mm,2.53958mm">
                          <w:txbxContent>
                            <w:p w:rsidRPr="001F7C2B" w:rsidR="004A583E" w:rsidRDefault="004A583E" w14:paraId="72A3D3EC" w14:textId="77777777">
                              <w:pPr>
                                <w:spacing w:line="240" w:lineRule="auto"/>
                                <w:textDirection w:val="btLr"/>
                                <w:rPr>
                                  <w:sz w:val="20"/>
                                  <w:szCs w:val="20"/>
                                </w:rPr>
                              </w:pPr>
                            </w:p>
                          </w:txbxContent>
                        </v:textbox>
                      </v:roundrect>
                      <v:rect id="Rectángulo 14" style="position:absolute;left:608;top:14341;width:25105;height:11257;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">
                        <v:textbox inset="4.5pt,2.25pt,4.5pt,2.25pt">
                          <w:txbxContent>
                            <w:p w:rsidRPr="001F7C2B" w:rsidR="004A583E" w:rsidRDefault="004A583E" w14:paraId="10CF9502" w14:textId="54ACAAC6">
                              <w:pPr>
                                <w:spacing w:line="215" w:lineRule="auto"/>
                                <w:jc w:val="center"/>
                                <w:textDirection w:val="btLr"/>
                                <w:rPr>
                                  <w:color w:val="FFFFFF" w:themeColor="background1"/>
                                  <w:sz w:val="20"/>
                                  <w:szCs w:val="20"/>
                                </w:rPr>
                              </w:pPr>
                              <w:r w:rsidRPr="001F7C2B">
                                <w:rPr>
                                  <w:rFonts w:eastAsia="Calibri"/>
                                  <w:color w:val="FFFFFF" w:themeColor="background1"/>
                                  <w:sz w:val="20"/>
                                  <w:szCs w:val="20"/>
                                </w:rPr>
                                <w:t>Organización de la producción.</w:t>
                              </w:r>
                            </w:p>
                          </w:txbxContent>
                        </v:textbox>
                      </v:rect>
                      <v:shape id="Flecha derecha 15" style="position:absolute;left:26322;top:27455;width:39483;height:12475;visibility:visible;mso-wrap-style:square;v-text-anchor:middle" o:spid="_x0000_s1045" fillcolor="#d7d1df" strokecolor="#d7d1df"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">
                        <v:fill opacity="58339f"/>
                        <v:stroke opacity="58339f" joinstyle="round" startarrowwidth="narrow" startarrowlength="short" endarrowwidth="narrow" endarrowlength="short"/>
                        <v:textbox inset="2.53958mm,2.53958mm,2.53958mm,2.53958mm">
                          <w:txbxContent>
                            <w:p w:rsidRPr="001F7C2B" w:rsidR="004A583E" w:rsidRDefault="004A583E" w14:paraId="0D0B940D" w14:textId="77777777">
                              <w:pPr>
                                <w:spacing w:line="240" w:lineRule="auto"/>
                                <w:textDirection w:val="btLr"/>
                                <w:rPr>
                                  <w:sz w:val="20"/>
                                  <w:szCs w:val="20"/>
                                </w:rPr>
                              </w:pPr>
                            </w:p>
                          </w:txbxContent>
                        </v:textbox>
                      </v:shape>
                      <v:rect id="Rectángulo 16" style="position:absolute;left:26319;top:28925;width:40710;height:9301;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">
                        <v:textbox inset=".15833mm,.15833mm,.15833mm,.15833mm">
                          <w:txbxContent>
                            <w:p w:rsidRPr="001F7C2B" w:rsidR="004A583E" w:rsidP="001F7C2B" w:rsidRDefault="004A583E" w14:paraId="7A89EB5E" w14:textId="3D346679">
                              <w:pPr>
                                <w:spacing w:line="215" w:lineRule="auto"/>
                                <w:ind w:left="90"/>
                                <w:textDirection w:val="btLr"/>
                                <w:rPr>
                                  <w:sz w:val="20"/>
                                  <w:szCs w:val="20"/>
                                </w:rPr>
                              </w:pPr>
                              <w:r w:rsidRPr="001F7C2B">
                                <w:rPr>
                                  <w:rFonts w:eastAsia="Calibri"/>
                                  <w:color w:val="000000"/>
                                  <w:sz w:val="20"/>
                                  <w:szCs w:val="20"/>
                                </w:rPr>
                                <w:t>Para implementar un programa de bioseguridad efectivo en una producción, deben tenerse en cuenta algunos aspectos técnicos epidemiológicos, puesto que varias de las normas de bioseguridad se correlacionan a muchos agentes etiológicos; además, cada uno de ellos tiene diversas particularidades para difundirse, manifestarse, reproducirse y controlarse dentro de la producción.</w:t>
                              </w:r>
                            </w:p>
                          </w:txbxContent>
                        </v:textbox>
                      </v:rect>
                      <v:roundrect id="Rectángulo redondeado 17" style="position:absolute;top:27455;width:26322;height:12475;visibility:visible;mso-wrap-style:square;v-text-anchor:middle" o:spid="_x0000_s1047" fillcolor="#8064a2 [3207]"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">
                        <v:stroke startarrowwidth="narrow" startarrowlength="short" endarrowwidth="narrow" endarrowlength="short"/>
                        <v:textbox inset="2.53958mm,2.53958mm,2.53958mm,2.53958mm">
                          <w:txbxContent>
                            <w:p w:rsidRPr="001F7C2B" w:rsidR="004A583E" w:rsidRDefault="004A583E" w14:paraId="0E27B00A" w14:textId="77777777">
                              <w:pPr>
                                <w:spacing w:line="240" w:lineRule="auto"/>
                                <w:textDirection w:val="btLr"/>
                                <w:rPr>
                                  <w:sz w:val="20"/>
                                  <w:szCs w:val="20"/>
                                </w:rPr>
                              </w:pPr>
                            </w:p>
                          </w:txbxContent>
                        </v:textbox>
                      </v:roundrect>
                      <v:rect id="Rectángulo 18" style="position:absolute;left:608;top:28064;width:25105;height:11257;visibility:visible;mso-wrap-style:square;v-text-anchor:midd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">
                        <v:textbox inset="4.5pt,2.25pt,4.5pt,2.25pt">
                          <w:txbxContent>
                            <w:p w:rsidRPr="001F7C2B" w:rsidR="004A583E" w:rsidRDefault="004A583E" w14:paraId="39C5F2D1" w14:textId="461F9FC7">
                              <w:pPr>
                                <w:spacing w:line="215" w:lineRule="auto"/>
                                <w:jc w:val="center"/>
                                <w:textDirection w:val="btLr"/>
                                <w:rPr>
                                  <w:color w:val="FFFFFF" w:themeColor="background1"/>
                                  <w:sz w:val="20"/>
                                  <w:szCs w:val="20"/>
                                </w:rPr>
                              </w:pPr>
                              <w:r w:rsidRPr="001F7C2B">
                                <w:rPr>
                                  <w:rFonts w:eastAsia="Calibri"/>
                                  <w:color w:val="FFFFFF" w:themeColor="background1"/>
                                  <w:sz w:val="20"/>
                                  <w:szCs w:val="20"/>
                                </w:rPr>
                                <w:t>Bioseguridad.</w:t>
                              </w:r>
                            </w:p>
                          </w:txbxContent>
                        </v:textbox>
                      </v:rect>
                      <v:shape id="Flecha derecha 19" style="position:absolute;left:26322;top:41178;width:39483;height:12475;visibility:visible;mso-wrap-style:square;v-text-anchor:middle" o:spid="_x0000_s1049" fillcolor="#cde1e8" strokecolor="#cde1e8"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">
                        <v:fill opacity="58339f"/>
                        <v:stroke opacity="58339f" joinstyle="round" startarrowwidth="narrow" startarrowlength="short" endarrowwidth="narrow" endarrowlength="short"/>
                        <v:textbox inset="2.53958mm,2.53958mm,2.53958mm,2.53958mm">
                          <w:txbxContent>
                            <w:p w:rsidRPr="001F7C2B" w:rsidR="004A583E" w:rsidRDefault="004A583E" w14:paraId="60061E4C" w14:textId="77777777">
                              <w:pPr>
                                <w:spacing w:line="240" w:lineRule="auto"/>
                                <w:textDirection w:val="btLr"/>
                                <w:rPr>
                                  <w:sz w:val="20"/>
                                  <w:szCs w:val="20"/>
                                </w:rPr>
                              </w:pPr>
                            </w:p>
                          </w:txbxContent>
                        </v:textbox>
                      </v:shape>
                      <v:rect id="Rectángulo 20" style="position:absolute;left:26317;top:42506;width:34805;height:9744;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">
                        <v:textbox inset=".15833mm,.15833mm,.15833mm,.15833mm">
                          <w:txbxContent>
                            <w:p w:rsidRPr="001F7C2B" w:rsidR="004A583E" w:rsidP="001F7C2B" w:rsidRDefault="004A583E" w14:paraId="6D2DEA4A" w14:textId="7F005E41">
                              <w:pPr>
                                <w:spacing w:line="215" w:lineRule="auto"/>
                                <w:ind w:left="90"/>
                                <w:textDirection w:val="btLr"/>
                                <w:rPr>
                                  <w:sz w:val="20"/>
                                  <w:szCs w:val="20"/>
                                </w:rPr>
                              </w:pPr>
                              <w:r w:rsidRPr="001F7C2B">
                                <w:rPr>
                                  <w:rFonts w:eastAsia="Calibri"/>
                                  <w:color w:val="000000"/>
                                  <w:sz w:val="20"/>
                                  <w:szCs w:val="20"/>
                                </w:rPr>
                                <w:t>El manejo ambiental en las producciones es muy importante e incluye temas como el ahorro y uso eficiente del agua, manejo de residuos generados, el uso del suelo, el control de malos olores, de excretas y mortalidades, el impacto y los riesgos, y la mitigación de los mismos en el ambiente, entre otras cosas.</w:t>
                              </w:r>
                            </w:p>
                          </w:txbxContent>
                        </v:textbox>
                      </v:rect>
                      <v:roundrect id="Rectángulo redondeado 21" style="position:absolute;top:41178;width:26322;height:12475;visibility:visible;mso-wrap-style:square;v-text-anchor:middle" o:spid="_x0000_s1051" fillcolor="#49acc5"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">
                        <v:stroke startarrowwidth="narrow" startarrowlength="short" endarrowwidth="narrow" endarrowlength="short"/>
                        <v:textbox inset="2.53958mm,2.53958mm,2.53958mm,2.53958mm">
                          <w:txbxContent>
                            <w:p w:rsidRPr="001F7C2B" w:rsidR="004A583E" w:rsidRDefault="004A583E" w14:paraId="44EAFD9C" w14:textId="77777777">
                              <w:pPr>
                                <w:spacing w:line="240" w:lineRule="auto"/>
                                <w:textDirection w:val="btLr"/>
                                <w:rPr>
                                  <w:sz w:val="20"/>
                                  <w:szCs w:val="20"/>
                                </w:rPr>
                              </w:pPr>
                            </w:p>
                          </w:txbxContent>
                        </v:textbox>
                      </v:roundrect>
                      <v:rect id="Rectángulo 22" style="position:absolute;left:608;top:41787;width:25105;height:11257;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">
                        <v:textbox inset="4.5pt,2.25pt,4.5pt,2.25pt">
                          <w:txbxContent>
                            <w:p w:rsidRPr="001F7C2B" w:rsidR="004A583E" w:rsidRDefault="004A583E" w14:paraId="7A91AF26" w14:textId="074A9DF4">
                              <w:pPr>
                                <w:spacing w:line="215" w:lineRule="auto"/>
                                <w:jc w:val="center"/>
                                <w:textDirection w:val="btLr"/>
                                <w:rPr>
                                  <w:color w:val="FFFFFF" w:themeColor="background1"/>
                                  <w:sz w:val="20"/>
                                  <w:szCs w:val="20"/>
                                </w:rPr>
                              </w:pPr>
                              <w:r w:rsidRPr="001F7C2B">
                                <w:rPr>
                                  <w:rFonts w:eastAsia="Calibri"/>
                                  <w:color w:val="FFFFFF" w:themeColor="background1"/>
                                  <w:sz w:val="20"/>
                                  <w:szCs w:val="20"/>
                                </w:rPr>
                                <w:t>Manejo ambiental y de residuos.</w:t>
                              </w:r>
                            </w:p>
                          </w:txbxContent>
                        </v:textbox>
                      </v:rect>
                      <v:shape id="Flecha derecha 23" style="position:absolute;left:26322;top:54900;width:39483;height:12475;visibility:visible;mso-wrap-style:square;v-text-anchor:middle" o:spid="_x0000_s1053" fillcolor="#fbdcce" strokecolor="#fbdcce"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">
                        <v:fill opacity="58339f"/>
                        <v:stroke opacity="58339f" joinstyle="round" startarrowwidth="narrow" startarrowlength="short" endarrowwidth="narrow" endarrowlength="short"/>
                        <v:textbox inset="2.53958mm,2.53958mm,2.53958mm,2.53958mm">
                          <w:txbxContent>
                            <w:p w:rsidRPr="001F7C2B" w:rsidR="004A583E" w:rsidRDefault="004A583E" w14:paraId="4B94D5A5" w14:textId="77777777">
                              <w:pPr>
                                <w:spacing w:line="240" w:lineRule="auto"/>
                                <w:textDirection w:val="btLr"/>
                                <w:rPr>
                                  <w:sz w:val="20"/>
                                  <w:szCs w:val="20"/>
                                </w:rPr>
                              </w:pPr>
                            </w:p>
                          </w:txbxContent>
                        </v:textbox>
                      </v:shape>
                      <v:rect id="Rectángulo 24" style="position:absolute;left:26303;top:56194;width:37066;height:8496;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">
                        <v:textbox inset=".15833mm,.15833mm,.15833mm,.15833mm">
                          <w:txbxContent>
                            <w:p w:rsidRPr="001F7C2B" w:rsidR="004A583E" w:rsidP="001F7C2B" w:rsidRDefault="004A583E" w14:paraId="321F4AD2" w14:textId="5C3FF545">
                              <w:pPr>
                                <w:spacing w:line="215" w:lineRule="auto"/>
                                <w:ind w:left="90"/>
                                <w:textDirection w:val="btLr"/>
                                <w:rPr>
                                  <w:sz w:val="20"/>
                                  <w:szCs w:val="20"/>
                                </w:rPr>
                              </w:pPr>
                              <w:r w:rsidRPr="001F7C2B">
                                <w:rPr>
                                  <w:rFonts w:eastAsia="Calibri"/>
                                  <w:color w:val="000000"/>
                                  <w:sz w:val="20"/>
                                  <w:szCs w:val="20"/>
                                </w:rPr>
                                <w:t>El continuo entrenamiento del personal permite mejorar sus conocimientos y hacer más eficiente su trabajo, lo que asegura, en gran parte, el éxito del plan sanitario implementado, esto se puede hacer a través de charlas y prácticas sistemáticas dentro de cada proceso productivo.</w:t>
                              </w:r>
                            </w:p>
                          </w:txbxContent>
                        </v:textbox>
                      </v:rect>
                      <v:roundrect id="Rectángulo redondeado 25" style="position:absolute;top:54900;width:26322;height:12475;visibility:visible;mso-wrap-style:square;v-text-anchor:middle" o:spid="_x0000_s1055" fillcolor="#f79543"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">
                        <v:stroke startarrowwidth="narrow" startarrowlength="short" endarrowwidth="narrow" endarrowlength="short"/>
                        <v:textbox inset="2.53958mm,2.53958mm,2.53958mm,2.53958mm">
                          <w:txbxContent>
                            <w:p w:rsidRPr="001F7C2B" w:rsidR="004A583E" w:rsidRDefault="004A583E" w14:paraId="3DEEC669" w14:textId="77777777">
                              <w:pPr>
                                <w:spacing w:line="240" w:lineRule="auto"/>
                                <w:textDirection w:val="btLr"/>
                                <w:rPr>
                                  <w:sz w:val="20"/>
                                  <w:szCs w:val="20"/>
                                </w:rPr>
                              </w:pPr>
                            </w:p>
                          </w:txbxContent>
                        </v:textbox>
                      </v:roundrect>
                      <v:rect id="Rectángulo 26" style="position:absolute;left:608;top:55509;width:25105;height:11257;visibility:visible;mso-wrap-style:square;v-text-anchor:middle"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">
                        <v:textbox inset="4.5pt,2.25pt,4.5pt,2.25pt">
                          <w:txbxContent>
                            <w:p w:rsidRPr="001F7C2B" w:rsidR="004A583E" w:rsidRDefault="004A583E" w14:paraId="5FFAFF72" w14:textId="4CE0F5AB">
                              <w:pPr>
                                <w:spacing w:line="215" w:lineRule="auto"/>
                                <w:jc w:val="center"/>
                                <w:textDirection w:val="btLr"/>
                                <w:rPr>
                                  <w:color w:val="FFFFFF" w:themeColor="background1"/>
                                  <w:sz w:val="20"/>
                                  <w:szCs w:val="20"/>
                                </w:rPr>
                              </w:pPr>
                              <w:r w:rsidRPr="001F7C2B">
                                <w:rPr>
                                  <w:rFonts w:eastAsia="Calibri"/>
                                  <w:color w:val="FFFFFF" w:themeColor="background1"/>
                                  <w:sz w:val="20"/>
                                  <w:szCs w:val="20"/>
                                </w:rPr>
                                <w:t>Capacitar el personal.</w:t>
                              </w:r>
                            </w:p>
                          </w:txbxContent>
                        </v:textbox>
                      </v:rect>
                      <v:shape id="Flecha derecha 27" style="position:absolute;left:26322;top:68623;width:39483;height:12475;visibility:visible;mso-wrap-style:square;v-text-anchor:middle" o:spid="_x0000_s1057" fillcolor="#e7cfcf" strokecolor="#e7cfcf" strokeweight="2pt" type="#_x0000_t13" adj="1818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">
                        <v:fill opacity="58339f"/>
                        <v:stroke opacity="58339f" joinstyle="round" startarrowwidth="narrow" startarrowlength="short" endarrowwidth="narrow" endarrowlength="short"/>
                        <v:textbox inset="2.53958mm,2.53958mm,2.53958mm,2.53958mm">
                          <w:txbxContent>
                            <w:p w:rsidRPr="001F7C2B" w:rsidR="004A583E" w:rsidRDefault="004A583E" w14:paraId="3656B9AB" w14:textId="77777777">
                              <w:pPr>
                                <w:spacing w:line="240" w:lineRule="auto"/>
                                <w:textDirection w:val="btLr"/>
                                <w:rPr>
                                  <w:sz w:val="20"/>
                                  <w:szCs w:val="20"/>
                                </w:rPr>
                              </w:pPr>
                            </w:p>
                          </w:txbxContent>
                        </v:textbox>
                      </v:shape>
                      <v:rect id="Rectángulo 28" style="position:absolute;left:26319;top:70988;width:37252;height:7730;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">
                        <v:textbox inset=".15833mm,.15833mm,.15833mm,.15833mm">
                          <w:txbxContent>
                            <w:p w:rsidRPr="001F7C2B" w:rsidR="004A583E" w:rsidRDefault="004A583E" w14:paraId="7F880097" w14:textId="1BDD11DD">
                              <w:pPr>
                                <w:spacing w:line="215" w:lineRule="auto"/>
                                <w:ind w:left="90" w:firstLine="90"/>
                                <w:textDirection w:val="btLr"/>
                                <w:rPr>
                                  <w:sz w:val="20"/>
                                  <w:szCs w:val="20"/>
                                </w:rPr>
                              </w:pPr>
                              <w:r w:rsidRPr="001F7C2B">
                                <w:rPr>
                                  <w:rFonts w:eastAsia="Calibri"/>
                                  <w:color w:val="000000"/>
                                  <w:sz w:val="20"/>
                                  <w:szCs w:val="20"/>
                                </w:rPr>
                                <w:t>El asesoramiento y el monitoreo constante del médico veterinario responsable de la producción, no debe limitar sus funciones y terminar en el diagrama del esquema, sino que debe constituirse en una herramienta de consulta permanente que contribuya a un estatus sanitario óptimo y a una producción eficiente.</w:t>
                              </w:r>
                            </w:p>
                          </w:txbxContent>
                        </v:textbox>
                      </v:rect>
                      <v:roundrect id="Rectángulo redondeado 29" style="position:absolute;top:68623;width:26322;height:12475;visibility:visible;mso-wrap-style:square;v-text-anchor:middle" o:spid="_x0000_s1059" fillcolor="#bf504d" strokecolor="white [3201]"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">
                        <v:stroke startarrowwidth="narrow" startarrowlength="short" endarrowwidth="narrow" endarrowlength="short"/>
                        <v:textbox inset="2.53958mm,2.53958mm,2.53958mm,2.53958mm">
                          <w:txbxContent>
                            <w:p w:rsidRPr="001F7C2B" w:rsidR="004A583E" w:rsidRDefault="004A583E" w14:paraId="45FB0818" w14:textId="77777777">
                              <w:pPr>
                                <w:spacing w:line="240" w:lineRule="auto"/>
                                <w:textDirection w:val="btLr"/>
                                <w:rPr>
                                  <w:sz w:val="20"/>
                                  <w:szCs w:val="20"/>
                                </w:rPr>
                              </w:pPr>
                            </w:p>
                          </w:txbxContent>
                        </v:textbox>
                      </v:roundrect>
                      <v:rect id="Rectángulo 30" style="position:absolute;left:608;top:69232;width:25105;height:11257;visibility:visible;mso-wrap-style:square;v-text-anchor:middle" o:spid="_x0000_s10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">
                        <v:textbox inset="4.5pt,2.25pt,4.5pt,2.25pt">
                          <w:txbxContent>
                            <w:p w:rsidRPr="001F7C2B" w:rsidR="004A583E" w:rsidRDefault="004A583E" w14:paraId="27740B7C" w14:textId="025E845F">
                              <w:pPr>
                                <w:spacing w:line="215" w:lineRule="auto"/>
                                <w:jc w:val="center"/>
                                <w:textDirection w:val="btLr"/>
                                <w:rPr>
                                  <w:color w:val="FFFFFF" w:themeColor="background1"/>
                                  <w:sz w:val="20"/>
                                  <w:szCs w:val="20"/>
                                </w:rPr>
                              </w:pPr>
                              <w:r w:rsidRPr="001F7C2B">
                                <w:rPr>
                                  <w:rFonts w:eastAsia="Calibri"/>
                                  <w:color w:val="FFFFFF" w:themeColor="background1"/>
                                  <w:sz w:val="20"/>
                                  <w:szCs w:val="20"/>
                                </w:rPr>
                                <w:t>Asesoramiento profesional.</w:t>
                              </w:r>
                            </w:p>
                          </w:txbxContent>
                        </v:textbox>
                      </v:rect>
                    </v:group>
                  </v:group>
                </v:group>
                <w10:anchorlock/>
              </v:group>
            </w:pict>
          </mc:Fallback>
        </mc:AlternateContent>
      </w:r>
      <w:commentRangeEnd w:id="7"/>
      <w:r w:rsidRPr="00223D1A" w:rsidR="004E24DA">
        <w:rPr>
          <w:sz w:val="20"/>
          <w:szCs w:val="20"/>
          <w:lang w:val="es-ES_tradnl"/>
        </w:rPr>
        <w:commentReference w:id="7"/>
      </w:r>
    </w:p>
    <w:p w:rsidRPr="00223D1A" w:rsidR="009547A0" w:rsidP="00B962B1" w:rsidRDefault="009547A0" w14:paraId="00000064" w14:textId="182B75AE">
      <w:pPr>
        <w:rPr>
          <w:sz w:val="20"/>
          <w:szCs w:val="20"/>
          <w:lang w:val="es-ES_tradnl"/>
        </w:rPr>
      </w:pPr>
    </w:p>
    <w:p w:rsidRPr="00223D1A" w:rsidR="00B962B1" w:rsidP="538C845F" w:rsidRDefault="00B962B1" w14:paraId="564E4058" w14:textId="6D743DE0">
      <w:pPr>
        <w:rPr>
          <w:sz w:val="20"/>
          <w:szCs w:val="20"/>
          <w:lang w:val="es-ES"/>
        </w:rPr>
      </w:pPr>
      <w:r w:rsidRPr="538C845F" w:rsidR="00B962B1">
        <w:rPr>
          <w:sz w:val="20"/>
          <w:szCs w:val="20"/>
          <w:lang w:val="es-ES"/>
        </w:rPr>
        <w:t xml:space="preserve">Para complementar la información sobre el plan sanitario, </w:t>
      </w:r>
      <w:r w:rsidRPr="538C845F" w:rsidR="1DA4914B">
        <w:rPr>
          <w:sz w:val="20"/>
          <w:szCs w:val="20"/>
          <w:lang w:val="es-ES"/>
        </w:rPr>
        <w:t>a continuación,</w:t>
      </w:r>
      <w:r w:rsidRPr="538C845F" w:rsidR="00B962B1">
        <w:rPr>
          <w:sz w:val="20"/>
          <w:szCs w:val="20"/>
          <w:lang w:val="es-ES"/>
        </w:rPr>
        <w:t xml:space="preserve"> el</w:t>
      </w:r>
      <w:r w:rsidRPr="538C845F" w:rsidR="00B962B1">
        <w:rPr>
          <w:sz w:val="20"/>
          <w:szCs w:val="20"/>
          <w:lang w:val="es-ES"/>
        </w:rPr>
        <w:t xml:space="preserve"> siguiente </w:t>
      </w:r>
      <w:commentRangeStart w:id="8"/>
      <w:r w:rsidRPr="538C845F" w:rsidR="00B962B1">
        <w:rPr>
          <w:sz w:val="20"/>
          <w:szCs w:val="20"/>
          <w:lang w:val="es-ES"/>
        </w:rPr>
        <w:t>vídeo</w:t>
      </w:r>
      <w:commentRangeEnd w:id="8"/>
      <w:r>
        <w:rPr>
          <w:rStyle w:val="CommentReference"/>
        </w:rPr>
        <w:commentReference w:id="8"/>
      </w:r>
      <w:r w:rsidRPr="538C845F" w:rsidR="00B962B1">
        <w:rPr>
          <w:sz w:val="20"/>
          <w:szCs w:val="20"/>
          <w:lang w:val="es-ES"/>
        </w:rPr>
        <w:t>:</w:t>
      </w:r>
    </w:p>
    <w:p w:rsidRPr="00223D1A" w:rsidR="00B962B1" w:rsidP="00B962B1" w:rsidRDefault="004A583E" w14:paraId="5420A62C" w14:textId="03DB399F">
      <w:pPr>
        <w:ind w:left="720"/>
        <w:rPr>
          <w:sz w:val="20"/>
          <w:szCs w:val="20"/>
          <w:lang w:val="es-ES_tradnl"/>
        </w:rPr>
      </w:pPr>
      <w:hyperlink w:history="1" r:id="rId13">
        <w:r w:rsidRPr="00223D1A" w:rsidR="00B962B1">
          <w:rPr>
            <w:rStyle w:val="Hipervnculo"/>
            <w:sz w:val="20"/>
            <w:szCs w:val="20"/>
            <w:lang w:val="es-ES_tradnl"/>
          </w:rPr>
          <w:t>Control sanitario en la producción avícola</w:t>
        </w:r>
      </w:hyperlink>
    </w:p>
    <w:p w:rsidRPr="00223D1A" w:rsidR="009547A0" w:rsidRDefault="004E24DA" w14:paraId="00000065" w14:textId="1108B064">
      <w:pPr>
        <w:pStyle w:val="Ttulo1"/>
        <w:rPr>
          <w:szCs w:val="20"/>
          <w:lang w:val="es-ES_tradnl"/>
        </w:rPr>
      </w:pPr>
      <w:r w:rsidRPr="00223D1A">
        <w:rPr>
          <w:szCs w:val="20"/>
          <w:lang w:val="es-ES_tradnl"/>
        </w:rPr>
        <w:t xml:space="preserve">3. Limpieza, </w:t>
      </w:r>
      <w:r w:rsidRPr="00223D1A" w:rsidR="00456366">
        <w:rPr>
          <w:szCs w:val="20"/>
          <w:lang w:val="es-ES_tradnl"/>
        </w:rPr>
        <w:t xml:space="preserve">higiene </w:t>
      </w:r>
      <w:r w:rsidRPr="00223D1A">
        <w:rPr>
          <w:szCs w:val="20"/>
          <w:lang w:val="es-ES_tradnl"/>
        </w:rPr>
        <w:t xml:space="preserve">y </w:t>
      </w:r>
      <w:r w:rsidRPr="00223D1A" w:rsidR="00456366">
        <w:rPr>
          <w:szCs w:val="20"/>
          <w:lang w:val="es-ES_tradnl"/>
        </w:rPr>
        <w:t>desinfección</w:t>
      </w:r>
    </w:p>
    <w:p w:rsidRPr="00223D1A" w:rsidR="009547A0" w:rsidRDefault="009547A0" w14:paraId="00000066" w14:textId="77777777">
      <w:pPr>
        <w:rPr>
          <w:sz w:val="20"/>
          <w:szCs w:val="20"/>
          <w:lang w:val="es-ES_tradnl"/>
        </w:rPr>
      </w:pPr>
    </w:p>
    <w:p w:rsidRPr="00223D1A" w:rsidR="009547A0" w:rsidP="00B75EAF" w:rsidRDefault="004E24DA" w14:paraId="00000067" w14:textId="2DE91BB1">
      <w:pPr>
        <w:jc w:val="both"/>
        <w:rPr>
          <w:sz w:val="20"/>
          <w:szCs w:val="20"/>
          <w:lang w:val="es-ES_tradnl"/>
        </w:rPr>
      </w:pPr>
      <w:r w:rsidRPr="00223D1A">
        <w:rPr>
          <w:sz w:val="20"/>
          <w:szCs w:val="20"/>
          <w:lang w:val="es-ES_tradnl"/>
        </w:rPr>
        <w:t>La limpieza y desinfección hacen parte integral del programa de bioseguridad implementado en las instalaciones, elementos y personal</w:t>
      </w:r>
      <w:r w:rsidR="00B75EAF">
        <w:rPr>
          <w:sz w:val="20"/>
          <w:szCs w:val="20"/>
          <w:lang w:val="es-ES_tradnl"/>
        </w:rPr>
        <w:t>,</w:t>
      </w:r>
      <w:r w:rsidRPr="00223D1A">
        <w:rPr>
          <w:sz w:val="20"/>
          <w:szCs w:val="20"/>
          <w:lang w:val="es-ES_tradnl"/>
        </w:rPr>
        <w:t xml:space="preserve"> de las diferentes producciones</w:t>
      </w:r>
      <w:r w:rsidRPr="00223D1A" w:rsidR="00A84742">
        <w:rPr>
          <w:sz w:val="20"/>
          <w:szCs w:val="20"/>
          <w:lang w:val="es-ES_tradnl"/>
        </w:rPr>
        <w:t xml:space="preserve"> para</w:t>
      </w:r>
      <w:r w:rsidRPr="00223D1A">
        <w:rPr>
          <w:sz w:val="20"/>
          <w:szCs w:val="20"/>
          <w:lang w:val="es-ES_tradnl"/>
        </w:rPr>
        <w:t xml:space="preserve"> impedir la entrada y propagación de agentes patógenos</w:t>
      </w:r>
      <w:r w:rsidR="00B75EAF">
        <w:rPr>
          <w:sz w:val="20"/>
          <w:szCs w:val="20"/>
          <w:lang w:val="es-ES_tradnl"/>
        </w:rPr>
        <w:t>,</w:t>
      </w:r>
      <w:r w:rsidRPr="00223D1A">
        <w:rPr>
          <w:sz w:val="20"/>
          <w:szCs w:val="20"/>
          <w:lang w:val="es-ES_tradnl"/>
        </w:rPr>
        <w:t xml:space="preserve"> </w:t>
      </w:r>
      <w:r w:rsidR="00B75EAF">
        <w:rPr>
          <w:sz w:val="20"/>
          <w:szCs w:val="20"/>
          <w:lang w:val="es-ES_tradnl"/>
        </w:rPr>
        <w:t xml:space="preserve">que </w:t>
      </w:r>
      <w:r w:rsidRPr="00223D1A" w:rsidR="00A84742">
        <w:rPr>
          <w:sz w:val="20"/>
          <w:szCs w:val="20"/>
          <w:lang w:val="es-ES_tradnl"/>
        </w:rPr>
        <w:t xml:space="preserve">pongan </w:t>
      </w:r>
      <w:r w:rsidRPr="00223D1A">
        <w:rPr>
          <w:sz w:val="20"/>
          <w:szCs w:val="20"/>
          <w:lang w:val="es-ES_tradnl"/>
        </w:rPr>
        <w:t>en riesgo el proceso productivo, a los animales y a los trabajadores de las unidades productivas.</w:t>
      </w:r>
    </w:p>
    <w:p w:rsidRPr="00223D1A" w:rsidR="009547A0" w:rsidRDefault="009547A0" w14:paraId="00000068" w14:textId="77777777">
      <w:pPr>
        <w:rPr>
          <w:sz w:val="20"/>
          <w:szCs w:val="20"/>
          <w:lang w:val="es-ES_tradnl"/>
        </w:rPr>
      </w:pPr>
    </w:p>
    <w:p w:rsidRPr="00223D1A" w:rsidR="009547A0" w:rsidRDefault="006A1918" w14:paraId="00000069" w14:textId="17CA860B">
      <w:pPr>
        <w:rPr>
          <w:sz w:val="20"/>
          <w:szCs w:val="20"/>
          <w:lang w:val="es-ES_tradnl"/>
        </w:rPr>
      </w:pPr>
      <w:r w:rsidRPr="00223D1A">
        <w:rPr>
          <w:noProof/>
          <w:sz w:val="20"/>
          <w:szCs w:val="20"/>
        </w:rPr>
        <mc:AlternateContent>
          <mc:Choice Requires="wps">
            <w:drawing>
              <wp:inline distT="0" distB="0" distL="0" distR="0" wp14:anchorId="4F850A05" wp14:editId="52A69CB2">
                <wp:extent cx="6165850" cy="1238250"/>
                <wp:effectExtent l="0" t="0" r="25400" b="19050"/>
                <wp:docPr id="983" name="Rectángulo redondeado 983"/>
                <wp:cNvGraphicFramePr/>
                <a:graphic xmlns:a="http://schemas.openxmlformats.org/drawingml/2006/main">
                  <a:graphicData uri="http://schemas.microsoft.com/office/word/2010/wordprocessingShape">
                    <wps:wsp>
                      <wps:cNvSpPr/>
                      <wps:spPr>
                        <a:xfrm>
                          <a:off x="0" y="0"/>
                          <a:ext cx="6165850" cy="1238250"/>
                        </a:xfrm>
                        <a:prstGeom prst="roundRect">
                          <a:avLst>
                            <a:gd name="adj" fmla="val 16667"/>
                          </a:avLst>
                        </a:prstGeom>
                        <a:solidFill>
                          <a:schemeClr val="accent1">
                            <a:lumMod val="40000"/>
                            <a:lumOff val="60000"/>
                          </a:schemeClr>
                        </a:solidFill>
                        <a:ln w="9525" cap="flat" cmpd="sng">
                          <a:solidFill>
                            <a:srgbClr val="4A7DBA"/>
                          </a:solidFill>
                          <a:prstDash val="solid"/>
                          <a:round/>
                          <a:headEnd type="none" w="sm" len="sm"/>
                          <a:tailEnd type="none" w="sm" len="sm"/>
                        </a:ln>
                      </wps:spPr>
                      <wps:txbx>
                        <w:txbxContent>
                          <w:p w:rsidRPr="00B75EAF" w:rsidR="004A583E" w:rsidP="006A1918" w:rsidRDefault="004A583E" w14:paraId="67C59985" w14:textId="0BB0C1DE">
                            <w:pPr>
                              <w:rPr>
                                <w:sz w:val="20"/>
                              </w:rPr>
                            </w:pPr>
                            <w:r w:rsidRPr="00B75EAF">
                              <w:rPr>
                                <w:sz w:val="20"/>
                                <w:lang w:val="es-ES_tradnl"/>
                              </w:rPr>
                              <w:t>Las bondades de realizar una buena limpieza, higiene y desinfección tienen una durabilidad de aproximadamente un año. En el momento en que se presente una enfermedad infecciosa o parasitaria, las actividades de higiene y desinfección podrían aumentar su frecuencia para controlar los problemas sanitarios. Un buen programa de limpieza, desinfección y desinsectación, al igual que las medidas de bioseguridad, son muy necesarias en la producción y se pagan por sí solos.</w:t>
                            </w:r>
                          </w:p>
                        </w:txbxContent>
                      </wps:txbx>
                      <wps:bodyPr spcFirstLastPara="1" wrap="square" lIns="91425" tIns="91425" rIns="91425" bIns="91425" anchor="ctr" anchorCtr="0">
                        <a:noAutofit/>
                      </wps:bodyPr>
                    </wps:wsp>
                  </a:graphicData>
                </a:graphic>
              </wp:inline>
            </w:drawing>
          </mc:Choice>
          <mc:Fallback>
            <w:pict w14:anchorId="3EC09B74">
              <v:roundrect id="Rectángulo redondeado 983" style="width:485.5pt;height:97.5pt;visibility:visible;mso-wrap-style:square;mso-left-percent:-10001;mso-top-percent:-10001;mso-position-horizontal:absolute;mso-position-horizontal-relative:char;mso-position-vertical:absolute;mso-position-vertical-relative:line;mso-left-percent:-10001;mso-top-percent:-10001;v-text-anchor:middle" o:spid="_x0000_s1061" fillcolor="#b8cce4 [1300]" strokecolor="#4a7dba" arcsize="10923f" w14:anchorId="4F850A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">
                <v:stroke startarrowwidth="narrow" startarrowlength="short" endarrowwidth="narrow" endarrowlength="short"/>
                <v:textbox inset="2.53958mm,2.53958mm,2.53958mm,2.53958mm">
                  <w:txbxContent>
                    <w:p w:rsidRPr="00B75EAF" w:rsidR="004A583E" w:rsidP="006A1918" w:rsidRDefault="004A583E" w14:paraId="164B5459" w14:textId="0BB0C1DE">
                      <w:pPr>
                        <w:rPr>
                          <w:sz w:val="20"/>
                        </w:rPr>
                      </w:pPr>
                      <w:r w:rsidRPr="00B75EAF">
                        <w:rPr>
                          <w:sz w:val="20"/>
                          <w:lang w:val="es-ES_tradnl"/>
                        </w:rPr>
                        <w:t>Las bondades de realizar una buena limpieza, higiene y desinfección tienen una durabilidad de aproximadamente un año. En el momento en que se presente una enfermedad infecciosa o parasitaria, las actividades de higiene y desinfección podrían aumentar su frecuencia para controlar los problemas sanitarios. Un buen programa de limpieza, desinfección y desinsectación, al igual que las medidas de bioseguridad, son muy necesarias en la producción y se pagan por sí solos.</w:t>
                      </w:r>
                    </w:p>
                  </w:txbxContent>
                </v:textbox>
                <w10:anchorlock/>
              </v:roundrect>
            </w:pict>
          </mc:Fallback>
        </mc:AlternateContent>
      </w:r>
      <w:sdt>
        <w:sdtPr>
          <w:rPr>
            <w:sz w:val="20"/>
            <w:szCs w:val="20"/>
            <w:lang w:val="es-ES_tradnl"/>
          </w:rPr>
          <w:tag w:val="goog_rdk_4"/>
          <w:id w:val="-84546044"/>
        </w:sdtPr>
        <w:sdtContent>
          <w:commentRangeStart w:id="9"/>
        </w:sdtContent>
      </w:sdt>
    </w:p>
    <w:p w:rsidRPr="00223D1A" w:rsidR="009547A0" w:rsidP="006A1918" w:rsidRDefault="004E24DA" w14:paraId="0000006D" w14:textId="6E40F821">
      <w:pPr>
        <w:rPr>
          <w:sz w:val="20"/>
          <w:szCs w:val="20"/>
          <w:lang w:val="es-ES_tradnl"/>
        </w:rPr>
      </w:pPr>
      <w:commentRangeEnd w:id="9"/>
      <w:r w:rsidRPr="00223D1A">
        <w:rPr>
          <w:sz w:val="20"/>
          <w:szCs w:val="20"/>
          <w:lang w:val="es-ES_tradnl"/>
        </w:rPr>
        <w:commentReference w:id="9"/>
      </w:r>
    </w:p>
    <w:p w:rsidRPr="00223D1A" w:rsidR="009547A0" w:rsidRDefault="004E24DA" w14:paraId="0000006E" w14:textId="77777777">
      <w:pPr>
        <w:pStyle w:val="Ttulo2"/>
        <w:spacing w:before="0"/>
        <w:rPr>
          <w:b/>
          <w:szCs w:val="20"/>
          <w:lang w:val="es-ES_tradnl"/>
        </w:rPr>
      </w:pPr>
      <w:r w:rsidRPr="00223D1A">
        <w:rPr>
          <w:b/>
          <w:szCs w:val="20"/>
          <w:lang w:val="es-ES_tradnl"/>
        </w:rPr>
        <w:t>3.1 Procedimientos</w:t>
      </w:r>
    </w:p>
    <w:p w:rsidRPr="00223D1A" w:rsidR="009547A0" w:rsidRDefault="009547A0" w14:paraId="0000006F" w14:textId="77777777">
      <w:pPr>
        <w:rPr>
          <w:sz w:val="20"/>
          <w:szCs w:val="20"/>
          <w:lang w:val="es-ES_tradnl"/>
        </w:rPr>
      </w:pPr>
    </w:p>
    <w:p w:rsidRPr="00223D1A" w:rsidR="009547A0" w:rsidP="000A0798" w:rsidRDefault="004E24DA" w14:paraId="00000070" w14:textId="6C8A7F82">
      <w:pPr>
        <w:jc w:val="both"/>
        <w:rPr>
          <w:sz w:val="20"/>
          <w:szCs w:val="20"/>
          <w:lang w:val="es-ES_tradnl"/>
        </w:rPr>
      </w:pPr>
      <w:r w:rsidRPr="00223D1A">
        <w:rPr>
          <w:sz w:val="20"/>
          <w:szCs w:val="20"/>
          <w:lang w:val="es-ES_tradnl"/>
        </w:rPr>
        <w:t>Para que los programas de desinfección sean eficientes y eficaces se debe tener en cuenta el manejo “todo adentro, todo afuera” con el aprovechamiento de los vacíos sanitarios para la ejecución de la limpieza en las instalaciones, los elementos y personal. La limpieza es un componente fundamental en el saneamiento de un área o instalación, ya que de realizarse correctamente eliminar</w:t>
      </w:r>
      <w:r w:rsidRPr="00223D1A" w:rsidR="0055426F">
        <w:rPr>
          <w:sz w:val="20"/>
          <w:szCs w:val="20"/>
          <w:lang w:val="es-ES_tradnl"/>
        </w:rPr>
        <w:t>á</w:t>
      </w:r>
      <w:r w:rsidRPr="00223D1A">
        <w:rPr>
          <w:sz w:val="20"/>
          <w:szCs w:val="20"/>
          <w:lang w:val="es-ES_tradnl"/>
        </w:rPr>
        <w:t xml:space="preserve"> el </w:t>
      </w:r>
      <w:r w:rsidRPr="00223D1A" w:rsidR="00A84742">
        <w:rPr>
          <w:sz w:val="20"/>
          <w:szCs w:val="20"/>
          <w:lang w:val="es-ES_tradnl"/>
        </w:rPr>
        <w:t>9</w:t>
      </w:r>
      <w:r w:rsidRPr="00223D1A">
        <w:rPr>
          <w:sz w:val="20"/>
          <w:szCs w:val="20"/>
          <w:lang w:val="es-ES_tradnl"/>
        </w:rPr>
        <w:t>0</w:t>
      </w:r>
      <w:r w:rsidRPr="00223D1A" w:rsidR="008C30CF">
        <w:rPr>
          <w:sz w:val="20"/>
          <w:szCs w:val="20"/>
          <w:lang w:val="es-ES_tradnl"/>
        </w:rPr>
        <w:t xml:space="preserve"> </w:t>
      </w:r>
      <w:r w:rsidRPr="00223D1A">
        <w:rPr>
          <w:sz w:val="20"/>
          <w:szCs w:val="20"/>
          <w:lang w:val="es-ES_tradnl"/>
        </w:rPr>
        <w:t>% de la materia microbiológica en el área</w:t>
      </w:r>
      <w:r w:rsidRPr="00223D1A" w:rsidR="00A84742">
        <w:rPr>
          <w:sz w:val="20"/>
          <w:szCs w:val="20"/>
          <w:lang w:val="es-ES_tradnl"/>
        </w:rPr>
        <w:t>; e</w:t>
      </w:r>
      <w:r w:rsidRPr="00223D1A">
        <w:rPr>
          <w:sz w:val="20"/>
          <w:szCs w:val="20"/>
          <w:lang w:val="es-ES_tradnl"/>
        </w:rPr>
        <w:t xml:space="preserve">sta se puede dividir en </w:t>
      </w:r>
      <w:r w:rsidRPr="00223D1A" w:rsidR="00A84742">
        <w:rPr>
          <w:sz w:val="20"/>
          <w:szCs w:val="20"/>
          <w:lang w:val="es-ES_tradnl"/>
        </w:rPr>
        <w:t xml:space="preserve">dos </w:t>
      </w:r>
      <w:r w:rsidRPr="00223D1A">
        <w:rPr>
          <w:sz w:val="20"/>
          <w:szCs w:val="20"/>
          <w:lang w:val="es-ES_tradnl"/>
        </w:rPr>
        <w:t>pasos:</w:t>
      </w:r>
    </w:p>
    <w:p w:rsidRPr="00223D1A" w:rsidR="009547A0" w:rsidRDefault="009547A0" w14:paraId="00000071" w14:textId="289998AF">
      <w:pPr>
        <w:rPr>
          <w:sz w:val="20"/>
          <w:szCs w:val="20"/>
          <w:lang w:val="es-ES_tradnl"/>
        </w:rPr>
      </w:pPr>
    </w:p>
    <w:p w:rsidRPr="00223D1A" w:rsidR="00D24821" w:rsidRDefault="00D24821" w14:paraId="27832E1F" w14:textId="352D7251">
      <w:pPr>
        <w:rPr>
          <w:sz w:val="20"/>
          <w:szCs w:val="20"/>
          <w:lang w:val="es-ES_tradnl"/>
        </w:rPr>
      </w:pPr>
      <w:r w:rsidRPr="00223D1A">
        <w:rPr>
          <w:noProof/>
          <w:sz w:val="20"/>
          <w:szCs w:val="20"/>
        </w:rPr>
        <mc:AlternateContent>
          <mc:Choice Requires="wps">
            <w:drawing>
              <wp:inline distT="0" distB="0" distL="0" distR="0" wp14:anchorId="2B874D7E" wp14:editId="2CBCCA34">
                <wp:extent cx="6057900" cy="609600"/>
                <wp:effectExtent l="0" t="0" r="19050" b="19050"/>
                <wp:docPr id="36" name="Cuadro de texto 36"/>
                <wp:cNvGraphicFramePr/>
                <a:graphic xmlns:a="http://schemas.openxmlformats.org/drawingml/2006/main">
                  <a:graphicData uri="http://schemas.microsoft.com/office/word/2010/wordprocessingShape">
                    <wps:wsp>
                      <wps:cNvSpPr txBox="1"/>
                      <wps:spPr>
                        <a:xfrm>
                          <a:off x="0" y="0"/>
                          <a:ext cx="6057900" cy="609600"/>
                        </a:xfrm>
                        <a:prstGeom prst="rect">
                          <a:avLst/>
                        </a:prstGeom>
                        <a:solidFill>
                          <a:srgbClr val="39A900"/>
                        </a:solidFill>
                        <a:ln w="6350">
                          <a:solidFill>
                            <a:prstClr val="black"/>
                          </a:solidFill>
                        </a:ln>
                      </wps:spPr>
                      <wps:txbx>
                        <w:txbxContent>
                          <w:p w:rsidRPr="00B75EAF" w:rsidR="004A583E" w:rsidP="00D24821" w:rsidRDefault="004A583E" w14:paraId="30E681F8" w14:textId="77777777">
                            <w:pPr>
                              <w:jc w:val="center"/>
                              <w:rPr>
                                <w:color w:val="FFFFFF" w:themeColor="background1"/>
                                <w:sz w:val="24"/>
                              </w:rPr>
                            </w:pPr>
                            <w:r w:rsidRPr="00B75EAF">
                              <w:rPr>
                                <w:color w:val="FFFFFF" w:themeColor="background1"/>
                                <w:sz w:val="24"/>
                              </w:rPr>
                              <w:t>Botones</w:t>
                            </w:r>
                          </w:p>
                          <w:p w:rsidRPr="00B75EAF" w:rsidR="004A583E" w:rsidP="00D24821" w:rsidRDefault="004A583E" w14:paraId="6E8D1361" w14:textId="098DA19D">
                            <w:pPr>
                              <w:jc w:val="center"/>
                              <w:rPr>
                                <w:color w:val="FFFFFF" w:themeColor="background1"/>
                                <w:sz w:val="24"/>
                              </w:rPr>
                            </w:pPr>
                            <w:r w:rsidRPr="00B75EAF">
                              <w:rPr>
                                <w:color w:val="FFFFFF" w:themeColor="background1"/>
                                <w:sz w:val="24"/>
                              </w:rPr>
                              <w:t xml:space="preserve"> DI_CF007_3.1_</w:t>
                            </w:r>
                            <w:r>
                              <w:rPr>
                                <w:color w:val="FFFFFF" w:themeColor="background1"/>
                                <w:sz w:val="24"/>
                              </w:rPr>
                              <w:t>Procedimientos</w:t>
                            </w:r>
                          </w:p>
                          <w:p w:rsidRPr="00B75EAF" w:rsidR="004A583E" w:rsidRDefault="004A583E" w14:paraId="2C04A7D8" w14:textId="77777777">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328F24E">
              <v:shape id="Cuadro de texto 36" style="width:477pt;height:48pt;visibility:visible;mso-wrap-style:square;mso-left-percent:-10001;mso-top-percent:-10001;mso-position-horizontal:absolute;mso-position-horizontal-relative:char;mso-position-vertical:absolute;mso-position-vertical-relative:line;mso-left-percent:-10001;mso-top-percent:-10001;v-text-anchor:middle" o:spid="_x0000_s1062"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" w14:anchorId="2B874D7E">
                <v:textbox>
                  <w:txbxContent>
                    <w:p w:rsidRPr="00B75EAF" w:rsidR="004A583E" w:rsidP="00D24821" w:rsidRDefault="004A583E" w14:paraId="2F3DB080" w14:textId="77777777">
                      <w:pPr>
                        <w:jc w:val="center"/>
                        <w:rPr>
                          <w:color w:val="FFFFFF" w:themeColor="background1"/>
                          <w:sz w:val="24"/>
                        </w:rPr>
                      </w:pPr>
                      <w:r w:rsidRPr="00B75EAF">
                        <w:rPr>
                          <w:color w:val="FFFFFF" w:themeColor="background1"/>
                          <w:sz w:val="24"/>
                        </w:rPr>
                        <w:t>Botones</w:t>
                      </w:r>
                    </w:p>
                    <w:p w:rsidRPr="00B75EAF" w:rsidR="004A583E" w:rsidP="00D24821" w:rsidRDefault="004A583E" w14:paraId="2490DD7D" w14:textId="098DA19D">
                      <w:pPr>
                        <w:jc w:val="center"/>
                        <w:rPr>
                          <w:color w:val="FFFFFF" w:themeColor="background1"/>
                          <w:sz w:val="24"/>
                        </w:rPr>
                      </w:pPr>
                      <w:r w:rsidRPr="00B75EAF">
                        <w:rPr>
                          <w:color w:val="FFFFFF" w:themeColor="background1"/>
                          <w:sz w:val="24"/>
                        </w:rPr>
                        <w:t xml:space="preserve"> DI_CF007_3.1_</w:t>
                      </w:r>
                      <w:r>
                        <w:rPr>
                          <w:color w:val="FFFFFF" w:themeColor="background1"/>
                          <w:sz w:val="24"/>
                        </w:rPr>
                        <w:t>Procedimientos</w:t>
                      </w:r>
                    </w:p>
                    <w:p w:rsidRPr="00B75EAF" w:rsidR="004A583E" w:rsidRDefault="004A583E" w14:paraId="049F31CB" w14:textId="77777777">
                      <w:pPr>
                        <w:rPr>
                          <w:sz w:val="24"/>
                        </w:rPr>
                      </w:pPr>
                    </w:p>
                  </w:txbxContent>
                </v:textbox>
                <w10:anchorlock/>
              </v:shape>
            </w:pict>
          </mc:Fallback>
        </mc:AlternateContent>
      </w:r>
    </w:p>
    <w:p w:rsidRPr="00223D1A" w:rsidR="009547A0" w:rsidRDefault="004A583E" w14:paraId="00000072" w14:textId="12D073CF">
      <w:pPr>
        <w:rPr>
          <w:sz w:val="20"/>
          <w:szCs w:val="20"/>
          <w:lang w:val="es-ES_tradnl"/>
        </w:rPr>
      </w:pPr>
      <w:sdt>
        <w:sdtPr>
          <w:rPr>
            <w:sz w:val="20"/>
            <w:szCs w:val="20"/>
            <w:lang w:val="es-ES_tradnl"/>
          </w:rPr>
          <w:tag w:val="goog_rdk_5"/>
          <w:id w:val="-1317106697"/>
          <w:showingPlcHdr/>
        </w:sdtPr>
        <w:sdtContent>
          <w:r w:rsidRPr="00223D1A" w:rsidR="009A2257">
            <w:rPr>
              <w:sz w:val="20"/>
              <w:szCs w:val="20"/>
              <w:lang w:val="es-ES_tradnl"/>
            </w:rPr>
            <w:t xml:space="preserve">     </w:t>
          </w:r>
        </w:sdtContent>
      </w:sdt>
    </w:p>
    <w:p w:rsidRPr="00223D1A" w:rsidR="009547A0" w:rsidP="00EC1655" w:rsidRDefault="004E24DA" w14:paraId="00000076" w14:textId="762AD789">
      <w:pPr>
        <w:jc w:val="both"/>
        <w:rPr>
          <w:sz w:val="20"/>
          <w:szCs w:val="20"/>
          <w:lang w:val="es-ES_tradnl"/>
        </w:rPr>
      </w:pPr>
      <w:r w:rsidRPr="00223D1A">
        <w:rPr>
          <w:sz w:val="20"/>
          <w:szCs w:val="20"/>
          <w:lang w:val="es-ES_tradnl"/>
        </w:rPr>
        <w:t>La desinfección</w:t>
      </w:r>
      <w:r w:rsidRPr="00223D1A" w:rsidR="00A84742">
        <w:rPr>
          <w:sz w:val="20"/>
          <w:szCs w:val="20"/>
          <w:lang w:val="es-ES_tradnl"/>
        </w:rPr>
        <w:t>,</w:t>
      </w:r>
      <w:r w:rsidRPr="00223D1A">
        <w:rPr>
          <w:sz w:val="20"/>
          <w:szCs w:val="20"/>
          <w:lang w:val="es-ES_tradnl"/>
        </w:rPr>
        <w:t xml:space="preserve"> al igual que la limpieza</w:t>
      </w:r>
      <w:r w:rsidRPr="00223D1A" w:rsidR="00A84742">
        <w:rPr>
          <w:sz w:val="20"/>
          <w:szCs w:val="20"/>
          <w:lang w:val="es-ES_tradnl"/>
        </w:rPr>
        <w:t>,</w:t>
      </w:r>
      <w:r w:rsidRPr="00223D1A">
        <w:rPr>
          <w:sz w:val="20"/>
          <w:szCs w:val="20"/>
          <w:lang w:val="es-ES_tradnl"/>
        </w:rPr>
        <w:t xml:space="preserve"> debe incluir cada rincón de trabajo de la sección afectada, es preferible hacer un solo impacto para que todo vuelva a la normalidad lo más pronto posible, en algunos casos se puede aplicar logística de limpieza por medio de planes estructurados para que los sectores trabajados no entorpezcan la labor operativa de la planta o moleste a los animales.</w:t>
      </w:r>
    </w:p>
    <w:p w:rsidRPr="00223D1A" w:rsidR="009547A0" w:rsidRDefault="009547A0" w14:paraId="00000080" w14:textId="77777777">
      <w:pPr>
        <w:rPr>
          <w:sz w:val="20"/>
          <w:szCs w:val="20"/>
          <w:lang w:val="es-ES_tradnl"/>
        </w:rPr>
      </w:pPr>
    </w:p>
    <w:p w:rsidRPr="00223D1A" w:rsidR="009547A0" w:rsidRDefault="004E24DA" w14:paraId="00000081" w14:textId="77777777">
      <w:pPr>
        <w:pStyle w:val="Ttulo2"/>
        <w:spacing w:before="0"/>
        <w:rPr>
          <w:b/>
          <w:szCs w:val="20"/>
          <w:lang w:val="es-ES_tradnl"/>
        </w:rPr>
      </w:pPr>
      <w:r w:rsidRPr="00223D1A">
        <w:rPr>
          <w:b/>
          <w:szCs w:val="20"/>
          <w:lang w:val="es-ES_tradnl"/>
        </w:rPr>
        <w:t xml:space="preserve">3.2 Insumos </w:t>
      </w:r>
    </w:p>
    <w:p w:rsidRPr="00223D1A" w:rsidR="009547A0" w:rsidRDefault="009547A0" w14:paraId="00000082" w14:textId="2FAF95E2">
      <w:pPr>
        <w:rPr>
          <w:sz w:val="20"/>
          <w:szCs w:val="20"/>
          <w:lang w:val="es-ES_tradnl"/>
        </w:rPr>
      </w:pPr>
    </w:p>
    <w:p w:rsidRPr="00223D1A" w:rsidR="009A2257" w:rsidRDefault="009A2257" w14:paraId="7E15BD4A" w14:textId="21086775">
      <w:pPr>
        <w:rPr>
          <w:sz w:val="20"/>
          <w:szCs w:val="20"/>
          <w:lang w:val="es-ES_tradnl"/>
        </w:rPr>
      </w:pPr>
      <w:r w:rsidRPr="00223D1A">
        <w:rPr>
          <w:sz w:val="20"/>
          <w:szCs w:val="20"/>
          <w:lang w:val="es-ES_tradnl"/>
        </w:rPr>
        <w:t>A continuación, se observa la tabla 1, en la cual se resaltan los tipos de desinfectantes químicos.</w:t>
      </w:r>
    </w:p>
    <w:p w:rsidRPr="00223D1A" w:rsidR="009A2257" w:rsidRDefault="009A2257" w14:paraId="13762D85" w14:textId="77777777">
      <w:pPr>
        <w:rPr>
          <w:sz w:val="20"/>
          <w:szCs w:val="20"/>
          <w:lang w:val="es-ES_tradnl"/>
        </w:rPr>
      </w:pPr>
    </w:p>
    <w:p w:rsidRPr="00223D1A" w:rsidR="00A84742" w:rsidRDefault="004E24DA" w14:paraId="1B6DAA36" w14:textId="77777777">
      <w:pPr>
        <w:rPr>
          <w:sz w:val="20"/>
          <w:szCs w:val="20"/>
          <w:lang w:val="es-ES_tradnl"/>
        </w:rPr>
      </w:pPr>
      <w:commentRangeStart w:id="10"/>
      <w:r w:rsidRPr="00223D1A">
        <w:rPr>
          <w:b/>
          <w:sz w:val="20"/>
          <w:szCs w:val="20"/>
          <w:lang w:val="es-ES_tradnl"/>
        </w:rPr>
        <w:t>Tabla 1</w:t>
      </w:r>
    </w:p>
    <w:p w:rsidRPr="00223D1A" w:rsidR="009547A0" w:rsidRDefault="004E24DA" w14:paraId="00000083" w14:textId="3FA01509">
      <w:pPr>
        <w:rPr>
          <w:i/>
          <w:sz w:val="20"/>
          <w:szCs w:val="20"/>
          <w:lang w:val="es-ES_tradnl"/>
        </w:rPr>
      </w:pPr>
      <w:r w:rsidRPr="00223D1A">
        <w:rPr>
          <w:i/>
          <w:sz w:val="20"/>
          <w:szCs w:val="20"/>
          <w:lang w:val="es-ES_tradnl"/>
        </w:rPr>
        <w:t>Desinfectantes químicos</w:t>
      </w:r>
      <w:commentRangeEnd w:id="10"/>
      <w:r w:rsidR="003B685C">
        <w:rPr>
          <w:rStyle w:val="Refdecomentario"/>
        </w:rPr>
        <w:commentReference w:id="10"/>
      </w:r>
    </w:p>
    <w:p w:rsidRPr="00223D1A" w:rsidR="009547A0" w:rsidRDefault="004A583E" w14:paraId="00000084" w14:textId="2B6E4D87">
      <w:pPr>
        <w:rPr>
          <w:sz w:val="20"/>
          <w:szCs w:val="20"/>
          <w:lang w:val="es-ES_tradnl"/>
        </w:rPr>
      </w:pPr>
      <w:sdt>
        <w:sdtPr>
          <w:rPr>
            <w:sz w:val="20"/>
            <w:szCs w:val="20"/>
            <w:lang w:val="es-ES_tradnl"/>
          </w:rPr>
          <w:tag w:val="goog_rdk_6"/>
          <w:id w:val="-945925664"/>
          <w:showingPlcHdr/>
        </w:sdtPr>
        <w:sdtContent>
          <w:r w:rsidRPr="00223D1A" w:rsidR="009A2257">
            <w:rPr>
              <w:sz w:val="20"/>
              <w:szCs w:val="20"/>
              <w:lang w:val="es-ES_tradnl"/>
            </w:rPr>
            <w:t xml:space="preserve">     </w:t>
          </w:r>
          <w:commentRangeStart w:id="11"/>
        </w:sdtContent>
      </w:sdt>
    </w:p>
    <w:tbl>
      <w:tblPr>
        <w:tblStyle w:val="75"/>
        <w:tblW w:w="8480" w:type="dxa"/>
        <w:tblInd w:w="75" w:type="dxa"/>
        <w:tblLayout w:type="fixed"/>
        <w:tblLook w:val="0400" w:firstRow="0" w:lastRow="0" w:firstColumn="0" w:lastColumn="0" w:noHBand="0" w:noVBand="1"/>
        <w:tblCaption w:val="Tabla 1 Desinfectantes químicos"/>
        <w:tblDescription w:val="En la tabla se observa tipo de desinfectante, producto, uso, función."/>
      </w:tblPr>
      <w:tblGrid>
        <w:gridCol w:w="2140"/>
        <w:gridCol w:w="1620"/>
        <w:gridCol w:w="2380"/>
        <w:gridCol w:w="2340"/>
      </w:tblGrid>
      <w:tr w:rsidRPr="00223D1A" w:rsidR="009547A0" w:rsidTr="00EE38D2" w14:paraId="29B6DC1F" w14:textId="77777777">
        <w:trPr>
          <w:trHeight w:val="300"/>
        </w:trPr>
        <w:tc>
          <w:tcPr>
            <w:tcW w:w="2140" w:type="dxa"/>
            <w:tcBorders>
              <w:top w:val="single" w:color="000000" w:sz="4" w:space="0"/>
              <w:left w:val="single" w:color="000000" w:sz="4" w:space="0"/>
              <w:bottom w:val="single" w:color="000000" w:sz="4" w:space="0"/>
              <w:right w:val="single" w:color="000000" w:sz="4" w:space="0"/>
            </w:tcBorders>
            <w:shd w:val="clear" w:color="auto" w:fill="548DD4" w:themeFill="text2" w:themeFillTint="99"/>
            <w:vAlign w:val="center"/>
          </w:tcPr>
          <w:p w:rsidRPr="00223D1A" w:rsidR="009547A0" w:rsidP="00EC1655" w:rsidRDefault="004E24DA" w14:paraId="00000085"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Tipo de desinfectante</w:t>
            </w:r>
          </w:p>
        </w:tc>
        <w:tc>
          <w:tcPr>
            <w:tcW w:w="1620" w:type="dxa"/>
            <w:tcBorders>
              <w:top w:val="single" w:color="000000" w:sz="4" w:space="0"/>
              <w:left w:val="nil"/>
              <w:bottom w:val="single" w:color="000000" w:sz="4" w:space="0"/>
              <w:right w:val="single" w:color="000000" w:sz="4" w:space="0"/>
            </w:tcBorders>
            <w:shd w:val="clear" w:color="auto" w:fill="548DD4" w:themeFill="text2" w:themeFillTint="99"/>
            <w:vAlign w:val="center"/>
          </w:tcPr>
          <w:p w:rsidRPr="00223D1A" w:rsidR="009547A0" w:rsidP="00EC1655" w:rsidRDefault="004E24DA" w14:paraId="00000086"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Producto</w:t>
            </w:r>
          </w:p>
        </w:tc>
        <w:tc>
          <w:tcPr>
            <w:tcW w:w="2380" w:type="dxa"/>
            <w:tcBorders>
              <w:top w:val="single" w:color="000000" w:sz="4" w:space="0"/>
              <w:left w:val="nil"/>
              <w:bottom w:val="single" w:color="000000" w:sz="4" w:space="0"/>
              <w:right w:val="single" w:color="000000" w:sz="4" w:space="0"/>
            </w:tcBorders>
            <w:shd w:val="clear" w:color="auto" w:fill="548DD4" w:themeFill="text2" w:themeFillTint="99"/>
            <w:vAlign w:val="center"/>
          </w:tcPr>
          <w:p w:rsidRPr="00223D1A" w:rsidR="009547A0" w:rsidP="00EC1655" w:rsidRDefault="004E24DA" w14:paraId="00000087"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Uso</w:t>
            </w:r>
          </w:p>
        </w:tc>
        <w:tc>
          <w:tcPr>
            <w:tcW w:w="2340" w:type="dxa"/>
            <w:tcBorders>
              <w:top w:val="single" w:color="000000" w:sz="4" w:space="0"/>
              <w:left w:val="nil"/>
              <w:bottom w:val="single" w:color="000000" w:sz="4" w:space="0"/>
              <w:right w:val="single" w:color="000000" w:sz="4" w:space="0"/>
            </w:tcBorders>
            <w:shd w:val="clear" w:color="auto" w:fill="548DD4" w:themeFill="text2" w:themeFillTint="99"/>
            <w:vAlign w:val="center"/>
          </w:tcPr>
          <w:p w:rsidRPr="00223D1A" w:rsidR="009547A0" w:rsidP="00EC1655" w:rsidRDefault="004E24DA" w14:paraId="00000088"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Función</w:t>
            </w:r>
          </w:p>
        </w:tc>
      </w:tr>
      <w:tr w:rsidRPr="00223D1A" w:rsidR="009547A0" w:rsidTr="00EC1655" w14:paraId="6727561E" w14:textId="77777777">
        <w:trPr>
          <w:trHeight w:val="505"/>
        </w:trPr>
        <w:tc>
          <w:tcPr>
            <w:tcW w:w="2140" w:type="dxa"/>
            <w:vMerge w:val="restart"/>
            <w:tcBorders>
              <w:top w:val="nil"/>
              <w:left w:val="single" w:color="000000" w:sz="4" w:space="0"/>
              <w:bottom w:val="single" w:color="000000" w:sz="4" w:space="0"/>
              <w:right w:val="single" w:color="000000" w:sz="4" w:space="0"/>
            </w:tcBorders>
            <w:shd w:val="clear" w:color="auto" w:fill="DBE5F1"/>
            <w:vAlign w:val="center"/>
          </w:tcPr>
          <w:p w:rsidRPr="00223D1A" w:rsidR="009547A0" w:rsidRDefault="004E24DA" w14:paraId="00000089"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Alcalino</w:t>
            </w:r>
          </w:p>
        </w:tc>
        <w:tc>
          <w:tcPr>
            <w:tcW w:w="1620" w:type="dxa"/>
            <w:tcBorders>
              <w:top w:val="nil"/>
              <w:left w:val="nil"/>
              <w:bottom w:val="single" w:color="000000" w:sz="4" w:space="0"/>
              <w:right w:val="single" w:color="000000" w:sz="4" w:space="0"/>
            </w:tcBorders>
            <w:shd w:val="clear" w:color="auto" w:fill="DBE5F1"/>
          </w:tcPr>
          <w:p w:rsidRPr="00223D1A" w:rsidR="009547A0" w:rsidRDefault="004E24DA" w14:paraId="0000008A" w14:textId="267AF591">
            <w:pPr>
              <w:rPr>
                <w:rFonts w:ascii="Arial" w:hAnsi="Arial" w:eastAsia="Arial" w:cs="Arial"/>
                <w:b w:val="0"/>
                <w:color w:val="000000"/>
                <w:sz w:val="20"/>
                <w:szCs w:val="20"/>
                <w:lang w:val="es-ES_tradnl"/>
              </w:rPr>
            </w:pPr>
            <w:r w:rsidRPr="00223D1A">
              <w:rPr>
                <w:rFonts w:ascii="Arial" w:hAnsi="Arial" w:cs="Arial"/>
                <w:color w:val="000000"/>
                <w:sz w:val="20"/>
                <w:szCs w:val="20"/>
                <w:lang w:val="es-ES_tradnl"/>
              </w:rPr>
              <w:t>Cal</w:t>
            </w:r>
            <w:r w:rsidRPr="00223D1A" w:rsidR="00A04BE2">
              <w:rPr>
                <w:rFonts w:ascii="Arial" w:hAnsi="Arial" w:eastAsia="Arial" w:cs="Arial"/>
                <w:b w:val="0"/>
                <w:color w:val="000000"/>
                <w:sz w:val="20"/>
                <w:szCs w:val="20"/>
                <w:lang w:val="es-ES_tradnl"/>
              </w:rPr>
              <w:t>.</w:t>
            </w:r>
          </w:p>
        </w:tc>
        <w:tc>
          <w:tcPr>
            <w:tcW w:w="2380" w:type="dxa"/>
            <w:tcBorders>
              <w:top w:val="nil"/>
              <w:left w:val="nil"/>
              <w:bottom w:val="single" w:color="000000" w:sz="4" w:space="0"/>
              <w:right w:val="single" w:color="000000" w:sz="4" w:space="0"/>
            </w:tcBorders>
            <w:shd w:val="clear" w:color="auto" w:fill="DBE5F1"/>
          </w:tcPr>
          <w:p w:rsidRPr="00223D1A" w:rsidR="009547A0" w:rsidRDefault="004E24DA" w14:paraId="0000008B" w14:textId="7B6BB694">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Cobertura de heces o cadáveres en tierra</w:t>
            </w:r>
            <w:r w:rsidRPr="00223D1A" w:rsidR="00A84742">
              <w:rPr>
                <w:rFonts w:ascii="Arial" w:hAnsi="Arial" w:eastAsia="Arial" w:cs="Arial"/>
                <w:b w:val="0"/>
                <w:color w:val="000000"/>
                <w:sz w:val="20"/>
                <w:szCs w:val="20"/>
                <w:lang w:val="es-ES_tradnl"/>
              </w:rPr>
              <w:t>.</w:t>
            </w:r>
          </w:p>
        </w:tc>
        <w:tc>
          <w:tcPr>
            <w:tcW w:w="2340" w:type="dxa"/>
            <w:tcBorders>
              <w:top w:val="nil"/>
              <w:left w:val="nil"/>
              <w:bottom w:val="single" w:color="000000" w:sz="4" w:space="0"/>
              <w:right w:val="single" w:color="000000" w:sz="4" w:space="0"/>
            </w:tcBorders>
            <w:shd w:val="clear" w:color="auto" w:fill="DBE5F1"/>
          </w:tcPr>
          <w:p w:rsidRPr="00223D1A" w:rsidR="009547A0" w:rsidRDefault="004E24DA" w14:paraId="0000008C" w14:textId="6E483B7B">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Mitigación de olores y fluidos</w:t>
            </w:r>
            <w:r w:rsidRPr="00223D1A" w:rsidR="00A84742">
              <w:rPr>
                <w:rFonts w:ascii="Arial" w:hAnsi="Arial" w:eastAsia="Arial" w:cs="Arial"/>
                <w:b w:val="0"/>
                <w:color w:val="000000"/>
                <w:sz w:val="20"/>
                <w:szCs w:val="20"/>
                <w:lang w:val="es-ES_tradnl"/>
              </w:rPr>
              <w:t>.</w:t>
            </w:r>
          </w:p>
        </w:tc>
      </w:tr>
      <w:tr w:rsidRPr="00223D1A" w:rsidR="009547A0" w14:paraId="6B1FBA53" w14:textId="77777777">
        <w:trPr>
          <w:trHeight w:val="900"/>
        </w:trPr>
        <w:tc>
          <w:tcPr>
            <w:tcW w:w="2140" w:type="dxa"/>
            <w:vMerge/>
            <w:tcBorders>
              <w:top w:val="nil"/>
              <w:left w:val="single" w:color="000000" w:sz="4" w:space="0"/>
              <w:bottom w:val="single" w:color="000000" w:sz="4" w:space="0"/>
              <w:right w:val="single" w:color="000000" w:sz="4" w:space="0"/>
            </w:tcBorders>
            <w:shd w:val="clear" w:color="auto" w:fill="DBE5F1"/>
            <w:vAlign w:val="center"/>
          </w:tcPr>
          <w:p w:rsidRPr="00223D1A" w:rsidR="009547A0" w:rsidRDefault="009547A0" w14:paraId="0000008D" w14:textId="77777777">
            <w:pPr>
              <w:pBdr>
                <w:top w:val="nil"/>
                <w:left w:val="nil"/>
                <w:bottom w:val="nil"/>
                <w:right w:val="nil"/>
                <w:between w:val="nil"/>
              </w:pBdr>
              <w:spacing w:line="276" w:lineRule="auto"/>
              <w:rPr>
                <w:rFonts w:ascii="Arial" w:hAnsi="Arial" w:eastAsia="Arial" w:cs="Arial"/>
                <w:b w:val="0"/>
                <w:color w:val="000000"/>
                <w:sz w:val="20"/>
                <w:szCs w:val="20"/>
                <w:lang w:val="es-ES_tradnl"/>
              </w:rPr>
            </w:pPr>
          </w:p>
        </w:tc>
        <w:tc>
          <w:tcPr>
            <w:tcW w:w="1620" w:type="dxa"/>
            <w:tcBorders>
              <w:top w:val="nil"/>
              <w:left w:val="nil"/>
              <w:bottom w:val="single" w:color="000000" w:sz="4" w:space="0"/>
              <w:right w:val="single" w:color="000000" w:sz="4" w:space="0"/>
            </w:tcBorders>
            <w:shd w:val="clear" w:color="auto" w:fill="DBE5F1"/>
          </w:tcPr>
          <w:p w:rsidRPr="00223D1A" w:rsidR="009547A0" w:rsidRDefault="004E24DA" w14:paraId="0000008E" w14:textId="5E0D18F7">
            <w:pPr>
              <w:rPr>
                <w:rFonts w:ascii="Arial" w:hAnsi="Arial" w:eastAsia="Arial" w:cs="Arial"/>
                <w:b w:val="0"/>
                <w:color w:val="000000"/>
                <w:sz w:val="20"/>
                <w:szCs w:val="20"/>
                <w:lang w:val="es-ES_tradnl"/>
              </w:rPr>
            </w:pPr>
            <w:r w:rsidRPr="00223D1A">
              <w:rPr>
                <w:rFonts w:ascii="Arial" w:hAnsi="Arial" w:cs="Arial"/>
                <w:color w:val="000000"/>
                <w:sz w:val="20"/>
                <w:szCs w:val="20"/>
                <w:lang w:val="es-ES_tradnl"/>
              </w:rPr>
              <w:t>Soda cáustica (2-3</w:t>
            </w:r>
            <w:r w:rsidR="00EC1655">
              <w:rPr>
                <w:rFonts w:ascii="Arial" w:hAnsi="Arial" w:cs="Arial"/>
                <w:color w:val="000000"/>
                <w:sz w:val="20"/>
                <w:szCs w:val="20"/>
                <w:lang w:val="es-ES_tradnl"/>
              </w:rPr>
              <w:t xml:space="preserve"> </w:t>
            </w:r>
            <w:r w:rsidRPr="00223D1A">
              <w:rPr>
                <w:rFonts w:ascii="Arial" w:hAnsi="Arial" w:cs="Arial"/>
                <w:color w:val="000000"/>
                <w:sz w:val="20"/>
                <w:szCs w:val="20"/>
                <w:lang w:val="es-ES_tradnl"/>
              </w:rPr>
              <w:t>%)</w:t>
            </w:r>
            <w:r w:rsidRPr="00223D1A" w:rsidR="00A04BE2">
              <w:rPr>
                <w:rFonts w:ascii="Arial" w:hAnsi="Arial" w:eastAsia="Arial" w:cs="Arial"/>
                <w:b w:val="0"/>
                <w:color w:val="000000"/>
                <w:sz w:val="20"/>
                <w:szCs w:val="20"/>
                <w:lang w:val="es-ES_tradnl"/>
              </w:rPr>
              <w:t>.</w:t>
            </w:r>
          </w:p>
        </w:tc>
        <w:tc>
          <w:tcPr>
            <w:tcW w:w="2380" w:type="dxa"/>
            <w:tcBorders>
              <w:top w:val="nil"/>
              <w:left w:val="nil"/>
              <w:bottom w:val="single" w:color="000000" w:sz="4" w:space="0"/>
              <w:right w:val="single" w:color="000000" w:sz="4" w:space="0"/>
            </w:tcBorders>
            <w:shd w:val="clear" w:color="auto" w:fill="DBE5F1"/>
          </w:tcPr>
          <w:p w:rsidRPr="00223D1A" w:rsidR="009547A0" w:rsidRDefault="004E24DA" w14:paraId="0000008F" w14:textId="77777777">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Desinfección de</w:t>
            </w:r>
            <w:r w:rsidRPr="00223D1A">
              <w:rPr>
                <w:rFonts w:ascii="Arial" w:hAnsi="Arial" w:eastAsia="Arial" w:cs="Arial"/>
                <w:b w:val="0"/>
                <w:color w:val="000000"/>
                <w:sz w:val="20"/>
                <w:szCs w:val="20"/>
                <w:lang w:val="es-ES_tradnl"/>
              </w:rPr>
              <w:br/>
            </w:r>
            <w:r w:rsidRPr="00223D1A">
              <w:rPr>
                <w:rFonts w:ascii="Arial" w:hAnsi="Arial" w:eastAsia="Arial" w:cs="Arial"/>
                <w:b w:val="0"/>
                <w:color w:val="000000"/>
                <w:sz w:val="20"/>
                <w:szCs w:val="20"/>
                <w:lang w:val="es-ES_tradnl"/>
              </w:rPr>
              <w:t>instalaciones generalmente cuando se tiene sospecha de infecciones.</w:t>
            </w:r>
          </w:p>
        </w:tc>
        <w:tc>
          <w:tcPr>
            <w:tcW w:w="2340" w:type="dxa"/>
            <w:tcBorders>
              <w:top w:val="nil"/>
              <w:left w:val="nil"/>
              <w:bottom w:val="single" w:color="000000" w:sz="4" w:space="0"/>
              <w:right w:val="single" w:color="000000" w:sz="4" w:space="0"/>
            </w:tcBorders>
            <w:shd w:val="clear" w:color="auto" w:fill="DBE5F1"/>
          </w:tcPr>
          <w:p w:rsidRPr="00223D1A" w:rsidR="009547A0" w:rsidRDefault="004E24DA" w14:paraId="00000090" w14:textId="641ED74A">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Bactericida</w:t>
            </w:r>
            <w:r w:rsidRPr="00223D1A" w:rsidR="00A84742">
              <w:rPr>
                <w:rFonts w:ascii="Arial" w:hAnsi="Arial" w:eastAsia="Arial" w:cs="Arial"/>
                <w:b w:val="0"/>
                <w:color w:val="000000"/>
                <w:sz w:val="20"/>
                <w:szCs w:val="20"/>
                <w:lang w:val="es-ES_tradnl"/>
              </w:rPr>
              <w:t>.</w:t>
            </w:r>
          </w:p>
        </w:tc>
      </w:tr>
      <w:tr w:rsidRPr="00223D1A" w:rsidR="009547A0" w14:paraId="3B3C04E7" w14:textId="77777777">
        <w:trPr>
          <w:trHeight w:val="1200"/>
        </w:trPr>
        <w:tc>
          <w:tcPr>
            <w:tcW w:w="2140" w:type="dxa"/>
            <w:vMerge/>
            <w:tcBorders>
              <w:top w:val="nil"/>
              <w:left w:val="single" w:color="000000" w:sz="4" w:space="0"/>
              <w:bottom w:val="single" w:color="000000" w:sz="4" w:space="0"/>
              <w:right w:val="single" w:color="000000" w:sz="4" w:space="0"/>
            </w:tcBorders>
            <w:shd w:val="clear" w:color="auto" w:fill="DBE5F1"/>
            <w:vAlign w:val="center"/>
          </w:tcPr>
          <w:p w:rsidRPr="00223D1A" w:rsidR="009547A0" w:rsidRDefault="009547A0" w14:paraId="00000091" w14:textId="77777777">
            <w:pPr>
              <w:pBdr>
                <w:top w:val="nil"/>
                <w:left w:val="nil"/>
                <w:bottom w:val="nil"/>
                <w:right w:val="nil"/>
                <w:between w:val="nil"/>
              </w:pBdr>
              <w:spacing w:line="276" w:lineRule="auto"/>
              <w:rPr>
                <w:rFonts w:ascii="Arial" w:hAnsi="Arial" w:eastAsia="Arial" w:cs="Arial"/>
                <w:b w:val="0"/>
                <w:color w:val="000000"/>
                <w:sz w:val="20"/>
                <w:szCs w:val="20"/>
                <w:lang w:val="es-ES_tradnl"/>
              </w:rPr>
            </w:pPr>
          </w:p>
        </w:tc>
        <w:tc>
          <w:tcPr>
            <w:tcW w:w="1620" w:type="dxa"/>
            <w:tcBorders>
              <w:top w:val="nil"/>
              <w:left w:val="nil"/>
              <w:bottom w:val="single" w:color="000000" w:sz="4" w:space="0"/>
              <w:right w:val="single" w:color="000000" w:sz="4" w:space="0"/>
            </w:tcBorders>
            <w:shd w:val="clear" w:color="auto" w:fill="DBE5F1"/>
          </w:tcPr>
          <w:p w:rsidRPr="00223D1A" w:rsidR="009547A0" w:rsidRDefault="004E24DA" w14:paraId="00000092" w14:textId="3783B33E">
            <w:pPr>
              <w:rPr>
                <w:rFonts w:ascii="Arial" w:hAnsi="Arial" w:eastAsia="Arial" w:cs="Arial"/>
                <w:b w:val="0"/>
                <w:color w:val="000000"/>
                <w:sz w:val="20"/>
                <w:szCs w:val="20"/>
                <w:lang w:val="es-ES_tradnl"/>
              </w:rPr>
            </w:pPr>
            <w:r w:rsidRPr="00223D1A">
              <w:rPr>
                <w:rFonts w:ascii="Arial" w:hAnsi="Arial" w:cs="Arial"/>
                <w:color w:val="000000"/>
                <w:sz w:val="20"/>
                <w:szCs w:val="20"/>
                <w:lang w:val="es-ES_tradnl"/>
              </w:rPr>
              <w:t>Carbonato de</w:t>
            </w:r>
            <w:r w:rsidRPr="00223D1A">
              <w:rPr>
                <w:rFonts w:ascii="Arial" w:hAnsi="Arial" w:cs="Arial"/>
                <w:color w:val="000000"/>
                <w:sz w:val="20"/>
                <w:szCs w:val="20"/>
                <w:lang w:val="es-ES_tradnl"/>
              </w:rPr>
              <w:br/>
            </w:r>
            <w:r w:rsidRPr="00223D1A">
              <w:rPr>
                <w:rFonts w:ascii="Arial" w:hAnsi="Arial" w:cs="Arial"/>
                <w:color w:val="000000"/>
                <w:sz w:val="20"/>
                <w:szCs w:val="20"/>
                <w:lang w:val="es-ES_tradnl"/>
              </w:rPr>
              <w:t>sodio</w:t>
            </w:r>
            <w:r w:rsidRPr="00223D1A">
              <w:rPr>
                <w:rFonts w:ascii="Arial" w:hAnsi="Arial" w:cs="Arial"/>
                <w:color w:val="000000"/>
                <w:sz w:val="20"/>
                <w:szCs w:val="20"/>
                <w:lang w:val="es-ES_tradnl"/>
              </w:rPr>
              <w:br/>
            </w:r>
            <w:r w:rsidRPr="00223D1A">
              <w:rPr>
                <w:rFonts w:ascii="Arial" w:hAnsi="Arial" w:cs="Arial"/>
                <w:color w:val="000000"/>
                <w:sz w:val="20"/>
                <w:szCs w:val="20"/>
                <w:lang w:val="es-ES_tradnl"/>
              </w:rPr>
              <w:t>(4-5</w:t>
            </w:r>
            <w:r w:rsidR="00EC1655">
              <w:rPr>
                <w:rFonts w:ascii="Arial" w:hAnsi="Arial" w:cs="Arial"/>
                <w:color w:val="000000"/>
                <w:sz w:val="20"/>
                <w:szCs w:val="20"/>
                <w:lang w:val="es-ES_tradnl"/>
              </w:rPr>
              <w:t xml:space="preserve"> </w:t>
            </w:r>
            <w:r w:rsidRPr="00223D1A">
              <w:rPr>
                <w:rFonts w:ascii="Arial" w:hAnsi="Arial" w:cs="Arial"/>
                <w:color w:val="000000"/>
                <w:sz w:val="20"/>
                <w:szCs w:val="20"/>
                <w:lang w:val="es-ES_tradnl"/>
              </w:rPr>
              <w:t>%)</w:t>
            </w:r>
            <w:r w:rsidRPr="00223D1A" w:rsidR="00A04BE2">
              <w:rPr>
                <w:rFonts w:ascii="Arial" w:hAnsi="Arial" w:eastAsia="Arial" w:cs="Arial"/>
                <w:b w:val="0"/>
                <w:color w:val="000000"/>
                <w:sz w:val="20"/>
                <w:szCs w:val="20"/>
                <w:lang w:val="es-ES_tradnl"/>
              </w:rPr>
              <w:t>.</w:t>
            </w:r>
          </w:p>
        </w:tc>
        <w:tc>
          <w:tcPr>
            <w:tcW w:w="2380" w:type="dxa"/>
            <w:tcBorders>
              <w:top w:val="nil"/>
              <w:left w:val="nil"/>
              <w:bottom w:val="single" w:color="000000" w:sz="4" w:space="0"/>
              <w:right w:val="single" w:color="000000" w:sz="4" w:space="0"/>
            </w:tcBorders>
            <w:shd w:val="clear" w:color="auto" w:fill="DBE5F1"/>
          </w:tcPr>
          <w:p w:rsidRPr="00223D1A" w:rsidR="009547A0" w:rsidRDefault="004E24DA" w14:paraId="00000093" w14:textId="77777777">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Desinfección de</w:t>
            </w:r>
            <w:r w:rsidRPr="00223D1A">
              <w:rPr>
                <w:rFonts w:ascii="Arial" w:hAnsi="Arial" w:eastAsia="Arial" w:cs="Arial"/>
                <w:b w:val="0"/>
                <w:color w:val="000000"/>
                <w:sz w:val="20"/>
                <w:szCs w:val="20"/>
                <w:lang w:val="es-ES_tradnl"/>
              </w:rPr>
              <w:br/>
            </w:r>
            <w:r w:rsidRPr="00223D1A">
              <w:rPr>
                <w:rFonts w:ascii="Arial" w:hAnsi="Arial" w:eastAsia="Arial" w:cs="Arial"/>
                <w:b w:val="0"/>
                <w:color w:val="000000"/>
                <w:sz w:val="20"/>
                <w:szCs w:val="20"/>
                <w:lang w:val="es-ES_tradnl"/>
              </w:rPr>
              <w:t>instalaciones generalmente cuando se tiene sospecha de virus.</w:t>
            </w:r>
          </w:p>
        </w:tc>
        <w:tc>
          <w:tcPr>
            <w:tcW w:w="2340" w:type="dxa"/>
            <w:tcBorders>
              <w:top w:val="nil"/>
              <w:left w:val="nil"/>
              <w:bottom w:val="single" w:color="000000" w:sz="4" w:space="0"/>
              <w:right w:val="single" w:color="000000" w:sz="4" w:space="0"/>
            </w:tcBorders>
            <w:shd w:val="clear" w:color="auto" w:fill="DBE5F1"/>
          </w:tcPr>
          <w:p w:rsidRPr="00223D1A" w:rsidR="009547A0" w:rsidRDefault="004E24DA" w14:paraId="00000094" w14:textId="0E362A98">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Viricida. Exposición: 15</w:t>
            </w:r>
            <w:r w:rsidRPr="00223D1A">
              <w:rPr>
                <w:rFonts w:ascii="Arial" w:hAnsi="Arial" w:eastAsia="Arial" w:cs="Arial"/>
                <w:b w:val="0"/>
                <w:color w:val="000000"/>
                <w:sz w:val="20"/>
                <w:szCs w:val="20"/>
                <w:lang w:val="es-ES_tradnl"/>
              </w:rPr>
              <w:br/>
            </w:r>
            <w:r w:rsidRPr="00223D1A">
              <w:rPr>
                <w:rFonts w:ascii="Arial" w:hAnsi="Arial" w:eastAsia="Arial" w:cs="Arial"/>
                <w:b w:val="0"/>
                <w:color w:val="000000"/>
                <w:sz w:val="20"/>
                <w:szCs w:val="20"/>
                <w:lang w:val="es-ES_tradnl"/>
              </w:rPr>
              <w:t>min</w:t>
            </w:r>
            <w:r w:rsidRPr="00223D1A" w:rsidR="00A84742">
              <w:rPr>
                <w:rFonts w:ascii="Arial" w:hAnsi="Arial" w:eastAsia="Arial" w:cs="Arial"/>
                <w:b w:val="0"/>
                <w:color w:val="000000"/>
                <w:sz w:val="20"/>
                <w:szCs w:val="20"/>
                <w:lang w:val="es-ES_tradnl"/>
              </w:rPr>
              <w:t>.</w:t>
            </w:r>
          </w:p>
        </w:tc>
      </w:tr>
      <w:tr w:rsidRPr="00223D1A" w:rsidR="009547A0" w14:paraId="0894EA69" w14:textId="77777777">
        <w:trPr>
          <w:trHeight w:val="900"/>
        </w:trPr>
        <w:tc>
          <w:tcPr>
            <w:tcW w:w="2140" w:type="dxa"/>
            <w:vMerge w:val="restart"/>
            <w:tcBorders>
              <w:top w:val="nil"/>
              <w:left w:val="single" w:color="000000" w:sz="4" w:space="0"/>
              <w:bottom w:val="single" w:color="000000" w:sz="4" w:space="0"/>
              <w:right w:val="single" w:color="000000" w:sz="4" w:space="0"/>
            </w:tcBorders>
            <w:shd w:val="clear" w:color="auto" w:fill="FAC090"/>
            <w:vAlign w:val="center"/>
          </w:tcPr>
          <w:p w:rsidRPr="00223D1A" w:rsidR="009547A0" w:rsidRDefault="004E24DA" w14:paraId="00000095" w14:textId="77777777">
            <w:pPr>
              <w:jc w:val="cente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Halógenos</w:t>
            </w:r>
          </w:p>
        </w:tc>
        <w:tc>
          <w:tcPr>
            <w:tcW w:w="1620" w:type="dxa"/>
            <w:tcBorders>
              <w:top w:val="nil"/>
              <w:left w:val="nil"/>
              <w:bottom w:val="single" w:color="000000" w:sz="4" w:space="0"/>
              <w:right w:val="single" w:color="000000" w:sz="4" w:space="0"/>
            </w:tcBorders>
            <w:shd w:val="clear" w:color="auto" w:fill="FAC090"/>
          </w:tcPr>
          <w:p w:rsidRPr="00223D1A" w:rsidR="009547A0" w:rsidP="00EC1655" w:rsidRDefault="004E24DA" w14:paraId="00000096" w14:textId="71FB47BF">
            <w:pPr>
              <w:rPr>
                <w:rFonts w:ascii="Arial" w:hAnsi="Arial" w:eastAsia="Arial" w:cs="Arial"/>
                <w:b w:val="0"/>
                <w:color w:val="000000"/>
                <w:sz w:val="20"/>
                <w:szCs w:val="20"/>
                <w:lang w:val="es-ES_tradnl"/>
              </w:rPr>
            </w:pPr>
            <w:r w:rsidRPr="00223D1A">
              <w:rPr>
                <w:rFonts w:ascii="Arial" w:hAnsi="Arial" w:cs="Arial"/>
                <w:color w:val="000000"/>
                <w:sz w:val="20"/>
                <w:szCs w:val="20"/>
                <w:lang w:val="es-ES_tradnl"/>
              </w:rPr>
              <w:t>Yodo (2</w:t>
            </w:r>
            <w:r w:rsidRPr="00223D1A" w:rsidR="00A04BE2">
              <w:rPr>
                <w:rFonts w:ascii="Arial" w:hAnsi="Arial" w:eastAsia="Arial" w:cs="Arial"/>
                <w:b w:val="0"/>
                <w:color w:val="000000"/>
                <w:sz w:val="20"/>
                <w:szCs w:val="20"/>
                <w:lang w:val="es-ES_tradnl"/>
              </w:rPr>
              <w:t>,</w:t>
            </w:r>
            <w:r w:rsidRPr="00223D1A">
              <w:rPr>
                <w:rFonts w:ascii="Arial" w:hAnsi="Arial" w:cs="Arial"/>
                <w:color w:val="000000"/>
                <w:sz w:val="20"/>
                <w:szCs w:val="20"/>
                <w:lang w:val="es-ES_tradnl"/>
              </w:rPr>
              <w:t>5</w:t>
            </w:r>
            <w:r w:rsidR="00EC1655">
              <w:rPr>
                <w:rFonts w:ascii="Arial" w:hAnsi="Arial" w:cs="Arial"/>
                <w:color w:val="000000"/>
                <w:sz w:val="20"/>
                <w:szCs w:val="20"/>
                <w:lang w:val="es-ES_tradnl"/>
              </w:rPr>
              <w:t xml:space="preserve"> </w:t>
            </w:r>
            <w:r w:rsidRPr="00223D1A">
              <w:rPr>
                <w:rFonts w:ascii="Arial" w:hAnsi="Arial" w:cs="Arial"/>
                <w:color w:val="000000"/>
                <w:sz w:val="20"/>
                <w:szCs w:val="20"/>
                <w:lang w:val="es-ES_tradnl"/>
              </w:rPr>
              <w:t>% en</w:t>
            </w:r>
            <w:r w:rsidR="00EC1655">
              <w:rPr>
                <w:rFonts w:ascii="Arial" w:hAnsi="Arial" w:cs="Arial"/>
                <w:color w:val="000000"/>
                <w:sz w:val="20"/>
                <w:szCs w:val="20"/>
                <w:lang w:val="es-ES_tradnl"/>
              </w:rPr>
              <w:t xml:space="preserve"> </w:t>
            </w:r>
            <w:r w:rsidRPr="00223D1A">
              <w:rPr>
                <w:rFonts w:ascii="Arial" w:hAnsi="Arial" w:cs="Arial"/>
                <w:color w:val="000000"/>
                <w:sz w:val="20"/>
                <w:szCs w:val="20"/>
                <w:lang w:val="es-ES_tradnl"/>
              </w:rPr>
              <w:t xml:space="preserve">alcohol de 90 </w:t>
            </w:r>
            <w:proofErr w:type="spellStart"/>
            <w:r w:rsidRPr="00223D1A">
              <w:rPr>
                <w:rFonts w:ascii="Arial" w:hAnsi="Arial" w:cs="Arial"/>
                <w:color w:val="000000"/>
                <w:sz w:val="20"/>
                <w:szCs w:val="20"/>
                <w:lang w:val="es-ES_tradnl"/>
              </w:rPr>
              <w:t>°GL</w:t>
            </w:r>
            <w:proofErr w:type="spellEnd"/>
            <w:r w:rsidRPr="00223D1A">
              <w:rPr>
                <w:rFonts w:ascii="Arial" w:hAnsi="Arial" w:cs="Arial"/>
                <w:color w:val="000000"/>
                <w:sz w:val="20"/>
                <w:szCs w:val="20"/>
                <w:lang w:val="es-ES_tradnl"/>
              </w:rPr>
              <w:t>)</w:t>
            </w:r>
            <w:r w:rsidRPr="00223D1A" w:rsidR="00A04BE2">
              <w:rPr>
                <w:rFonts w:ascii="Arial" w:hAnsi="Arial" w:eastAsia="Arial" w:cs="Arial"/>
                <w:b w:val="0"/>
                <w:color w:val="000000"/>
                <w:sz w:val="20"/>
                <w:szCs w:val="20"/>
                <w:lang w:val="es-ES_tradnl"/>
              </w:rPr>
              <w:t>.</w:t>
            </w:r>
          </w:p>
        </w:tc>
        <w:tc>
          <w:tcPr>
            <w:tcW w:w="2380" w:type="dxa"/>
            <w:tcBorders>
              <w:top w:val="nil"/>
              <w:left w:val="nil"/>
              <w:bottom w:val="single" w:color="000000" w:sz="4" w:space="0"/>
              <w:right w:val="single" w:color="000000" w:sz="4" w:space="0"/>
            </w:tcBorders>
            <w:shd w:val="clear" w:color="auto" w:fill="FAC090"/>
          </w:tcPr>
          <w:p w:rsidRPr="00223D1A" w:rsidR="009547A0" w:rsidRDefault="004E24DA" w14:paraId="00000097" w14:textId="77777777">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Desinfección de agua para tomar o piel.</w:t>
            </w:r>
          </w:p>
        </w:tc>
        <w:tc>
          <w:tcPr>
            <w:tcW w:w="2340" w:type="dxa"/>
            <w:tcBorders>
              <w:top w:val="nil"/>
              <w:left w:val="nil"/>
              <w:bottom w:val="single" w:color="000000" w:sz="4" w:space="0"/>
              <w:right w:val="single" w:color="000000" w:sz="4" w:space="0"/>
            </w:tcBorders>
            <w:shd w:val="clear" w:color="auto" w:fill="FAC090"/>
          </w:tcPr>
          <w:p w:rsidRPr="00223D1A" w:rsidR="009547A0" w:rsidRDefault="004E24DA" w14:paraId="00000098" w14:textId="4F0CD499">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Desinfectante de contacto</w:t>
            </w:r>
            <w:r w:rsidRPr="00223D1A" w:rsidR="00A84742">
              <w:rPr>
                <w:rFonts w:ascii="Arial" w:hAnsi="Arial" w:eastAsia="Arial" w:cs="Arial"/>
                <w:b w:val="0"/>
                <w:color w:val="000000"/>
                <w:sz w:val="20"/>
                <w:szCs w:val="20"/>
                <w:lang w:val="es-ES_tradnl"/>
              </w:rPr>
              <w:t>.</w:t>
            </w:r>
          </w:p>
        </w:tc>
      </w:tr>
      <w:tr w:rsidRPr="00223D1A" w:rsidR="009547A0" w14:paraId="53F1857A" w14:textId="77777777">
        <w:trPr>
          <w:trHeight w:val="1200"/>
        </w:trPr>
        <w:tc>
          <w:tcPr>
            <w:tcW w:w="2140" w:type="dxa"/>
            <w:vMerge/>
            <w:tcBorders>
              <w:top w:val="nil"/>
              <w:left w:val="single" w:color="000000" w:sz="4" w:space="0"/>
              <w:bottom w:val="single" w:color="000000" w:sz="4" w:space="0"/>
              <w:right w:val="single" w:color="000000" w:sz="4" w:space="0"/>
            </w:tcBorders>
            <w:shd w:val="clear" w:color="auto" w:fill="FAC090"/>
            <w:vAlign w:val="center"/>
          </w:tcPr>
          <w:p w:rsidRPr="00223D1A" w:rsidR="009547A0" w:rsidRDefault="009547A0" w14:paraId="00000099" w14:textId="77777777">
            <w:pPr>
              <w:pBdr>
                <w:top w:val="nil"/>
                <w:left w:val="nil"/>
                <w:bottom w:val="nil"/>
                <w:right w:val="nil"/>
                <w:between w:val="nil"/>
              </w:pBdr>
              <w:spacing w:line="276" w:lineRule="auto"/>
              <w:rPr>
                <w:rFonts w:ascii="Arial" w:hAnsi="Arial" w:eastAsia="Arial" w:cs="Arial"/>
                <w:b w:val="0"/>
                <w:color w:val="000000"/>
                <w:sz w:val="20"/>
                <w:szCs w:val="20"/>
                <w:lang w:val="es-ES_tradnl"/>
              </w:rPr>
            </w:pPr>
          </w:p>
        </w:tc>
        <w:tc>
          <w:tcPr>
            <w:tcW w:w="1620" w:type="dxa"/>
            <w:tcBorders>
              <w:top w:val="nil"/>
              <w:left w:val="nil"/>
              <w:bottom w:val="single" w:color="000000" w:sz="4" w:space="0"/>
              <w:right w:val="single" w:color="000000" w:sz="4" w:space="0"/>
            </w:tcBorders>
            <w:shd w:val="clear" w:color="auto" w:fill="FAC090"/>
          </w:tcPr>
          <w:p w:rsidRPr="00223D1A" w:rsidR="009547A0" w:rsidRDefault="004E24DA" w14:paraId="0000009A" w14:textId="4FFC4F04">
            <w:pPr>
              <w:rPr>
                <w:rFonts w:ascii="Arial" w:hAnsi="Arial" w:eastAsia="Arial" w:cs="Arial"/>
                <w:b w:val="0"/>
                <w:color w:val="000000"/>
                <w:sz w:val="20"/>
                <w:szCs w:val="20"/>
                <w:lang w:val="es-ES_tradnl"/>
              </w:rPr>
            </w:pPr>
            <w:r w:rsidRPr="00223D1A">
              <w:rPr>
                <w:rFonts w:ascii="Arial" w:hAnsi="Arial" w:cs="Arial"/>
                <w:color w:val="000000"/>
                <w:sz w:val="20"/>
                <w:szCs w:val="20"/>
                <w:lang w:val="es-ES_tradnl"/>
              </w:rPr>
              <w:t>Cloro (2-5</w:t>
            </w:r>
            <w:r w:rsidR="00EC1655">
              <w:rPr>
                <w:rFonts w:ascii="Arial" w:hAnsi="Arial" w:cs="Arial"/>
                <w:color w:val="000000"/>
                <w:sz w:val="20"/>
                <w:szCs w:val="20"/>
                <w:lang w:val="es-ES_tradnl"/>
              </w:rPr>
              <w:t xml:space="preserve"> </w:t>
            </w:r>
            <w:r w:rsidRPr="00223D1A">
              <w:rPr>
                <w:rFonts w:ascii="Arial" w:hAnsi="Arial" w:cs="Arial"/>
                <w:color w:val="000000"/>
                <w:sz w:val="20"/>
                <w:szCs w:val="20"/>
                <w:lang w:val="es-ES_tradnl"/>
              </w:rPr>
              <w:t>%)</w:t>
            </w:r>
            <w:r w:rsidRPr="00223D1A" w:rsidR="00A04BE2">
              <w:rPr>
                <w:rFonts w:ascii="Arial" w:hAnsi="Arial" w:eastAsia="Arial" w:cs="Arial"/>
                <w:b w:val="0"/>
                <w:color w:val="000000"/>
                <w:sz w:val="20"/>
                <w:szCs w:val="20"/>
                <w:lang w:val="es-ES_tradnl"/>
              </w:rPr>
              <w:t>.</w:t>
            </w:r>
          </w:p>
        </w:tc>
        <w:tc>
          <w:tcPr>
            <w:tcW w:w="2380" w:type="dxa"/>
            <w:tcBorders>
              <w:top w:val="nil"/>
              <w:left w:val="nil"/>
              <w:bottom w:val="single" w:color="000000" w:sz="4" w:space="0"/>
              <w:right w:val="single" w:color="000000" w:sz="4" w:space="0"/>
            </w:tcBorders>
            <w:shd w:val="clear" w:color="auto" w:fill="FAC090"/>
          </w:tcPr>
          <w:p w:rsidRPr="00223D1A" w:rsidR="009547A0" w:rsidRDefault="004E24DA" w14:paraId="0000009B" w14:textId="77777777">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 xml:space="preserve">Desinfección de agua potable (0.1 ppm), </w:t>
            </w:r>
            <w:proofErr w:type="spellStart"/>
            <w:r w:rsidRPr="00223D1A">
              <w:rPr>
                <w:rFonts w:ascii="Arial" w:hAnsi="Arial" w:eastAsia="Arial" w:cs="Arial"/>
                <w:b w:val="0"/>
                <w:color w:val="000000"/>
                <w:sz w:val="20"/>
                <w:szCs w:val="20"/>
                <w:lang w:val="es-ES_tradnl"/>
              </w:rPr>
              <w:t>sanitizante</w:t>
            </w:r>
            <w:proofErr w:type="spellEnd"/>
            <w:r w:rsidRPr="00223D1A">
              <w:rPr>
                <w:rFonts w:ascii="Arial" w:hAnsi="Arial" w:eastAsia="Arial" w:cs="Arial"/>
                <w:b w:val="0"/>
                <w:color w:val="000000"/>
                <w:sz w:val="20"/>
                <w:szCs w:val="20"/>
                <w:lang w:val="es-ES_tradnl"/>
              </w:rPr>
              <w:t>, superficies, aguas negras, etc.</w:t>
            </w:r>
          </w:p>
        </w:tc>
        <w:tc>
          <w:tcPr>
            <w:tcW w:w="2340" w:type="dxa"/>
            <w:tcBorders>
              <w:top w:val="nil"/>
              <w:left w:val="nil"/>
              <w:bottom w:val="single" w:color="000000" w:sz="4" w:space="0"/>
              <w:right w:val="single" w:color="000000" w:sz="4" w:space="0"/>
            </w:tcBorders>
            <w:shd w:val="clear" w:color="auto" w:fill="FAC090"/>
          </w:tcPr>
          <w:p w:rsidRPr="00223D1A" w:rsidR="009547A0" w:rsidRDefault="004E24DA" w14:paraId="0000009C" w14:textId="58CF356C">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Desinfectante de amplio espectro</w:t>
            </w:r>
            <w:r w:rsidRPr="00223D1A" w:rsidR="00A84742">
              <w:rPr>
                <w:rFonts w:ascii="Arial" w:hAnsi="Arial" w:eastAsia="Arial" w:cs="Arial"/>
                <w:b w:val="0"/>
                <w:color w:val="000000"/>
                <w:sz w:val="20"/>
                <w:szCs w:val="20"/>
                <w:lang w:val="es-ES_tradnl"/>
              </w:rPr>
              <w:t>.</w:t>
            </w:r>
            <w:r w:rsidRPr="00223D1A">
              <w:rPr>
                <w:rFonts w:ascii="Arial" w:hAnsi="Arial" w:eastAsia="Arial" w:cs="Arial"/>
                <w:b w:val="0"/>
                <w:color w:val="000000"/>
                <w:sz w:val="20"/>
                <w:szCs w:val="20"/>
                <w:lang w:val="es-ES_tradnl"/>
              </w:rPr>
              <w:t xml:space="preserve"> Exposición: </w:t>
            </w:r>
            <w:r w:rsidRPr="00223D1A" w:rsidR="00A84742">
              <w:rPr>
                <w:rFonts w:ascii="Arial" w:hAnsi="Arial" w:eastAsia="Arial" w:cs="Arial"/>
                <w:b w:val="0"/>
                <w:color w:val="000000"/>
                <w:sz w:val="20"/>
                <w:szCs w:val="20"/>
                <w:lang w:val="es-ES_tradnl"/>
              </w:rPr>
              <w:t>contacto.</w:t>
            </w:r>
          </w:p>
        </w:tc>
      </w:tr>
    </w:tbl>
    <w:p w:rsidRPr="00223D1A" w:rsidR="009547A0" w:rsidRDefault="004E24DA" w14:paraId="0000009F" w14:textId="5A2E4DD1">
      <w:pPr>
        <w:widowControl w:val="0"/>
        <w:pBdr>
          <w:top w:val="nil"/>
          <w:left w:val="nil"/>
          <w:bottom w:val="nil"/>
          <w:right w:val="nil"/>
          <w:between w:val="nil"/>
        </w:pBdr>
        <w:spacing w:line="240" w:lineRule="auto"/>
        <w:rPr>
          <w:color w:val="000000"/>
          <w:sz w:val="20"/>
          <w:szCs w:val="20"/>
          <w:lang w:val="es-ES_tradnl"/>
        </w:rPr>
      </w:pPr>
      <w:commentRangeEnd w:id="11"/>
      <w:r w:rsidRPr="00223D1A">
        <w:rPr>
          <w:sz w:val="20"/>
          <w:szCs w:val="20"/>
          <w:lang w:val="es-ES_tradnl"/>
        </w:rPr>
        <w:commentReference w:id="11"/>
      </w:r>
      <w:r w:rsidRPr="00223D1A">
        <w:rPr>
          <w:sz w:val="20"/>
          <w:szCs w:val="20"/>
          <w:lang w:val="es-ES_tradnl"/>
        </w:rPr>
        <w:t>Nota</w:t>
      </w:r>
      <w:r w:rsidRPr="00223D1A" w:rsidR="00A84742">
        <w:rPr>
          <w:sz w:val="20"/>
          <w:szCs w:val="20"/>
          <w:lang w:val="es-ES_tradnl"/>
        </w:rPr>
        <w:t>.</w:t>
      </w:r>
      <w:r w:rsidRPr="00223D1A">
        <w:rPr>
          <w:sz w:val="20"/>
          <w:szCs w:val="20"/>
          <w:lang w:val="es-ES_tradnl"/>
        </w:rPr>
        <w:t xml:space="preserve"> Elaboración propia </w:t>
      </w:r>
      <w:r w:rsidRPr="00223D1A" w:rsidR="00A84742">
        <w:rPr>
          <w:sz w:val="20"/>
          <w:szCs w:val="20"/>
          <w:lang w:val="es-ES_tradnl"/>
        </w:rPr>
        <w:t xml:space="preserve">con base </w:t>
      </w:r>
      <w:r w:rsidRPr="00223D1A">
        <w:rPr>
          <w:sz w:val="20"/>
          <w:szCs w:val="20"/>
          <w:lang w:val="es-ES_tradnl"/>
        </w:rPr>
        <w:t xml:space="preserve">en </w:t>
      </w:r>
      <w:r w:rsidRPr="00223D1A">
        <w:rPr>
          <w:color w:val="000000"/>
          <w:sz w:val="20"/>
          <w:szCs w:val="20"/>
          <w:lang w:val="es-ES_tradnl"/>
        </w:rPr>
        <w:t>Mata-Haro et al. (2013)</w:t>
      </w:r>
      <w:r w:rsidRPr="00223D1A" w:rsidR="00A84742">
        <w:rPr>
          <w:color w:val="000000"/>
          <w:sz w:val="20"/>
          <w:szCs w:val="20"/>
          <w:lang w:val="es-ES_tradnl"/>
        </w:rPr>
        <w:t>.</w:t>
      </w:r>
      <w:r w:rsidRPr="00223D1A">
        <w:rPr>
          <w:color w:val="000000"/>
          <w:sz w:val="20"/>
          <w:szCs w:val="20"/>
          <w:lang w:val="es-ES_tradnl"/>
        </w:rPr>
        <w:t xml:space="preserve"> </w:t>
      </w:r>
    </w:p>
    <w:p w:rsidRPr="00223D1A" w:rsidR="009547A0" w:rsidRDefault="009547A0" w14:paraId="000000A0" w14:textId="77777777">
      <w:pPr>
        <w:rPr>
          <w:sz w:val="20"/>
          <w:szCs w:val="20"/>
          <w:lang w:val="es-ES_tradnl"/>
        </w:rPr>
      </w:pPr>
    </w:p>
    <w:p w:rsidRPr="00223D1A" w:rsidR="009547A0" w:rsidP="00EC1655" w:rsidRDefault="004E24DA" w14:paraId="000000A1" w14:textId="5C25C2D0">
      <w:pPr>
        <w:widowControl w:val="0"/>
        <w:pBdr>
          <w:top w:val="nil"/>
          <w:left w:val="nil"/>
          <w:bottom w:val="nil"/>
          <w:right w:val="nil"/>
          <w:between w:val="nil"/>
        </w:pBdr>
        <w:jc w:val="both"/>
        <w:rPr>
          <w:sz w:val="20"/>
          <w:szCs w:val="20"/>
          <w:lang w:val="es-ES_tradnl"/>
        </w:rPr>
      </w:pPr>
      <w:r w:rsidRPr="00223D1A">
        <w:rPr>
          <w:sz w:val="20"/>
          <w:szCs w:val="20"/>
          <w:lang w:val="es-ES_tradnl"/>
        </w:rPr>
        <w:t>También se cuenta con ácidos que</w:t>
      </w:r>
      <w:r w:rsidRPr="00223D1A" w:rsidR="00A84742">
        <w:rPr>
          <w:sz w:val="20"/>
          <w:szCs w:val="20"/>
          <w:lang w:val="es-ES_tradnl"/>
        </w:rPr>
        <w:t>,</w:t>
      </w:r>
      <w:r w:rsidRPr="00223D1A">
        <w:rPr>
          <w:sz w:val="20"/>
          <w:szCs w:val="20"/>
          <w:lang w:val="es-ES_tradnl"/>
        </w:rPr>
        <w:t xml:space="preserve"> por lo general</w:t>
      </w:r>
      <w:r w:rsidRPr="00223D1A" w:rsidR="00A84742">
        <w:rPr>
          <w:sz w:val="20"/>
          <w:szCs w:val="20"/>
          <w:lang w:val="es-ES_tradnl"/>
        </w:rPr>
        <w:t>,</w:t>
      </w:r>
      <w:r w:rsidRPr="00223D1A">
        <w:rPr>
          <w:sz w:val="20"/>
          <w:szCs w:val="20"/>
          <w:lang w:val="es-ES_tradnl"/>
        </w:rPr>
        <w:t xml:space="preserve"> son usados en la desinfección y limpieza </w:t>
      </w:r>
      <w:r w:rsidRPr="00223D1A" w:rsidR="009A2257">
        <w:rPr>
          <w:sz w:val="20"/>
          <w:szCs w:val="20"/>
          <w:lang w:val="es-ES_tradnl"/>
        </w:rPr>
        <w:t>profunda,</w:t>
      </w:r>
      <w:r w:rsidRPr="00223D1A">
        <w:rPr>
          <w:sz w:val="20"/>
          <w:szCs w:val="20"/>
          <w:lang w:val="es-ES_tradnl"/>
        </w:rPr>
        <w:t xml:space="preserve"> pero se recomienda su uso bajo supervisión p</w:t>
      </w:r>
      <w:bookmarkStart w:name="_GoBack" w:id="12"/>
      <w:bookmarkEnd w:id="12"/>
      <w:r w:rsidRPr="00223D1A">
        <w:rPr>
          <w:sz w:val="20"/>
          <w:szCs w:val="20"/>
          <w:lang w:val="es-ES_tradnl"/>
        </w:rPr>
        <w:t>rofesional</w:t>
      </w:r>
      <w:r w:rsidRPr="00223D1A" w:rsidR="00A84742">
        <w:rPr>
          <w:sz w:val="20"/>
          <w:szCs w:val="20"/>
          <w:lang w:val="es-ES_tradnl"/>
        </w:rPr>
        <w:t xml:space="preserve">, </w:t>
      </w:r>
      <w:r w:rsidRPr="00223D1A">
        <w:rPr>
          <w:sz w:val="20"/>
          <w:szCs w:val="20"/>
          <w:lang w:val="es-ES_tradnl"/>
        </w:rPr>
        <w:t>ya que el riesgo a la salud es notable junto con su tratamiento. Como observación adicional</w:t>
      </w:r>
      <w:r w:rsidRPr="00223D1A" w:rsidR="00A84742">
        <w:rPr>
          <w:sz w:val="20"/>
          <w:szCs w:val="20"/>
          <w:lang w:val="es-ES_tradnl"/>
        </w:rPr>
        <w:t xml:space="preserve">, </w:t>
      </w:r>
      <w:r w:rsidRPr="00223D1A">
        <w:rPr>
          <w:sz w:val="20"/>
          <w:szCs w:val="20"/>
          <w:lang w:val="es-ES_tradnl"/>
        </w:rPr>
        <w:t>se debe visitar al médico más cercano en caso de malestar, mareo, comezón o envenenamiento pues</w:t>
      </w:r>
      <w:r w:rsidRPr="00223D1A" w:rsidR="00A84742">
        <w:rPr>
          <w:sz w:val="20"/>
          <w:szCs w:val="20"/>
          <w:lang w:val="es-ES_tradnl"/>
        </w:rPr>
        <w:t xml:space="preserve"> </w:t>
      </w:r>
      <w:r w:rsidRPr="00223D1A">
        <w:rPr>
          <w:sz w:val="20"/>
          <w:szCs w:val="20"/>
          <w:lang w:val="es-ES_tradnl"/>
        </w:rPr>
        <w:t xml:space="preserve">las cantidades de uso de estos productos químicos son dadas según la salubridad del ambiente, </w:t>
      </w:r>
      <w:r w:rsidRPr="00223D1A" w:rsidR="00A84742">
        <w:rPr>
          <w:sz w:val="20"/>
          <w:szCs w:val="20"/>
          <w:lang w:val="es-ES_tradnl"/>
        </w:rPr>
        <w:t xml:space="preserve">además, se debe </w:t>
      </w:r>
      <w:r w:rsidRPr="00223D1A">
        <w:rPr>
          <w:sz w:val="20"/>
          <w:szCs w:val="20"/>
          <w:lang w:val="es-ES_tradnl"/>
        </w:rPr>
        <w:t>trabaj</w:t>
      </w:r>
      <w:r w:rsidRPr="00223D1A" w:rsidR="00A84742">
        <w:rPr>
          <w:sz w:val="20"/>
          <w:szCs w:val="20"/>
          <w:lang w:val="es-ES_tradnl"/>
        </w:rPr>
        <w:t>ar</w:t>
      </w:r>
      <w:r w:rsidRPr="00223D1A">
        <w:rPr>
          <w:sz w:val="20"/>
          <w:szCs w:val="20"/>
          <w:lang w:val="es-ES_tradnl"/>
        </w:rPr>
        <w:t xml:space="preserve"> siempre con todos los artículos de protección personal como guantes, gafas y protección general para la piel.</w:t>
      </w:r>
    </w:p>
    <w:p w:rsidRPr="00223D1A" w:rsidR="009547A0" w:rsidP="00EC1655" w:rsidRDefault="009547A0" w14:paraId="000000A2" w14:textId="77777777">
      <w:pPr>
        <w:widowControl w:val="0"/>
        <w:pBdr>
          <w:top w:val="nil"/>
          <w:left w:val="nil"/>
          <w:bottom w:val="nil"/>
          <w:right w:val="nil"/>
          <w:between w:val="nil"/>
        </w:pBdr>
        <w:jc w:val="both"/>
        <w:rPr>
          <w:sz w:val="20"/>
          <w:szCs w:val="20"/>
          <w:lang w:val="es-ES_tradnl"/>
        </w:rPr>
      </w:pPr>
    </w:p>
    <w:p w:rsidRPr="00223D1A" w:rsidR="009547A0" w:rsidP="00EC1655" w:rsidRDefault="004E24DA" w14:paraId="000000A3" w14:textId="77777777">
      <w:pPr>
        <w:pStyle w:val="Ttulo1"/>
        <w:spacing w:before="0" w:line="276" w:lineRule="auto"/>
        <w:jc w:val="both"/>
        <w:rPr>
          <w:szCs w:val="20"/>
          <w:lang w:val="es-ES_tradnl"/>
        </w:rPr>
      </w:pPr>
      <w:r w:rsidRPr="00223D1A">
        <w:rPr>
          <w:szCs w:val="20"/>
          <w:lang w:val="es-ES_tradnl"/>
        </w:rPr>
        <w:t>4. Clasificación de riesgos</w:t>
      </w:r>
    </w:p>
    <w:p w:rsidRPr="00223D1A" w:rsidR="009547A0" w:rsidP="00EC1655" w:rsidRDefault="009547A0" w14:paraId="000000A4" w14:textId="77777777">
      <w:pPr>
        <w:jc w:val="both"/>
        <w:rPr>
          <w:sz w:val="20"/>
          <w:szCs w:val="20"/>
          <w:lang w:val="es-ES_tradnl"/>
        </w:rPr>
      </w:pPr>
    </w:p>
    <w:p w:rsidRPr="00223D1A" w:rsidR="009547A0" w:rsidP="00EC1655" w:rsidRDefault="004E24DA" w14:paraId="000000A5" w14:textId="0F4A5A1F">
      <w:pPr>
        <w:jc w:val="both"/>
        <w:rPr>
          <w:sz w:val="20"/>
          <w:szCs w:val="20"/>
          <w:lang w:val="es-ES_tradnl"/>
        </w:rPr>
      </w:pPr>
      <w:r w:rsidRPr="00223D1A">
        <w:rPr>
          <w:sz w:val="20"/>
          <w:szCs w:val="20"/>
          <w:lang w:val="es-ES_tradnl"/>
        </w:rPr>
        <w:t>Tener en cuenta los riesgos sanitarios que pueden presentarse en las producciones pecuarias</w:t>
      </w:r>
      <w:r w:rsidR="00EC1655">
        <w:rPr>
          <w:sz w:val="20"/>
          <w:szCs w:val="20"/>
          <w:lang w:val="es-ES_tradnl"/>
        </w:rPr>
        <w:t>, los cuales</w:t>
      </w:r>
      <w:r w:rsidRPr="00223D1A">
        <w:rPr>
          <w:sz w:val="20"/>
          <w:szCs w:val="20"/>
          <w:lang w:val="es-ES_tradnl"/>
        </w:rPr>
        <w:t xml:space="preserve"> ha tomado una relevancia especial desde el punto de vista de la salud pública, ya que es inherente a la inocuidad de los productos de origen animal y a la salud de las comunidades. Un riesgo es toda </w:t>
      </w:r>
      <w:r w:rsidRPr="00223D1A" w:rsidR="00A84742">
        <w:rPr>
          <w:sz w:val="20"/>
          <w:szCs w:val="20"/>
          <w:lang w:val="es-ES_tradnl"/>
        </w:rPr>
        <w:t>característica</w:t>
      </w:r>
      <w:r w:rsidRPr="00223D1A">
        <w:rPr>
          <w:sz w:val="20"/>
          <w:szCs w:val="20"/>
          <w:lang w:val="es-ES_tradnl"/>
        </w:rPr>
        <w:t xml:space="preserve"> que puede causar cambios en la estructura de la materia de manera física, mental o ambiental y se deben prever</w:t>
      </w:r>
      <w:r w:rsidRPr="00223D1A" w:rsidR="00A84742">
        <w:rPr>
          <w:sz w:val="20"/>
          <w:szCs w:val="20"/>
          <w:lang w:val="es-ES_tradnl"/>
        </w:rPr>
        <w:t>,</w:t>
      </w:r>
      <w:r w:rsidRPr="00223D1A">
        <w:rPr>
          <w:sz w:val="20"/>
          <w:szCs w:val="20"/>
          <w:lang w:val="es-ES_tradnl"/>
        </w:rPr>
        <w:t xml:space="preserve"> puesto que con el tiempo avanzan </w:t>
      </w:r>
      <w:r w:rsidR="00EC1655">
        <w:rPr>
          <w:sz w:val="20"/>
          <w:szCs w:val="20"/>
          <w:lang w:val="es-ES_tradnl"/>
        </w:rPr>
        <w:t>hacia efectos</w:t>
      </w:r>
      <w:r w:rsidRPr="00223D1A">
        <w:rPr>
          <w:sz w:val="20"/>
          <w:szCs w:val="20"/>
          <w:lang w:val="es-ES_tradnl"/>
        </w:rPr>
        <w:t xml:space="preserve"> no conocid</w:t>
      </w:r>
      <w:r w:rsidR="00EC1655">
        <w:rPr>
          <w:sz w:val="20"/>
          <w:szCs w:val="20"/>
          <w:lang w:val="es-ES_tradnl"/>
        </w:rPr>
        <w:t>o</w:t>
      </w:r>
      <w:r w:rsidRPr="00223D1A">
        <w:rPr>
          <w:sz w:val="20"/>
          <w:szCs w:val="20"/>
          <w:lang w:val="es-ES_tradnl"/>
        </w:rPr>
        <w:t>s</w:t>
      </w:r>
      <w:r w:rsidR="00EC1655">
        <w:rPr>
          <w:sz w:val="20"/>
          <w:szCs w:val="20"/>
          <w:lang w:val="es-ES_tradnl"/>
        </w:rPr>
        <w:t>,</w:t>
      </w:r>
      <w:r w:rsidRPr="00223D1A">
        <w:rPr>
          <w:sz w:val="20"/>
          <w:szCs w:val="20"/>
          <w:lang w:val="es-ES_tradnl"/>
        </w:rPr>
        <w:t xml:space="preserve"> hasta llegar a la fatalidad en muchos casos. Dichos riesgos o peligros en la producción pecuaria pueden ser controlados y caracterizados con el establecimiento y seguimiento de las buenas </w:t>
      </w:r>
      <w:r w:rsidRPr="00223D1A" w:rsidR="00A84742">
        <w:rPr>
          <w:sz w:val="20"/>
          <w:szCs w:val="20"/>
          <w:lang w:val="es-ES_tradnl"/>
        </w:rPr>
        <w:t>prácticas pecuarias</w:t>
      </w:r>
      <w:r w:rsidRPr="00223D1A">
        <w:rPr>
          <w:sz w:val="20"/>
          <w:szCs w:val="20"/>
          <w:lang w:val="es-ES_tradnl"/>
        </w:rPr>
        <w:t>.</w:t>
      </w:r>
    </w:p>
    <w:p w:rsidRPr="00223D1A" w:rsidR="009547A0" w:rsidRDefault="009547A0" w14:paraId="000000A8" w14:textId="77777777">
      <w:pPr>
        <w:rPr>
          <w:sz w:val="20"/>
          <w:szCs w:val="20"/>
          <w:lang w:val="es-ES_tradnl"/>
        </w:rPr>
      </w:pPr>
    </w:p>
    <w:p w:rsidRPr="00223D1A" w:rsidR="009547A0" w:rsidRDefault="004E24DA" w14:paraId="000000A9" w14:textId="0F548760">
      <w:pPr>
        <w:rPr>
          <w:b/>
          <w:sz w:val="20"/>
          <w:szCs w:val="20"/>
          <w:lang w:val="es-ES_tradnl"/>
        </w:rPr>
      </w:pPr>
      <w:r w:rsidRPr="00223D1A">
        <w:rPr>
          <w:b/>
          <w:sz w:val="20"/>
          <w:szCs w:val="20"/>
          <w:lang w:val="es-ES_tradnl"/>
        </w:rPr>
        <w:t>4.1</w:t>
      </w:r>
      <w:r w:rsidRPr="00223D1A" w:rsidR="0015584D">
        <w:rPr>
          <w:b/>
          <w:sz w:val="20"/>
          <w:szCs w:val="20"/>
          <w:lang w:val="es-ES_tradnl"/>
        </w:rPr>
        <w:t xml:space="preserve"> </w:t>
      </w:r>
      <w:r w:rsidRPr="00223D1A">
        <w:rPr>
          <w:b/>
          <w:sz w:val="20"/>
          <w:szCs w:val="20"/>
          <w:lang w:val="es-ES_tradnl"/>
        </w:rPr>
        <w:t>Tipos</w:t>
      </w:r>
    </w:p>
    <w:p w:rsidRPr="00223D1A" w:rsidR="009547A0" w:rsidRDefault="009547A0" w14:paraId="000000AA" w14:textId="77777777">
      <w:pPr>
        <w:pBdr>
          <w:top w:val="nil"/>
          <w:left w:val="nil"/>
          <w:bottom w:val="nil"/>
          <w:right w:val="nil"/>
          <w:between w:val="nil"/>
        </w:pBdr>
        <w:rPr>
          <w:b/>
          <w:sz w:val="20"/>
          <w:szCs w:val="20"/>
          <w:lang w:val="es-ES_tradnl"/>
        </w:rPr>
      </w:pPr>
    </w:p>
    <w:p w:rsidRPr="00223D1A" w:rsidR="00547C94" w:rsidP="00EC1655" w:rsidRDefault="004E24DA" w14:paraId="0972F439" w14:textId="64876403">
      <w:pPr>
        <w:pBdr>
          <w:top w:val="nil"/>
          <w:left w:val="nil"/>
          <w:bottom w:val="nil"/>
          <w:right w:val="nil"/>
          <w:between w:val="nil"/>
        </w:pBdr>
        <w:jc w:val="both"/>
        <w:rPr>
          <w:sz w:val="20"/>
          <w:szCs w:val="20"/>
          <w:lang w:val="es-ES_tradnl"/>
        </w:rPr>
      </w:pPr>
      <w:r w:rsidRPr="00223D1A">
        <w:rPr>
          <w:sz w:val="20"/>
          <w:szCs w:val="20"/>
          <w:lang w:val="es-ES_tradnl"/>
        </w:rPr>
        <w:t xml:space="preserve">De acuerdo </w:t>
      </w:r>
      <w:r w:rsidRPr="00223D1A" w:rsidR="00547C94">
        <w:rPr>
          <w:sz w:val="20"/>
          <w:szCs w:val="20"/>
          <w:lang w:val="es-ES_tradnl"/>
        </w:rPr>
        <w:t>con</w:t>
      </w:r>
      <w:r w:rsidRPr="00223D1A">
        <w:rPr>
          <w:sz w:val="20"/>
          <w:szCs w:val="20"/>
          <w:lang w:val="es-ES_tradnl"/>
        </w:rPr>
        <w:t xml:space="preserve"> instituciones como la Organización de las Naciones Unidas para la Agricultura y la Alimentación</w:t>
      </w:r>
      <w:r w:rsidRPr="00223D1A" w:rsidR="00C41E20">
        <w:rPr>
          <w:sz w:val="20"/>
          <w:szCs w:val="20"/>
          <w:lang w:val="es-ES_tradnl"/>
        </w:rPr>
        <w:t xml:space="preserve"> </w:t>
      </w:r>
      <w:r w:rsidRPr="00223D1A" w:rsidR="00547C94">
        <w:rPr>
          <w:sz w:val="20"/>
          <w:szCs w:val="20"/>
          <w:lang w:val="es-ES_tradnl"/>
        </w:rPr>
        <w:t xml:space="preserve">- </w:t>
      </w:r>
      <w:r w:rsidRPr="00223D1A">
        <w:rPr>
          <w:sz w:val="20"/>
          <w:szCs w:val="20"/>
          <w:lang w:val="es-ES_tradnl"/>
        </w:rPr>
        <w:t>FAO y la Organización Mundial de Sanidad Animal</w:t>
      </w:r>
      <w:r w:rsidRPr="00223D1A" w:rsidR="00C41E20">
        <w:rPr>
          <w:sz w:val="20"/>
          <w:szCs w:val="20"/>
          <w:lang w:val="es-ES_tradnl"/>
        </w:rPr>
        <w:t xml:space="preserve"> </w:t>
      </w:r>
      <w:r w:rsidRPr="00223D1A" w:rsidR="00547C94">
        <w:rPr>
          <w:sz w:val="20"/>
          <w:szCs w:val="20"/>
          <w:lang w:val="es-ES_tradnl"/>
        </w:rPr>
        <w:t xml:space="preserve">- </w:t>
      </w:r>
      <w:r w:rsidRPr="00223D1A">
        <w:rPr>
          <w:sz w:val="20"/>
          <w:szCs w:val="20"/>
          <w:lang w:val="es-ES_tradnl"/>
        </w:rPr>
        <w:t>OIE</w:t>
      </w:r>
      <w:r w:rsidRPr="00223D1A" w:rsidR="00547C94">
        <w:rPr>
          <w:sz w:val="20"/>
          <w:szCs w:val="20"/>
          <w:lang w:val="es-ES_tradnl"/>
        </w:rPr>
        <w:t>:</w:t>
      </w:r>
    </w:p>
    <w:p w:rsidRPr="00223D1A" w:rsidR="00547C94" w:rsidP="00EC1655" w:rsidRDefault="00547C94" w14:paraId="715614DC" w14:textId="77777777">
      <w:pPr>
        <w:pBdr>
          <w:top w:val="nil"/>
          <w:left w:val="nil"/>
          <w:bottom w:val="nil"/>
          <w:right w:val="nil"/>
          <w:between w:val="nil"/>
        </w:pBdr>
        <w:jc w:val="both"/>
        <w:rPr>
          <w:sz w:val="20"/>
          <w:szCs w:val="20"/>
          <w:lang w:val="es-ES_tradnl"/>
        </w:rPr>
      </w:pPr>
    </w:p>
    <w:p w:rsidRPr="00223D1A" w:rsidR="009547A0" w:rsidP="00EC1655" w:rsidRDefault="00547C94" w14:paraId="000000AB" w14:textId="1BAF3618">
      <w:pPr>
        <w:pBdr>
          <w:top w:val="nil"/>
          <w:left w:val="nil"/>
          <w:bottom w:val="nil"/>
          <w:right w:val="nil"/>
          <w:between w:val="nil"/>
        </w:pBdr>
        <w:ind w:left="720"/>
        <w:jc w:val="both"/>
        <w:rPr>
          <w:sz w:val="20"/>
          <w:szCs w:val="20"/>
          <w:lang w:val="es-ES_tradnl"/>
        </w:rPr>
      </w:pPr>
      <w:commentRangeStart w:id="13"/>
      <w:r w:rsidRPr="00223D1A">
        <w:rPr>
          <w:sz w:val="20"/>
          <w:szCs w:val="20"/>
          <w:lang w:val="es-ES_tradnl"/>
        </w:rPr>
        <w:t>L</w:t>
      </w:r>
      <w:r w:rsidRPr="00223D1A" w:rsidR="004E24DA">
        <w:rPr>
          <w:sz w:val="20"/>
          <w:szCs w:val="20"/>
          <w:lang w:val="es-ES_tradnl"/>
        </w:rPr>
        <w:t xml:space="preserve">a seguridad sanitaria de los alimentos es una prioridad de salud pública universalmente reconocida que requiere un planteamiento global, desde la producción hasta el consumo y que por ende se deben ofrecer soluciones coherentes a los problemas socioeconómicos, zoosanitarios y medioambientales, además por tratarse de la sanidad animal, compete a la Salud </w:t>
      </w:r>
      <w:r w:rsidRPr="00223D1A" w:rsidR="00EC1655">
        <w:rPr>
          <w:sz w:val="20"/>
          <w:szCs w:val="20"/>
          <w:lang w:val="es-ES_tradnl"/>
        </w:rPr>
        <w:t>pública veterinaria a</w:t>
      </w:r>
      <w:r w:rsidRPr="00223D1A" w:rsidR="004E24DA">
        <w:rPr>
          <w:sz w:val="20"/>
          <w:szCs w:val="20"/>
          <w:lang w:val="es-ES_tradnl"/>
        </w:rPr>
        <w:t>tender y salvaguardar la salud animal y</w:t>
      </w:r>
      <w:r w:rsidRPr="00223D1A">
        <w:rPr>
          <w:sz w:val="20"/>
          <w:szCs w:val="20"/>
          <w:lang w:val="es-ES_tradnl"/>
        </w:rPr>
        <w:t xml:space="preserve"> </w:t>
      </w:r>
      <w:r w:rsidRPr="00223D1A" w:rsidR="004E24DA">
        <w:rPr>
          <w:sz w:val="20"/>
          <w:szCs w:val="20"/>
          <w:lang w:val="es-ES_tradnl"/>
        </w:rPr>
        <w:t xml:space="preserve">la protección de la salud humana; por </w:t>
      </w:r>
      <w:r w:rsidRPr="00223D1A">
        <w:rPr>
          <w:sz w:val="20"/>
          <w:szCs w:val="20"/>
          <w:lang w:val="es-ES_tradnl"/>
        </w:rPr>
        <w:t xml:space="preserve">lo que  </w:t>
      </w:r>
      <w:r w:rsidRPr="00223D1A" w:rsidR="004E24DA">
        <w:rPr>
          <w:sz w:val="20"/>
          <w:szCs w:val="20"/>
          <w:lang w:val="es-ES_tradnl"/>
        </w:rPr>
        <w:t>se exponen los peligros</w:t>
      </w:r>
      <w:r w:rsidRPr="00223D1A">
        <w:rPr>
          <w:sz w:val="20"/>
          <w:szCs w:val="20"/>
          <w:lang w:val="es-ES_tradnl"/>
        </w:rPr>
        <w:t xml:space="preserve"> y</w:t>
      </w:r>
      <w:r w:rsidRPr="00223D1A" w:rsidR="004E24DA">
        <w:rPr>
          <w:sz w:val="20"/>
          <w:szCs w:val="20"/>
          <w:lang w:val="es-ES_tradnl"/>
        </w:rPr>
        <w:t xml:space="preserve"> numerosos aspectos de la producción animal corren riesgo de contaminación por agentes biológicos, químicos (radionucleidos inclusive) y físicos (Gay et al., 2016).</w:t>
      </w:r>
      <w:commentRangeEnd w:id="13"/>
      <w:r w:rsidR="00EC1655">
        <w:rPr>
          <w:rStyle w:val="Refdecomentario"/>
        </w:rPr>
        <w:commentReference w:id="13"/>
      </w:r>
    </w:p>
    <w:p w:rsidRPr="00223D1A" w:rsidR="009547A0" w:rsidP="00EC1655" w:rsidRDefault="009547A0" w14:paraId="000000AE" w14:textId="77777777">
      <w:pPr>
        <w:pBdr>
          <w:top w:val="nil"/>
          <w:left w:val="nil"/>
          <w:bottom w:val="nil"/>
          <w:right w:val="nil"/>
          <w:between w:val="nil"/>
        </w:pBdr>
        <w:jc w:val="both"/>
        <w:rPr>
          <w:sz w:val="20"/>
          <w:szCs w:val="20"/>
          <w:lang w:val="es-ES_tradnl"/>
        </w:rPr>
      </w:pPr>
    </w:p>
    <w:p w:rsidRPr="00223D1A" w:rsidR="009547A0" w:rsidP="00EC1655" w:rsidRDefault="004E24DA" w14:paraId="000000AF" w14:textId="449F15EA">
      <w:pPr>
        <w:pBdr>
          <w:top w:val="nil"/>
          <w:left w:val="nil"/>
          <w:bottom w:val="nil"/>
          <w:right w:val="nil"/>
          <w:between w:val="nil"/>
        </w:pBdr>
        <w:jc w:val="both"/>
        <w:rPr>
          <w:sz w:val="20"/>
          <w:szCs w:val="20"/>
          <w:lang w:val="es-ES_tradnl"/>
        </w:rPr>
      </w:pPr>
      <w:r w:rsidRPr="00223D1A">
        <w:rPr>
          <w:sz w:val="20"/>
          <w:szCs w:val="20"/>
          <w:lang w:val="es-ES_tradnl"/>
        </w:rPr>
        <w:t>Las unidades productivas, constantemente</w:t>
      </w:r>
      <w:r w:rsidRPr="00223D1A" w:rsidR="00547C94">
        <w:rPr>
          <w:sz w:val="20"/>
          <w:szCs w:val="20"/>
          <w:lang w:val="es-ES_tradnl"/>
        </w:rPr>
        <w:t>,</w:t>
      </w:r>
      <w:r w:rsidRPr="00223D1A">
        <w:rPr>
          <w:sz w:val="20"/>
          <w:szCs w:val="20"/>
          <w:lang w:val="es-ES_tradnl"/>
        </w:rPr>
        <w:t xml:space="preserve"> se ven enfrentadas a un creciente </w:t>
      </w:r>
      <w:r w:rsidRPr="00223D1A" w:rsidR="00547C94">
        <w:rPr>
          <w:sz w:val="20"/>
          <w:szCs w:val="20"/>
          <w:lang w:val="es-ES_tradnl"/>
        </w:rPr>
        <w:t>número</w:t>
      </w:r>
      <w:r w:rsidRPr="00223D1A">
        <w:rPr>
          <w:sz w:val="20"/>
          <w:szCs w:val="20"/>
          <w:lang w:val="es-ES_tradnl"/>
        </w:rPr>
        <w:t xml:space="preserve"> de factores latentes y no tan visibles que pueden representar algún tipo de riesgo y que pueden causar daño al</w:t>
      </w:r>
      <w:r w:rsidRPr="00223D1A" w:rsidR="0015584D">
        <w:rPr>
          <w:sz w:val="20"/>
          <w:szCs w:val="20"/>
          <w:lang w:val="es-ES_tradnl"/>
        </w:rPr>
        <w:t xml:space="preserve"> </w:t>
      </w:r>
      <w:r w:rsidRPr="00223D1A">
        <w:rPr>
          <w:sz w:val="20"/>
          <w:szCs w:val="20"/>
          <w:lang w:val="es-ES_tradnl"/>
        </w:rPr>
        <w:t xml:space="preserve">personal, los animales y </w:t>
      </w:r>
      <w:r w:rsidR="00EC1655">
        <w:rPr>
          <w:sz w:val="20"/>
          <w:szCs w:val="20"/>
          <w:lang w:val="es-ES_tradnl"/>
        </w:rPr>
        <w:t>en</w:t>
      </w:r>
      <w:r w:rsidRPr="00223D1A" w:rsidR="00547C94">
        <w:rPr>
          <w:sz w:val="20"/>
          <w:szCs w:val="20"/>
          <w:lang w:val="es-ES_tradnl"/>
        </w:rPr>
        <w:t xml:space="preserve"> </w:t>
      </w:r>
      <w:r w:rsidRPr="00223D1A">
        <w:rPr>
          <w:sz w:val="20"/>
          <w:szCs w:val="20"/>
          <w:lang w:val="es-ES_tradnl"/>
        </w:rPr>
        <w:t xml:space="preserve">todos los procesos productivos. Estos patógenos pueden afectar a los animales con </w:t>
      </w:r>
      <w:r w:rsidRPr="00223D1A">
        <w:rPr>
          <w:sz w:val="20"/>
          <w:szCs w:val="20"/>
          <w:lang w:val="es-ES_tradnl"/>
        </w:rPr>
        <w:t>propósitos productivos y que están destinados para la alimentación del ser humano, interfiriendo en cualquier punto de la cadena alimentaria y ocasionando riesgos al consumidor.</w:t>
      </w:r>
    </w:p>
    <w:p w:rsidRPr="00223D1A" w:rsidR="004310A7" w:rsidRDefault="004310A7" w14:paraId="6144AE28" w14:textId="532C1B9A">
      <w:pPr>
        <w:pBdr>
          <w:top w:val="nil"/>
          <w:left w:val="nil"/>
          <w:bottom w:val="nil"/>
          <w:right w:val="nil"/>
          <w:between w:val="nil"/>
        </w:pBdr>
        <w:rPr>
          <w:sz w:val="20"/>
          <w:szCs w:val="20"/>
          <w:lang w:val="es-ES_tradnl"/>
        </w:rPr>
      </w:pPr>
    </w:p>
    <w:p w:rsidRPr="00223D1A" w:rsidR="00240944" w:rsidRDefault="00240944" w14:paraId="5E2BC4A6" w14:textId="2896A38B">
      <w:pPr>
        <w:pBdr>
          <w:top w:val="nil"/>
          <w:left w:val="nil"/>
          <w:bottom w:val="nil"/>
          <w:right w:val="nil"/>
          <w:between w:val="nil"/>
        </w:pBdr>
        <w:rPr>
          <w:sz w:val="20"/>
          <w:szCs w:val="20"/>
          <w:lang w:val="es-ES_tradnl"/>
        </w:rPr>
      </w:pPr>
      <w:r w:rsidRPr="00223D1A">
        <w:rPr>
          <w:noProof/>
          <w:sz w:val="20"/>
          <w:szCs w:val="20"/>
        </w:rPr>
        <mc:AlternateContent>
          <mc:Choice Requires="wps">
            <w:drawing>
              <wp:inline distT="0" distB="0" distL="0" distR="0" wp14:anchorId="360CC844" wp14:editId="4D7E38C7">
                <wp:extent cx="6029325" cy="838200"/>
                <wp:effectExtent l="0" t="0" r="28575" b="19050"/>
                <wp:docPr id="37" name="Cuadro de texto 37"/>
                <wp:cNvGraphicFramePr/>
                <a:graphic xmlns:a="http://schemas.openxmlformats.org/drawingml/2006/main">
                  <a:graphicData uri="http://schemas.microsoft.com/office/word/2010/wordprocessingShape">
                    <wps:wsp>
                      <wps:cNvSpPr txBox="1"/>
                      <wps:spPr>
                        <a:xfrm>
                          <a:off x="0" y="0"/>
                          <a:ext cx="6029325" cy="838200"/>
                        </a:xfrm>
                        <a:prstGeom prst="rect">
                          <a:avLst/>
                        </a:prstGeom>
                        <a:solidFill>
                          <a:srgbClr val="39A900"/>
                        </a:solidFill>
                        <a:ln w="6350">
                          <a:solidFill>
                            <a:prstClr val="black"/>
                          </a:solidFill>
                        </a:ln>
                      </wps:spPr>
                      <wps:txbx>
                        <w:txbxContent>
                          <w:p w:rsidRPr="00EC1655" w:rsidR="004A583E" w:rsidP="00240944" w:rsidRDefault="004A583E" w14:paraId="703DF498" w14:textId="77777777">
                            <w:pPr>
                              <w:jc w:val="center"/>
                              <w:rPr>
                                <w:color w:val="FFFFFF" w:themeColor="background1"/>
                                <w:sz w:val="24"/>
                              </w:rPr>
                            </w:pPr>
                            <w:r w:rsidRPr="00EC1655">
                              <w:rPr>
                                <w:color w:val="FFFFFF" w:themeColor="background1"/>
                                <w:sz w:val="24"/>
                              </w:rPr>
                              <w:t xml:space="preserve">Tarjetas </w:t>
                            </w:r>
                          </w:p>
                          <w:p w:rsidRPr="00EC1655" w:rsidR="004A583E" w:rsidP="00240944" w:rsidRDefault="004A583E" w14:paraId="387CD8D1" w14:textId="42FC9DC9">
                            <w:pPr>
                              <w:jc w:val="center"/>
                              <w:rPr>
                                <w:color w:val="FFFFFF" w:themeColor="background1"/>
                                <w:sz w:val="24"/>
                              </w:rPr>
                            </w:pPr>
                            <w:r w:rsidRPr="00EC1655">
                              <w:rPr>
                                <w:color w:val="FFFFFF" w:themeColor="background1"/>
                                <w:sz w:val="24"/>
                              </w:rPr>
                              <w:t>DI_ CF007_4.1_Tipos de Riesgos_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C9F1EEB">
              <v:shape id="Cuadro de texto 37" style="width:474.75pt;height:66pt;visibility:visible;mso-wrap-style:square;mso-left-percent:-10001;mso-top-percent:-10001;mso-position-horizontal:absolute;mso-position-horizontal-relative:char;mso-position-vertical:absolute;mso-position-vertical-relative:line;mso-left-percent:-10001;mso-top-percent:-10001;v-text-anchor:middle" o:spid="_x0000_s1063"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" w14:anchorId="360CC844">
                <v:textbox>
                  <w:txbxContent>
                    <w:p w:rsidRPr="00EC1655" w:rsidR="004A583E" w:rsidP="00240944" w:rsidRDefault="004A583E" w14:paraId="15971B8B" w14:textId="77777777">
                      <w:pPr>
                        <w:jc w:val="center"/>
                        <w:rPr>
                          <w:color w:val="FFFFFF" w:themeColor="background1"/>
                          <w:sz w:val="24"/>
                        </w:rPr>
                      </w:pPr>
                      <w:r w:rsidRPr="00EC1655">
                        <w:rPr>
                          <w:color w:val="FFFFFF" w:themeColor="background1"/>
                          <w:sz w:val="24"/>
                        </w:rPr>
                        <w:t xml:space="preserve">Tarjetas </w:t>
                      </w:r>
                    </w:p>
                    <w:p w:rsidRPr="00EC1655" w:rsidR="004A583E" w:rsidP="00240944" w:rsidRDefault="004A583E" w14:paraId="4C31A8ED" w14:textId="42FC9DC9">
                      <w:pPr>
                        <w:jc w:val="center"/>
                        <w:rPr>
                          <w:color w:val="FFFFFF" w:themeColor="background1"/>
                          <w:sz w:val="24"/>
                        </w:rPr>
                      </w:pPr>
                      <w:r w:rsidRPr="00EC1655">
                        <w:rPr>
                          <w:color w:val="FFFFFF" w:themeColor="background1"/>
                          <w:sz w:val="24"/>
                        </w:rPr>
                        <w:t>DI_ CF007_4.1_Tipos de Riesgos_</w:t>
                      </w:r>
                    </w:p>
                  </w:txbxContent>
                </v:textbox>
                <w10:anchorlock/>
              </v:shape>
            </w:pict>
          </mc:Fallback>
        </mc:AlternateContent>
      </w:r>
    </w:p>
    <w:p w:rsidRPr="00223D1A" w:rsidR="009547A0" w:rsidRDefault="004A583E" w14:paraId="000000B0" w14:textId="71B69DD1">
      <w:pPr>
        <w:pBdr>
          <w:top w:val="nil"/>
          <w:left w:val="nil"/>
          <w:bottom w:val="nil"/>
          <w:right w:val="nil"/>
          <w:between w:val="nil"/>
        </w:pBdr>
        <w:rPr>
          <w:sz w:val="20"/>
          <w:szCs w:val="20"/>
          <w:lang w:val="es-ES_tradnl"/>
        </w:rPr>
      </w:pPr>
      <w:sdt>
        <w:sdtPr>
          <w:rPr>
            <w:sz w:val="20"/>
            <w:szCs w:val="20"/>
            <w:lang w:val="es-ES_tradnl"/>
          </w:rPr>
          <w:tag w:val="goog_rdk_7"/>
          <w:id w:val="228277609"/>
          <w:showingPlcHdr/>
        </w:sdtPr>
        <w:sdtContent>
          <w:r w:rsidRPr="00223D1A" w:rsidR="006876A6">
            <w:rPr>
              <w:sz w:val="20"/>
              <w:szCs w:val="20"/>
              <w:lang w:val="es-ES_tradnl"/>
            </w:rPr>
            <w:t xml:space="preserve">     </w:t>
          </w:r>
        </w:sdtContent>
      </w:sdt>
    </w:p>
    <w:p w:rsidRPr="00223D1A" w:rsidR="009547A0" w:rsidP="006876A6" w:rsidRDefault="004E24DA" w14:paraId="000000B2" w14:textId="3997FA69">
      <w:pPr>
        <w:pStyle w:val="Ttulo1"/>
        <w:rPr>
          <w:szCs w:val="20"/>
          <w:lang w:val="es-ES_tradnl"/>
        </w:rPr>
      </w:pPr>
      <w:r w:rsidRPr="00223D1A">
        <w:rPr>
          <w:szCs w:val="20"/>
          <w:lang w:val="es-ES_tradnl"/>
        </w:rPr>
        <w:t xml:space="preserve">5. Plan de </w:t>
      </w:r>
      <w:r w:rsidRPr="00223D1A" w:rsidR="00547C94">
        <w:rPr>
          <w:szCs w:val="20"/>
          <w:lang w:val="es-ES_tradnl"/>
        </w:rPr>
        <w:t xml:space="preserve">contingencia </w:t>
      </w:r>
    </w:p>
    <w:p w:rsidRPr="00223D1A" w:rsidR="009547A0" w:rsidRDefault="009547A0" w14:paraId="000000B3" w14:textId="77777777">
      <w:pPr>
        <w:rPr>
          <w:sz w:val="20"/>
          <w:szCs w:val="20"/>
          <w:lang w:val="es-ES_tradnl"/>
        </w:rPr>
      </w:pPr>
    </w:p>
    <w:p w:rsidRPr="00223D1A" w:rsidR="009547A0" w:rsidP="00EE38D2" w:rsidRDefault="004E24DA" w14:paraId="000000B4" w14:textId="1BB66739">
      <w:pPr>
        <w:jc w:val="both"/>
        <w:rPr>
          <w:sz w:val="20"/>
          <w:szCs w:val="20"/>
          <w:lang w:val="es-ES_tradnl"/>
        </w:rPr>
      </w:pPr>
      <w:r w:rsidRPr="00223D1A">
        <w:rPr>
          <w:sz w:val="20"/>
          <w:szCs w:val="20"/>
          <w:lang w:val="es-ES_tradnl"/>
        </w:rPr>
        <w:t>Los planes de contingencia sanitaria para animales de producción están diseñados para hacer frente a situaciones de desastre en</w:t>
      </w:r>
      <w:r w:rsidRPr="00223D1A" w:rsidR="0015584D">
        <w:rPr>
          <w:sz w:val="20"/>
          <w:szCs w:val="20"/>
          <w:lang w:val="es-ES_tradnl"/>
        </w:rPr>
        <w:t xml:space="preserve"> </w:t>
      </w:r>
      <w:r w:rsidRPr="00223D1A">
        <w:rPr>
          <w:sz w:val="20"/>
          <w:szCs w:val="20"/>
          <w:lang w:val="es-ES_tradnl"/>
        </w:rPr>
        <w:t>donde se ven afectadas las diferentes producciones</w:t>
      </w:r>
      <w:r w:rsidRPr="00223D1A" w:rsidR="00E51CFC">
        <w:rPr>
          <w:sz w:val="20"/>
          <w:szCs w:val="20"/>
          <w:lang w:val="es-ES_tradnl"/>
        </w:rPr>
        <w:t xml:space="preserve">. Aquí </w:t>
      </w:r>
      <w:r w:rsidRPr="00223D1A">
        <w:rPr>
          <w:sz w:val="20"/>
          <w:szCs w:val="20"/>
          <w:lang w:val="es-ES_tradnl"/>
        </w:rPr>
        <w:t>se deben tener en cuenta las condiciones específicas de cada desastre y el tipo de producción a la que se dirige; sin embargo</w:t>
      </w:r>
      <w:r w:rsidRPr="00223D1A" w:rsidR="00E51CFC">
        <w:rPr>
          <w:sz w:val="20"/>
          <w:szCs w:val="20"/>
          <w:lang w:val="es-ES_tradnl"/>
        </w:rPr>
        <w:t>,</w:t>
      </w:r>
      <w:r w:rsidRPr="00223D1A">
        <w:rPr>
          <w:sz w:val="20"/>
          <w:szCs w:val="20"/>
          <w:lang w:val="es-ES_tradnl"/>
        </w:rPr>
        <w:t xml:space="preserve"> existen modelos o protocolos </w:t>
      </w:r>
      <w:r w:rsidRPr="00223D1A" w:rsidR="00E51CFC">
        <w:rPr>
          <w:sz w:val="20"/>
          <w:szCs w:val="20"/>
          <w:lang w:val="es-ES_tradnl"/>
        </w:rPr>
        <w:t xml:space="preserve">para </w:t>
      </w:r>
      <w:r w:rsidRPr="00223D1A">
        <w:rPr>
          <w:sz w:val="20"/>
          <w:szCs w:val="20"/>
          <w:lang w:val="es-ES_tradnl"/>
        </w:rPr>
        <w:t>seguir</w:t>
      </w:r>
      <w:r w:rsidRPr="00223D1A" w:rsidR="00E51CFC">
        <w:rPr>
          <w:sz w:val="20"/>
          <w:szCs w:val="20"/>
          <w:lang w:val="es-ES_tradnl"/>
        </w:rPr>
        <w:t>,</w:t>
      </w:r>
      <w:r w:rsidRPr="00223D1A">
        <w:rPr>
          <w:sz w:val="20"/>
          <w:szCs w:val="20"/>
          <w:lang w:val="es-ES_tradnl"/>
        </w:rPr>
        <w:t xml:space="preserve"> en líneas generalizadas</w:t>
      </w:r>
      <w:r w:rsidRPr="00223D1A" w:rsidR="00E51CFC">
        <w:rPr>
          <w:sz w:val="20"/>
          <w:szCs w:val="20"/>
          <w:lang w:val="es-ES_tradnl"/>
        </w:rPr>
        <w:t>,</w:t>
      </w:r>
      <w:r w:rsidRPr="00223D1A">
        <w:rPr>
          <w:sz w:val="20"/>
          <w:szCs w:val="20"/>
          <w:lang w:val="es-ES_tradnl"/>
        </w:rPr>
        <w:t xml:space="preserve"> las acciones para salvaguardar el bienestar de los animales y la unidad productiva en lo que se pueda.</w:t>
      </w:r>
    </w:p>
    <w:p w:rsidRPr="00223D1A" w:rsidR="003940EF" w:rsidRDefault="003940EF" w14:paraId="3FA2BB04" w14:textId="60ED62F7">
      <w:pPr>
        <w:rPr>
          <w:sz w:val="20"/>
          <w:szCs w:val="20"/>
          <w:lang w:val="es-ES_tradnl"/>
        </w:rPr>
      </w:pPr>
    </w:p>
    <w:p w:rsidRPr="00223D1A" w:rsidR="003940EF" w:rsidRDefault="003940EF" w14:paraId="0DFA87C2" w14:textId="551A90E4">
      <w:pPr>
        <w:rPr>
          <w:sz w:val="20"/>
          <w:szCs w:val="20"/>
          <w:lang w:val="es-ES_tradnl"/>
        </w:rPr>
      </w:pPr>
      <w:commentRangeStart w:id="14"/>
      <w:r w:rsidRPr="00223D1A">
        <w:rPr>
          <w:noProof/>
          <w:sz w:val="20"/>
          <w:szCs w:val="20"/>
        </w:rPr>
        <mc:AlternateContent>
          <mc:Choice Requires="wps">
            <w:drawing>
              <wp:inline distT="0" distB="0" distL="0" distR="0" wp14:anchorId="77354D3F" wp14:editId="2B4F8FAC">
                <wp:extent cx="6029325" cy="762000"/>
                <wp:effectExtent l="0" t="0" r="28575" b="19050"/>
                <wp:docPr id="38" name="Cuadro de texto 38"/>
                <wp:cNvGraphicFramePr/>
                <a:graphic xmlns:a="http://schemas.openxmlformats.org/drawingml/2006/main">
                  <a:graphicData uri="http://schemas.microsoft.com/office/word/2010/wordprocessingShape">
                    <wps:wsp>
                      <wps:cNvSpPr txBox="1"/>
                      <wps:spPr>
                        <a:xfrm>
                          <a:off x="0" y="0"/>
                          <a:ext cx="6029325" cy="762000"/>
                        </a:xfrm>
                        <a:prstGeom prst="rect">
                          <a:avLst/>
                        </a:prstGeom>
                        <a:solidFill>
                          <a:srgbClr val="39A900"/>
                        </a:solidFill>
                        <a:ln w="6350">
                          <a:solidFill>
                            <a:prstClr val="black"/>
                          </a:solidFill>
                        </a:ln>
                      </wps:spPr>
                      <wps:txbx>
                        <w:txbxContent>
                          <w:p w:rsidRPr="00EE38D2" w:rsidR="004A583E" w:rsidP="003940EF" w:rsidRDefault="004A583E" w14:paraId="65A29622" w14:textId="0F126E7E">
                            <w:pPr>
                              <w:jc w:val="center"/>
                              <w:rPr>
                                <w:color w:val="FFFFFF" w:themeColor="background1"/>
                                <w:sz w:val="24"/>
                              </w:rPr>
                            </w:pPr>
                            <w:r w:rsidRPr="00EE38D2">
                              <w:rPr>
                                <w:color w:val="FFFFFF" w:themeColor="background1"/>
                                <w:sz w:val="24"/>
                              </w:rPr>
                              <w:t xml:space="preserve">Infografía </w:t>
                            </w:r>
                          </w:p>
                          <w:p w:rsidRPr="00EE38D2" w:rsidR="004A583E" w:rsidP="003940EF" w:rsidRDefault="004A583E" w14:paraId="5F36D1C6" w14:textId="26478C5B">
                            <w:pPr>
                              <w:jc w:val="center"/>
                              <w:rPr>
                                <w:color w:val="FFFFFF" w:themeColor="background1"/>
                                <w:sz w:val="24"/>
                              </w:rPr>
                            </w:pPr>
                            <w:r w:rsidRPr="00EE38D2">
                              <w:rPr>
                                <w:color w:val="FFFFFF" w:themeColor="background1"/>
                                <w:sz w:val="24"/>
                              </w:rPr>
                              <w:t>DI_CF007_5_Plan_de _Contingencia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D69FA20">
              <v:shape id="Cuadro de texto 38" style="width:474.75pt;height:60pt;visibility:visible;mso-wrap-style:square;mso-left-percent:-10001;mso-top-percent:-10001;mso-position-horizontal:absolute;mso-position-horizontal-relative:char;mso-position-vertical:absolute;mso-position-vertical-relative:line;mso-left-percent:-10001;mso-top-percent:-10001;v-text-anchor:middle" o:spid="_x0000_s1064"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" w14:anchorId="77354D3F">
                <v:textbox>
                  <w:txbxContent>
                    <w:p w:rsidRPr="00EE38D2" w:rsidR="004A583E" w:rsidP="003940EF" w:rsidRDefault="004A583E" w14:paraId="406F9DED" w14:textId="0F126E7E">
                      <w:pPr>
                        <w:jc w:val="center"/>
                        <w:rPr>
                          <w:color w:val="FFFFFF" w:themeColor="background1"/>
                          <w:sz w:val="24"/>
                        </w:rPr>
                      </w:pPr>
                      <w:r w:rsidRPr="00EE38D2">
                        <w:rPr>
                          <w:color w:val="FFFFFF" w:themeColor="background1"/>
                          <w:sz w:val="24"/>
                        </w:rPr>
                        <w:t xml:space="preserve">Infografía </w:t>
                      </w:r>
                    </w:p>
                    <w:p w:rsidRPr="00EE38D2" w:rsidR="004A583E" w:rsidP="003940EF" w:rsidRDefault="004A583E" w14:paraId="72027056" w14:textId="26478C5B">
                      <w:pPr>
                        <w:jc w:val="center"/>
                        <w:rPr>
                          <w:color w:val="FFFFFF" w:themeColor="background1"/>
                          <w:sz w:val="24"/>
                        </w:rPr>
                      </w:pPr>
                      <w:r w:rsidRPr="00EE38D2">
                        <w:rPr>
                          <w:color w:val="FFFFFF" w:themeColor="background1"/>
                          <w:sz w:val="24"/>
                        </w:rPr>
                        <w:t>DI_CF007_5_Plan_de _Contingencia</w:t>
                      </w:r>
                    </w:p>
                  </w:txbxContent>
                </v:textbox>
                <w10:anchorlock/>
              </v:shape>
            </w:pict>
          </mc:Fallback>
        </mc:AlternateContent>
      </w:r>
      <w:commentRangeEnd w:id="14"/>
      <w:r w:rsidR="004A583E">
        <w:rPr>
          <w:rStyle w:val="Refdecomentario"/>
        </w:rPr>
        <w:commentReference w:id="14"/>
      </w:r>
    </w:p>
    <w:p w:rsidRPr="00223D1A" w:rsidR="009547A0" w:rsidRDefault="004A583E" w14:paraId="000000B5" w14:textId="2AE1727D">
      <w:pPr>
        <w:rPr>
          <w:sz w:val="20"/>
          <w:szCs w:val="20"/>
          <w:lang w:val="es-ES_tradnl"/>
        </w:rPr>
      </w:pPr>
      <w:sdt>
        <w:sdtPr>
          <w:rPr>
            <w:sz w:val="20"/>
            <w:szCs w:val="20"/>
            <w:lang w:val="es-ES_tradnl"/>
          </w:rPr>
          <w:tag w:val="goog_rdk_8"/>
          <w:id w:val="-168020356"/>
          <w:showingPlcHdr/>
        </w:sdtPr>
        <w:sdtContent>
          <w:r w:rsidRPr="00223D1A" w:rsidR="00071E7F">
            <w:rPr>
              <w:sz w:val="20"/>
              <w:szCs w:val="20"/>
              <w:lang w:val="es-ES_tradnl"/>
            </w:rPr>
            <w:t xml:space="preserve">     </w:t>
          </w:r>
        </w:sdtContent>
      </w:sdt>
    </w:p>
    <w:p w:rsidRPr="00223D1A" w:rsidR="009547A0" w:rsidRDefault="009547A0" w14:paraId="000000B7" w14:textId="166E5B53">
      <w:pPr>
        <w:rPr>
          <w:sz w:val="20"/>
          <w:szCs w:val="20"/>
          <w:lang w:val="es-ES_tradnl"/>
        </w:rPr>
      </w:pPr>
    </w:p>
    <w:p w:rsidRPr="00223D1A" w:rsidR="009547A0" w:rsidRDefault="004E24DA" w14:paraId="000000B8" w14:textId="77777777">
      <w:pPr>
        <w:pStyle w:val="Ttulo2"/>
        <w:spacing w:before="0"/>
        <w:rPr>
          <w:b/>
          <w:szCs w:val="20"/>
          <w:lang w:val="es-ES_tradnl"/>
        </w:rPr>
      </w:pPr>
      <w:r w:rsidRPr="00223D1A">
        <w:rPr>
          <w:b/>
          <w:szCs w:val="20"/>
          <w:lang w:val="es-ES_tradnl"/>
        </w:rPr>
        <w:t>5.1 Protocolos</w:t>
      </w:r>
    </w:p>
    <w:p w:rsidRPr="00223D1A" w:rsidR="009547A0" w:rsidRDefault="009547A0" w14:paraId="000000B9" w14:textId="77777777">
      <w:pPr>
        <w:pBdr>
          <w:top w:val="nil"/>
          <w:left w:val="nil"/>
          <w:bottom w:val="nil"/>
          <w:right w:val="nil"/>
          <w:between w:val="nil"/>
        </w:pBdr>
        <w:rPr>
          <w:sz w:val="20"/>
          <w:szCs w:val="20"/>
          <w:lang w:val="es-ES_tradnl"/>
        </w:rPr>
      </w:pPr>
    </w:p>
    <w:p w:rsidRPr="00223D1A" w:rsidR="009547A0" w:rsidP="00EE38D2" w:rsidRDefault="004E24DA" w14:paraId="000000BA" w14:textId="2CE426AA">
      <w:pPr>
        <w:jc w:val="both"/>
        <w:rPr>
          <w:sz w:val="20"/>
          <w:szCs w:val="20"/>
          <w:lang w:val="es-ES_tradnl"/>
        </w:rPr>
      </w:pPr>
      <w:r w:rsidRPr="00223D1A">
        <w:rPr>
          <w:sz w:val="20"/>
          <w:szCs w:val="20"/>
          <w:lang w:val="es-ES_tradnl"/>
        </w:rPr>
        <w:t xml:space="preserve">Los protocolos están diseñados para cubrir determinadas situaciones de desastre, </w:t>
      </w:r>
      <w:r w:rsidRPr="00223D1A" w:rsidR="00E51CFC">
        <w:rPr>
          <w:sz w:val="20"/>
          <w:szCs w:val="20"/>
          <w:lang w:val="es-ES_tradnl"/>
        </w:rPr>
        <w:t xml:space="preserve">y estos </w:t>
      </w:r>
      <w:r w:rsidRPr="00223D1A">
        <w:rPr>
          <w:sz w:val="20"/>
          <w:szCs w:val="20"/>
          <w:lang w:val="es-ES_tradnl"/>
        </w:rPr>
        <w:t>deben tener en cuenta un orden y estructura en</w:t>
      </w:r>
      <w:r w:rsidRPr="00223D1A" w:rsidR="0015584D">
        <w:rPr>
          <w:sz w:val="20"/>
          <w:szCs w:val="20"/>
          <w:lang w:val="es-ES_tradnl"/>
        </w:rPr>
        <w:t xml:space="preserve"> </w:t>
      </w:r>
      <w:r w:rsidRPr="00223D1A">
        <w:rPr>
          <w:sz w:val="20"/>
          <w:szCs w:val="20"/>
          <w:lang w:val="es-ES_tradnl"/>
        </w:rPr>
        <w:t>general</w:t>
      </w:r>
      <w:r w:rsidRPr="00223D1A" w:rsidR="00E51CFC">
        <w:rPr>
          <w:sz w:val="20"/>
          <w:szCs w:val="20"/>
          <w:lang w:val="es-ES_tradnl"/>
        </w:rPr>
        <w:t>, por ello, l</w:t>
      </w:r>
      <w:r w:rsidRPr="00223D1A">
        <w:rPr>
          <w:sz w:val="20"/>
          <w:szCs w:val="20"/>
          <w:lang w:val="es-ES_tradnl"/>
        </w:rPr>
        <w:t>as cuatro fases que se recomienda seguir en los protocolos son:</w:t>
      </w:r>
    </w:p>
    <w:p w:rsidRPr="00223D1A" w:rsidR="00FE1AD7" w:rsidRDefault="00FE1AD7" w14:paraId="47AC0739" w14:textId="77777777">
      <w:pPr>
        <w:rPr>
          <w:sz w:val="20"/>
          <w:szCs w:val="20"/>
          <w:lang w:val="es-ES_tradnl"/>
        </w:rPr>
      </w:pPr>
    </w:p>
    <w:p w:rsidRPr="00223D1A" w:rsidR="009547A0" w:rsidRDefault="004E24DA" w14:paraId="000000BB" w14:textId="63BB2C73">
      <w:pPr>
        <w:rPr>
          <w:b/>
          <w:sz w:val="20"/>
          <w:szCs w:val="20"/>
          <w:lang w:val="es-ES_tradnl"/>
        </w:rPr>
      </w:pPr>
      <w:r w:rsidRPr="00223D1A">
        <w:rPr>
          <w:b/>
          <w:sz w:val="20"/>
          <w:szCs w:val="20"/>
          <w:lang w:val="es-ES_tradnl"/>
        </w:rPr>
        <w:t>a. Prevención y mitigación</w:t>
      </w:r>
    </w:p>
    <w:p w:rsidRPr="00223D1A" w:rsidR="00FE1AD7" w:rsidRDefault="00FE1AD7" w14:paraId="1E1E497E" w14:textId="77777777">
      <w:pPr>
        <w:rPr>
          <w:sz w:val="20"/>
          <w:szCs w:val="20"/>
          <w:lang w:val="es-ES_tradnl"/>
        </w:rPr>
      </w:pPr>
    </w:p>
    <w:p w:rsidRPr="00223D1A" w:rsidR="009547A0" w:rsidRDefault="004A583E" w14:paraId="000000BD" w14:textId="2D9DE9C7">
      <w:pPr>
        <w:rPr>
          <w:sz w:val="20"/>
          <w:szCs w:val="20"/>
          <w:lang w:val="es-ES_tradnl"/>
        </w:rPr>
      </w:pPr>
      <w:sdt>
        <w:sdtPr>
          <w:rPr>
            <w:sz w:val="20"/>
            <w:szCs w:val="20"/>
            <w:lang w:val="es-ES_tradnl"/>
          </w:rPr>
          <w:tag w:val="goog_rdk_9"/>
          <w:id w:val="310830953"/>
        </w:sdtPr>
        <w:sdtContent/>
      </w:sdt>
      <w:r w:rsidRPr="00223D1A" w:rsidR="004E24DA">
        <w:rPr>
          <w:sz w:val="20"/>
          <w:szCs w:val="20"/>
          <w:lang w:val="es-ES_tradnl"/>
        </w:rPr>
        <w:t xml:space="preserve">Para hacer una correcta </w:t>
      </w:r>
      <w:r w:rsidRPr="00223D1A" w:rsidR="004E24DA">
        <w:rPr>
          <w:b/>
          <w:sz w:val="20"/>
          <w:szCs w:val="20"/>
          <w:lang w:val="es-ES_tradnl"/>
        </w:rPr>
        <w:t xml:space="preserve">prevención </w:t>
      </w:r>
      <w:r w:rsidRPr="00223D1A" w:rsidR="004E24DA">
        <w:rPr>
          <w:sz w:val="20"/>
          <w:szCs w:val="20"/>
          <w:lang w:val="es-ES_tradnl"/>
        </w:rPr>
        <w:t>se deben tener en cuenta principalmente estas acciones:</w:t>
      </w:r>
    </w:p>
    <w:p w:rsidRPr="00223D1A" w:rsidR="00BC467E" w:rsidRDefault="00BC467E" w14:paraId="5D5A6328" w14:textId="59B40B3C">
      <w:pPr>
        <w:rPr>
          <w:sz w:val="20"/>
          <w:szCs w:val="20"/>
          <w:lang w:val="es-ES_tradnl"/>
        </w:rPr>
      </w:pPr>
    </w:p>
    <w:p w:rsidRPr="00223D1A" w:rsidR="00FE1AD7" w:rsidRDefault="00FE1AD7" w14:paraId="6B1FD3C9" w14:textId="56AE26C0">
      <w:pPr>
        <w:rPr>
          <w:sz w:val="20"/>
          <w:szCs w:val="20"/>
          <w:lang w:val="es-ES_tradnl"/>
        </w:rPr>
      </w:pPr>
      <w:commentRangeStart w:id="15"/>
      <w:r w:rsidRPr="00223D1A">
        <w:rPr>
          <w:noProof/>
          <w:sz w:val="20"/>
          <w:szCs w:val="20"/>
        </w:rPr>
        <mc:AlternateContent>
          <mc:Choice Requires="wps">
            <w:drawing>
              <wp:inline distT="0" distB="0" distL="0" distR="0" wp14:anchorId="72116F76" wp14:editId="2C957A6E">
                <wp:extent cx="6029325" cy="695325"/>
                <wp:effectExtent l="0" t="0" r="28575" b="28575"/>
                <wp:docPr id="39" name="Cuadro de texto 39"/>
                <wp:cNvGraphicFramePr/>
                <a:graphic xmlns:a="http://schemas.openxmlformats.org/drawingml/2006/main">
                  <a:graphicData uri="http://schemas.microsoft.com/office/word/2010/wordprocessingShape">
                    <wps:wsp>
                      <wps:cNvSpPr txBox="1"/>
                      <wps:spPr>
                        <a:xfrm>
                          <a:off x="0" y="0"/>
                          <a:ext cx="6029325" cy="695325"/>
                        </a:xfrm>
                        <a:prstGeom prst="rect">
                          <a:avLst/>
                        </a:prstGeom>
                        <a:solidFill>
                          <a:srgbClr val="39A900"/>
                        </a:solidFill>
                        <a:ln w="6350">
                          <a:solidFill>
                            <a:prstClr val="black"/>
                          </a:solidFill>
                        </a:ln>
                      </wps:spPr>
                      <wps:txbx>
                        <w:txbxContent>
                          <w:p w:rsidRPr="00EE38D2" w:rsidR="004A583E" w:rsidP="00FE1AD7" w:rsidRDefault="004A583E" w14:paraId="78FD7E20" w14:textId="394C80F0">
                            <w:pPr>
                              <w:jc w:val="center"/>
                              <w:rPr>
                                <w:color w:val="FFFFFF" w:themeColor="background1"/>
                                <w:sz w:val="24"/>
                              </w:rPr>
                            </w:pPr>
                            <w:r w:rsidRPr="00EE38D2">
                              <w:rPr>
                                <w:color w:val="FFFFFF" w:themeColor="background1"/>
                                <w:sz w:val="24"/>
                              </w:rPr>
                              <w:t xml:space="preserve">Infografía </w:t>
                            </w:r>
                          </w:p>
                          <w:p w:rsidRPr="00EE38D2" w:rsidR="004A583E" w:rsidP="00FE1AD7" w:rsidRDefault="004A583E" w14:paraId="5C80DD14" w14:textId="6B774BC3">
                            <w:pPr>
                              <w:jc w:val="center"/>
                              <w:rPr>
                                <w:color w:val="FFFFFF" w:themeColor="background1"/>
                                <w:sz w:val="24"/>
                              </w:rPr>
                            </w:pPr>
                            <w:r w:rsidRPr="00EE38D2">
                              <w:rPr>
                                <w:color w:val="FFFFFF" w:themeColor="background1"/>
                                <w:sz w:val="24"/>
                              </w:rPr>
                              <w:t>DI_CF007_5.1</w:t>
                            </w:r>
                            <w:r>
                              <w:rPr>
                                <w:color w:val="FFFFFF" w:themeColor="background1"/>
                                <w:sz w:val="24"/>
                              </w:rPr>
                              <w:t>_</w:t>
                            </w:r>
                            <w:r w:rsidRPr="00EE38D2">
                              <w:rPr>
                                <w:color w:val="FFFFFF" w:themeColor="background1"/>
                                <w:sz w:val="24"/>
                              </w:rPr>
                              <w:t>a_Prevencion_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2358515">
              <v:shape id="Cuadro de texto 39" style="width:474.75pt;height:54.75pt;visibility:visible;mso-wrap-style:square;mso-left-percent:-10001;mso-top-percent:-10001;mso-position-horizontal:absolute;mso-position-horizontal-relative:char;mso-position-vertical:absolute;mso-position-vertical-relative:line;mso-left-percent:-10001;mso-top-percent:-10001;v-text-anchor:middle" o:spid="_x0000_s1065"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" w14:anchorId="72116F76">
                <v:textbox>
                  <w:txbxContent>
                    <w:p w:rsidRPr="00EE38D2" w:rsidR="004A583E" w:rsidP="00FE1AD7" w:rsidRDefault="004A583E" w14:paraId="634AE7C0" w14:textId="394C80F0">
                      <w:pPr>
                        <w:jc w:val="center"/>
                        <w:rPr>
                          <w:color w:val="FFFFFF" w:themeColor="background1"/>
                          <w:sz w:val="24"/>
                        </w:rPr>
                      </w:pPr>
                      <w:r w:rsidRPr="00EE38D2">
                        <w:rPr>
                          <w:color w:val="FFFFFF" w:themeColor="background1"/>
                          <w:sz w:val="24"/>
                        </w:rPr>
                        <w:t xml:space="preserve">Infografía </w:t>
                      </w:r>
                    </w:p>
                    <w:p w:rsidRPr="00EE38D2" w:rsidR="004A583E" w:rsidP="00FE1AD7" w:rsidRDefault="004A583E" w14:paraId="5A38DF81" w14:textId="6B774BC3">
                      <w:pPr>
                        <w:jc w:val="center"/>
                        <w:rPr>
                          <w:color w:val="FFFFFF" w:themeColor="background1"/>
                          <w:sz w:val="24"/>
                        </w:rPr>
                      </w:pPr>
                      <w:r w:rsidRPr="00EE38D2">
                        <w:rPr>
                          <w:color w:val="FFFFFF" w:themeColor="background1"/>
                          <w:sz w:val="24"/>
                        </w:rPr>
                        <w:t>DI_CF007_5.1</w:t>
                      </w:r>
                      <w:r>
                        <w:rPr>
                          <w:color w:val="FFFFFF" w:themeColor="background1"/>
                          <w:sz w:val="24"/>
                        </w:rPr>
                        <w:t>_</w:t>
                      </w:r>
                      <w:r w:rsidRPr="00EE38D2">
                        <w:rPr>
                          <w:color w:val="FFFFFF" w:themeColor="background1"/>
                          <w:sz w:val="24"/>
                        </w:rPr>
                        <w:t>a_Prevencion_</w:t>
                      </w:r>
                    </w:p>
                  </w:txbxContent>
                </v:textbox>
                <w10:anchorlock/>
              </v:shape>
            </w:pict>
          </mc:Fallback>
        </mc:AlternateContent>
      </w:r>
      <w:commentRangeEnd w:id="15"/>
      <w:r w:rsidR="002A31D3">
        <w:rPr>
          <w:rStyle w:val="Refdecomentario"/>
        </w:rPr>
        <w:commentReference w:id="15"/>
      </w:r>
    </w:p>
    <w:p w:rsidRPr="00223D1A" w:rsidR="009547A0" w:rsidRDefault="009547A0" w14:paraId="000000C0" w14:textId="77777777">
      <w:pPr>
        <w:rPr>
          <w:sz w:val="20"/>
          <w:szCs w:val="20"/>
          <w:lang w:val="es-ES_tradnl"/>
        </w:rPr>
      </w:pPr>
    </w:p>
    <w:p w:rsidRPr="00223D1A" w:rsidR="009547A0" w:rsidRDefault="004E24DA" w14:paraId="000000C1" w14:textId="765ECFD6">
      <w:pPr>
        <w:rPr>
          <w:sz w:val="20"/>
          <w:szCs w:val="20"/>
          <w:lang w:val="es-ES_tradnl"/>
        </w:rPr>
      </w:pPr>
      <w:r w:rsidRPr="00223D1A">
        <w:rPr>
          <w:sz w:val="20"/>
          <w:szCs w:val="20"/>
          <w:lang w:val="es-ES_tradnl"/>
        </w:rPr>
        <w:t xml:space="preserve">En cuanto a la </w:t>
      </w:r>
      <w:r w:rsidRPr="00223D1A">
        <w:rPr>
          <w:b/>
          <w:sz w:val="20"/>
          <w:szCs w:val="20"/>
          <w:lang w:val="es-ES_tradnl"/>
        </w:rPr>
        <w:t xml:space="preserve">mitigación </w:t>
      </w:r>
      <w:r w:rsidRPr="00223D1A">
        <w:rPr>
          <w:sz w:val="20"/>
          <w:szCs w:val="20"/>
          <w:lang w:val="es-ES_tradnl"/>
        </w:rPr>
        <w:t>las actividades</w:t>
      </w:r>
      <w:r w:rsidRPr="00223D1A" w:rsidR="00E51CFC">
        <w:rPr>
          <w:sz w:val="20"/>
          <w:szCs w:val="20"/>
          <w:lang w:val="es-ES_tradnl"/>
        </w:rPr>
        <w:t xml:space="preserve"> más destacadas</w:t>
      </w:r>
      <w:r w:rsidRPr="00223D1A">
        <w:rPr>
          <w:sz w:val="20"/>
          <w:szCs w:val="20"/>
          <w:lang w:val="es-ES_tradnl"/>
        </w:rPr>
        <w:t xml:space="preserve"> son:</w:t>
      </w:r>
    </w:p>
    <w:p w:rsidRPr="00223D1A" w:rsidR="00FE1AD7" w:rsidRDefault="00FE1AD7" w14:paraId="2E58446C" w14:textId="28D0A6D9">
      <w:pPr>
        <w:rPr>
          <w:sz w:val="20"/>
          <w:szCs w:val="20"/>
          <w:lang w:val="es-ES_tradnl"/>
        </w:rPr>
      </w:pPr>
    </w:p>
    <w:p w:rsidRPr="00223D1A" w:rsidR="00062957" w:rsidRDefault="00062957" w14:paraId="679DAD6B" w14:textId="71E50B2C">
      <w:pPr>
        <w:rPr>
          <w:sz w:val="20"/>
          <w:szCs w:val="20"/>
          <w:lang w:val="es-ES_tradnl"/>
        </w:rPr>
      </w:pPr>
      <w:commentRangeStart w:id="16"/>
      <w:r w:rsidRPr="00223D1A">
        <w:rPr>
          <w:noProof/>
          <w:sz w:val="20"/>
          <w:szCs w:val="20"/>
        </w:rPr>
        <mc:AlternateContent>
          <mc:Choice Requires="wps">
            <w:drawing>
              <wp:inline distT="0" distB="0" distL="0" distR="0" wp14:anchorId="7AEA95AF" wp14:editId="30A1CA63">
                <wp:extent cx="6029325" cy="704850"/>
                <wp:effectExtent l="0" t="0" r="28575" b="19050"/>
                <wp:docPr id="40" name="Cuadro de texto 40"/>
                <wp:cNvGraphicFramePr/>
                <a:graphic xmlns:a="http://schemas.openxmlformats.org/drawingml/2006/main">
                  <a:graphicData uri="http://schemas.microsoft.com/office/word/2010/wordprocessingShape">
                    <wps:wsp>
                      <wps:cNvSpPr txBox="1"/>
                      <wps:spPr>
                        <a:xfrm>
                          <a:off x="0" y="0"/>
                          <a:ext cx="6029325" cy="704850"/>
                        </a:xfrm>
                        <a:prstGeom prst="rect">
                          <a:avLst/>
                        </a:prstGeom>
                        <a:solidFill>
                          <a:srgbClr val="39A900"/>
                        </a:solidFill>
                        <a:ln w="6350">
                          <a:solidFill>
                            <a:prstClr val="black"/>
                          </a:solidFill>
                        </a:ln>
                      </wps:spPr>
                      <wps:txbx>
                        <w:txbxContent>
                          <w:p w:rsidRPr="000F43C2" w:rsidR="004A583E" w:rsidP="00062957" w:rsidRDefault="004A583E" w14:paraId="59322154" w14:textId="65B67673">
                            <w:pPr>
                              <w:jc w:val="center"/>
                              <w:rPr>
                                <w:color w:val="FFFFFF" w:themeColor="background1"/>
                                <w:sz w:val="24"/>
                              </w:rPr>
                            </w:pPr>
                            <w:r w:rsidRPr="000F43C2">
                              <w:rPr>
                                <w:color w:val="FFFFFF" w:themeColor="background1"/>
                                <w:sz w:val="24"/>
                              </w:rPr>
                              <w:t xml:space="preserve">Infografía  </w:t>
                            </w:r>
                          </w:p>
                          <w:p w:rsidRPr="000F43C2" w:rsidR="004A583E" w:rsidP="00062957" w:rsidRDefault="004A583E" w14:paraId="71555684" w14:textId="58ABB749">
                            <w:pPr>
                              <w:jc w:val="center"/>
                              <w:rPr>
                                <w:color w:val="FFFFFF" w:themeColor="background1"/>
                                <w:sz w:val="24"/>
                              </w:rPr>
                            </w:pPr>
                            <w:r w:rsidRPr="000F43C2">
                              <w:rPr>
                                <w:color w:val="FFFFFF" w:themeColor="background1"/>
                                <w:sz w:val="24"/>
                              </w:rPr>
                              <w:t>DI_CF007_5.1</w:t>
                            </w:r>
                            <w:r>
                              <w:rPr>
                                <w:color w:val="FFFFFF" w:themeColor="background1"/>
                                <w:sz w:val="24"/>
                              </w:rPr>
                              <w:t>_</w:t>
                            </w:r>
                            <w:r w:rsidRPr="000F43C2">
                              <w:rPr>
                                <w:color w:val="FFFFFF" w:themeColor="background1"/>
                                <w:sz w:val="24"/>
                              </w:rPr>
                              <w:t>a_mitigación_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1409FA9D">
              <v:shape id="Cuadro de texto 40" style="width:474.75pt;height:55.5pt;visibility:visible;mso-wrap-style:square;mso-left-percent:-10001;mso-top-percent:-10001;mso-position-horizontal:absolute;mso-position-horizontal-relative:char;mso-position-vertical:absolute;mso-position-vertical-relative:line;mso-left-percent:-10001;mso-top-percent:-10001;v-text-anchor:middle" o:spid="_x0000_s1066"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" w14:anchorId="7AEA95AF">
                <v:textbox>
                  <w:txbxContent>
                    <w:p w:rsidRPr="000F43C2" w:rsidR="004A583E" w:rsidP="00062957" w:rsidRDefault="004A583E" w14:paraId="1CDA952B" w14:textId="65B67673">
                      <w:pPr>
                        <w:jc w:val="center"/>
                        <w:rPr>
                          <w:color w:val="FFFFFF" w:themeColor="background1"/>
                          <w:sz w:val="24"/>
                        </w:rPr>
                      </w:pPr>
                      <w:r w:rsidRPr="000F43C2">
                        <w:rPr>
                          <w:color w:val="FFFFFF" w:themeColor="background1"/>
                          <w:sz w:val="24"/>
                        </w:rPr>
                        <w:t xml:space="preserve">Infografía  </w:t>
                      </w:r>
                    </w:p>
                    <w:p w:rsidRPr="000F43C2" w:rsidR="004A583E" w:rsidP="00062957" w:rsidRDefault="004A583E" w14:paraId="4878BB6A" w14:textId="58ABB749">
                      <w:pPr>
                        <w:jc w:val="center"/>
                        <w:rPr>
                          <w:color w:val="FFFFFF" w:themeColor="background1"/>
                          <w:sz w:val="24"/>
                        </w:rPr>
                      </w:pPr>
                      <w:r w:rsidRPr="000F43C2">
                        <w:rPr>
                          <w:color w:val="FFFFFF" w:themeColor="background1"/>
                          <w:sz w:val="24"/>
                        </w:rPr>
                        <w:t>DI_CF007_5.1</w:t>
                      </w:r>
                      <w:r>
                        <w:rPr>
                          <w:color w:val="FFFFFF" w:themeColor="background1"/>
                          <w:sz w:val="24"/>
                        </w:rPr>
                        <w:t>_</w:t>
                      </w:r>
                      <w:r w:rsidRPr="000F43C2">
                        <w:rPr>
                          <w:color w:val="FFFFFF" w:themeColor="background1"/>
                          <w:sz w:val="24"/>
                        </w:rPr>
                        <w:t>a_mitigación_</w:t>
                      </w:r>
                    </w:p>
                  </w:txbxContent>
                </v:textbox>
                <w10:anchorlock/>
              </v:shape>
            </w:pict>
          </mc:Fallback>
        </mc:AlternateContent>
      </w:r>
      <w:commentRangeEnd w:id="16"/>
      <w:r w:rsidR="002E7218">
        <w:rPr>
          <w:rStyle w:val="Refdecomentario"/>
        </w:rPr>
        <w:commentReference w:id="16"/>
      </w:r>
    </w:p>
    <w:p w:rsidRPr="00223D1A" w:rsidR="009547A0" w:rsidRDefault="004A583E" w14:paraId="000000C2" w14:textId="46957BAA">
      <w:pPr>
        <w:rPr>
          <w:sz w:val="20"/>
          <w:szCs w:val="20"/>
          <w:lang w:val="es-ES_tradnl"/>
        </w:rPr>
      </w:pPr>
      <w:sdt>
        <w:sdtPr>
          <w:rPr>
            <w:sz w:val="20"/>
            <w:szCs w:val="20"/>
            <w:lang w:val="es-ES_tradnl"/>
          </w:rPr>
          <w:tag w:val="goog_rdk_10"/>
          <w:id w:val="498469848"/>
          <w:showingPlcHdr/>
        </w:sdtPr>
        <w:sdtContent>
          <w:r w:rsidRPr="00223D1A" w:rsidR="00FE1AD7">
            <w:rPr>
              <w:sz w:val="20"/>
              <w:szCs w:val="20"/>
              <w:lang w:val="es-ES_tradnl"/>
            </w:rPr>
            <w:t xml:space="preserve">     </w:t>
          </w:r>
        </w:sdtContent>
      </w:sdt>
    </w:p>
    <w:p w:rsidRPr="00223D1A" w:rsidR="009547A0" w:rsidRDefault="009547A0" w14:paraId="000000C3" w14:textId="64D375FE">
      <w:pPr>
        <w:rPr>
          <w:sz w:val="20"/>
          <w:szCs w:val="20"/>
          <w:lang w:val="es-ES_tradnl"/>
        </w:rPr>
      </w:pPr>
    </w:p>
    <w:p w:rsidRPr="00223D1A" w:rsidR="009547A0" w:rsidRDefault="004E24DA" w14:paraId="000000C4" w14:textId="77777777">
      <w:pPr>
        <w:rPr>
          <w:b/>
          <w:sz w:val="20"/>
          <w:szCs w:val="20"/>
          <w:lang w:val="es-ES_tradnl"/>
        </w:rPr>
      </w:pPr>
      <w:r w:rsidRPr="00223D1A">
        <w:rPr>
          <w:b/>
          <w:sz w:val="20"/>
          <w:szCs w:val="20"/>
          <w:lang w:val="es-ES_tradnl"/>
        </w:rPr>
        <w:t xml:space="preserve">b. Preparación </w:t>
      </w:r>
    </w:p>
    <w:p w:rsidRPr="00223D1A" w:rsidR="009547A0" w:rsidRDefault="009547A0" w14:paraId="000000C5" w14:textId="77777777">
      <w:pPr>
        <w:rPr>
          <w:b/>
          <w:i/>
          <w:sz w:val="20"/>
          <w:szCs w:val="20"/>
          <w:lang w:val="es-ES_tradnl"/>
        </w:rPr>
      </w:pPr>
    </w:p>
    <w:p w:rsidRPr="00223D1A" w:rsidR="009547A0" w:rsidP="000F43C2" w:rsidRDefault="004E24DA" w14:paraId="000000C6" w14:textId="69B9A4E6">
      <w:pPr>
        <w:jc w:val="both"/>
        <w:rPr>
          <w:sz w:val="20"/>
          <w:szCs w:val="20"/>
          <w:lang w:val="es-ES_tradnl"/>
        </w:rPr>
      </w:pPr>
      <w:r w:rsidRPr="00223D1A">
        <w:rPr>
          <w:sz w:val="20"/>
          <w:szCs w:val="20"/>
          <w:lang w:val="es-ES_tradnl"/>
        </w:rPr>
        <w:t>Se refiere a las actividades que surgen para la disposición y capacidad de los recursos humanos y materiales, como las comunidades y estructuras</w:t>
      </w:r>
      <w:r w:rsidRPr="00223D1A" w:rsidR="00E51CFC">
        <w:rPr>
          <w:sz w:val="20"/>
          <w:szCs w:val="20"/>
          <w:lang w:val="es-ES_tradnl"/>
        </w:rPr>
        <w:t>,</w:t>
      </w:r>
      <w:r w:rsidRPr="00223D1A">
        <w:rPr>
          <w:sz w:val="20"/>
          <w:szCs w:val="20"/>
          <w:lang w:val="es-ES_tradnl"/>
        </w:rPr>
        <w:t xml:space="preserve"> respectivamente, a través de las cuales se pueda originar una acción ágil y eficiente </w:t>
      </w:r>
      <w:r w:rsidRPr="00223D1A" w:rsidR="00E51CFC">
        <w:rPr>
          <w:sz w:val="20"/>
          <w:szCs w:val="20"/>
          <w:lang w:val="es-ES_tradnl"/>
        </w:rPr>
        <w:t xml:space="preserve">frente </w:t>
      </w:r>
      <w:r w:rsidRPr="00223D1A">
        <w:rPr>
          <w:sz w:val="20"/>
          <w:szCs w:val="20"/>
          <w:lang w:val="es-ES_tradnl"/>
        </w:rPr>
        <w:t xml:space="preserve">una emergencia, siendo el resultado </w:t>
      </w:r>
      <w:r w:rsidRPr="00223D1A" w:rsidR="00E51CFC">
        <w:rPr>
          <w:sz w:val="20"/>
          <w:szCs w:val="20"/>
          <w:lang w:val="es-ES_tradnl"/>
        </w:rPr>
        <w:t>del</w:t>
      </w:r>
      <w:r w:rsidRPr="00223D1A">
        <w:rPr>
          <w:sz w:val="20"/>
          <w:szCs w:val="20"/>
          <w:lang w:val="es-ES_tradnl"/>
        </w:rPr>
        <w:t xml:space="preserve"> plan de contingencia generado anteriormente. </w:t>
      </w:r>
    </w:p>
    <w:p w:rsidRPr="00223D1A" w:rsidR="009547A0" w:rsidP="000F43C2" w:rsidRDefault="009547A0" w14:paraId="000000C7" w14:textId="77777777">
      <w:pPr>
        <w:jc w:val="both"/>
        <w:rPr>
          <w:sz w:val="20"/>
          <w:szCs w:val="20"/>
          <w:lang w:val="es-ES_tradnl"/>
        </w:rPr>
      </w:pPr>
    </w:p>
    <w:p w:rsidRPr="00223D1A" w:rsidR="009547A0" w:rsidP="000F43C2" w:rsidRDefault="004E24DA" w14:paraId="000000C8" w14:textId="77777777">
      <w:pPr>
        <w:jc w:val="both"/>
        <w:rPr>
          <w:sz w:val="20"/>
          <w:szCs w:val="20"/>
          <w:lang w:val="es-ES_tradnl"/>
        </w:rPr>
      </w:pPr>
      <w:r w:rsidRPr="00223D1A">
        <w:rPr>
          <w:sz w:val="20"/>
          <w:szCs w:val="20"/>
          <w:lang w:val="es-ES_tradnl"/>
        </w:rPr>
        <w:t xml:space="preserve">Las acciones más importantes para la </w:t>
      </w:r>
      <w:r w:rsidRPr="00223D1A">
        <w:rPr>
          <w:b/>
          <w:sz w:val="20"/>
          <w:szCs w:val="20"/>
          <w:lang w:val="es-ES_tradnl"/>
        </w:rPr>
        <w:t>preparació</w:t>
      </w:r>
      <w:r w:rsidRPr="00223D1A">
        <w:rPr>
          <w:sz w:val="20"/>
          <w:szCs w:val="20"/>
          <w:lang w:val="es-ES_tradnl"/>
        </w:rPr>
        <w:t xml:space="preserve">n se describen a continuación: </w:t>
      </w:r>
      <w:sdt>
        <w:sdtPr>
          <w:rPr>
            <w:sz w:val="20"/>
            <w:szCs w:val="20"/>
            <w:lang w:val="es-ES_tradnl"/>
          </w:rPr>
          <w:tag w:val="goog_rdk_11"/>
          <w:id w:val="-1539814722"/>
        </w:sdtPr>
        <w:sdtContent/>
      </w:sdt>
    </w:p>
    <w:p w:rsidRPr="00223D1A" w:rsidR="00062957" w:rsidRDefault="00062957" w14:paraId="71648A64" w14:textId="77777777">
      <w:pPr>
        <w:rPr>
          <w:sz w:val="20"/>
          <w:szCs w:val="20"/>
          <w:lang w:val="es-ES_tradnl"/>
        </w:rPr>
      </w:pPr>
    </w:p>
    <w:p w:rsidRPr="00223D1A" w:rsidR="009547A0" w:rsidRDefault="00062957" w14:paraId="000000C9" w14:textId="74E57809">
      <w:pPr>
        <w:rPr>
          <w:sz w:val="20"/>
          <w:szCs w:val="20"/>
          <w:lang w:val="es-ES_tradnl"/>
        </w:rPr>
      </w:pPr>
      <w:commentRangeStart w:id="17"/>
      <w:r w:rsidRPr="00223D1A">
        <w:rPr>
          <w:noProof/>
          <w:sz w:val="20"/>
          <w:szCs w:val="20"/>
        </w:rPr>
        <mc:AlternateContent>
          <mc:Choice Requires="wps">
            <w:drawing>
              <wp:inline distT="0" distB="0" distL="0" distR="0" wp14:anchorId="17E3B1A6" wp14:editId="1A5B8E17">
                <wp:extent cx="6067425" cy="685800"/>
                <wp:effectExtent l="0" t="0" r="28575" b="19050"/>
                <wp:docPr id="41" name="Cuadro de texto 41"/>
                <wp:cNvGraphicFramePr/>
                <a:graphic xmlns:a="http://schemas.openxmlformats.org/drawingml/2006/main">
                  <a:graphicData uri="http://schemas.microsoft.com/office/word/2010/wordprocessingShape">
                    <wps:wsp>
                      <wps:cNvSpPr txBox="1"/>
                      <wps:spPr>
                        <a:xfrm>
                          <a:off x="0" y="0"/>
                          <a:ext cx="6067425" cy="685800"/>
                        </a:xfrm>
                        <a:prstGeom prst="rect">
                          <a:avLst/>
                        </a:prstGeom>
                        <a:solidFill>
                          <a:srgbClr val="39A900"/>
                        </a:solidFill>
                        <a:ln w="6350">
                          <a:solidFill>
                            <a:prstClr val="black"/>
                          </a:solidFill>
                        </a:ln>
                      </wps:spPr>
                      <wps:txbx>
                        <w:txbxContent>
                          <w:p w:rsidRPr="000F43C2" w:rsidR="004A583E" w:rsidP="00062957" w:rsidRDefault="004A583E" w14:paraId="3DBDA9D8" w14:textId="4F1A3E03">
                            <w:pPr>
                              <w:jc w:val="center"/>
                              <w:rPr>
                                <w:color w:val="FFFFFF" w:themeColor="background1"/>
                                <w:sz w:val="24"/>
                              </w:rPr>
                            </w:pPr>
                            <w:r w:rsidRPr="000F43C2">
                              <w:rPr>
                                <w:color w:val="FFFFFF" w:themeColor="background1"/>
                                <w:sz w:val="24"/>
                              </w:rPr>
                              <w:t xml:space="preserve">Infografía </w:t>
                            </w:r>
                          </w:p>
                          <w:p w:rsidRPr="000F43C2" w:rsidR="004A583E" w:rsidP="00062957" w:rsidRDefault="004A583E" w14:paraId="391E10BF" w14:textId="42A0225F">
                            <w:pPr>
                              <w:jc w:val="center"/>
                              <w:rPr>
                                <w:color w:val="FFFFFF" w:themeColor="background1"/>
                                <w:sz w:val="24"/>
                              </w:rPr>
                            </w:pPr>
                            <w:r w:rsidRPr="000F43C2">
                              <w:rPr>
                                <w:color w:val="FFFFFF" w:themeColor="background1"/>
                                <w:sz w:val="24"/>
                              </w:rPr>
                              <w:t>DI_CF007_5.1</w:t>
                            </w:r>
                            <w:r>
                              <w:rPr>
                                <w:color w:val="FFFFFF" w:themeColor="background1"/>
                                <w:sz w:val="24"/>
                              </w:rPr>
                              <w:t>_</w:t>
                            </w:r>
                            <w:r w:rsidRPr="000F43C2">
                              <w:rPr>
                                <w:color w:val="FFFFFF" w:themeColor="background1"/>
                                <w:sz w:val="24"/>
                              </w:rPr>
                              <w:t>b</w:t>
                            </w:r>
                            <w:r>
                              <w:rPr>
                                <w:color w:val="FFFFFF" w:themeColor="background1"/>
                                <w:sz w:val="24"/>
                              </w:rPr>
                              <w:t>_Preparacion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243F6971">
              <v:shape id="Cuadro de texto 41" style="width:477.75pt;height:54pt;visibility:visible;mso-wrap-style:square;mso-left-percent:-10001;mso-top-percent:-10001;mso-position-horizontal:absolute;mso-position-horizontal-relative:char;mso-position-vertical:absolute;mso-position-vertical-relative:line;mso-left-percent:-10001;mso-top-percent:-10001;v-text-anchor:middle" o:spid="_x0000_s1067"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" w14:anchorId="17E3B1A6">
                <v:textbox>
                  <w:txbxContent>
                    <w:p w:rsidRPr="000F43C2" w:rsidR="004A583E" w:rsidP="00062957" w:rsidRDefault="004A583E" w14:paraId="2B8C96BD" w14:textId="4F1A3E03">
                      <w:pPr>
                        <w:jc w:val="center"/>
                        <w:rPr>
                          <w:color w:val="FFFFFF" w:themeColor="background1"/>
                          <w:sz w:val="24"/>
                        </w:rPr>
                      </w:pPr>
                      <w:r w:rsidRPr="000F43C2">
                        <w:rPr>
                          <w:color w:val="FFFFFF" w:themeColor="background1"/>
                          <w:sz w:val="24"/>
                        </w:rPr>
                        <w:t xml:space="preserve">Infografía </w:t>
                      </w:r>
                    </w:p>
                    <w:p w:rsidRPr="000F43C2" w:rsidR="004A583E" w:rsidP="00062957" w:rsidRDefault="004A583E" w14:paraId="7BC8881D" w14:textId="42A0225F">
                      <w:pPr>
                        <w:jc w:val="center"/>
                        <w:rPr>
                          <w:color w:val="FFFFFF" w:themeColor="background1"/>
                          <w:sz w:val="24"/>
                        </w:rPr>
                      </w:pPr>
                      <w:r w:rsidRPr="000F43C2">
                        <w:rPr>
                          <w:color w:val="FFFFFF" w:themeColor="background1"/>
                          <w:sz w:val="24"/>
                        </w:rPr>
                        <w:t>DI_CF007_5.1</w:t>
                      </w:r>
                      <w:r>
                        <w:rPr>
                          <w:color w:val="FFFFFF" w:themeColor="background1"/>
                          <w:sz w:val="24"/>
                        </w:rPr>
                        <w:t>_</w:t>
                      </w:r>
                      <w:r w:rsidRPr="000F43C2">
                        <w:rPr>
                          <w:color w:val="FFFFFF" w:themeColor="background1"/>
                          <w:sz w:val="24"/>
                        </w:rPr>
                        <w:t>b</w:t>
                      </w:r>
                      <w:r>
                        <w:rPr>
                          <w:color w:val="FFFFFF" w:themeColor="background1"/>
                          <w:sz w:val="24"/>
                        </w:rPr>
                        <w:t>_Preparacion</w:t>
                      </w:r>
                    </w:p>
                  </w:txbxContent>
                </v:textbox>
                <w10:anchorlock/>
              </v:shape>
            </w:pict>
          </mc:Fallback>
        </mc:AlternateContent>
      </w:r>
      <w:commentRangeEnd w:id="17"/>
      <w:r w:rsidR="002E7218">
        <w:rPr>
          <w:rStyle w:val="Refdecomentario"/>
        </w:rPr>
        <w:commentReference w:id="17"/>
      </w:r>
    </w:p>
    <w:p w:rsidRPr="00223D1A" w:rsidR="009547A0" w:rsidRDefault="009547A0" w14:paraId="000000CB" w14:textId="77777777">
      <w:pPr>
        <w:rPr>
          <w:sz w:val="20"/>
          <w:szCs w:val="20"/>
          <w:lang w:val="es-ES_tradnl"/>
        </w:rPr>
      </w:pPr>
    </w:p>
    <w:p w:rsidRPr="00223D1A" w:rsidR="009547A0" w:rsidRDefault="004E24DA" w14:paraId="000000CC" w14:textId="77777777">
      <w:pPr>
        <w:rPr>
          <w:b/>
          <w:sz w:val="20"/>
          <w:szCs w:val="20"/>
          <w:lang w:val="es-ES_tradnl"/>
        </w:rPr>
      </w:pPr>
      <w:r w:rsidRPr="00223D1A">
        <w:rPr>
          <w:b/>
          <w:sz w:val="20"/>
          <w:szCs w:val="20"/>
          <w:lang w:val="es-ES_tradnl"/>
        </w:rPr>
        <w:t>c. Respuesta</w:t>
      </w:r>
    </w:p>
    <w:p w:rsidRPr="00223D1A" w:rsidR="009547A0" w:rsidP="000F43C2" w:rsidRDefault="009547A0" w14:paraId="000000CD" w14:textId="77777777">
      <w:pPr>
        <w:jc w:val="both"/>
        <w:rPr>
          <w:sz w:val="20"/>
          <w:szCs w:val="20"/>
          <w:lang w:val="es-ES_tradnl"/>
        </w:rPr>
      </w:pPr>
    </w:p>
    <w:p w:rsidRPr="00223D1A" w:rsidR="009547A0" w:rsidP="000F43C2" w:rsidRDefault="004E24DA" w14:paraId="000000CE" w14:textId="402E719A">
      <w:pPr>
        <w:jc w:val="both"/>
        <w:rPr>
          <w:sz w:val="20"/>
          <w:szCs w:val="20"/>
          <w:lang w:val="es-ES_tradnl"/>
        </w:rPr>
      </w:pPr>
      <w:r w:rsidRPr="00223D1A">
        <w:rPr>
          <w:sz w:val="20"/>
          <w:szCs w:val="20"/>
          <w:lang w:val="es-ES_tradnl"/>
        </w:rPr>
        <w:t xml:space="preserve">Esta etapa corresponde a la ejecución del plan de contingencia en la implementación de su segundo estadio y </w:t>
      </w:r>
      <w:r w:rsidRPr="00223D1A" w:rsidR="00E51CFC">
        <w:rPr>
          <w:sz w:val="20"/>
          <w:szCs w:val="20"/>
          <w:lang w:val="es-ES_tradnl"/>
        </w:rPr>
        <w:t xml:space="preserve">establece </w:t>
      </w:r>
      <w:r w:rsidRPr="00223D1A">
        <w:rPr>
          <w:sz w:val="20"/>
          <w:szCs w:val="20"/>
          <w:lang w:val="es-ES_tradnl"/>
        </w:rPr>
        <w:t xml:space="preserve">el suministro de los servicios de emergencia y la intervención del sector </w:t>
      </w:r>
      <w:r w:rsidRPr="00223D1A" w:rsidR="00E51CFC">
        <w:rPr>
          <w:sz w:val="20"/>
          <w:szCs w:val="20"/>
          <w:lang w:val="es-ES_tradnl"/>
        </w:rPr>
        <w:t>público</w:t>
      </w:r>
      <w:r w:rsidRPr="00223D1A">
        <w:rPr>
          <w:sz w:val="20"/>
          <w:szCs w:val="20"/>
          <w:lang w:val="es-ES_tradnl"/>
        </w:rPr>
        <w:t xml:space="preserve"> durante o inmediato a la presentación de un desastre, teniendo como objeto</w:t>
      </w:r>
      <w:r w:rsidRPr="00223D1A" w:rsidR="0015584D">
        <w:rPr>
          <w:sz w:val="20"/>
          <w:szCs w:val="20"/>
          <w:lang w:val="es-ES_tradnl"/>
        </w:rPr>
        <w:t xml:space="preserve"> </w:t>
      </w:r>
      <w:r w:rsidRPr="00223D1A" w:rsidR="00E51CFC">
        <w:rPr>
          <w:sz w:val="20"/>
          <w:szCs w:val="20"/>
          <w:lang w:val="es-ES_tradnl"/>
        </w:rPr>
        <w:t xml:space="preserve">salvar </w:t>
      </w:r>
      <w:r w:rsidRPr="00223D1A">
        <w:rPr>
          <w:sz w:val="20"/>
          <w:szCs w:val="20"/>
          <w:lang w:val="es-ES_tradnl"/>
        </w:rPr>
        <w:t>las vidas animales y humanas, disminuir los impactos sanitarios y amenazas a la salud pública, garantizar que se sostenga el cubrimiento de las necesidades básicas para la subsistencia tanto de las personas como de los animales afectado</w:t>
      </w:r>
      <w:r w:rsidRPr="00223D1A" w:rsidR="00E51CFC">
        <w:rPr>
          <w:sz w:val="20"/>
          <w:szCs w:val="20"/>
          <w:lang w:val="es-ES_tradnl"/>
        </w:rPr>
        <w:t>s</w:t>
      </w:r>
      <w:r w:rsidRPr="00223D1A">
        <w:rPr>
          <w:sz w:val="20"/>
          <w:szCs w:val="20"/>
          <w:lang w:val="es-ES_tradnl"/>
        </w:rPr>
        <w:t xml:space="preserve">; </w:t>
      </w:r>
      <w:r w:rsidRPr="00223D1A" w:rsidR="00E51CFC">
        <w:rPr>
          <w:sz w:val="20"/>
          <w:szCs w:val="20"/>
          <w:lang w:val="es-ES_tradnl"/>
        </w:rPr>
        <w:t xml:space="preserve">y </w:t>
      </w:r>
      <w:r w:rsidRPr="00223D1A">
        <w:rPr>
          <w:sz w:val="20"/>
          <w:szCs w:val="20"/>
          <w:lang w:val="es-ES_tradnl"/>
        </w:rPr>
        <w:t xml:space="preserve">para lograr una efectiva </w:t>
      </w:r>
      <w:r w:rsidRPr="00223D1A">
        <w:rPr>
          <w:b/>
          <w:sz w:val="20"/>
          <w:szCs w:val="20"/>
          <w:lang w:val="es-ES_tradnl"/>
        </w:rPr>
        <w:t>respuesta</w:t>
      </w:r>
      <w:r w:rsidRPr="00223D1A">
        <w:rPr>
          <w:sz w:val="20"/>
          <w:szCs w:val="20"/>
          <w:lang w:val="es-ES_tradnl"/>
        </w:rPr>
        <w:t xml:space="preserve">, </w:t>
      </w:r>
      <w:r w:rsidRPr="00223D1A" w:rsidR="00E51CFC">
        <w:rPr>
          <w:sz w:val="20"/>
          <w:szCs w:val="20"/>
          <w:lang w:val="es-ES_tradnl"/>
        </w:rPr>
        <w:t xml:space="preserve">es </w:t>
      </w:r>
      <w:r w:rsidRPr="00223D1A">
        <w:rPr>
          <w:sz w:val="20"/>
          <w:szCs w:val="20"/>
          <w:lang w:val="es-ES_tradnl"/>
        </w:rPr>
        <w:t>necesari</w:t>
      </w:r>
      <w:r w:rsidRPr="00223D1A" w:rsidR="00E51CFC">
        <w:rPr>
          <w:sz w:val="20"/>
          <w:szCs w:val="20"/>
          <w:lang w:val="es-ES_tradnl"/>
        </w:rPr>
        <w:t>o</w:t>
      </w:r>
      <w:r w:rsidRPr="00223D1A">
        <w:rPr>
          <w:sz w:val="20"/>
          <w:szCs w:val="20"/>
          <w:lang w:val="es-ES_tradnl"/>
        </w:rPr>
        <w:t xml:space="preserve"> poner en práctica las siguientes actividades.</w:t>
      </w:r>
    </w:p>
    <w:p w:rsidRPr="00223D1A" w:rsidR="009E3D84" w:rsidRDefault="009E3D84" w14:paraId="0CFC4719" w14:textId="77777777">
      <w:pPr>
        <w:rPr>
          <w:sz w:val="20"/>
          <w:szCs w:val="20"/>
          <w:lang w:val="es-ES_tradnl"/>
        </w:rPr>
      </w:pPr>
    </w:p>
    <w:p w:rsidRPr="00223D1A" w:rsidR="009547A0" w:rsidRDefault="00F7636B" w14:paraId="000000CF" w14:textId="489CD81F">
      <w:pPr>
        <w:rPr>
          <w:sz w:val="20"/>
          <w:szCs w:val="20"/>
          <w:lang w:val="es-ES_tradnl"/>
        </w:rPr>
      </w:pPr>
      <w:commentRangeStart w:id="18"/>
      <w:r w:rsidRPr="00223D1A">
        <w:rPr>
          <w:noProof/>
          <w:sz w:val="20"/>
          <w:szCs w:val="20"/>
        </w:rPr>
        <mc:AlternateContent>
          <mc:Choice Requires="wps">
            <w:drawing>
              <wp:inline distT="0" distB="0" distL="0" distR="0" wp14:anchorId="2EA8531C" wp14:editId="415ACBDC">
                <wp:extent cx="6067425" cy="685800"/>
                <wp:effectExtent l="0" t="0" r="28575" b="19050"/>
                <wp:docPr id="42" name="Cuadro de texto 42"/>
                <wp:cNvGraphicFramePr/>
                <a:graphic xmlns:a="http://schemas.openxmlformats.org/drawingml/2006/main">
                  <a:graphicData uri="http://schemas.microsoft.com/office/word/2010/wordprocessingShape">
                    <wps:wsp>
                      <wps:cNvSpPr txBox="1"/>
                      <wps:spPr>
                        <a:xfrm>
                          <a:off x="0" y="0"/>
                          <a:ext cx="6067425" cy="685800"/>
                        </a:xfrm>
                        <a:prstGeom prst="rect">
                          <a:avLst/>
                        </a:prstGeom>
                        <a:solidFill>
                          <a:srgbClr val="39A900"/>
                        </a:solidFill>
                        <a:ln w="6350">
                          <a:solidFill>
                            <a:prstClr val="black"/>
                          </a:solidFill>
                        </a:ln>
                      </wps:spPr>
                      <wps:txbx>
                        <w:txbxContent>
                          <w:p w:rsidRPr="00A020FF" w:rsidR="004A583E" w:rsidP="00F7636B" w:rsidRDefault="004A583E" w14:paraId="32B37CEC" w14:textId="78E49499">
                            <w:pPr>
                              <w:jc w:val="center"/>
                              <w:rPr>
                                <w:color w:val="FFFFFF" w:themeColor="background1"/>
                                <w:sz w:val="24"/>
                              </w:rPr>
                            </w:pPr>
                            <w:r w:rsidRPr="00A020FF">
                              <w:rPr>
                                <w:color w:val="FFFFFF" w:themeColor="background1"/>
                                <w:sz w:val="24"/>
                              </w:rPr>
                              <w:t xml:space="preserve">Infografía </w:t>
                            </w:r>
                          </w:p>
                          <w:p w:rsidRPr="00A020FF" w:rsidR="004A583E" w:rsidP="00F7636B" w:rsidRDefault="004A583E" w14:paraId="13D41F88" w14:textId="1E4324AE">
                            <w:pPr>
                              <w:jc w:val="center"/>
                              <w:rPr>
                                <w:color w:val="FFFFFF" w:themeColor="background1"/>
                                <w:sz w:val="24"/>
                              </w:rPr>
                            </w:pPr>
                            <w:r w:rsidRPr="00A020FF">
                              <w:rPr>
                                <w:color w:val="FFFFFF" w:themeColor="background1"/>
                                <w:sz w:val="24"/>
                              </w:rPr>
                              <w:t>DI_CF007_</w:t>
                            </w:r>
                            <w:r>
                              <w:rPr>
                                <w:color w:val="FFFFFF" w:themeColor="background1"/>
                                <w:sz w:val="24"/>
                              </w:rPr>
                              <w:t>5.1_</w:t>
                            </w:r>
                            <w:r w:rsidRPr="00A020FF">
                              <w:rPr>
                                <w:color w:val="FFFFFF" w:themeColor="background1"/>
                                <w:sz w:val="24"/>
                              </w:rPr>
                              <w:t>c_</w:t>
                            </w:r>
                            <w:r>
                              <w:rPr>
                                <w:color w:val="FFFFFF" w:themeColor="background1"/>
                                <w:sz w:val="24"/>
                              </w:rPr>
                              <w:t>Respuesta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4CED6C44">
              <v:shape id="Cuadro de texto 42" style="width:477.75pt;height:54pt;visibility:visible;mso-wrap-style:square;mso-left-percent:-10001;mso-top-percent:-10001;mso-position-horizontal:absolute;mso-position-horizontal-relative:char;mso-position-vertical:absolute;mso-position-vertical-relative:line;mso-left-percent:-10001;mso-top-percent:-10001;v-text-anchor:middle" o:spid="_x0000_s1068"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" w14:anchorId="2EA8531C">
                <v:textbox>
                  <w:txbxContent>
                    <w:p w:rsidRPr="00A020FF" w:rsidR="004A583E" w:rsidP="00F7636B" w:rsidRDefault="004A583E" w14:paraId="4A1F3080" w14:textId="78E49499">
                      <w:pPr>
                        <w:jc w:val="center"/>
                        <w:rPr>
                          <w:color w:val="FFFFFF" w:themeColor="background1"/>
                          <w:sz w:val="24"/>
                        </w:rPr>
                      </w:pPr>
                      <w:r w:rsidRPr="00A020FF">
                        <w:rPr>
                          <w:color w:val="FFFFFF" w:themeColor="background1"/>
                          <w:sz w:val="24"/>
                        </w:rPr>
                        <w:t xml:space="preserve">Infografía </w:t>
                      </w:r>
                    </w:p>
                    <w:p w:rsidRPr="00A020FF" w:rsidR="004A583E" w:rsidP="00F7636B" w:rsidRDefault="004A583E" w14:paraId="7CA1D81B" w14:textId="1E4324AE">
                      <w:pPr>
                        <w:jc w:val="center"/>
                        <w:rPr>
                          <w:color w:val="FFFFFF" w:themeColor="background1"/>
                          <w:sz w:val="24"/>
                        </w:rPr>
                      </w:pPr>
                      <w:r w:rsidRPr="00A020FF">
                        <w:rPr>
                          <w:color w:val="FFFFFF" w:themeColor="background1"/>
                          <w:sz w:val="24"/>
                        </w:rPr>
                        <w:t>DI_CF007_</w:t>
                      </w:r>
                      <w:r>
                        <w:rPr>
                          <w:color w:val="FFFFFF" w:themeColor="background1"/>
                          <w:sz w:val="24"/>
                        </w:rPr>
                        <w:t>5.1_</w:t>
                      </w:r>
                      <w:r w:rsidRPr="00A020FF">
                        <w:rPr>
                          <w:color w:val="FFFFFF" w:themeColor="background1"/>
                          <w:sz w:val="24"/>
                        </w:rPr>
                        <w:t>c_</w:t>
                      </w:r>
                      <w:r>
                        <w:rPr>
                          <w:color w:val="FFFFFF" w:themeColor="background1"/>
                          <w:sz w:val="24"/>
                        </w:rPr>
                        <w:t>Respuesta</w:t>
                      </w:r>
                    </w:p>
                  </w:txbxContent>
                </v:textbox>
                <w10:anchorlock/>
              </v:shape>
            </w:pict>
          </mc:Fallback>
        </mc:AlternateContent>
      </w:r>
      <w:commentRangeEnd w:id="18"/>
      <w:r w:rsidR="00F12163">
        <w:rPr>
          <w:rStyle w:val="Refdecomentario"/>
        </w:rPr>
        <w:commentReference w:id="18"/>
      </w:r>
    </w:p>
    <w:p w:rsidRPr="00223D1A" w:rsidR="009547A0" w:rsidRDefault="004A583E" w14:paraId="000000D0" w14:textId="5E66B30C">
      <w:pPr>
        <w:rPr>
          <w:sz w:val="20"/>
          <w:szCs w:val="20"/>
          <w:lang w:val="es-ES_tradnl"/>
        </w:rPr>
      </w:pPr>
      <w:sdt>
        <w:sdtPr>
          <w:rPr>
            <w:sz w:val="20"/>
            <w:szCs w:val="20"/>
            <w:lang w:val="es-ES_tradnl"/>
          </w:rPr>
          <w:tag w:val="goog_rdk_12"/>
          <w:id w:val="-1477379542"/>
          <w:showingPlcHdr/>
        </w:sdtPr>
        <w:sdtContent>
          <w:r w:rsidRPr="00223D1A" w:rsidR="00C95C58">
            <w:rPr>
              <w:sz w:val="20"/>
              <w:szCs w:val="20"/>
              <w:lang w:val="es-ES_tradnl"/>
            </w:rPr>
            <w:t xml:space="preserve">     </w:t>
          </w:r>
        </w:sdtContent>
      </w:sdt>
    </w:p>
    <w:p w:rsidRPr="00223D1A" w:rsidR="009547A0" w:rsidRDefault="009547A0" w14:paraId="000000D2" w14:textId="24EFC5A1">
      <w:pPr>
        <w:rPr>
          <w:sz w:val="20"/>
          <w:szCs w:val="20"/>
          <w:lang w:val="es-ES_tradnl"/>
        </w:rPr>
      </w:pPr>
    </w:p>
    <w:p w:rsidRPr="00223D1A" w:rsidR="009547A0" w:rsidRDefault="004E24DA" w14:paraId="000000D3" w14:textId="77777777">
      <w:pPr>
        <w:rPr>
          <w:b/>
          <w:sz w:val="20"/>
          <w:szCs w:val="20"/>
          <w:lang w:val="es-ES_tradnl"/>
        </w:rPr>
      </w:pPr>
      <w:r w:rsidRPr="00223D1A">
        <w:rPr>
          <w:b/>
          <w:sz w:val="20"/>
          <w:szCs w:val="20"/>
          <w:lang w:val="es-ES_tradnl"/>
        </w:rPr>
        <w:t xml:space="preserve">d. Recuperación </w:t>
      </w:r>
    </w:p>
    <w:p w:rsidRPr="00223D1A" w:rsidR="009547A0" w:rsidRDefault="009547A0" w14:paraId="000000D4" w14:textId="77777777">
      <w:pPr>
        <w:rPr>
          <w:sz w:val="20"/>
          <w:szCs w:val="20"/>
          <w:lang w:val="es-ES_tradnl"/>
        </w:rPr>
      </w:pPr>
    </w:p>
    <w:p w:rsidRPr="00223D1A" w:rsidR="009547A0" w:rsidRDefault="004E24DA" w14:paraId="000000D5" w14:textId="77777777">
      <w:pPr>
        <w:pBdr>
          <w:top w:val="nil"/>
          <w:left w:val="nil"/>
          <w:bottom w:val="nil"/>
          <w:right w:val="nil"/>
          <w:between w:val="nil"/>
        </w:pBdr>
        <w:rPr>
          <w:sz w:val="20"/>
          <w:szCs w:val="20"/>
          <w:lang w:val="es-ES_tradnl"/>
        </w:rPr>
      </w:pPr>
      <w:r w:rsidRPr="00223D1A">
        <w:rPr>
          <w:sz w:val="20"/>
          <w:szCs w:val="20"/>
          <w:lang w:val="es-ES_tradnl"/>
        </w:rPr>
        <w:t xml:space="preserve">Se refiere a la restauración y mejoramiento de las instalaciones e infraestructura, de ser necesario, así como de los medios de subsistencia y las condiciones de vida de las personas y poblaciones afectadas, en donde se priorizan todas las iniciativas para disminuir los factores de riesgo de desastre. </w:t>
      </w:r>
    </w:p>
    <w:p w:rsidRPr="00223D1A" w:rsidR="009547A0" w:rsidRDefault="009547A0" w14:paraId="000000D6" w14:textId="77777777">
      <w:pPr>
        <w:pBdr>
          <w:top w:val="nil"/>
          <w:left w:val="nil"/>
          <w:bottom w:val="nil"/>
          <w:right w:val="nil"/>
          <w:between w:val="nil"/>
        </w:pBdr>
        <w:rPr>
          <w:sz w:val="20"/>
          <w:szCs w:val="20"/>
          <w:lang w:val="es-ES_tradnl"/>
        </w:rPr>
      </w:pPr>
    </w:p>
    <w:p w:rsidRPr="00223D1A" w:rsidR="009547A0" w:rsidRDefault="004E24DA" w14:paraId="000000D7" w14:textId="697A32A4">
      <w:pPr>
        <w:pBdr>
          <w:top w:val="nil"/>
          <w:left w:val="nil"/>
          <w:bottom w:val="nil"/>
          <w:right w:val="nil"/>
          <w:between w:val="nil"/>
        </w:pBdr>
        <w:rPr>
          <w:sz w:val="20"/>
          <w:szCs w:val="20"/>
          <w:lang w:val="es-ES_tradnl"/>
        </w:rPr>
      </w:pPr>
      <w:r w:rsidRPr="00223D1A">
        <w:rPr>
          <w:sz w:val="20"/>
          <w:szCs w:val="20"/>
          <w:lang w:val="es-ES_tradnl"/>
        </w:rPr>
        <w:t>En este ítem las acciones principales de recuperación a cumplir son:</w:t>
      </w:r>
    </w:p>
    <w:p w:rsidRPr="00223D1A" w:rsidR="001F71B1" w:rsidRDefault="001F71B1" w14:paraId="0FF59B51" w14:textId="5C542ED1">
      <w:pPr>
        <w:pBdr>
          <w:top w:val="nil"/>
          <w:left w:val="nil"/>
          <w:bottom w:val="nil"/>
          <w:right w:val="nil"/>
          <w:between w:val="nil"/>
        </w:pBdr>
        <w:rPr>
          <w:sz w:val="20"/>
          <w:szCs w:val="20"/>
          <w:lang w:val="es-ES_tradnl"/>
        </w:rPr>
      </w:pPr>
    </w:p>
    <w:p w:rsidRPr="00223D1A" w:rsidR="001F71B1" w:rsidRDefault="001F71B1" w14:paraId="2494F134" w14:textId="5ED099DE">
      <w:pPr>
        <w:pBdr>
          <w:top w:val="nil"/>
          <w:left w:val="nil"/>
          <w:bottom w:val="nil"/>
          <w:right w:val="nil"/>
          <w:between w:val="nil"/>
        </w:pBdr>
        <w:rPr>
          <w:sz w:val="20"/>
          <w:szCs w:val="20"/>
          <w:lang w:val="es-ES_tradnl"/>
        </w:rPr>
      </w:pPr>
      <w:commentRangeStart w:id="19"/>
      <w:r w:rsidRPr="00223D1A">
        <w:rPr>
          <w:noProof/>
          <w:sz w:val="20"/>
          <w:szCs w:val="20"/>
        </w:rPr>
        <mc:AlternateContent>
          <mc:Choice Requires="wps">
            <w:drawing>
              <wp:inline distT="0" distB="0" distL="0" distR="0" wp14:anchorId="03ABBAFC" wp14:editId="21BF19D5">
                <wp:extent cx="6067425" cy="657225"/>
                <wp:effectExtent l="0" t="0" r="28575" b="28575"/>
                <wp:docPr id="43" name="Cuadro de texto 43"/>
                <wp:cNvGraphicFramePr/>
                <a:graphic xmlns:a="http://schemas.openxmlformats.org/drawingml/2006/main">
                  <a:graphicData uri="http://schemas.microsoft.com/office/word/2010/wordprocessingShape">
                    <wps:wsp>
                      <wps:cNvSpPr txBox="1"/>
                      <wps:spPr>
                        <a:xfrm>
                          <a:off x="0" y="0"/>
                          <a:ext cx="6067425" cy="657225"/>
                        </a:xfrm>
                        <a:prstGeom prst="rect">
                          <a:avLst/>
                        </a:prstGeom>
                        <a:solidFill>
                          <a:srgbClr val="39A900"/>
                        </a:solidFill>
                        <a:ln w="6350">
                          <a:solidFill>
                            <a:prstClr val="black"/>
                          </a:solidFill>
                        </a:ln>
                      </wps:spPr>
                      <wps:txbx>
                        <w:txbxContent>
                          <w:p w:rsidRPr="00275744" w:rsidR="004A583E" w:rsidP="001F71B1" w:rsidRDefault="004A583E" w14:paraId="52176402" w14:textId="38711655">
                            <w:pPr>
                              <w:jc w:val="center"/>
                              <w:rPr>
                                <w:color w:val="FFFFFF" w:themeColor="background1"/>
                                <w:sz w:val="24"/>
                              </w:rPr>
                            </w:pPr>
                            <w:r w:rsidRPr="00275744">
                              <w:rPr>
                                <w:color w:val="FFFFFF" w:themeColor="background1"/>
                                <w:sz w:val="24"/>
                              </w:rPr>
                              <w:t>Infografía</w:t>
                            </w:r>
                          </w:p>
                          <w:p w:rsidRPr="00275744" w:rsidR="004A583E" w:rsidP="001F71B1" w:rsidRDefault="004A583E" w14:paraId="745793DE" w14:textId="6BCC8503">
                            <w:pPr>
                              <w:jc w:val="center"/>
                              <w:rPr>
                                <w:color w:val="FFFFFF" w:themeColor="background1"/>
                                <w:sz w:val="24"/>
                              </w:rPr>
                            </w:pPr>
                            <w:r w:rsidRPr="00275744">
                              <w:rPr>
                                <w:color w:val="FFFFFF" w:themeColor="background1"/>
                                <w:sz w:val="24"/>
                              </w:rPr>
                              <w:t xml:space="preserve"> </w:t>
                            </w:r>
                            <w:r>
                              <w:rPr>
                                <w:color w:val="FFFFFF" w:themeColor="background1"/>
                                <w:sz w:val="24"/>
                              </w:rPr>
                              <w:t xml:space="preserve">DI_CF007_5.1_d_Recuperacion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30DC333">
              <v:shape id="Cuadro de texto 43" style="width:477.75pt;height:51.75pt;visibility:visible;mso-wrap-style:square;mso-left-percent:-10001;mso-top-percent:-10001;mso-position-horizontal:absolute;mso-position-horizontal-relative:char;mso-position-vertical:absolute;mso-position-vertical-relative:line;mso-left-percent:-10001;mso-top-percent:-10001;v-text-anchor:middle" o:spid="_x0000_s1069"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" w14:anchorId="03ABBAFC">
                <v:textbox>
                  <w:txbxContent>
                    <w:p w:rsidRPr="00275744" w:rsidR="004A583E" w:rsidP="001F71B1" w:rsidRDefault="004A583E" w14:paraId="6A56C749" w14:textId="38711655">
                      <w:pPr>
                        <w:jc w:val="center"/>
                        <w:rPr>
                          <w:color w:val="FFFFFF" w:themeColor="background1"/>
                          <w:sz w:val="24"/>
                        </w:rPr>
                      </w:pPr>
                      <w:r w:rsidRPr="00275744">
                        <w:rPr>
                          <w:color w:val="FFFFFF" w:themeColor="background1"/>
                          <w:sz w:val="24"/>
                        </w:rPr>
                        <w:t>Infografía</w:t>
                      </w:r>
                    </w:p>
                    <w:p w:rsidRPr="00275744" w:rsidR="004A583E" w:rsidP="001F71B1" w:rsidRDefault="004A583E" w14:paraId="19071306" w14:textId="6BCC8503">
                      <w:pPr>
                        <w:jc w:val="center"/>
                        <w:rPr>
                          <w:color w:val="FFFFFF" w:themeColor="background1"/>
                          <w:sz w:val="24"/>
                        </w:rPr>
                      </w:pPr>
                      <w:r w:rsidRPr="00275744">
                        <w:rPr>
                          <w:color w:val="FFFFFF" w:themeColor="background1"/>
                          <w:sz w:val="24"/>
                        </w:rPr>
                        <w:t xml:space="preserve"> </w:t>
                      </w:r>
                      <w:r>
                        <w:rPr>
                          <w:color w:val="FFFFFF" w:themeColor="background1"/>
                          <w:sz w:val="24"/>
                        </w:rPr>
                        <w:t xml:space="preserve">DI_CF007_5.1_d_Recuperacion </w:t>
                      </w:r>
                    </w:p>
                  </w:txbxContent>
                </v:textbox>
                <w10:anchorlock/>
              </v:shape>
            </w:pict>
          </mc:Fallback>
        </mc:AlternateContent>
      </w:r>
      <w:commentRangeEnd w:id="19"/>
      <w:r w:rsidR="00EA0927">
        <w:rPr>
          <w:rStyle w:val="Refdecomentario"/>
        </w:rPr>
        <w:commentReference w:id="19"/>
      </w:r>
    </w:p>
    <w:p w:rsidRPr="00223D1A" w:rsidR="009547A0" w:rsidRDefault="004A583E" w14:paraId="000000D8" w14:textId="34F528DE">
      <w:pPr>
        <w:pBdr>
          <w:top w:val="nil"/>
          <w:left w:val="nil"/>
          <w:bottom w:val="nil"/>
          <w:right w:val="nil"/>
          <w:between w:val="nil"/>
        </w:pBdr>
        <w:rPr>
          <w:sz w:val="20"/>
          <w:szCs w:val="20"/>
          <w:lang w:val="es-ES_tradnl"/>
        </w:rPr>
      </w:pPr>
      <w:sdt>
        <w:sdtPr>
          <w:rPr>
            <w:sz w:val="20"/>
            <w:szCs w:val="20"/>
            <w:lang w:val="es-ES_tradnl"/>
          </w:rPr>
          <w:tag w:val="goog_rdk_13"/>
          <w:id w:val="1732657112"/>
          <w:showingPlcHdr/>
        </w:sdtPr>
        <w:sdtContent>
          <w:r w:rsidRPr="00223D1A" w:rsidR="00C95C58">
            <w:rPr>
              <w:sz w:val="20"/>
              <w:szCs w:val="20"/>
              <w:lang w:val="es-ES_tradnl"/>
            </w:rPr>
            <w:t xml:space="preserve">     </w:t>
          </w:r>
        </w:sdtContent>
      </w:sdt>
    </w:p>
    <w:p w:rsidRPr="00223D1A" w:rsidR="009547A0" w:rsidP="00C95C58" w:rsidRDefault="004E24DA" w14:paraId="000000DA" w14:textId="4557213F">
      <w:pPr>
        <w:pStyle w:val="Ttulo1"/>
        <w:rPr>
          <w:szCs w:val="20"/>
          <w:lang w:val="es-ES_tradnl"/>
        </w:rPr>
      </w:pPr>
      <w:r w:rsidRPr="00223D1A">
        <w:rPr>
          <w:szCs w:val="20"/>
          <w:lang w:val="es-ES_tradnl"/>
        </w:rPr>
        <w:t xml:space="preserve">6. Información y </w:t>
      </w:r>
      <w:r w:rsidRPr="00223D1A" w:rsidR="00E51CFC">
        <w:rPr>
          <w:szCs w:val="20"/>
          <w:lang w:val="es-ES_tradnl"/>
        </w:rPr>
        <w:t>t</w:t>
      </w:r>
      <w:r w:rsidRPr="00223D1A">
        <w:rPr>
          <w:szCs w:val="20"/>
          <w:lang w:val="es-ES_tradnl"/>
        </w:rPr>
        <w:t>razabilidad</w:t>
      </w:r>
    </w:p>
    <w:p w:rsidRPr="00223D1A" w:rsidR="009547A0" w:rsidRDefault="009547A0" w14:paraId="000000DB" w14:textId="77777777">
      <w:pPr>
        <w:rPr>
          <w:sz w:val="20"/>
          <w:szCs w:val="20"/>
          <w:lang w:val="es-ES_tradnl"/>
        </w:rPr>
      </w:pPr>
    </w:p>
    <w:p w:rsidR="008612CD" w:rsidP="00275744" w:rsidRDefault="004E24DA" w14:paraId="3D8B9B07" w14:textId="0EED5298">
      <w:pPr>
        <w:jc w:val="both"/>
        <w:rPr>
          <w:sz w:val="20"/>
          <w:szCs w:val="20"/>
          <w:lang w:val="es-ES_tradnl"/>
        </w:rPr>
      </w:pPr>
      <w:r w:rsidRPr="00223D1A">
        <w:rPr>
          <w:sz w:val="20"/>
          <w:szCs w:val="20"/>
          <w:lang w:val="es-ES_tradnl"/>
        </w:rPr>
        <w:t xml:space="preserve">En el sector agropecuario-alimentario se entiende por trazabilidad la capacidad de rastrear un alimento, un pienso, un animal productor de alimentos o cualquier sustancia que </w:t>
      </w:r>
      <w:r w:rsidRPr="00223D1A" w:rsidR="00B32F51">
        <w:rPr>
          <w:sz w:val="20"/>
          <w:szCs w:val="20"/>
          <w:lang w:val="es-ES_tradnl"/>
        </w:rPr>
        <w:t>sea</w:t>
      </w:r>
      <w:r w:rsidRPr="00223D1A">
        <w:rPr>
          <w:sz w:val="20"/>
          <w:szCs w:val="20"/>
          <w:lang w:val="es-ES_tradnl"/>
        </w:rPr>
        <w:t xml:space="preserve"> usada para ser incorporada a ellos, a través de todas las etapas de producción, elaboración y distribución que forman la cadena alimentaria.</w:t>
      </w:r>
    </w:p>
    <w:p w:rsidR="00F50EDF" w:rsidP="00275744" w:rsidRDefault="00F50EDF" w14:paraId="4186552E" w14:textId="597E95E2">
      <w:pPr>
        <w:jc w:val="both"/>
        <w:rPr>
          <w:sz w:val="20"/>
          <w:szCs w:val="20"/>
          <w:lang w:val="es-ES_tradnl"/>
        </w:rPr>
      </w:pPr>
    </w:p>
    <w:p w:rsidR="00F50EDF" w:rsidP="00F50EDF" w:rsidRDefault="00F50EDF" w14:paraId="51896DB7" w14:textId="474255EF">
      <w:pPr>
        <w:pStyle w:val="paragraph"/>
        <w:spacing w:before="0" w:beforeAutospacing="0" w:after="0" w:afterAutospacing="0" w:line="276" w:lineRule="auto"/>
        <w:jc w:val="both"/>
        <w:textAlignment w:val="baseline"/>
        <w:rPr>
          <w:rStyle w:val="eop"/>
          <w:rFonts w:ascii="Arial" w:hAnsi="Arial" w:cs="Arial"/>
          <w:color w:val="0D0D0D"/>
          <w:sz w:val="20"/>
          <w:szCs w:val="28"/>
        </w:rPr>
      </w:pPr>
      <w:commentRangeStart w:id="20"/>
      <w:r w:rsidRPr="00F50EDF">
        <w:rPr>
          <w:rStyle w:val="normaltextrun"/>
          <w:rFonts w:ascii="Arial" w:hAnsi="Arial" w:cs="Arial"/>
          <w:color w:val="0D0D0D"/>
          <w:spacing w:val="7"/>
          <w:sz w:val="20"/>
          <w:szCs w:val="28"/>
        </w:rPr>
        <w:t>La trazabilidad es por tanto una herramienta fundamental para garantizar la seguridad de los alimentos, así como la sanidad de las personas y los animales, y por ello aparece de manera destacada tanto en el Código Sanitario de la OIE (Organización Mundial de la Sanidad Animal) como en el</w:t>
      </w:r>
      <w:r w:rsidRPr="00F50EDF">
        <w:rPr>
          <w:rStyle w:val="normaltextrun"/>
          <w:rFonts w:ascii="Arial" w:hAnsi="Arial" w:cs="Arial"/>
          <w:i/>
          <w:iCs/>
          <w:color w:val="0D0D0D"/>
          <w:spacing w:val="7"/>
          <w:sz w:val="20"/>
          <w:szCs w:val="28"/>
        </w:rPr>
        <w:t xml:space="preserve"> Codex </w:t>
      </w:r>
      <w:proofErr w:type="spellStart"/>
      <w:r w:rsidRPr="00F50EDF">
        <w:rPr>
          <w:rStyle w:val="spellingerror"/>
          <w:rFonts w:ascii="Arial" w:hAnsi="Arial" w:cs="Arial"/>
          <w:i/>
          <w:iCs/>
          <w:color w:val="0D0D0D"/>
          <w:spacing w:val="7"/>
          <w:sz w:val="20"/>
          <w:szCs w:val="28"/>
        </w:rPr>
        <w:t>Alimentarius</w:t>
      </w:r>
      <w:proofErr w:type="spellEnd"/>
      <w:r w:rsidRPr="00F50EDF">
        <w:rPr>
          <w:rStyle w:val="normaltextrun"/>
          <w:rFonts w:ascii="Arial" w:hAnsi="Arial" w:cs="Arial"/>
          <w:color w:val="0D0D0D"/>
          <w:spacing w:val="7"/>
          <w:sz w:val="20"/>
          <w:szCs w:val="28"/>
        </w:rPr>
        <w:t xml:space="preserve"> (FAO/OMS). Al igual que en los distintos CONPES relacionados con las MSF y la aplicación de las mismas en el Colombia.</w:t>
      </w:r>
      <w:r w:rsidRPr="00F50EDF">
        <w:rPr>
          <w:rStyle w:val="eop"/>
          <w:rFonts w:ascii="Arial" w:hAnsi="Arial" w:cs="Arial"/>
          <w:color w:val="0D0D0D"/>
          <w:sz w:val="20"/>
          <w:szCs w:val="28"/>
        </w:rPr>
        <w:t>​</w:t>
      </w:r>
      <w:commentRangeEnd w:id="20"/>
      <w:r>
        <w:rPr>
          <w:rStyle w:val="Refdecomentario"/>
          <w:rFonts w:ascii="Arial" w:hAnsi="Arial" w:eastAsia="Arial" w:cs="Arial"/>
        </w:rPr>
        <w:commentReference w:id="20"/>
      </w:r>
    </w:p>
    <w:p w:rsidRPr="00F50EDF" w:rsidR="00F50EDF" w:rsidP="00F50EDF" w:rsidRDefault="00F50EDF" w14:paraId="56E77F4D" w14:textId="77777777">
      <w:pPr>
        <w:pStyle w:val="paragraph"/>
        <w:spacing w:before="0" w:beforeAutospacing="0" w:after="0" w:afterAutospacing="0" w:line="276" w:lineRule="auto"/>
        <w:jc w:val="both"/>
        <w:textAlignment w:val="baseline"/>
        <w:rPr>
          <w:sz w:val="18"/>
        </w:rPr>
      </w:pPr>
    </w:p>
    <w:p w:rsidRPr="00223D1A" w:rsidR="009547A0" w:rsidP="00EB3F77" w:rsidRDefault="004E24DA" w14:paraId="000000E0" w14:textId="1C980266">
      <w:pPr>
        <w:jc w:val="both"/>
        <w:rPr>
          <w:sz w:val="20"/>
          <w:szCs w:val="20"/>
          <w:lang w:val="es-ES_tradnl"/>
        </w:rPr>
      </w:pPr>
      <w:r w:rsidRPr="00223D1A">
        <w:rPr>
          <w:sz w:val="20"/>
          <w:szCs w:val="20"/>
          <w:lang w:val="es-ES_tradnl"/>
        </w:rPr>
        <w:t>En la producción primaria coexisten instrumentos como la regulación y registro de la identificación de los animales (individual o por lotes, según la especie), el registro de producciones pecuarias y los traslados de animales que</w:t>
      </w:r>
      <w:r w:rsidRPr="00223D1A" w:rsidR="00B32F51">
        <w:rPr>
          <w:sz w:val="20"/>
          <w:szCs w:val="20"/>
          <w:lang w:val="es-ES_tradnl"/>
        </w:rPr>
        <w:t>,</w:t>
      </w:r>
      <w:r w:rsidRPr="00223D1A">
        <w:rPr>
          <w:sz w:val="20"/>
          <w:szCs w:val="20"/>
          <w:lang w:val="es-ES_tradnl"/>
        </w:rPr>
        <w:t xml:space="preserve"> utilizados de manera combinada</w:t>
      </w:r>
      <w:r w:rsidRPr="00223D1A" w:rsidR="00B32F51">
        <w:rPr>
          <w:sz w:val="20"/>
          <w:szCs w:val="20"/>
          <w:lang w:val="es-ES_tradnl"/>
        </w:rPr>
        <w:t>,</w:t>
      </w:r>
      <w:r w:rsidRPr="00223D1A">
        <w:rPr>
          <w:sz w:val="20"/>
          <w:szCs w:val="20"/>
          <w:lang w:val="es-ES_tradnl"/>
        </w:rPr>
        <w:t xml:space="preserve"> permiten garantizar la trazabilidad de los animales vivos desde su nacimiento hasta su sacrificio.</w:t>
      </w:r>
    </w:p>
    <w:p w:rsidRPr="00223D1A" w:rsidR="009547A0" w:rsidP="00EB3F77" w:rsidRDefault="009547A0" w14:paraId="000000E2" w14:textId="77777777">
      <w:pPr>
        <w:jc w:val="both"/>
        <w:rPr>
          <w:sz w:val="20"/>
          <w:szCs w:val="20"/>
          <w:lang w:val="es-ES_tradnl"/>
        </w:rPr>
      </w:pPr>
    </w:p>
    <w:p w:rsidRPr="00223D1A" w:rsidR="009547A0" w:rsidP="00EB3F77" w:rsidRDefault="004E24DA" w14:paraId="000000E3" w14:textId="63600B9D">
      <w:pPr>
        <w:pStyle w:val="Ttulo2"/>
        <w:spacing w:before="0"/>
        <w:jc w:val="both"/>
        <w:rPr>
          <w:b/>
          <w:szCs w:val="20"/>
          <w:lang w:val="es-ES_tradnl"/>
        </w:rPr>
      </w:pPr>
      <w:r w:rsidRPr="00223D1A">
        <w:rPr>
          <w:b/>
          <w:szCs w:val="20"/>
          <w:lang w:val="es-ES_tradnl"/>
        </w:rPr>
        <w:t>6.1 Registros</w:t>
      </w:r>
    </w:p>
    <w:p w:rsidRPr="00223D1A" w:rsidR="009547A0" w:rsidP="00EB3F77" w:rsidRDefault="009547A0" w14:paraId="000000E4" w14:textId="77777777">
      <w:pPr>
        <w:jc w:val="both"/>
        <w:rPr>
          <w:sz w:val="20"/>
          <w:szCs w:val="20"/>
          <w:lang w:val="es-ES_tradnl"/>
        </w:rPr>
      </w:pPr>
    </w:p>
    <w:p w:rsidRPr="00223D1A" w:rsidR="009547A0" w:rsidP="00EB3F77" w:rsidRDefault="004E24DA" w14:paraId="000000E6" w14:textId="41EB885C">
      <w:pPr>
        <w:jc w:val="both"/>
        <w:rPr>
          <w:sz w:val="20"/>
          <w:szCs w:val="20"/>
          <w:lang w:val="es-ES_tradnl"/>
        </w:rPr>
      </w:pPr>
      <w:r w:rsidRPr="00223D1A">
        <w:rPr>
          <w:sz w:val="20"/>
          <w:szCs w:val="20"/>
          <w:lang w:val="es-ES_tradnl"/>
        </w:rPr>
        <w:t>Llevar registros es de gran importancia para una unidad productiva, puesto que a través de la información que se genera es posible llevar una operación organizada y sincrónica</w:t>
      </w:r>
      <w:r w:rsidRPr="00223D1A" w:rsidR="00B32F51">
        <w:rPr>
          <w:sz w:val="20"/>
          <w:szCs w:val="20"/>
          <w:lang w:val="es-ES_tradnl"/>
        </w:rPr>
        <w:t xml:space="preserve"> </w:t>
      </w:r>
      <w:r w:rsidRPr="00223D1A">
        <w:rPr>
          <w:sz w:val="20"/>
          <w:szCs w:val="20"/>
          <w:lang w:val="es-ES_tradnl"/>
        </w:rPr>
        <w:t xml:space="preserve">construyendo un historial productivo, económico y financiero, lo </w:t>
      </w:r>
      <w:r w:rsidRPr="00223D1A" w:rsidR="00B32F51">
        <w:rPr>
          <w:sz w:val="20"/>
          <w:szCs w:val="20"/>
          <w:lang w:val="es-ES_tradnl"/>
        </w:rPr>
        <w:t xml:space="preserve">que, </w:t>
      </w:r>
      <w:r w:rsidRPr="00223D1A">
        <w:rPr>
          <w:sz w:val="20"/>
          <w:szCs w:val="20"/>
          <w:lang w:val="es-ES_tradnl"/>
        </w:rPr>
        <w:t>a su vez</w:t>
      </w:r>
      <w:r w:rsidRPr="00223D1A" w:rsidR="00B32F51">
        <w:rPr>
          <w:sz w:val="20"/>
          <w:szCs w:val="20"/>
          <w:lang w:val="es-ES_tradnl"/>
        </w:rPr>
        <w:t>,</w:t>
      </w:r>
      <w:r w:rsidRPr="00223D1A">
        <w:rPr>
          <w:sz w:val="20"/>
          <w:szCs w:val="20"/>
          <w:lang w:val="es-ES_tradnl"/>
        </w:rPr>
        <w:t xml:space="preserve"> permite evaluar, diagnosticar y tomar decisiones </w:t>
      </w:r>
      <w:r w:rsidRPr="00223D1A" w:rsidR="00B32F51">
        <w:rPr>
          <w:sz w:val="20"/>
          <w:szCs w:val="20"/>
          <w:lang w:val="es-ES_tradnl"/>
        </w:rPr>
        <w:t>acerca</w:t>
      </w:r>
      <w:r w:rsidRPr="00223D1A">
        <w:rPr>
          <w:sz w:val="20"/>
          <w:szCs w:val="20"/>
          <w:lang w:val="es-ES_tradnl"/>
        </w:rPr>
        <w:t xml:space="preserve"> del proceso productivo, las instalaciones, los animales, la alimentación</w:t>
      </w:r>
      <w:r w:rsidRPr="00223D1A" w:rsidR="00B32F51">
        <w:rPr>
          <w:sz w:val="20"/>
          <w:szCs w:val="20"/>
          <w:lang w:val="es-ES_tradnl"/>
        </w:rPr>
        <w:t xml:space="preserve"> y</w:t>
      </w:r>
      <w:r w:rsidRPr="00223D1A">
        <w:rPr>
          <w:sz w:val="20"/>
          <w:szCs w:val="20"/>
          <w:lang w:val="es-ES_tradnl"/>
        </w:rPr>
        <w:t xml:space="preserve"> siendo el punto de partida para actuar en consecuencia a la producción. </w:t>
      </w:r>
    </w:p>
    <w:p w:rsidRPr="00223D1A" w:rsidR="009547A0" w:rsidRDefault="00EB3F77" w14:paraId="000000E7" w14:textId="6036943C">
      <w:pPr>
        <w:rPr>
          <w:sz w:val="20"/>
          <w:szCs w:val="20"/>
          <w:lang w:val="es-ES_tradnl"/>
        </w:rPr>
      </w:pPr>
      <w:r w:rsidRPr="00223D1A">
        <w:rPr>
          <w:noProof/>
          <w:sz w:val="20"/>
          <w:szCs w:val="20"/>
        </w:rPr>
        <mc:AlternateContent>
          <mc:Choice Requires="wps">
            <w:drawing>
              <wp:anchor distT="0" distB="0" distL="114300" distR="114300" simplePos="0" relativeHeight="251658240" behindDoc="0" locked="0" layoutInCell="1" allowOverlap="1" wp14:anchorId="551BAAF4" wp14:editId="51A31AE9">
                <wp:simplePos x="0" y="0"/>
                <wp:positionH relativeFrom="column">
                  <wp:posOffset>318770</wp:posOffset>
                </wp:positionH>
                <wp:positionV relativeFrom="paragraph">
                  <wp:posOffset>107950</wp:posOffset>
                </wp:positionV>
                <wp:extent cx="5276850" cy="1009650"/>
                <wp:effectExtent l="0" t="0" r="19050" b="19050"/>
                <wp:wrapNone/>
                <wp:docPr id="959" name="Rectángulo redondeado 959"/>
                <wp:cNvGraphicFramePr/>
                <a:graphic xmlns:a="http://schemas.openxmlformats.org/drawingml/2006/main">
                  <a:graphicData uri="http://schemas.microsoft.com/office/word/2010/wordprocessingShape">
                    <wps:wsp>
                      <wps:cNvSpPr/>
                      <wps:spPr>
                        <a:xfrm>
                          <a:off x="0" y="0"/>
                          <a:ext cx="5276850" cy="1009650"/>
                        </a:xfrm>
                        <a:prstGeom prst="roundRect">
                          <a:avLst>
                            <a:gd name="adj" fmla="val 16667"/>
                          </a:avLst>
                        </a:prstGeom>
                        <a:solidFill>
                          <a:srgbClr val="CCECFF"/>
                        </a:solidFill>
                        <a:ln w="9525" cap="flat" cmpd="sng">
                          <a:solidFill>
                            <a:srgbClr val="4A7DBA"/>
                          </a:solidFill>
                          <a:prstDash val="solid"/>
                          <a:round/>
                          <a:headEnd type="none" w="sm" len="sm"/>
                          <a:tailEnd type="none" w="sm" len="sm"/>
                        </a:ln>
                      </wps:spPr>
                      <wps:txbx>
                        <w:txbxContent>
                          <w:p w:rsidRPr="00EB3F77" w:rsidR="004A583E" w:rsidP="00C95C58" w:rsidRDefault="004A583E" w14:paraId="3479E645" w14:textId="77777777">
                            <w:pPr>
                              <w:rPr>
                                <w:sz w:val="20"/>
                                <w:lang w:val="es-ES_tradnl"/>
                              </w:rPr>
                            </w:pPr>
                            <w:r w:rsidRPr="00EB3F77">
                              <w:rPr>
                                <w:sz w:val="20"/>
                                <w:lang w:val="es-ES_tradnl"/>
                              </w:rPr>
                              <w:t>En general se llevan registros iguales o similares para actividades tales como: procedimientos y medicamentos veterinarios, ingreso y egreso de animales, de raciones alimenticias, mortalidades, de ganancia de peso, de creciente, de producido, partos por año, crías por parto, etc.</w:t>
                            </w: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w14:anchorId="790BB5D8">
              <v:roundrect id="Rectángulo redondeado 959" style="position:absolute;margin-left:25.1pt;margin-top:8.5pt;width:415.5pt;height: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70" fillcolor="#ccecff" strokecolor="#4a7dba" arcsize="10923f" w14:anchorId="551BAA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">
                <v:stroke startarrowwidth="narrow" startarrowlength="short" endarrowwidth="narrow" endarrowlength="short"/>
                <v:textbox inset="2.53958mm,2.53958mm,2.53958mm,2.53958mm">
                  <w:txbxContent>
                    <w:p w:rsidRPr="00EB3F77" w:rsidR="004A583E" w:rsidP="00C95C58" w:rsidRDefault="004A583E" w14:paraId="5D5EF707" w14:textId="77777777">
                      <w:pPr>
                        <w:rPr>
                          <w:sz w:val="20"/>
                          <w:lang w:val="es-ES_tradnl"/>
                        </w:rPr>
                      </w:pPr>
                      <w:r w:rsidRPr="00EB3F77">
                        <w:rPr>
                          <w:sz w:val="20"/>
                          <w:lang w:val="es-ES_tradnl"/>
                        </w:rPr>
                        <w:t>En general se llevan registros iguales o similares para actividades tales como: procedimientos y medicamentos veterinarios, ingreso y egreso de animales, de raciones alimenticias, mortalidades, de ganancia de peso, de creciente, de producido, partos por año, crías por parto, etc.</w:t>
                      </w:r>
                    </w:p>
                  </w:txbxContent>
                </v:textbox>
              </v:roundrect>
            </w:pict>
          </mc:Fallback>
        </mc:AlternateContent>
      </w:r>
      <w:sdt>
        <w:sdtPr>
          <w:rPr>
            <w:sz w:val="20"/>
            <w:szCs w:val="20"/>
            <w:lang w:val="es-ES_tradnl"/>
          </w:rPr>
          <w:tag w:val="goog_rdk_15"/>
          <w:id w:val="540875417"/>
          <w:showingPlcHdr/>
        </w:sdtPr>
        <w:sdtContent>
          <w:r>
            <w:rPr>
              <w:sz w:val="20"/>
              <w:szCs w:val="20"/>
              <w:lang w:val="es-ES_tradnl"/>
            </w:rPr>
            <w:t xml:space="preserve">     </w:t>
          </w:r>
          <w:commentRangeStart w:id="21"/>
        </w:sdtContent>
      </w:sdt>
    </w:p>
    <w:p w:rsidRPr="00223D1A" w:rsidR="009547A0" w:rsidRDefault="009547A0" w14:paraId="000000E8" w14:textId="16E4BD15">
      <w:pPr>
        <w:rPr>
          <w:sz w:val="20"/>
          <w:szCs w:val="20"/>
          <w:lang w:val="es-ES_tradnl"/>
        </w:rPr>
      </w:pPr>
    </w:p>
    <w:p w:rsidR="009547A0" w:rsidRDefault="009547A0" w14:paraId="000000EA" w14:textId="1FAF290E">
      <w:pPr>
        <w:rPr>
          <w:sz w:val="20"/>
          <w:szCs w:val="20"/>
          <w:lang w:val="es-ES_tradnl"/>
        </w:rPr>
      </w:pPr>
    </w:p>
    <w:p w:rsidR="00EB3F77" w:rsidRDefault="00EB3F77" w14:paraId="1DC6CE56" w14:textId="26BBEAD3">
      <w:pPr>
        <w:rPr>
          <w:sz w:val="20"/>
          <w:szCs w:val="20"/>
          <w:lang w:val="es-ES_tradnl"/>
        </w:rPr>
      </w:pPr>
    </w:p>
    <w:p w:rsidR="00EB3F77" w:rsidRDefault="00EB3F77" w14:paraId="122C6810" w14:textId="4CA0E542">
      <w:pPr>
        <w:rPr>
          <w:sz w:val="20"/>
          <w:szCs w:val="20"/>
          <w:lang w:val="es-ES_tradnl"/>
        </w:rPr>
      </w:pPr>
    </w:p>
    <w:p w:rsidR="00EB3F77" w:rsidRDefault="00EB3F77" w14:paraId="5387FEB3" w14:textId="2342FE2F">
      <w:pPr>
        <w:rPr>
          <w:sz w:val="20"/>
          <w:szCs w:val="20"/>
          <w:lang w:val="es-ES_tradnl"/>
        </w:rPr>
      </w:pPr>
    </w:p>
    <w:p w:rsidR="00EB3F77" w:rsidRDefault="00EB3F77" w14:paraId="5C1E0CCA" w14:textId="07DD98AC">
      <w:pPr>
        <w:rPr>
          <w:sz w:val="20"/>
          <w:szCs w:val="20"/>
          <w:lang w:val="es-ES_tradnl"/>
        </w:rPr>
      </w:pPr>
    </w:p>
    <w:p w:rsidRPr="00223D1A" w:rsidR="00EB3F77" w:rsidRDefault="00EB3F77" w14:paraId="5B36B88D" w14:textId="77777777">
      <w:pPr>
        <w:rPr>
          <w:sz w:val="20"/>
          <w:szCs w:val="20"/>
          <w:lang w:val="es-ES_tradnl"/>
        </w:rPr>
      </w:pPr>
    </w:p>
    <w:p w:rsidRPr="00223D1A" w:rsidR="009547A0" w:rsidRDefault="004E24DA" w14:paraId="000000EB" w14:textId="729797EA">
      <w:pPr>
        <w:rPr>
          <w:b/>
          <w:sz w:val="20"/>
          <w:szCs w:val="20"/>
          <w:lang w:val="es-ES_tradnl"/>
        </w:rPr>
      </w:pPr>
      <w:commentRangeEnd w:id="21"/>
      <w:r w:rsidRPr="00223D1A">
        <w:rPr>
          <w:sz w:val="20"/>
          <w:szCs w:val="20"/>
          <w:lang w:val="es-ES_tradnl"/>
        </w:rPr>
        <w:commentReference w:id="21"/>
      </w:r>
      <w:r w:rsidRPr="00223D1A">
        <w:rPr>
          <w:b/>
          <w:sz w:val="20"/>
          <w:szCs w:val="20"/>
          <w:lang w:val="es-ES_tradnl"/>
        </w:rPr>
        <w:t>6.2 Diligenciamiento</w:t>
      </w:r>
    </w:p>
    <w:p w:rsidRPr="00223D1A" w:rsidR="009547A0" w:rsidRDefault="004E24DA" w14:paraId="000000EC" w14:textId="77777777">
      <w:pPr>
        <w:pBdr>
          <w:top w:val="nil"/>
          <w:left w:val="nil"/>
          <w:bottom w:val="nil"/>
          <w:right w:val="nil"/>
          <w:between w:val="nil"/>
        </w:pBdr>
        <w:rPr>
          <w:b/>
          <w:sz w:val="20"/>
          <w:szCs w:val="20"/>
          <w:lang w:val="es-ES_tradnl"/>
        </w:rPr>
      </w:pPr>
      <w:r w:rsidRPr="00223D1A">
        <w:rPr>
          <w:b/>
          <w:sz w:val="20"/>
          <w:szCs w:val="20"/>
          <w:lang w:val="es-ES_tradnl"/>
        </w:rPr>
        <w:t xml:space="preserve"> </w:t>
      </w:r>
    </w:p>
    <w:p w:rsidRPr="00223D1A" w:rsidR="009547A0" w:rsidP="00EB3F77" w:rsidRDefault="004E24DA" w14:paraId="000000ED" w14:textId="1C932F23">
      <w:pPr>
        <w:pBdr>
          <w:top w:val="nil"/>
          <w:left w:val="nil"/>
          <w:bottom w:val="nil"/>
          <w:right w:val="nil"/>
          <w:between w:val="nil"/>
        </w:pBdr>
        <w:jc w:val="both"/>
        <w:rPr>
          <w:sz w:val="20"/>
          <w:szCs w:val="20"/>
          <w:lang w:val="es-ES_tradnl"/>
        </w:rPr>
      </w:pPr>
      <w:r w:rsidRPr="00223D1A">
        <w:rPr>
          <w:sz w:val="20"/>
          <w:szCs w:val="20"/>
          <w:lang w:val="es-ES_tradnl"/>
        </w:rPr>
        <w:t xml:space="preserve">El </w:t>
      </w:r>
      <w:r w:rsidRPr="00223D1A" w:rsidR="00B32F51">
        <w:rPr>
          <w:sz w:val="20"/>
          <w:szCs w:val="20"/>
          <w:lang w:val="es-ES_tradnl"/>
        </w:rPr>
        <w:t xml:space="preserve">correcto llenado </w:t>
      </w:r>
      <w:r w:rsidRPr="00223D1A">
        <w:rPr>
          <w:sz w:val="20"/>
          <w:szCs w:val="20"/>
          <w:lang w:val="es-ES_tradnl"/>
        </w:rPr>
        <w:t xml:space="preserve">de los diversos formatos existentes puede hacerse de manera manual o digital </w:t>
      </w:r>
      <w:r w:rsidRPr="00223D1A" w:rsidR="00B32F51">
        <w:rPr>
          <w:sz w:val="20"/>
          <w:szCs w:val="20"/>
          <w:lang w:val="es-ES_tradnl"/>
        </w:rPr>
        <w:t xml:space="preserve">según </w:t>
      </w:r>
      <w:r w:rsidRPr="00223D1A">
        <w:rPr>
          <w:sz w:val="20"/>
          <w:szCs w:val="20"/>
          <w:lang w:val="es-ES_tradnl"/>
        </w:rPr>
        <w:t xml:space="preserve">como se manejen en la unidad productiva, este </w:t>
      </w:r>
      <w:r w:rsidRPr="00223D1A" w:rsidR="00B32F51">
        <w:rPr>
          <w:sz w:val="20"/>
          <w:szCs w:val="20"/>
          <w:lang w:val="es-ES_tradnl"/>
        </w:rPr>
        <w:t xml:space="preserve">proceso </w:t>
      </w:r>
      <w:r w:rsidRPr="00223D1A">
        <w:rPr>
          <w:sz w:val="20"/>
          <w:szCs w:val="20"/>
          <w:lang w:val="es-ES_tradnl"/>
        </w:rPr>
        <w:t xml:space="preserve">debe ser claro y preciso, sin enmendadura ni tachones y con la frecuencia que lo requiera la actividad a la cual se le </w:t>
      </w:r>
      <w:r w:rsidRPr="00223D1A" w:rsidR="00B32F51">
        <w:rPr>
          <w:sz w:val="20"/>
          <w:szCs w:val="20"/>
          <w:lang w:val="es-ES_tradnl"/>
        </w:rPr>
        <w:t>está</w:t>
      </w:r>
      <w:r w:rsidRPr="00223D1A">
        <w:rPr>
          <w:sz w:val="20"/>
          <w:szCs w:val="20"/>
          <w:lang w:val="es-ES_tradnl"/>
        </w:rPr>
        <w:t xml:space="preserve"> llevando el registro.</w:t>
      </w:r>
    </w:p>
    <w:p w:rsidRPr="00223D1A" w:rsidR="009547A0" w:rsidP="00EB3F77" w:rsidRDefault="009547A0" w14:paraId="000000EE" w14:textId="77777777">
      <w:pPr>
        <w:pBdr>
          <w:top w:val="nil"/>
          <w:left w:val="nil"/>
          <w:bottom w:val="nil"/>
          <w:right w:val="nil"/>
          <w:between w:val="nil"/>
        </w:pBdr>
        <w:jc w:val="both"/>
        <w:rPr>
          <w:sz w:val="20"/>
          <w:szCs w:val="20"/>
          <w:lang w:val="es-ES_tradnl"/>
        </w:rPr>
      </w:pPr>
    </w:p>
    <w:p w:rsidRPr="00F50EDF" w:rsidR="009547A0" w:rsidP="00EB3F77" w:rsidRDefault="004E24DA" w14:paraId="000000EF" w14:textId="0A0F917D">
      <w:pPr>
        <w:pBdr>
          <w:top w:val="nil"/>
          <w:left w:val="nil"/>
          <w:bottom w:val="nil"/>
          <w:right w:val="nil"/>
          <w:between w:val="nil"/>
        </w:pBdr>
        <w:jc w:val="both"/>
        <w:rPr>
          <w:b/>
          <w:sz w:val="20"/>
          <w:szCs w:val="20"/>
          <w:lang w:val="es-ES_tradnl"/>
        </w:rPr>
      </w:pPr>
      <w:r w:rsidRPr="00223D1A">
        <w:rPr>
          <w:sz w:val="20"/>
          <w:szCs w:val="20"/>
          <w:lang w:val="es-ES_tradnl"/>
        </w:rPr>
        <w:t xml:space="preserve">La información contenida en estos registros se dirige hacia los diversos parámetros productivos, es decir, </w:t>
      </w:r>
      <w:r w:rsidRPr="00F50EDF" w:rsidR="00B32F51">
        <w:rPr>
          <w:sz w:val="20"/>
          <w:szCs w:val="20"/>
          <w:lang w:val="es-ES_tradnl"/>
        </w:rPr>
        <w:t xml:space="preserve">lo escrito allí </w:t>
      </w:r>
      <w:r w:rsidRPr="00F50EDF">
        <w:rPr>
          <w:sz w:val="20"/>
          <w:szCs w:val="20"/>
          <w:lang w:val="es-ES_tradnl"/>
        </w:rPr>
        <w:t xml:space="preserve">debe poderse aplicar en los parámetros productivos </w:t>
      </w:r>
      <w:r w:rsidRPr="00F50EDF" w:rsidR="00B32F51">
        <w:rPr>
          <w:sz w:val="20"/>
          <w:szCs w:val="20"/>
          <w:lang w:val="es-ES_tradnl"/>
        </w:rPr>
        <w:t xml:space="preserve">para </w:t>
      </w:r>
      <w:r w:rsidRPr="00F50EDF">
        <w:rPr>
          <w:sz w:val="20"/>
          <w:szCs w:val="20"/>
          <w:lang w:val="es-ES_tradnl"/>
        </w:rPr>
        <w:t xml:space="preserve">monitorear y evaluar los procesos productivos que se desarrollan en la unidad, lo </w:t>
      </w:r>
      <w:r w:rsidRPr="00F50EDF" w:rsidR="00B32F51">
        <w:rPr>
          <w:sz w:val="20"/>
          <w:szCs w:val="20"/>
          <w:lang w:val="es-ES_tradnl"/>
        </w:rPr>
        <w:t xml:space="preserve">anterior </w:t>
      </w:r>
      <w:r w:rsidRPr="00F50EDF">
        <w:rPr>
          <w:sz w:val="20"/>
          <w:szCs w:val="20"/>
          <w:lang w:val="es-ES_tradnl"/>
        </w:rPr>
        <w:t xml:space="preserve">permite la toma de decisiones acertadas que conlleven a una </w:t>
      </w:r>
      <w:r w:rsidRPr="00F50EDF" w:rsidR="00B32F51">
        <w:rPr>
          <w:sz w:val="20"/>
          <w:szCs w:val="20"/>
          <w:lang w:val="es-ES_tradnl"/>
        </w:rPr>
        <w:t xml:space="preserve">producción </w:t>
      </w:r>
      <w:r w:rsidRPr="00F50EDF">
        <w:rPr>
          <w:sz w:val="20"/>
          <w:szCs w:val="20"/>
          <w:lang w:val="es-ES_tradnl"/>
        </w:rPr>
        <w:t>óptima, eficiente, sostenible y rentable</w:t>
      </w:r>
      <w:r w:rsidRPr="00F50EDF">
        <w:rPr>
          <w:b/>
          <w:sz w:val="20"/>
          <w:szCs w:val="20"/>
          <w:lang w:val="es-ES_tradnl"/>
        </w:rPr>
        <w:t>.</w:t>
      </w:r>
    </w:p>
    <w:p w:rsidRPr="00F50EDF" w:rsidR="009547A0" w:rsidP="00EB3F77" w:rsidRDefault="009547A0" w14:paraId="000000F0" w14:textId="77777777">
      <w:pPr>
        <w:pBdr>
          <w:top w:val="nil"/>
          <w:left w:val="nil"/>
          <w:bottom w:val="nil"/>
          <w:right w:val="nil"/>
          <w:between w:val="nil"/>
        </w:pBdr>
        <w:jc w:val="both"/>
        <w:rPr>
          <w:b/>
          <w:sz w:val="20"/>
          <w:szCs w:val="20"/>
          <w:lang w:val="es-ES_tradnl"/>
        </w:rPr>
      </w:pPr>
    </w:p>
    <w:p w:rsidRPr="00F50EDF" w:rsidR="009547A0" w:rsidP="00EB3F77" w:rsidRDefault="004E24DA" w14:paraId="000000F1" w14:textId="745C03BB">
      <w:pPr>
        <w:pBdr>
          <w:top w:val="nil"/>
          <w:left w:val="nil"/>
          <w:bottom w:val="nil"/>
          <w:right w:val="nil"/>
          <w:between w:val="nil"/>
        </w:pBdr>
        <w:jc w:val="both"/>
        <w:rPr>
          <w:sz w:val="20"/>
          <w:szCs w:val="20"/>
          <w:lang w:val="es-ES_tradnl"/>
        </w:rPr>
      </w:pPr>
      <w:r w:rsidRPr="00F50EDF">
        <w:rPr>
          <w:sz w:val="20"/>
          <w:szCs w:val="20"/>
          <w:lang w:val="es-ES_tradnl"/>
        </w:rPr>
        <w:t xml:space="preserve">A continuación, </w:t>
      </w:r>
      <w:r w:rsidRPr="00F50EDF" w:rsidR="00B32F51">
        <w:rPr>
          <w:sz w:val="20"/>
          <w:szCs w:val="20"/>
          <w:lang w:val="es-ES_tradnl"/>
        </w:rPr>
        <w:t xml:space="preserve">se presentan </w:t>
      </w:r>
      <w:r w:rsidRPr="00F50EDF">
        <w:rPr>
          <w:sz w:val="20"/>
          <w:szCs w:val="20"/>
          <w:lang w:val="es-ES_tradnl"/>
        </w:rPr>
        <w:t>algunos ejemplos de formatos que se utilizan para llevar</w:t>
      </w:r>
      <w:r w:rsidRPr="00F50EDF" w:rsidR="00B32F51">
        <w:rPr>
          <w:sz w:val="20"/>
          <w:szCs w:val="20"/>
          <w:lang w:val="es-ES_tradnl"/>
        </w:rPr>
        <w:t xml:space="preserve"> el</w:t>
      </w:r>
      <w:r w:rsidRPr="00F50EDF">
        <w:rPr>
          <w:sz w:val="20"/>
          <w:szCs w:val="20"/>
          <w:lang w:val="es-ES_tradnl"/>
        </w:rPr>
        <w:t xml:space="preserve"> registro </w:t>
      </w:r>
      <w:r w:rsidRPr="00F50EDF" w:rsidR="00B32F51">
        <w:rPr>
          <w:sz w:val="20"/>
          <w:szCs w:val="20"/>
          <w:lang w:val="es-ES_tradnl"/>
        </w:rPr>
        <w:t>de</w:t>
      </w:r>
      <w:r w:rsidRPr="00F50EDF">
        <w:rPr>
          <w:sz w:val="20"/>
          <w:szCs w:val="20"/>
          <w:lang w:val="es-ES_tradnl"/>
        </w:rPr>
        <w:t xml:space="preserve"> las producciones pecuarias.</w:t>
      </w:r>
    </w:p>
    <w:p w:rsidRPr="00223D1A" w:rsidR="009547A0" w:rsidRDefault="004A583E" w14:paraId="000000F2" w14:textId="6CA4F4EC">
      <w:pPr>
        <w:pBdr>
          <w:top w:val="nil"/>
          <w:left w:val="nil"/>
          <w:bottom w:val="nil"/>
          <w:right w:val="nil"/>
          <w:between w:val="nil"/>
        </w:pBdr>
        <w:rPr>
          <w:sz w:val="20"/>
          <w:szCs w:val="20"/>
          <w:lang w:val="es-ES_tradnl"/>
        </w:rPr>
      </w:pPr>
      <w:sdt>
        <w:sdtPr>
          <w:rPr>
            <w:sz w:val="20"/>
            <w:szCs w:val="20"/>
            <w:lang w:val="es-ES_tradnl"/>
          </w:rPr>
          <w:tag w:val="goog_rdk_16"/>
          <w:id w:val="-248813218"/>
          <w:showingPlcHdr/>
        </w:sdtPr>
        <w:sdtContent>
          <w:r w:rsidRPr="00F50EDF" w:rsidR="00BD6ACF">
            <w:rPr>
              <w:sz w:val="20"/>
              <w:szCs w:val="20"/>
              <w:lang w:val="es-ES_tradnl"/>
            </w:rPr>
            <w:t xml:space="preserve">     </w:t>
          </w:r>
        </w:sdtContent>
      </w:sdt>
    </w:p>
    <w:p w:rsidRPr="00223D1A" w:rsidR="001E4604" w:rsidRDefault="001E4604" w14:paraId="0876A8CD" w14:textId="421D99FD">
      <w:pPr>
        <w:pBdr>
          <w:top w:val="nil"/>
          <w:left w:val="nil"/>
          <w:bottom w:val="nil"/>
          <w:right w:val="nil"/>
          <w:between w:val="nil"/>
        </w:pBdr>
        <w:rPr>
          <w:sz w:val="20"/>
          <w:szCs w:val="20"/>
          <w:lang w:val="es-ES_tradnl"/>
        </w:rPr>
      </w:pPr>
      <w:commentRangeStart w:id="22"/>
      <w:r w:rsidRPr="00223D1A">
        <w:rPr>
          <w:noProof/>
          <w:sz w:val="20"/>
          <w:szCs w:val="20"/>
        </w:rPr>
        <mc:AlternateContent>
          <mc:Choice Requires="wps">
            <w:drawing>
              <wp:inline distT="0" distB="0" distL="0" distR="0" wp14:anchorId="04A9565B" wp14:editId="5F578040">
                <wp:extent cx="6048375" cy="781050"/>
                <wp:effectExtent l="0" t="0" r="28575" b="19050"/>
                <wp:docPr id="45" name="Cuadro de texto 45"/>
                <wp:cNvGraphicFramePr/>
                <a:graphic xmlns:a="http://schemas.openxmlformats.org/drawingml/2006/main">
                  <a:graphicData uri="http://schemas.microsoft.com/office/word/2010/wordprocessingShape">
                    <wps:wsp>
                      <wps:cNvSpPr txBox="1"/>
                      <wps:spPr>
                        <a:xfrm>
                          <a:off x="0" y="0"/>
                          <a:ext cx="6048375" cy="781050"/>
                        </a:xfrm>
                        <a:prstGeom prst="rect">
                          <a:avLst/>
                        </a:prstGeom>
                        <a:solidFill>
                          <a:srgbClr val="39A900"/>
                        </a:solidFill>
                        <a:ln w="6350">
                          <a:solidFill>
                            <a:prstClr val="black"/>
                          </a:solidFill>
                        </a:ln>
                      </wps:spPr>
                      <wps:txbx>
                        <w:txbxContent>
                          <w:p w:rsidRPr="00EB3F77" w:rsidR="004A583E" w:rsidP="001E4604" w:rsidRDefault="004A583E" w14:paraId="4BC6F24E" w14:textId="04521FCB">
                            <w:pPr>
                              <w:jc w:val="center"/>
                              <w:rPr>
                                <w:color w:val="FFFFFF" w:themeColor="background1"/>
                                <w:sz w:val="24"/>
                              </w:rPr>
                            </w:pPr>
                            <w:r w:rsidRPr="00EB3F77">
                              <w:rPr>
                                <w:color w:val="FFFFFF" w:themeColor="background1"/>
                                <w:sz w:val="24"/>
                              </w:rPr>
                              <w:t>Slider</w:t>
                            </w:r>
                          </w:p>
                          <w:p w:rsidRPr="00EB3F77" w:rsidR="004A583E" w:rsidP="001E4604" w:rsidRDefault="004A583E" w14:paraId="7CC23950" w14:textId="1ADA8151">
                            <w:pPr>
                              <w:jc w:val="center"/>
                              <w:rPr>
                                <w:color w:val="FFFFFF" w:themeColor="background1"/>
                                <w:sz w:val="24"/>
                              </w:rPr>
                            </w:pPr>
                            <w:r w:rsidRPr="00EB3F77">
                              <w:rPr>
                                <w:color w:val="FFFFFF" w:themeColor="background1"/>
                                <w:sz w:val="24"/>
                              </w:rPr>
                              <w:t>DI_CF007_6.2_Registro_</w:t>
                            </w:r>
                            <w:r>
                              <w:rPr>
                                <w:color w:val="FFFFFF" w:themeColor="background1"/>
                                <w:sz w:val="24"/>
                              </w:rPr>
                              <w:t>y_control_de</w:t>
                            </w:r>
                            <w:r w:rsidRPr="00EB3F77">
                              <w:rPr>
                                <w:color w:val="FFFFFF" w:themeColor="background1"/>
                                <w:sz w:val="24"/>
                              </w:rPr>
                              <w:t>_animales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10B5D4C">
              <v:shape id="Cuadro de texto 45" style="width:476.25pt;height:61.5pt;visibility:visible;mso-wrap-style:square;mso-left-percent:-10001;mso-top-percent:-10001;mso-position-horizontal:absolute;mso-position-horizontal-relative:char;mso-position-vertical:absolute;mso-position-vertical-relative:line;mso-left-percent:-10001;mso-top-percent:-10001;v-text-anchor:middle" o:spid="_x0000_s1071"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" w14:anchorId="04A9565B">
                <v:textbox>
                  <w:txbxContent>
                    <w:p w:rsidRPr="00EB3F77" w:rsidR="004A583E" w:rsidP="001E4604" w:rsidRDefault="004A583E" w14:paraId="04B1F82D" w14:textId="04521FCB">
                      <w:pPr>
                        <w:jc w:val="center"/>
                        <w:rPr>
                          <w:color w:val="FFFFFF" w:themeColor="background1"/>
                          <w:sz w:val="24"/>
                        </w:rPr>
                      </w:pPr>
                      <w:r w:rsidRPr="00EB3F77">
                        <w:rPr>
                          <w:color w:val="FFFFFF" w:themeColor="background1"/>
                          <w:sz w:val="24"/>
                        </w:rPr>
                        <w:t>Slider</w:t>
                      </w:r>
                    </w:p>
                    <w:p w:rsidRPr="00EB3F77" w:rsidR="004A583E" w:rsidP="001E4604" w:rsidRDefault="004A583E" w14:paraId="1EE121D1" w14:textId="1ADA8151">
                      <w:pPr>
                        <w:jc w:val="center"/>
                        <w:rPr>
                          <w:color w:val="FFFFFF" w:themeColor="background1"/>
                          <w:sz w:val="24"/>
                        </w:rPr>
                      </w:pPr>
                      <w:r w:rsidRPr="00EB3F77">
                        <w:rPr>
                          <w:color w:val="FFFFFF" w:themeColor="background1"/>
                          <w:sz w:val="24"/>
                        </w:rPr>
                        <w:t>DI_CF007_6.2_Registro_</w:t>
                      </w:r>
                      <w:r>
                        <w:rPr>
                          <w:color w:val="FFFFFF" w:themeColor="background1"/>
                          <w:sz w:val="24"/>
                        </w:rPr>
                        <w:t>y_control_de</w:t>
                      </w:r>
                      <w:r w:rsidRPr="00EB3F77">
                        <w:rPr>
                          <w:color w:val="FFFFFF" w:themeColor="background1"/>
                          <w:sz w:val="24"/>
                        </w:rPr>
                        <w:t>_animales</w:t>
                      </w:r>
                    </w:p>
                  </w:txbxContent>
                </v:textbox>
                <w10:anchorlock/>
              </v:shape>
            </w:pict>
          </mc:Fallback>
        </mc:AlternateContent>
      </w:r>
      <w:commentRangeEnd w:id="22"/>
      <w:r w:rsidR="00A37937">
        <w:rPr>
          <w:rStyle w:val="Refdecomentario"/>
        </w:rPr>
        <w:commentReference w:id="22"/>
      </w:r>
    </w:p>
    <w:p w:rsidRPr="00223D1A" w:rsidR="009547A0" w:rsidRDefault="004A583E" w14:paraId="000000F4" w14:textId="2866BD3E">
      <w:pPr>
        <w:pBdr>
          <w:top w:val="nil"/>
          <w:left w:val="nil"/>
          <w:bottom w:val="nil"/>
          <w:right w:val="nil"/>
          <w:between w:val="nil"/>
        </w:pBdr>
        <w:rPr>
          <w:sz w:val="20"/>
          <w:szCs w:val="20"/>
          <w:lang w:val="es-ES_tradnl"/>
        </w:rPr>
      </w:pPr>
      <w:sdt>
        <w:sdtPr>
          <w:rPr>
            <w:sz w:val="20"/>
            <w:szCs w:val="20"/>
            <w:lang w:val="es-ES_tradnl"/>
          </w:rPr>
          <w:tag w:val="goog_rdk_17"/>
          <w:id w:val="376443353"/>
          <w:showingPlcHdr/>
        </w:sdtPr>
        <w:sdtContent>
          <w:r w:rsidRPr="00223D1A" w:rsidR="00F90710">
            <w:rPr>
              <w:sz w:val="20"/>
              <w:szCs w:val="20"/>
              <w:lang w:val="es-ES_tradnl"/>
            </w:rPr>
            <w:t xml:space="preserve">     </w:t>
          </w:r>
        </w:sdtContent>
      </w:sdt>
    </w:p>
    <w:p w:rsidRPr="00223D1A" w:rsidR="009547A0" w:rsidRDefault="009547A0" w14:paraId="000000F9" w14:textId="5ECEAB1D">
      <w:pPr>
        <w:pBdr>
          <w:top w:val="nil"/>
          <w:left w:val="nil"/>
          <w:bottom w:val="nil"/>
          <w:right w:val="nil"/>
          <w:between w:val="nil"/>
        </w:pBdr>
        <w:rPr>
          <w:sz w:val="20"/>
          <w:szCs w:val="20"/>
          <w:lang w:val="es-ES_tradnl"/>
        </w:rPr>
      </w:pPr>
    </w:p>
    <w:p w:rsidRPr="00223D1A" w:rsidR="009547A0" w:rsidRDefault="004A583E" w14:paraId="000000FB" w14:textId="7414D2D9">
      <w:pPr>
        <w:pBdr>
          <w:top w:val="nil"/>
          <w:left w:val="nil"/>
          <w:bottom w:val="nil"/>
          <w:right w:val="nil"/>
          <w:between w:val="nil"/>
        </w:pBdr>
        <w:rPr>
          <w:sz w:val="20"/>
          <w:szCs w:val="20"/>
          <w:lang w:val="es-ES_tradnl"/>
        </w:rPr>
      </w:pPr>
      <w:sdt>
        <w:sdtPr>
          <w:rPr>
            <w:sz w:val="20"/>
            <w:szCs w:val="20"/>
            <w:lang w:val="es-ES_tradnl"/>
          </w:rPr>
          <w:tag w:val="goog_rdk_18"/>
          <w:id w:val="2098600780"/>
          <w:showingPlcHdr/>
        </w:sdtPr>
        <w:sdtContent>
          <w:r w:rsidRPr="00223D1A" w:rsidR="00B67788">
            <w:rPr>
              <w:sz w:val="20"/>
              <w:szCs w:val="20"/>
              <w:lang w:val="es-ES_tradnl"/>
            </w:rPr>
            <w:t xml:space="preserve">     </w:t>
          </w:r>
        </w:sdtContent>
      </w:sdt>
    </w:p>
    <w:p w:rsidRPr="00223D1A" w:rsidR="009547A0" w:rsidRDefault="009547A0" w14:paraId="000000FC" w14:textId="215F9B51">
      <w:pPr>
        <w:pBdr>
          <w:top w:val="nil"/>
          <w:left w:val="nil"/>
          <w:bottom w:val="nil"/>
          <w:right w:val="nil"/>
          <w:between w:val="nil"/>
        </w:pBdr>
        <w:rPr>
          <w:b/>
          <w:sz w:val="20"/>
          <w:szCs w:val="20"/>
          <w:lang w:val="es-ES_tradnl"/>
        </w:rPr>
      </w:pPr>
    </w:p>
    <w:p w:rsidRPr="00223D1A" w:rsidR="009547A0" w:rsidRDefault="004E24DA" w14:paraId="000000FE" w14:textId="4FFEB4AB">
      <w:pPr>
        <w:pStyle w:val="Ttulo1"/>
        <w:rPr>
          <w:szCs w:val="20"/>
          <w:lang w:val="es-ES_tradnl"/>
        </w:rPr>
      </w:pPr>
      <w:r w:rsidRPr="00223D1A">
        <w:rPr>
          <w:szCs w:val="20"/>
          <w:lang w:val="es-ES_tradnl"/>
        </w:rPr>
        <w:t>7. Residuos</w:t>
      </w:r>
    </w:p>
    <w:p w:rsidRPr="00223D1A" w:rsidR="009547A0" w:rsidRDefault="009547A0" w14:paraId="000000FF" w14:textId="77777777">
      <w:pPr>
        <w:rPr>
          <w:sz w:val="20"/>
          <w:szCs w:val="20"/>
          <w:lang w:val="es-ES_tradnl"/>
        </w:rPr>
      </w:pPr>
    </w:p>
    <w:p w:rsidRPr="00223D1A" w:rsidR="00B32F51" w:rsidP="00F50EDF" w:rsidRDefault="004E24DA" w14:paraId="23BC3AC6" w14:textId="0F2F9630">
      <w:pPr>
        <w:jc w:val="both"/>
        <w:rPr>
          <w:sz w:val="20"/>
          <w:szCs w:val="20"/>
          <w:lang w:val="es-ES_tradnl"/>
        </w:rPr>
      </w:pPr>
      <w:r w:rsidRPr="00223D1A">
        <w:rPr>
          <w:sz w:val="20"/>
          <w:szCs w:val="20"/>
          <w:lang w:val="es-ES_tradnl"/>
        </w:rPr>
        <w:t xml:space="preserve"> Realizar un buen manejo de los diferentes residuos generados en las producciones pecuarias, es de gran importancia puesto que contribuye en gran parte al plan ambiental y la mitigación del impacto que la industria ejerce en el mismo. Esta tarea es sencilla y metódica por lo que todo el personal que trabaja en las granjas debe involucrarse y conocer al respecto para hacer una buena recolección, clasificación, almacenamiento y disposición de los residuos ya sean sólidos o líquidos, orgánicos, reciclables, sanitarios o peligrosos.</w:t>
      </w:r>
    </w:p>
    <w:p w:rsidRPr="00223D1A" w:rsidR="009547A0" w:rsidP="00F50EDF" w:rsidRDefault="009547A0" w14:paraId="00000101" w14:textId="6F8C5B99">
      <w:pPr>
        <w:jc w:val="both"/>
        <w:rPr>
          <w:sz w:val="20"/>
          <w:szCs w:val="20"/>
          <w:lang w:val="es-ES_tradnl"/>
        </w:rPr>
      </w:pPr>
    </w:p>
    <w:p w:rsidRPr="00223D1A" w:rsidR="009547A0" w:rsidP="00F50EDF" w:rsidRDefault="004E24DA" w14:paraId="00000102" w14:textId="32FAB9D3">
      <w:pPr>
        <w:pStyle w:val="Ttulo2"/>
        <w:spacing w:before="0"/>
        <w:jc w:val="both"/>
        <w:rPr>
          <w:b/>
          <w:szCs w:val="20"/>
          <w:lang w:val="es-ES_tradnl"/>
        </w:rPr>
      </w:pPr>
      <w:r w:rsidRPr="00223D1A">
        <w:rPr>
          <w:b/>
          <w:szCs w:val="20"/>
          <w:lang w:val="es-ES_tradnl"/>
        </w:rPr>
        <w:t>7.1 Clasificación</w:t>
      </w:r>
    </w:p>
    <w:p w:rsidRPr="00223D1A" w:rsidR="009547A0" w:rsidP="00F50EDF" w:rsidRDefault="009547A0" w14:paraId="00000103" w14:textId="77777777">
      <w:pPr>
        <w:jc w:val="both"/>
        <w:rPr>
          <w:sz w:val="20"/>
          <w:szCs w:val="20"/>
          <w:lang w:val="es-ES_tradnl"/>
        </w:rPr>
      </w:pPr>
    </w:p>
    <w:p w:rsidRPr="00223D1A" w:rsidR="009547A0" w:rsidP="00F50EDF" w:rsidRDefault="004E24DA" w14:paraId="00000104" w14:textId="3A3A46F5">
      <w:pPr>
        <w:tabs>
          <w:tab w:val="left" w:pos="6943"/>
        </w:tabs>
        <w:jc w:val="both"/>
        <w:rPr>
          <w:sz w:val="20"/>
          <w:szCs w:val="20"/>
          <w:lang w:val="es-ES_tradnl"/>
        </w:rPr>
      </w:pPr>
      <w:r w:rsidRPr="00223D1A">
        <w:rPr>
          <w:sz w:val="20"/>
          <w:szCs w:val="20"/>
          <w:lang w:val="es-ES_tradnl"/>
        </w:rPr>
        <w:t>Los residuos sólidos se separan en la fuente según su origen y se pueden clasificar en orgánicos, inorgánicos, peligrosos y de manejo especial. Existen contenedores especial</w:t>
      </w:r>
      <w:r w:rsidRPr="00223D1A" w:rsidR="00B32F51">
        <w:rPr>
          <w:sz w:val="20"/>
          <w:szCs w:val="20"/>
          <w:lang w:val="es-ES_tradnl"/>
        </w:rPr>
        <w:t>es</w:t>
      </w:r>
      <w:r w:rsidRPr="00223D1A">
        <w:rPr>
          <w:sz w:val="20"/>
          <w:szCs w:val="20"/>
          <w:lang w:val="es-ES_tradnl"/>
        </w:rPr>
        <w:t xml:space="preserve"> para realizar esta actividad y facilitar su entendimiento, al igual que las rutas de almacenamiento, transporte y dis</w:t>
      </w:r>
      <w:r w:rsidRPr="00223D1A" w:rsidR="00FC7DEA">
        <w:rPr>
          <w:sz w:val="20"/>
          <w:szCs w:val="20"/>
          <w:lang w:val="es-ES_tradnl"/>
        </w:rPr>
        <w:t>posición final de los residuos.</w:t>
      </w:r>
    </w:p>
    <w:p w:rsidRPr="00223D1A" w:rsidR="009547A0" w:rsidP="00F50EDF" w:rsidRDefault="004A583E" w14:paraId="00000105" w14:textId="0337077A">
      <w:pPr>
        <w:tabs>
          <w:tab w:val="left" w:pos="6943"/>
        </w:tabs>
        <w:jc w:val="both"/>
        <w:rPr>
          <w:sz w:val="20"/>
          <w:szCs w:val="20"/>
          <w:lang w:val="es-ES_tradnl"/>
        </w:rPr>
      </w:pPr>
      <w:sdt>
        <w:sdtPr>
          <w:rPr>
            <w:sz w:val="20"/>
            <w:szCs w:val="20"/>
            <w:lang w:val="es-ES_tradnl"/>
          </w:rPr>
          <w:tag w:val="goog_rdk_19"/>
          <w:id w:val="-1047058482"/>
          <w:showingPlcHdr/>
        </w:sdtPr>
        <w:sdtContent>
          <w:r w:rsidRPr="00223D1A" w:rsidR="00D22E65">
            <w:rPr>
              <w:sz w:val="20"/>
              <w:szCs w:val="20"/>
              <w:lang w:val="es-ES_tradnl"/>
            </w:rPr>
            <w:t xml:space="preserve">     </w:t>
          </w:r>
        </w:sdtContent>
      </w:sdt>
    </w:p>
    <w:p w:rsidRPr="00223D1A" w:rsidR="009547A0" w:rsidP="00F50EDF" w:rsidRDefault="00FC7DEA" w14:paraId="00000106" w14:textId="2F8CB3F4">
      <w:pPr>
        <w:tabs>
          <w:tab w:val="left" w:pos="6943"/>
        </w:tabs>
        <w:jc w:val="both"/>
        <w:rPr>
          <w:sz w:val="20"/>
          <w:szCs w:val="20"/>
          <w:lang w:val="es-ES_tradnl"/>
        </w:rPr>
      </w:pPr>
      <w:r w:rsidRPr="00223D1A">
        <w:rPr>
          <w:noProof/>
          <w:sz w:val="20"/>
          <w:szCs w:val="20"/>
        </w:rPr>
        <mc:AlternateContent>
          <mc:Choice Requires="wps">
            <w:drawing>
              <wp:inline distT="0" distB="0" distL="0" distR="0" wp14:anchorId="4F8A52CC" wp14:editId="05770261">
                <wp:extent cx="6076950" cy="714375"/>
                <wp:effectExtent l="0" t="0" r="19050" b="28575"/>
                <wp:docPr id="48" name="Cuadro de texto 48"/>
                <wp:cNvGraphicFramePr/>
                <a:graphic xmlns:a="http://schemas.openxmlformats.org/drawingml/2006/main">
                  <a:graphicData uri="http://schemas.microsoft.com/office/word/2010/wordprocessingShape">
                    <wps:wsp>
                      <wps:cNvSpPr txBox="1"/>
                      <wps:spPr>
                        <a:xfrm>
                          <a:off x="0" y="0"/>
                          <a:ext cx="6076950" cy="714375"/>
                        </a:xfrm>
                        <a:prstGeom prst="rect">
                          <a:avLst/>
                        </a:prstGeom>
                        <a:solidFill>
                          <a:srgbClr val="39A900"/>
                        </a:solidFill>
                        <a:ln w="6350">
                          <a:solidFill>
                            <a:prstClr val="black"/>
                          </a:solidFill>
                        </a:ln>
                      </wps:spPr>
                      <wps:txbx>
                        <w:txbxContent>
                          <w:p w:rsidRPr="00F50EDF" w:rsidR="004A583E" w:rsidP="00FC7DEA" w:rsidRDefault="004A583E" w14:paraId="131A976C" w14:textId="08DE3D2C">
                            <w:pPr>
                              <w:jc w:val="center"/>
                              <w:rPr>
                                <w:color w:val="FFFFFF" w:themeColor="background1"/>
                                <w:sz w:val="24"/>
                              </w:rPr>
                            </w:pPr>
                            <w:r w:rsidRPr="00F50EDF">
                              <w:rPr>
                                <w:color w:val="FFFFFF" w:themeColor="background1"/>
                                <w:sz w:val="24"/>
                              </w:rPr>
                              <w:t xml:space="preserve">Infografía </w:t>
                            </w:r>
                          </w:p>
                          <w:p w:rsidRPr="00F50EDF" w:rsidR="004A583E" w:rsidP="00FC7DEA" w:rsidRDefault="004A583E" w14:paraId="7BBAFD9C" w14:textId="1D39C16D">
                            <w:pPr>
                              <w:jc w:val="center"/>
                              <w:rPr>
                                <w:color w:val="FFFFFF" w:themeColor="background1"/>
                                <w:sz w:val="24"/>
                              </w:rPr>
                            </w:pPr>
                            <w:r w:rsidRPr="00F50EDF">
                              <w:rPr>
                                <w:color w:val="FFFFFF" w:themeColor="background1"/>
                                <w:sz w:val="24"/>
                              </w:rPr>
                              <w:t>DI_C</w:t>
                            </w:r>
                            <w:r>
                              <w:rPr>
                                <w:color w:val="FFFFFF" w:themeColor="background1"/>
                                <w:sz w:val="24"/>
                              </w:rPr>
                              <w:t>F007_7.1_Clasificacion_Residuos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58CA150D">
              <v:shape id="Cuadro de texto 48" style="width:478.5pt;height:56.25pt;visibility:visible;mso-wrap-style:square;mso-left-percent:-10001;mso-top-percent:-10001;mso-position-horizontal:absolute;mso-position-horizontal-relative:char;mso-position-vertical:absolute;mso-position-vertical-relative:line;mso-left-percent:-10001;mso-top-percent:-10001;v-text-anchor:middle" o:spid="_x0000_s1072"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" w14:anchorId="4F8A52CC">
                <v:textbox>
                  <w:txbxContent>
                    <w:p w:rsidRPr="00F50EDF" w:rsidR="004A583E" w:rsidP="00FC7DEA" w:rsidRDefault="004A583E" w14:paraId="0EFE1A50" w14:textId="08DE3D2C">
                      <w:pPr>
                        <w:jc w:val="center"/>
                        <w:rPr>
                          <w:color w:val="FFFFFF" w:themeColor="background1"/>
                          <w:sz w:val="24"/>
                        </w:rPr>
                      </w:pPr>
                      <w:r w:rsidRPr="00F50EDF">
                        <w:rPr>
                          <w:color w:val="FFFFFF" w:themeColor="background1"/>
                          <w:sz w:val="24"/>
                        </w:rPr>
                        <w:t xml:space="preserve">Infografía </w:t>
                      </w:r>
                    </w:p>
                    <w:p w:rsidRPr="00F50EDF" w:rsidR="004A583E" w:rsidP="00FC7DEA" w:rsidRDefault="004A583E" w14:paraId="2E53EB8D" w14:textId="1D39C16D">
                      <w:pPr>
                        <w:jc w:val="center"/>
                        <w:rPr>
                          <w:color w:val="FFFFFF" w:themeColor="background1"/>
                          <w:sz w:val="24"/>
                        </w:rPr>
                      </w:pPr>
                      <w:r w:rsidRPr="00F50EDF">
                        <w:rPr>
                          <w:color w:val="FFFFFF" w:themeColor="background1"/>
                          <w:sz w:val="24"/>
                        </w:rPr>
                        <w:t>DI_C</w:t>
                      </w:r>
                      <w:r>
                        <w:rPr>
                          <w:color w:val="FFFFFF" w:themeColor="background1"/>
                          <w:sz w:val="24"/>
                        </w:rPr>
                        <w:t>F007_7.1_Clasificacion_Residuos</w:t>
                      </w:r>
                    </w:p>
                  </w:txbxContent>
                </v:textbox>
                <w10:anchorlock/>
              </v:shape>
            </w:pict>
          </mc:Fallback>
        </mc:AlternateContent>
      </w:r>
    </w:p>
    <w:p w:rsidRPr="00223D1A" w:rsidR="009547A0" w:rsidP="00F50EDF" w:rsidRDefault="009547A0" w14:paraId="00000107" w14:textId="77777777">
      <w:pPr>
        <w:tabs>
          <w:tab w:val="left" w:pos="6943"/>
        </w:tabs>
        <w:jc w:val="both"/>
        <w:rPr>
          <w:color w:val="000000"/>
          <w:sz w:val="20"/>
          <w:szCs w:val="20"/>
          <w:lang w:val="es-ES_tradnl"/>
        </w:rPr>
      </w:pPr>
    </w:p>
    <w:p w:rsidRPr="00223D1A" w:rsidR="009547A0" w:rsidP="00F50EDF" w:rsidRDefault="00B32F51" w14:paraId="00000109" w14:textId="48AFC954">
      <w:pPr>
        <w:tabs>
          <w:tab w:val="left" w:pos="6943"/>
        </w:tabs>
        <w:jc w:val="both"/>
        <w:rPr>
          <w:sz w:val="20"/>
          <w:szCs w:val="20"/>
          <w:lang w:val="es-ES_tradnl"/>
        </w:rPr>
      </w:pPr>
      <w:r w:rsidRPr="00223D1A">
        <w:rPr>
          <w:sz w:val="20"/>
          <w:szCs w:val="20"/>
          <w:lang w:val="es-ES_tradnl"/>
        </w:rPr>
        <w:t xml:space="preserve">En </w:t>
      </w:r>
      <w:r w:rsidRPr="00223D1A" w:rsidR="004E24DA">
        <w:rPr>
          <w:sz w:val="20"/>
          <w:szCs w:val="20"/>
          <w:lang w:val="es-ES_tradnl"/>
        </w:rPr>
        <w:t>Colombia</w:t>
      </w:r>
      <w:r w:rsidRPr="00223D1A">
        <w:rPr>
          <w:sz w:val="20"/>
          <w:szCs w:val="20"/>
          <w:lang w:val="es-ES_tradnl"/>
        </w:rPr>
        <w:t>,</w:t>
      </w:r>
      <w:r w:rsidRPr="00223D1A" w:rsidR="004E24DA">
        <w:rPr>
          <w:sz w:val="20"/>
          <w:szCs w:val="20"/>
          <w:lang w:val="es-ES_tradnl"/>
        </w:rPr>
        <w:t xml:space="preserve"> de acuerdo </w:t>
      </w:r>
      <w:r w:rsidRPr="00223D1A">
        <w:rPr>
          <w:sz w:val="20"/>
          <w:szCs w:val="20"/>
          <w:lang w:val="es-ES_tradnl"/>
        </w:rPr>
        <w:t>con</w:t>
      </w:r>
      <w:r w:rsidRPr="00223D1A" w:rsidR="004E24DA">
        <w:rPr>
          <w:sz w:val="20"/>
          <w:szCs w:val="20"/>
          <w:lang w:val="es-ES_tradnl"/>
        </w:rPr>
        <w:t xml:space="preserve"> la </w:t>
      </w:r>
      <w:r w:rsidRPr="00223D1A">
        <w:rPr>
          <w:sz w:val="20"/>
          <w:szCs w:val="20"/>
          <w:lang w:val="es-ES_tradnl"/>
        </w:rPr>
        <w:t xml:space="preserve">Resolución </w:t>
      </w:r>
      <w:r w:rsidRPr="00223D1A" w:rsidR="004E24DA">
        <w:rPr>
          <w:sz w:val="20"/>
          <w:szCs w:val="20"/>
          <w:lang w:val="es-ES_tradnl"/>
        </w:rPr>
        <w:t>2184 de 2019</w:t>
      </w:r>
      <w:r w:rsidRPr="00223D1A">
        <w:rPr>
          <w:sz w:val="20"/>
          <w:szCs w:val="20"/>
          <w:lang w:val="es-ES_tradnl"/>
        </w:rPr>
        <w:t xml:space="preserve"> del Ministerio del Ambiente y que </w:t>
      </w:r>
      <w:r w:rsidRPr="00223D1A" w:rsidR="004E24DA">
        <w:rPr>
          <w:sz w:val="20"/>
          <w:szCs w:val="20"/>
          <w:lang w:val="es-ES_tradnl"/>
        </w:rPr>
        <w:t>empezó a regir en el 2021, se implementó el nuevo código de colores blanco, negro y verde para la separación de residuos en la fuente, de la siguiente manera:</w:t>
      </w:r>
    </w:p>
    <w:p w:rsidRPr="00223D1A" w:rsidR="009547A0" w:rsidP="00F50EDF" w:rsidRDefault="004A583E" w14:paraId="0000010B" w14:textId="3E002F6C">
      <w:pPr>
        <w:tabs>
          <w:tab w:val="left" w:pos="6943"/>
        </w:tabs>
        <w:jc w:val="both"/>
        <w:rPr>
          <w:sz w:val="20"/>
          <w:szCs w:val="20"/>
          <w:lang w:val="es-ES_tradnl"/>
        </w:rPr>
      </w:pPr>
      <w:sdt>
        <w:sdtPr>
          <w:rPr>
            <w:sz w:val="20"/>
            <w:szCs w:val="20"/>
            <w:lang w:val="es-ES_tradnl"/>
          </w:rPr>
          <w:tag w:val="goog_rdk_20"/>
          <w:id w:val="-1670475715"/>
        </w:sdtPr>
        <w:sdtContent/>
      </w:sdt>
      <w:r w:rsidRPr="00223D1A" w:rsidR="004E24DA">
        <w:rPr>
          <w:sz w:val="20"/>
          <w:szCs w:val="20"/>
          <w:lang w:val="es-ES_tradnl"/>
        </w:rPr>
        <w:t xml:space="preserve"> </w:t>
      </w:r>
    </w:p>
    <w:p w:rsidRPr="00223D1A" w:rsidR="009547A0" w:rsidP="00F50EDF" w:rsidRDefault="00392C49" w14:paraId="0000010D" w14:textId="258D794B">
      <w:pPr>
        <w:tabs>
          <w:tab w:val="left" w:pos="6943"/>
        </w:tabs>
        <w:jc w:val="both"/>
        <w:rPr>
          <w:b/>
          <w:color w:val="000000"/>
          <w:sz w:val="20"/>
          <w:szCs w:val="20"/>
          <w:lang w:val="es-ES_tradnl"/>
        </w:rPr>
      </w:pPr>
      <w:r w:rsidRPr="00223D1A">
        <w:rPr>
          <w:noProof/>
          <w:sz w:val="20"/>
          <w:szCs w:val="20"/>
        </w:rPr>
        <mc:AlternateContent>
          <mc:Choice Requires="wps">
            <w:drawing>
              <wp:inline distT="0" distB="0" distL="0" distR="0" wp14:anchorId="3F72EF17" wp14:editId="3B4CC6CE">
                <wp:extent cx="6124575" cy="628650"/>
                <wp:effectExtent l="0" t="0" r="28575" b="19050"/>
                <wp:docPr id="49" name="Cuadro de texto 49"/>
                <wp:cNvGraphicFramePr/>
                <a:graphic xmlns:a="http://schemas.openxmlformats.org/drawingml/2006/main">
                  <a:graphicData uri="http://schemas.microsoft.com/office/word/2010/wordprocessingShape">
                    <wps:wsp>
                      <wps:cNvSpPr txBox="1"/>
                      <wps:spPr>
                        <a:xfrm>
                          <a:off x="0" y="0"/>
                          <a:ext cx="6124575" cy="628650"/>
                        </a:xfrm>
                        <a:prstGeom prst="rect">
                          <a:avLst/>
                        </a:prstGeom>
                        <a:solidFill>
                          <a:srgbClr val="39A900"/>
                        </a:solidFill>
                        <a:ln w="6350">
                          <a:solidFill>
                            <a:prstClr val="black"/>
                          </a:solidFill>
                        </a:ln>
                      </wps:spPr>
                      <wps:txbx>
                        <w:txbxContent>
                          <w:p w:rsidRPr="00F50EDF" w:rsidR="004A583E" w:rsidP="00392C49" w:rsidRDefault="004A583E" w14:paraId="7565D430" w14:textId="77777777">
                            <w:pPr>
                              <w:jc w:val="center"/>
                              <w:rPr>
                                <w:color w:val="FFFFFF" w:themeColor="background1"/>
                                <w:sz w:val="24"/>
                              </w:rPr>
                            </w:pPr>
                            <w:r w:rsidRPr="00F50EDF">
                              <w:rPr>
                                <w:color w:val="FFFFFF" w:themeColor="background1"/>
                                <w:sz w:val="24"/>
                              </w:rPr>
                              <w:t>Tarjetas</w:t>
                            </w:r>
                          </w:p>
                          <w:p w:rsidRPr="00F50EDF" w:rsidR="004A583E" w:rsidP="00392C49" w:rsidRDefault="004A583E" w14:paraId="28281A80" w14:textId="6BF10D7F">
                            <w:pPr>
                              <w:jc w:val="center"/>
                              <w:rPr>
                                <w:color w:val="FFFFFF" w:themeColor="background1"/>
                                <w:sz w:val="24"/>
                              </w:rPr>
                            </w:pPr>
                            <w:r w:rsidRPr="00F50EDF">
                              <w:rPr>
                                <w:color w:val="FFFFFF" w:themeColor="background1"/>
                                <w:sz w:val="24"/>
                              </w:rPr>
                              <w:t xml:space="preserve"> DI_CF007_7.1_Codigo_Colores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653B9825">
              <v:shape id="Cuadro de texto 49" style="width:482.25pt;height:49.5pt;visibility:visible;mso-wrap-style:square;mso-left-percent:-10001;mso-top-percent:-10001;mso-position-horizontal:absolute;mso-position-horizontal-relative:char;mso-position-vertical:absolute;mso-position-vertical-relative:line;mso-left-percent:-10001;mso-top-percent:-10001;v-text-anchor:middle" o:spid="_x0000_s1073"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" w14:anchorId="3F72EF17">
                <v:textbox>
                  <w:txbxContent>
                    <w:p w:rsidRPr="00F50EDF" w:rsidR="004A583E" w:rsidP="00392C49" w:rsidRDefault="004A583E" w14:paraId="1E62AD5D" w14:textId="77777777">
                      <w:pPr>
                        <w:jc w:val="center"/>
                        <w:rPr>
                          <w:color w:val="FFFFFF" w:themeColor="background1"/>
                          <w:sz w:val="24"/>
                        </w:rPr>
                      </w:pPr>
                      <w:r w:rsidRPr="00F50EDF">
                        <w:rPr>
                          <w:color w:val="FFFFFF" w:themeColor="background1"/>
                          <w:sz w:val="24"/>
                        </w:rPr>
                        <w:t>Tarjetas</w:t>
                      </w:r>
                    </w:p>
                    <w:p w:rsidRPr="00F50EDF" w:rsidR="004A583E" w:rsidP="00392C49" w:rsidRDefault="004A583E" w14:paraId="1FAE56B3" w14:textId="6BF10D7F">
                      <w:pPr>
                        <w:jc w:val="center"/>
                        <w:rPr>
                          <w:color w:val="FFFFFF" w:themeColor="background1"/>
                          <w:sz w:val="24"/>
                        </w:rPr>
                      </w:pPr>
                      <w:r w:rsidRPr="00F50EDF">
                        <w:rPr>
                          <w:color w:val="FFFFFF" w:themeColor="background1"/>
                          <w:sz w:val="24"/>
                        </w:rPr>
                        <w:t xml:space="preserve"> DI_CF007_7.1_Codigo_Colores</w:t>
                      </w:r>
                    </w:p>
                  </w:txbxContent>
                </v:textbox>
                <w10:anchorlock/>
              </v:shape>
            </w:pict>
          </mc:Fallback>
        </mc:AlternateContent>
      </w:r>
    </w:p>
    <w:p w:rsidRPr="00223D1A" w:rsidR="00392C49" w:rsidP="00F50EDF" w:rsidRDefault="00392C49" w14:paraId="386DF87B" w14:textId="77777777">
      <w:pPr>
        <w:tabs>
          <w:tab w:val="left" w:pos="6943"/>
        </w:tabs>
        <w:jc w:val="both"/>
        <w:rPr>
          <w:b/>
          <w:color w:val="000000"/>
          <w:sz w:val="20"/>
          <w:szCs w:val="20"/>
          <w:lang w:val="es-ES_tradnl"/>
        </w:rPr>
      </w:pPr>
    </w:p>
    <w:p w:rsidRPr="00223D1A" w:rsidR="009547A0" w:rsidP="00F50EDF" w:rsidRDefault="004E24DA" w14:paraId="0000010E" w14:textId="3BE30467">
      <w:pPr>
        <w:tabs>
          <w:tab w:val="left" w:pos="6943"/>
        </w:tabs>
        <w:jc w:val="both"/>
        <w:rPr>
          <w:sz w:val="20"/>
          <w:szCs w:val="20"/>
          <w:lang w:val="es-ES_tradnl"/>
        </w:rPr>
      </w:pPr>
      <w:r w:rsidRPr="00223D1A">
        <w:rPr>
          <w:sz w:val="20"/>
          <w:szCs w:val="20"/>
          <w:lang w:val="es-ES_tradnl"/>
        </w:rPr>
        <w:t xml:space="preserve">Se </w:t>
      </w:r>
      <w:r w:rsidRPr="00223D1A" w:rsidR="00B32F51">
        <w:rPr>
          <w:sz w:val="20"/>
          <w:szCs w:val="20"/>
          <w:lang w:val="es-ES_tradnl"/>
        </w:rPr>
        <w:t>establece</w:t>
      </w:r>
      <w:r w:rsidRPr="00223D1A">
        <w:rPr>
          <w:sz w:val="20"/>
          <w:szCs w:val="20"/>
          <w:lang w:val="es-ES_tradnl"/>
        </w:rPr>
        <w:t xml:space="preserve"> que estos elementos sean dispuestos desde los hogares y controlado</w:t>
      </w:r>
      <w:r w:rsidRPr="00223D1A" w:rsidR="00B32F51">
        <w:rPr>
          <w:sz w:val="20"/>
          <w:szCs w:val="20"/>
          <w:lang w:val="es-ES_tradnl"/>
        </w:rPr>
        <w:t>s</w:t>
      </w:r>
      <w:r w:rsidRPr="00223D1A">
        <w:rPr>
          <w:sz w:val="20"/>
          <w:szCs w:val="20"/>
          <w:lang w:val="es-ES_tradnl"/>
        </w:rPr>
        <w:t xml:space="preserve"> por los municipios en los planes de gestión de residuos</w:t>
      </w:r>
      <w:r w:rsidRPr="00223D1A" w:rsidR="00B32F51">
        <w:rPr>
          <w:sz w:val="20"/>
          <w:szCs w:val="20"/>
          <w:lang w:val="es-ES_tradnl"/>
        </w:rPr>
        <w:t>;</w:t>
      </w:r>
      <w:r w:rsidRPr="00223D1A">
        <w:rPr>
          <w:sz w:val="20"/>
          <w:szCs w:val="20"/>
          <w:lang w:val="es-ES_tradnl"/>
        </w:rPr>
        <w:t xml:space="preserve"> para las empresas se requiere un plan de trabajo de residuos sólidos y líquidos que</w:t>
      </w:r>
      <w:r w:rsidRPr="00223D1A" w:rsidR="00B32F51">
        <w:rPr>
          <w:sz w:val="20"/>
          <w:szCs w:val="20"/>
          <w:lang w:val="es-ES_tradnl"/>
        </w:rPr>
        <w:t>,</w:t>
      </w:r>
      <w:r w:rsidRPr="00223D1A">
        <w:rPr>
          <w:sz w:val="20"/>
          <w:szCs w:val="20"/>
          <w:lang w:val="es-ES_tradnl"/>
        </w:rPr>
        <w:t xml:space="preserve"> por lo general</w:t>
      </w:r>
      <w:r w:rsidRPr="00223D1A" w:rsidR="00B32F51">
        <w:rPr>
          <w:sz w:val="20"/>
          <w:szCs w:val="20"/>
          <w:lang w:val="es-ES_tradnl"/>
        </w:rPr>
        <w:t>,</w:t>
      </w:r>
      <w:r w:rsidRPr="00223D1A">
        <w:rPr>
          <w:sz w:val="20"/>
          <w:szCs w:val="20"/>
          <w:lang w:val="es-ES_tradnl"/>
        </w:rPr>
        <w:t xml:space="preserve"> es aprobado por un ente gubernamental para no afectar la cadena de distribución ni el ambiente.</w:t>
      </w:r>
    </w:p>
    <w:p w:rsidRPr="00223D1A" w:rsidR="009547A0" w:rsidP="00F50EDF" w:rsidRDefault="009547A0" w14:paraId="0000010F" w14:textId="77777777">
      <w:pPr>
        <w:tabs>
          <w:tab w:val="left" w:pos="6943"/>
        </w:tabs>
        <w:jc w:val="both"/>
        <w:rPr>
          <w:sz w:val="20"/>
          <w:szCs w:val="20"/>
          <w:lang w:val="es-ES_tradnl"/>
        </w:rPr>
      </w:pPr>
    </w:p>
    <w:p w:rsidRPr="00223D1A" w:rsidR="009547A0" w:rsidP="00F50EDF" w:rsidRDefault="004E24DA" w14:paraId="00000110" w14:textId="0F2CAA87">
      <w:pPr>
        <w:tabs>
          <w:tab w:val="left" w:pos="6943"/>
        </w:tabs>
        <w:jc w:val="both"/>
        <w:rPr>
          <w:sz w:val="20"/>
          <w:szCs w:val="20"/>
          <w:lang w:val="es-ES_tradnl"/>
        </w:rPr>
      </w:pPr>
      <w:r w:rsidRPr="00223D1A">
        <w:rPr>
          <w:sz w:val="20"/>
          <w:szCs w:val="20"/>
          <w:lang w:val="es-ES_tradnl"/>
        </w:rPr>
        <w:t>En cuanto a la producción pecuaria</w:t>
      </w:r>
      <w:r w:rsidRPr="00223D1A" w:rsidR="00B32F51">
        <w:rPr>
          <w:sz w:val="20"/>
          <w:szCs w:val="20"/>
          <w:lang w:val="es-ES_tradnl"/>
        </w:rPr>
        <w:t>,</w:t>
      </w:r>
      <w:r w:rsidRPr="00223D1A">
        <w:rPr>
          <w:sz w:val="20"/>
          <w:szCs w:val="20"/>
          <w:lang w:val="es-ES_tradnl"/>
        </w:rPr>
        <w:t xml:space="preserve"> la </w:t>
      </w:r>
      <w:r w:rsidRPr="00223D1A">
        <w:rPr>
          <w:b/>
          <w:sz w:val="20"/>
          <w:szCs w:val="20"/>
          <w:lang w:val="es-ES_tradnl"/>
        </w:rPr>
        <w:t>segregación</w:t>
      </w:r>
      <w:r w:rsidRPr="00223D1A">
        <w:rPr>
          <w:sz w:val="20"/>
          <w:szCs w:val="20"/>
          <w:lang w:val="es-ES_tradnl"/>
        </w:rPr>
        <w:t xml:space="preserve"> se debe llevar a cabo </w:t>
      </w:r>
      <w:r w:rsidRPr="00223D1A" w:rsidR="00B32F51">
        <w:rPr>
          <w:sz w:val="20"/>
          <w:szCs w:val="20"/>
          <w:lang w:val="es-ES_tradnl"/>
        </w:rPr>
        <w:t xml:space="preserve">según </w:t>
      </w:r>
      <w:r w:rsidRPr="00223D1A">
        <w:rPr>
          <w:sz w:val="20"/>
          <w:szCs w:val="20"/>
          <w:lang w:val="es-ES_tradnl"/>
        </w:rPr>
        <w:t>la composición de los residuos:</w:t>
      </w:r>
    </w:p>
    <w:p w:rsidRPr="00223D1A" w:rsidR="009547A0" w:rsidP="00F50EDF" w:rsidRDefault="004A583E" w14:paraId="00000112" w14:textId="40FBB4AD">
      <w:pPr>
        <w:tabs>
          <w:tab w:val="left" w:pos="6943"/>
        </w:tabs>
        <w:jc w:val="both"/>
        <w:rPr>
          <w:sz w:val="20"/>
          <w:szCs w:val="20"/>
          <w:lang w:val="es-ES_tradnl"/>
        </w:rPr>
      </w:pPr>
      <w:sdt>
        <w:sdtPr>
          <w:rPr>
            <w:sz w:val="20"/>
            <w:szCs w:val="20"/>
            <w:lang w:val="es-ES_tradnl"/>
          </w:rPr>
          <w:tag w:val="goog_rdk_21"/>
          <w:id w:val="1304272506"/>
          <w:showingPlcHdr/>
        </w:sdtPr>
        <w:sdtContent>
          <w:r w:rsidRPr="00223D1A" w:rsidR="00D8003A">
            <w:rPr>
              <w:sz w:val="20"/>
              <w:szCs w:val="20"/>
              <w:lang w:val="es-ES_tradnl"/>
            </w:rPr>
            <w:t xml:space="preserve">     </w:t>
          </w:r>
        </w:sdtContent>
      </w:sdt>
    </w:p>
    <w:p w:rsidRPr="00223D1A" w:rsidR="00252FBA" w:rsidP="00F50EDF" w:rsidRDefault="00252FBA" w14:paraId="65A85A30" w14:textId="2EF243D3">
      <w:pPr>
        <w:tabs>
          <w:tab w:val="left" w:pos="6943"/>
        </w:tabs>
        <w:jc w:val="both"/>
        <w:rPr>
          <w:color w:val="000000"/>
          <w:sz w:val="20"/>
          <w:szCs w:val="20"/>
          <w:lang w:val="es-ES_tradnl"/>
        </w:rPr>
      </w:pPr>
      <w:r w:rsidRPr="00223D1A">
        <w:rPr>
          <w:noProof/>
          <w:sz w:val="20"/>
          <w:szCs w:val="20"/>
        </w:rPr>
        <mc:AlternateContent>
          <mc:Choice Requires="wps">
            <w:drawing>
              <wp:inline distT="0" distB="0" distL="0" distR="0" wp14:anchorId="1F20CA19" wp14:editId="54BF7783">
                <wp:extent cx="6076950" cy="609600"/>
                <wp:effectExtent l="0" t="0" r="19050" b="19050"/>
                <wp:docPr id="50" name="Cuadro de texto 50"/>
                <wp:cNvGraphicFramePr/>
                <a:graphic xmlns:a="http://schemas.openxmlformats.org/drawingml/2006/main">
                  <a:graphicData uri="http://schemas.microsoft.com/office/word/2010/wordprocessingShape">
                    <wps:wsp>
                      <wps:cNvSpPr txBox="1"/>
                      <wps:spPr>
                        <a:xfrm>
                          <a:off x="0" y="0"/>
                          <a:ext cx="6076950" cy="609600"/>
                        </a:xfrm>
                        <a:prstGeom prst="rect">
                          <a:avLst/>
                        </a:prstGeom>
                        <a:solidFill>
                          <a:srgbClr val="39A900"/>
                        </a:solidFill>
                        <a:ln w="6350">
                          <a:solidFill>
                            <a:prstClr val="black"/>
                          </a:solidFill>
                        </a:ln>
                      </wps:spPr>
                      <wps:txbx>
                        <w:txbxContent>
                          <w:p w:rsidRPr="00C20FBA" w:rsidR="004A583E" w:rsidP="00252FBA" w:rsidRDefault="004A583E" w14:paraId="4D6026ED" w14:textId="04D7F34A">
                            <w:pPr>
                              <w:jc w:val="center"/>
                              <w:rPr>
                                <w:color w:val="FFFFFF" w:themeColor="background1"/>
                                <w:sz w:val="24"/>
                              </w:rPr>
                            </w:pPr>
                            <w:r w:rsidRPr="00C20FBA">
                              <w:rPr>
                                <w:color w:val="FFFFFF" w:themeColor="background1"/>
                                <w:sz w:val="24"/>
                              </w:rPr>
                              <w:t xml:space="preserve">Infografía interactiva </w:t>
                            </w:r>
                          </w:p>
                          <w:p w:rsidRPr="00C20FBA" w:rsidR="004A583E" w:rsidP="00252FBA" w:rsidRDefault="004A583E" w14:paraId="0698CCB7" w14:textId="75FC8FE6">
                            <w:pPr>
                              <w:jc w:val="center"/>
                              <w:rPr>
                                <w:color w:val="FFFFFF" w:themeColor="background1"/>
                                <w:sz w:val="24"/>
                              </w:rPr>
                            </w:pPr>
                            <w:r w:rsidRPr="00C20FBA">
                              <w:rPr>
                                <w:color w:val="FFFFFF" w:themeColor="background1"/>
                                <w:sz w:val="24"/>
                              </w:rPr>
                              <w:t>DI_CF007_7.1_Segregacion</w:t>
                            </w:r>
                          </w:p>
                          <w:p w:rsidRPr="00C20FBA" w:rsidR="004A583E" w:rsidRDefault="004A583E" w14:paraId="7D274E0D" w14:textId="77777777">
                            <w:pP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01C3471F">
              <v:shape id="Cuadro de texto 50" style="width:478.5pt;height:48pt;visibility:visible;mso-wrap-style:square;mso-left-percent:-10001;mso-top-percent:-10001;mso-position-horizontal:absolute;mso-position-horizontal-relative:char;mso-position-vertical:absolute;mso-position-vertical-relative:line;mso-left-percent:-10001;mso-top-percent:-10001;v-text-anchor:middle" o:spid="_x0000_s1074" fillcolor="#39a9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" w14:anchorId="1F20CA19">
                <v:textbox>
                  <w:txbxContent>
                    <w:p w:rsidRPr="00C20FBA" w:rsidR="004A583E" w:rsidP="00252FBA" w:rsidRDefault="004A583E" w14:paraId="1FA8FB32" w14:textId="04D7F34A">
                      <w:pPr>
                        <w:jc w:val="center"/>
                        <w:rPr>
                          <w:color w:val="FFFFFF" w:themeColor="background1"/>
                          <w:sz w:val="24"/>
                        </w:rPr>
                      </w:pPr>
                      <w:r w:rsidRPr="00C20FBA">
                        <w:rPr>
                          <w:color w:val="FFFFFF" w:themeColor="background1"/>
                          <w:sz w:val="24"/>
                        </w:rPr>
                        <w:t xml:space="preserve">Infografía interactiva </w:t>
                      </w:r>
                    </w:p>
                    <w:p w:rsidRPr="00C20FBA" w:rsidR="004A583E" w:rsidP="00252FBA" w:rsidRDefault="004A583E" w14:paraId="05F7A875" w14:textId="75FC8FE6">
                      <w:pPr>
                        <w:jc w:val="center"/>
                        <w:rPr>
                          <w:color w:val="FFFFFF" w:themeColor="background1"/>
                          <w:sz w:val="24"/>
                        </w:rPr>
                      </w:pPr>
                      <w:r w:rsidRPr="00C20FBA">
                        <w:rPr>
                          <w:color w:val="FFFFFF" w:themeColor="background1"/>
                          <w:sz w:val="24"/>
                        </w:rPr>
                        <w:t>DI_CF007_7.1_Segregacion</w:t>
                      </w:r>
                    </w:p>
                    <w:p w:rsidRPr="00C20FBA" w:rsidR="004A583E" w:rsidRDefault="004A583E" w14:paraId="53128261" w14:textId="77777777">
                      <w:pPr>
                        <w:rPr>
                          <w:sz w:val="24"/>
                        </w:rPr>
                      </w:pPr>
                    </w:p>
                  </w:txbxContent>
                </v:textbox>
                <w10:anchorlock/>
              </v:shape>
            </w:pict>
          </mc:Fallback>
        </mc:AlternateContent>
      </w:r>
    </w:p>
    <w:p w:rsidRPr="00223D1A" w:rsidR="009547A0" w:rsidP="00F50EDF" w:rsidRDefault="004E24DA" w14:paraId="00000114" w14:textId="6F492F4C">
      <w:pPr>
        <w:tabs>
          <w:tab w:val="left" w:pos="6943"/>
        </w:tabs>
        <w:jc w:val="both"/>
        <w:rPr>
          <w:color w:val="000000"/>
          <w:sz w:val="20"/>
          <w:szCs w:val="20"/>
          <w:lang w:val="es-ES_tradnl"/>
        </w:rPr>
      </w:pPr>
      <w:r w:rsidRPr="00223D1A">
        <w:rPr>
          <w:color w:val="000000"/>
          <w:sz w:val="20"/>
          <w:szCs w:val="20"/>
          <w:lang w:val="es-ES_tradnl"/>
        </w:rPr>
        <w:t>Los residuos líquidos generados en la producción pecuaria corresponden a las aguas residuales, que se producen normalmente en la industria, por lo cual no requieren de ninguna disposición especial.</w:t>
      </w:r>
    </w:p>
    <w:p w:rsidRPr="00223D1A" w:rsidR="009547A0" w:rsidP="00F50EDF" w:rsidRDefault="009547A0" w14:paraId="00000115" w14:textId="77777777">
      <w:pPr>
        <w:jc w:val="both"/>
        <w:rPr>
          <w:sz w:val="20"/>
          <w:szCs w:val="20"/>
          <w:lang w:val="es-ES_tradnl"/>
        </w:rPr>
      </w:pPr>
    </w:p>
    <w:p w:rsidRPr="00223D1A" w:rsidR="009547A0" w:rsidP="00F50EDF" w:rsidRDefault="004E24DA" w14:paraId="00000117" w14:textId="1F081FBC">
      <w:pPr>
        <w:pStyle w:val="Ttulo2"/>
        <w:spacing w:before="0"/>
        <w:jc w:val="both"/>
        <w:rPr>
          <w:b/>
          <w:szCs w:val="20"/>
          <w:lang w:val="es-ES_tradnl"/>
        </w:rPr>
      </w:pPr>
      <w:r w:rsidRPr="00223D1A">
        <w:rPr>
          <w:b/>
          <w:szCs w:val="20"/>
          <w:lang w:val="es-ES_tradnl"/>
        </w:rPr>
        <w:t xml:space="preserve">7.2 Técnicas de </w:t>
      </w:r>
      <w:r w:rsidRPr="00223D1A" w:rsidR="00B32F51">
        <w:rPr>
          <w:b/>
          <w:szCs w:val="20"/>
          <w:lang w:val="es-ES_tradnl"/>
        </w:rPr>
        <w:t xml:space="preserve">manejo </w:t>
      </w:r>
      <w:r w:rsidRPr="00223D1A">
        <w:rPr>
          <w:b/>
          <w:szCs w:val="20"/>
          <w:lang w:val="es-ES_tradnl"/>
        </w:rPr>
        <w:t>y disposición</w:t>
      </w:r>
    </w:p>
    <w:p w:rsidRPr="00223D1A" w:rsidR="009547A0" w:rsidP="00F50EDF" w:rsidRDefault="009547A0" w14:paraId="00000118" w14:textId="77777777">
      <w:pPr>
        <w:pBdr>
          <w:top w:val="nil"/>
          <w:left w:val="nil"/>
          <w:bottom w:val="nil"/>
          <w:right w:val="nil"/>
          <w:between w:val="nil"/>
        </w:pBdr>
        <w:jc w:val="both"/>
        <w:rPr>
          <w:b/>
          <w:sz w:val="20"/>
          <w:szCs w:val="20"/>
          <w:lang w:val="es-ES_tradnl"/>
        </w:rPr>
      </w:pPr>
    </w:p>
    <w:p w:rsidRPr="00223D1A" w:rsidR="009547A0" w:rsidP="00F50EDF" w:rsidRDefault="004E24DA" w14:paraId="00000119" w14:textId="2818D780">
      <w:pPr>
        <w:pBdr>
          <w:top w:val="nil"/>
          <w:left w:val="nil"/>
          <w:bottom w:val="nil"/>
          <w:right w:val="nil"/>
          <w:between w:val="nil"/>
        </w:pBdr>
        <w:jc w:val="both"/>
        <w:rPr>
          <w:sz w:val="20"/>
          <w:szCs w:val="20"/>
          <w:lang w:val="es-ES_tradnl"/>
        </w:rPr>
      </w:pPr>
      <w:r w:rsidRPr="00223D1A">
        <w:rPr>
          <w:sz w:val="20"/>
          <w:szCs w:val="20"/>
          <w:lang w:val="es-ES_tradnl"/>
        </w:rPr>
        <w:t xml:space="preserve">El estiércol es la mezcla de la cama de los animales y sus deyecciones sólidas y líquidas. Dadas las condiciones de humedad, composición y carga microbiana sufre una fermentación progresiva en la que </w:t>
      </w:r>
      <w:r w:rsidRPr="00223D1A" w:rsidR="00B32F51">
        <w:rPr>
          <w:sz w:val="20"/>
          <w:szCs w:val="20"/>
          <w:lang w:val="es-ES_tradnl"/>
        </w:rPr>
        <w:t xml:space="preserve">se </w:t>
      </w:r>
      <w:r w:rsidRPr="00223D1A">
        <w:rPr>
          <w:sz w:val="20"/>
          <w:szCs w:val="20"/>
          <w:lang w:val="es-ES_tradnl"/>
        </w:rPr>
        <w:t xml:space="preserve">modifica su composición química, la de su población de microorganismos y su porcentaje de humedad. </w:t>
      </w:r>
    </w:p>
    <w:p w:rsidRPr="00223D1A" w:rsidR="009547A0" w:rsidP="00F50EDF" w:rsidRDefault="009547A0" w14:paraId="0000011A" w14:textId="77777777">
      <w:pPr>
        <w:pBdr>
          <w:top w:val="nil"/>
          <w:left w:val="nil"/>
          <w:bottom w:val="nil"/>
          <w:right w:val="nil"/>
          <w:between w:val="nil"/>
        </w:pBdr>
        <w:jc w:val="both"/>
        <w:rPr>
          <w:sz w:val="20"/>
          <w:szCs w:val="20"/>
          <w:lang w:val="es-ES_tradnl"/>
        </w:rPr>
      </w:pPr>
    </w:p>
    <w:p w:rsidRPr="00223D1A" w:rsidR="009547A0" w:rsidP="00F50EDF" w:rsidRDefault="004E24DA" w14:paraId="0000011B" w14:textId="143EA5F6">
      <w:pPr>
        <w:pBdr>
          <w:top w:val="nil"/>
          <w:left w:val="nil"/>
          <w:bottom w:val="nil"/>
          <w:right w:val="nil"/>
          <w:between w:val="nil"/>
        </w:pBdr>
        <w:jc w:val="both"/>
        <w:rPr>
          <w:sz w:val="20"/>
          <w:szCs w:val="20"/>
          <w:lang w:val="es-ES_tradnl"/>
        </w:rPr>
      </w:pPr>
      <w:r w:rsidRPr="00223D1A">
        <w:rPr>
          <w:sz w:val="20"/>
          <w:szCs w:val="20"/>
          <w:lang w:val="es-ES_tradnl"/>
        </w:rPr>
        <w:t>Al principio del proceso se habla de estiércol fresco, y cuando se estabiliza el proceso y las fermentaciones se completan</w:t>
      </w:r>
      <w:r w:rsidRPr="00223D1A" w:rsidR="00056D19">
        <w:rPr>
          <w:sz w:val="20"/>
          <w:szCs w:val="20"/>
          <w:lang w:val="es-ES_tradnl"/>
        </w:rPr>
        <w:t xml:space="preserve"> es maduro</w:t>
      </w:r>
      <w:r w:rsidRPr="00223D1A">
        <w:rPr>
          <w:sz w:val="20"/>
          <w:szCs w:val="20"/>
          <w:lang w:val="es-ES_tradnl"/>
        </w:rPr>
        <w:t>. El purín es el residuo líquido de las explotaciones ganaderas procedente de los orines del ganado y recogido en un depósito</w:t>
      </w:r>
      <w:r w:rsidRPr="00223D1A" w:rsidR="009B5301">
        <w:rPr>
          <w:sz w:val="20"/>
          <w:szCs w:val="20"/>
          <w:lang w:val="es-ES_tradnl"/>
        </w:rPr>
        <w:t xml:space="preserve">; </w:t>
      </w:r>
      <w:r w:rsidRPr="00223D1A">
        <w:rPr>
          <w:sz w:val="20"/>
          <w:szCs w:val="20"/>
          <w:lang w:val="es-ES_tradnl"/>
        </w:rPr>
        <w:t>por el sistema de recogida de los residuos el purín se asocia en exclusiva a las explotaciones porcinas.</w:t>
      </w:r>
    </w:p>
    <w:p w:rsidRPr="00223D1A" w:rsidR="009547A0" w:rsidP="00F50EDF" w:rsidRDefault="009547A0" w14:paraId="0000011C" w14:textId="77777777">
      <w:pPr>
        <w:pBdr>
          <w:top w:val="nil"/>
          <w:left w:val="nil"/>
          <w:bottom w:val="nil"/>
          <w:right w:val="nil"/>
          <w:between w:val="nil"/>
        </w:pBdr>
        <w:jc w:val="both"/>
        <w:rPr>
          <w:sz w:val="20"/>
          <w:szCs w:val="20"/>
          <w:lang w:val="es-ES_tradnl"/>
        </w:rPr>
      </w:pPr>
    </w:p>
    <w:p w:rsidR="009547A0" w:rsidP="00F50EDF" w:rsidRDefault="004E24DA" w14:paraId="0000011D" w14:textId="6E2C83FC">
      <w:pPr>
        <w:pBdr>
          <w:top w:val="nil"/>
          <w:left w:val="nil"/>
          <w:bottom w:val="nil"/>
          <w:right w:val="nil"/>
          <w:between w:val="nil"/>
        </w:pBdr>
        <w:jc w:val="both"/>
        <w:rPr>
          <w:sz w:val="20"/>
          <w:szCs w:val="20"/>
          <w:lang w:val="es-ES_tradnl"/>
        </w:rPr>
      </w:pPr>
      <w:r w:rsidRPr="00223D1A">
        <w:rPr>
          <w:sz w:val="20"/>
          <w:szCs w:val="20"/>
          <w:lang w:val="es-ES_tradnl"/>
        </w:rPr>
        <w:t xml:space="preserve">Teniendo </w:t>
      </w:r>
      <w:r w:rsidRPr="00223D1A" w:rsidR="009B5301">
        <w:rPr>
          <w:sz w:val="20"/>
          <w:szCs w:val="20"/>
          <w:lang w:val="es-ES_tradnl"/>
        </w:rPr>
        <w:t xml:space="preserve">en cuenta </w:t>
      </w:r>
      <w:r w:rsidRPr="00223D1A">
        <w:rPr>
          <w:sz w:val="20"/>
          <w:szCs w:val="20"/>
          <w:lang w:val="es-ES_tradnl"/>
        </w:rPr>
        <w:t>lo anterior y que estos son los principales residuos generados en las producciones pecuarias, se ha</w:t>
      </w:r>
      <w:r w:rsidRPr="00223D1A" w:rsidR="009B5301">
        <w:rPr>
          <w:sz w:val="20"/>
          <w:szCs w:val="20"/>
          <w:lang w:val="es-ES_tradnl"/>
        </w:rPr>
        <w:t xml:space="preserve">n establecido </w:t>
      </w:r>
      <w:r w:rsidRPr="00223D1A">
        <w:rPr>
          <w:sz w:val="20"/>
          <w:szCs w:val="20"/>
          <w:lang w:val="es-ES_tradnl"/>
        </w:rPr>
        <w:t xml:space="preserve">técnicas para realizar un manejo sustentable ambientalmente y que </w:t>
      </w:r>
      <w:r w:rsidRPr="00223D1A" w:rsidR="009B5301">
        <w:rPr>
          <w:sz w:val="20"/>
          <w:szCs w:val="20"/>
          <w:lang w:val="es-ES_tradnl"/>
        </w:rPr>
        <w:t xml:space="preserve">permita </w:t>
      </w:r>
      <w:r w:rsidRPr="00223D1A">
        <w:rPr>
          <w:sz w:val="20"/>
          <w:szCs w:val="20"/>
          <w:lang w:val="es-ES_tradnl"/>
        </w:rPr>
        <w:t>la utilización de estos como subproducto</w:t>
      </w:r>
      <w:r w:rsidRPr="00223D1A" w:rsidR="0055426F">
        <w:rPr>
          <w:sz w:val="20"/>
          <w:szCs w:val="20"/>
          <w:lang w:val="es-ES_tradnl"/>
        </w:rPr>
        <w:t>s</w:t>
      </w:r>
      <w:r w:rsidRPr="00223D1A">
        <w:rPr>
          <w:sz w:val="20"/>
          <w:szCs w:val="20"/>
          <w:lang w:val="es-ES_tradnl"/>
        </w:rPr>
        <w:t>.</w:t>
      </w:r>
    </w:p>
    <w:p w:rsidR="00C20FBA" w:rsidP="00F50EDF" w:rsidRDefault="00C20FBA" w14:paraId="7A437C00" w14:textId="20FF44F5">
      <w:pPr>
        <w:pBdr>
          <w:top w:val="nil"/>
          <w:left w:val="nil"/>
          <w:bottom w:val="nil"/>
          <w:right w:val="nil"/>
          <w:between w:val="nil"/>
        </w:pBdr>
        <w:jc w:val="both"/>
        <w:rPr>
          <w:sz w:val="20"/>
          <w:szCs w:val="20"/>
          <w:lang w:val="es-ES_tradnl"/>
        </w:rPr>
      </w:pPr>
    </w:p>
    <w:p w:rsidR="00C20FBA" w:rsidP="00F50EDF" w:rsidRDefault="00C20FBA" w14:paraId="5452097F" w14:textId="65304AE4">
      <w:pPr>
        <w:pBdr>
          <w:top w:val="nil"/>
          <w:left w:val="nil"/>
          <w:bottom w:val="nil"/>
          <w:right w:val="nil"/>
          <w:between w:val="nil"/>
        </w:pBdr>
        <w:jc w:val="both"/>
        <w:rPr>
          <w:sz w:val="20"/>
          <w:szCs w:val="20"/>
          <w:lang w:val="es-ES_tradnl"/>
        </w:rPr>
      </w:pPr>
      <w:r>
        <w:rPr>
          <w:sz w:val="20"/>
          <w:szCs w:val="20"/>
          <w:lang w:val="es-ES_tradnl"/>
        </w:rPr>
        <w:t xml:space="preserve">En primera instancia esta la técnica del </w:t>
      </w:r>
      <w:r w:rsidRPr="00FE67F6">
        <w:rPr>
          <w:b/>
          <w:sz w:val="20"/>
          <w:szCs w:val="20"/>
          <w:lang w:val="es-ES_tradnl"/>
        </w:rPr>
        <w:t>compostaje</w:t>
      </w:r>
      <w:r>
        <w:rPr>
          <w:sz w:val="20"/>
          <w:szCs w:val="20"/>
          <w:lang w:val="es-ES_tradnl"/>
        </w:rPr>
        <w:t xml:space="preserve">, el cual en </w:t>
      </w:r>
      <w:commentRangeStart w:id="23"/>
      <w:r>
        <w:rPr>
          <w:noProof/>
        </w:rPr>
        <w:drawing>
          <wp:anchor distT="0" distB="0" distL="114300" distR="114300" simplePos="0" relativeHeight="251659264" behindDoc="0" locked="0" layoutInCell="1" allowOverlap="1" wp14:anchorId="2AF865D5" wp14:editId="66AE3571">
            <wp:simplePos x="0" y="0"/>
            <wp:positionH relativeFrom="margin">
              <wp:posOffset>0</wp:posOffset>
            </wp:positionH>
            <wp:positionV relativeFrom="margin">
              <wp:posOffset>2886075</wp:posOffset>
            </wp:positionV>
            <wp:extent cx="2972435" cy="1666875"/>
            <wp:effectExtent l="0" t="0" r="0" b="9525"/>
            <wp:wrapSquare wrapText="bothSides"/>
            <wp:docPr id="54" name="Imagen 54" descr="https://image.freepik.com/vector-gratis/proceso-reciclaje-residuos-organicos-compost_10014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freepik.com/vector-gratis/proceso-reciclaje-residuos-organicos-compost_100147-8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2435" cy="1666875"/>
                    </a:xfrm>
                    <a:prstGeom prst="rect">
                      <a:avLst/>
                    </a:prstGeom>
                    <a:noFill/>
                    <a:ln>
                      <a:noFill/>
                    </a:ln>
                  </pic:spPr>
                </pic:pic>
              </a:graphicData>
            </a:graphic>
          </wp:anchor>
        </w:drawing>
      </w:r>
      <w:commentRangeEnd w:id="23"/>
      <w:r>
        <w:rPr>
          <w:rStyle w:val="Refdecomentario"/>
        </w:rPr>
        <w:commentReference w:id="23"/>
      </w:r>
      <w:r>
        <w:rPr>
          <w:sz w:val="20"/>
          <w:szCs w:val="20"/>
          <w:lang w:val="es-ES_tradnl"/>
        </w:rPr>
        <w:t>t</w:t>
      </w:r>
      <w:r w:rsidRPr="00C20FBA">
        <w:rPr>
          <w:sz w:val="20"/>
          <w:szCs w:val="20"/>
          <w:lang w:val="es-ES_tradnl"/>
        </w:rPr>
        <w:t xml:space="preserve">érminos generales el Compostaje se define como una biotecnia donde es posible ejercer un control sobre los procesos de biodegradación de la materia orgánica. como una “descomposición biológica y estabilización de la materia orgánica, bajo condiciones aeróbicas que permitan un desarrollo de temperaturas </w:t>
      </w:r>
      <w:proofErr w:type="spellStart"/>
      <w:r w:rsidRPr="00C20FBA">
        <w:rPr>
          <w:sz w:val="20"/>
          <w:szCs w:val="20"/>
          <w:lang w:val="es-ES_tradnl"/>
        </w:rPr>
        <w:t>termofílicas</w:t>
      </w:r>
      <w:proofErr w:type="spellEnd"/>
      <w:r w:rsidRPr="00C20FBA">
        <w:rPr>
          <w:sz w:val="20"/>
          <w:szCs w:val="20"/>
          <w:lang w:val="es-ES_tradnl"/>
        </w:rPr>
        <w:t xml:space="preserve"> como consecuencia de una producción biológica de calor, que da un producto final estable, libre de patógenos y semillas de malas hierbas y que aplicado al terreno produce un beneficio” dejando de este un producto final llamado “compost” que es un nutriente para el suelo que mejora la estructura, ayuda a reducir la erosión y ayuda a la absorción de agua y nutrientes por parte de las plantas (Mejía et al. 2015)</w:t>
      </w:r>
      <w:r>
        <w:rPr>
          <w:sz w:val="20"/>
          <w:szCs w:val="20"/>
          <w:lang w:val="es-ES_tradnl"/>
        </w:rPr>
        <w:t>.</w:t>
      </w:r>
    </w:p>
    <w:p w:rsidR="00C20FBA" w:rsidP="00F50EDF" w:rsidRDefault="00C20FBA" w14:paraId="7B568CD7" w14:textId="4265FEE1">
      <w:pPr>
        <w:pBdr>
          <w:top w:val="nil"/>
          <w:left w:val="nil"/>
          <w:bottom w:val="nil"/>
          <w:right w:val="nil"/>
          <w:between w:val="nil"/>
        </w:pBdr>
        <w:jc w:val="both"/>
        <w:rPr>
          <w:sz w:val="20"/>
          <w:szCs w:val="20"/>
          <w:lang w:val="es-ES_tradnl"/>
        </w:rPr>
      </w:pPr>
    </w:p>
    <w:p w:rsidR="00C01632" w:rsidP="00F50EDF" w:rsidRDefault="00C20FBA" w14:paraId="432C71D2" w14:textId="3BFE48D7">
      <w:pPr>
        <w:pBdr>
          <w:top w:val="nil"/>
          <w:left w:val="nil"/>
          <w:bottom w:val="nil"/>
          <w:right w:val="nil"/>
          <w:between w:val="nil"/>
        </w:pBdr>
        <w:jc w:val="both"/>
        <w:rPr>
          <w:sz w:val="20"/>
          <w:szCs w:val="20"/>
          <w:lang w:val="es-ES_tradnl"/>
        </w:rPr>
      </w:pPr>
      <w:r>
        <w:rPr>
          <w:sz w:val="20"/>
          <w:szCs w:val="20"/>
          <w:lang w:val="es-ES_tradnl"/>
        </w:rPr>
        <w:t xml:space="preserve">Por otra parte se establece el uso de un </w:t>
      </w:r>
      <w:r w:rsidRPr="00FE67F6">
        <w:rPr>
          <w:b/>
          <w:sz w:val="20"/>
          <w:szCs w:val="20"/>
          <w:lang w:val="es-ES_tradnl"/>
        </w:rPr>
        <w:t>biodigestor</w:t>
      </w:r>
      <w:r>
        <w:rPr>
          <w:sz w:val="20"/>
          <w:szCs w:val="20"/>
          <w:lang w:val="es-ES_tradnl"/>
        </w:rPr>
        <w:t xml:space="preserve">, que consiste en un </w:t>
      </w:r>
      <w:r w:rsidRPr="00C20FBA">
        <w:rPr>
          <w:sz w:val="20"/>
          <w:szCs w:val="20"/>
          <w:lang w:val="es-ES_tradnl"/>
        </w:rPr>
        <w:t xml:space="preserve">digestor de desechos orgánicos o biodigestor es, en su forma más simple, un contenedor cerrado, hermético e impermeable (llamado reactor), dentro del cual se deposita el material orgánico a fermentar (excrementos de animales y humanos, desechos vegetales-no se incluyen cítricos ya que acidifican-, etcétera) en determinada dilución de agua para que a través de la fermentación anaerobia se produzca gas metano y fertilizantes orgánicos ricos en nitrógeno, fósforo y potasio, y además, se disminuya el potencial contaminante de los excrementos. Además, es un sistema natural y ecológico que aprovecha la digestión anaeróbica (en ausencia de oxígeno) de las bacterias para transformar el estiércol en biogás y </w:t>
      </w:r>
      <w:r w:rsidRPr="00C20FBA" w:rsidR="00FE67F6">
        <w:rPr>
          <w:sz w:val="20"/>
          <w:szCs w:val="20"/>
          <w:lang w:val="es-ES_tradnl"/>
        </w:rPr>
        <w:t>fertilizante. ​</w:t>
      </w:r>
    </w:p>
    <w:p w:rsidR="00FE67F6" w:rsidP="00F50EDF" w:rsidRDefault="00FE67F6" w14:paraId="5E3B6FE7" w14:textId="6D8E3CBF">
      <w:pPr>
        <w:pBdr>
          <w:top w:val="nil"/>
          <w:left w:val="nil"/>
          <w:bottom w:val="nil"/>
          <w:right w:val="nil"/>
          <w:between w:val="nil"/>
        </w:pBdr>
        <w:jc w:val="both"/>
        <w:rPr>
          <w:sz w:val="20"/>
          <w:szCs w:val="20"/>
          <w:lang w:val="es-ES_tradnl"/>
        </w:rPr>
      </w:pPr>
    </w:p>
    <w:p w:rsidRPr="00FE67F6" w:rsidR="00FE67F6" w:rsidP="00FE67F6" w:rsidRDefault="00FE67F6" w14:paraId="775E0D54" w14:textId="750B2A36">
      <w:pPr>
        <w:pBdr>
          <w:top w:val="nil"/>
          <w:left w:val="nil"/>
          <w:bottom w:val="nil"/>
          <w:right w:val="nil"/>
          <w:between w:val="nil"/>
        </w:pBdr>
        <w:jc w:val="both"/>
        <w:rPr>
          <w:sz w:val="20"/>
          <w:szCs w:val="20"/>
          <w:lang w:val="es-ES_tradnl"/>
        </w:rPr>
      </w:pPr>
      <w:r>
        <w:rPr>
          <w:noProof/>
          <w:sz w:val="20"/>
          <w:szCs w:val="20"/>
        </w:rPr>
        <w:drawing>
          <wp:anchor distT="0" distB="0" distL="114300" distR="114300" simplePos="0" relativeHeight="251660288" behindDoc="0" locked="0" layoutInCell="1" allowOverlap="1" wp14:anchorId="20599648" wp14:editId="1AF11032">
            <wp:simplePos x="0" y="0"/>
            <wp:positionH relativeFrom="margin">
              <wp:posOffset>3147060</wp:posOffset>
            </wp:positionH>
            <wp:positionV relativeFrom="margin">
              <wp:posOffset>6629400</wp:posOffset>
            </wp:positionV>
            <wp:extent cx="2766178" cy="111442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6178" cy="1114425"/>
                    </a:xfrm>
                    <a:prstGeom prst="rect">
                      <a:avLst/>
                    </a:prstGeom>
                    <a:noFill/>
                  </pic:spPr>
                </pic:pic>
              </a:graphicData>
            </a:graphic>
          </wp:anchor>
        </w:drawing>
      </w:r>
      <w:r w:rsidRPr="00FE67F6">
        <w:rPr>
          <w:sz w:val="20"/>
          <w:szCs w:val="20"/>
          <w:lang w:val="es-ES_tradnl"/>
        </w:rPr>
        <w:t xml:space="preserve">El biogás puede ser empleado como combustible </w:t>
      </w:r>
      <w:commentRangeStart w:id="24"/>
      <w:r w:rsidRPr="00FE67F6">
        <w:rPr>
          <w:sz w:val="20"/>
          <w:szCs w:val="20"/>
          <w:lang w:val="es-ES_tradnl"/>
        </w:rPr>
        <w:t>en</w:t>
      </w:r>
      <w:commentRangeEnd w:id="24"/>
      <w:r>
        <w:rPr>
          <w:rStyle w:val="Refdecomentario"/>
        </w:rPr>
        <w:commentReference w:id="24"/>
      </w:r>
      <w:r w:rsidRPr="00FE67F6">
        <w:rPr>
          <w:sz w:val="20"/>
          <w:szCs w:val="20"/>
          <w:lang w:val="es-ES_tradnl"/>
        </w:rPr>
        <w:t xml:space="preserve"> las cocinas, o iluminación, y en grandes instalaciones se puede utilizar para alimentar un motor que genere energía eléctrica. El fertilizante, llamado biol, inicialmente se ha considerado un producto secundario, pero actualmente se está considerando de la misma importancia o mayor, que el biogás ya que provee un fertilizante natural que mejora fuertemente el rendimiento de las cosechas. ​</w:t>
      </w:r>
    </w:p>
    <w:p w:rsidRPr="00FE67F6" w:rsidR="00FE67F6" w:rsidP="00FE67F6" w:rsidRDefault="00FE67F6" w14:paraId="6E3242C1" w14:textId="77777777">
      <w:pPr>
        <w:pBdr>
          <w:top w:val="nil"/>
          <w:left w:val="nil"/>
          <w:bottom w:val="nil"/>
          <w:right w:val="nil"/>
          <w:between w:val="nil"/>
        </w:pBdr>
        <w:jc w:val="both"/>
        <w:rPr>
          <w:sz w:val="20"/>
          <w:szCs w:val="20"/>
          <w:lang w:val="es-ES_tradnl"/>
        </w:rPr>
      </w:pPr>
    </w:p>
    <w:p w:rsidRPr="00223D1A" w:rsidR="00FE67F6" w:rsidP="00FE67F6" w:rsidRDefault="00FE67F6" w14:paraId="38C5C296" w14:textId="1937CE0B">
      <w:pPr>
        <w:pBdr>
          <w:top w:val="nil"/>
          <w:left w:val="nil"/>
          <w:bottom w:val="nil"/>
          <w:right w:val="nil"/>
          <w:between w:val="nil"/>
        </w:pBdr>
        <w:jc w:val="both"/>
        <w:rPr>
          <w:sz w:val="20"/>
          <w:szCs w:val="20"/>
          <w:lang w:val="es-ES_tradnl"/>
        </w:rPr>
      </w:pPr>
      <w:r w:rsidRPr="00FE67F6">
        <w:rPr>
          <w:sz w:val="20"/>
          <w:szCs w:val="20"/>
          <w:lang w:val="es-ES_tradnl"/>
        </w:rPr>
        <w:t>​</w:t>
      </w:r>
    </w:p>
    <w:p w:rsidRPr="00223D1A" w:rsidR="009547A0" w:rsidP="00F50EDF" w:rsidRDefault="004A583E" w14:paraId="00000121" w14:textId="2C2A0D4E">
      <w:pPr>
        <w:pBdr>
          <w:top w:val="nil"/>
          <w:left w:val="nil"/>
          <w:bottom w:val="nil"/>
          <w:right w:val="nil"/>
          <w:between w:val="nil"/>
        </w:pBdr>
        <w:jc w:val="both"/>
        <w:rPr>
          <w:sz w:val="20"/>
          <w:szCs w:val="20"/>
          <w:lang w:val="es-ES_tradnl"/>
        </w:rPr>
      </w:pPr>
      <w:sdt>
        <w:sdtPr>
          <w:rPr>
            <w:sz w:val="20"/>
            <w:szCs w:val="20"/>
            <w:lang w:val="es-ES_tradnl"/>
          </w:rPr>
          <w:tag w:val="goog_rdk_23"/>
          <w:id w:val="1668283327"/>
          <w:showingPlcHdr/>
        </w:sdtPr>
        <w:sdtContent>
          <w:r w:rsidRPr="00223D1A" w:rsidR="00D8003A">
            <w:rPr>
              <w:sz w:val="20"/>
              <w:szCs w:val="20"/>
              <w:lang w:val="es-ES_tradnl"/>
            </w:rPr>
            <w:t xml:space="preserve">     </w:t>
          </w:r>
        </w:sdtContent>
      </w:sdt>
    </w:p>
    <w:bookmarkStart w:name="_heading=h.gjdgxs" w:colFirst="0" w:colLast="0" w:id="25"/>
    <w:bookmarkEnd w:id="25"/>
    <w:p w:rsidRPr="00223D1A" w:rsidR="000B7AC7" w:rsidP="00F50EDF" w:rsidRDefault="004A583E" w14:paraId="7E319F67" w14:textId="77777777">
      <w:pPr>
        <w:jc w:val="both"/>
        <w:rPr>
          <w:sz w:val="20"/>
          <w:szCs w:val="20"/>
          <w:lang w:val="es-ES_tradnl"/>
        </w:rPr>
      </w:pPr>
      <w:sdt>
        <w:sdtPr>
          <w:rPr>
            <w:sz w:val="20"/>
            <w:szCs w:val="20"/>
            <w:lang w:val="es-ES_tradnl"/>
          </w:rPr>
          <w:tag w:val="goog_rdk_24"/>
          <w:id w:val="297335218"/>
          <w:showingPlcHdr/>
        </w:sdtPr>
        <w:sdtContent>
          <w:r w:rsidRPr="00223D1A" w:rsidR="00D8003A">
            <w:rPr>
              <w:sz w:val="20"/>
              <w:szCs w:val="20"/>
              <w:lang w:val="es-ES_tradnl"/>
            </w:rPr>
            <w:t xml:space="preserve">     </w:t>
          </w:r>
        </w:sdtContent>
      </w:sdt>
    </w:p>
    <w:p w:rsidRPr="00223D1A" w:rsidR="00EA0A40" w:rsidP="00F50EDF" w:rsidRDefault="00EA0A40" w14:paraId="72407966" w14:textId="4BC62A9B">
      <w:pPr>
        <w:jc w:val="both"/>
        <w:rPr>
          <w:sz w:val="20"/>
          <w:szCs w:val="20"/>
          <w:lang w:val="es-ES_tradnl"/>
        </w:rPr>
      </w:pPr>
      <w:r w:rsidRPr="00223D1A">
        <w:rPr>
          <w:sz w:val="20"/>
          <w:szCs w:val="20"/>
          <w:lang w:val="es-ES_tradnl"/>
        </w:rPr>
        <w:t xml:space="preserve">Para complementar la información sobre el manejo de residuos, se invita a ver el siguiente </w:t>
      </w:r>
      <w:commentRangeStart w:id="26"/>
      <w:r w:rsidRPr="00223D1A">
        <w:rPr>
          <w:sz w:val="20"/>
          <w:szCs w:val="20"/>
          <w:lang w:val="es-ES_tradnl"/>
        </w:rPr>
        <w:t>vídeo</w:t>
      </w:r>
      <w:commentRangeEnd w:id="26"/>
      <w:r w:rsidRPr="00223D1A">
        <w:rPr>
          <w:rStyle w:val="Refdecomentario"/>
          <w:sz w:val="20"/>
          <w:szCs w:val="20"/>
        </w:rPr>
        <w:commentReference w:id="26"/>
      </w:r>
      <w:r w:rsidRPr="00223D1A">
        <w:rPr>
          <w:sz w:val="20"/>
          <w:szCs w:val="20"/>
          <w:lang w:val="es-ES_tradnl"/>
        </w:rPr>
        <w:t>:</w:t>
      </w:r>
    </w:p>
    <w:p w:rsidRPr="00223D1A" w:rsidR="00EA0A40" w:rsidP="00F50EDF" w:rsidRDefault="00EA0A40" w14:paraId="0C5D60DE" w14:textId="114D6354">
      <w:pPr>
        <w:jc w:val="both"/>
        <w:rPr>
          <w:sz w:val="20"/>
          <w:szCs w:val="20"/>
          <w:lang w:val="es-ES_tradnl"/>
        </w:rPr>
      </w:pPr>
      <w:r w:rsidRPr="00223D1A">
        <w:rPr>
          <w:sz w:val="20"/>
          <w:szCs w:val="20"/>
          <w:lang w:val="es-ES_tradnl"/>
        </w:rPr>
        <w:tab/>
      </w:r>
      <w:hyperlink w:history="1" r:id="rId16">
        <w:r w:rsidRPr="00223D1A">
          <w:rPr>
            <w:rStyle w:val="Hipervnculo"/>
            <w:sz w:val="20"/>
            <w:szCs w:val="20"/>
            <w:lang w:val="es-ES_tradnl"/>
          </w:rPr>
          <w:t>Documentación del plan de gestión de residuos en la granja avícola</w:t>
        </w:r>
      </w:hyperlink>
    </w:p>
    <w:p w:rsidR="00F50EDF" w:rsidP="00F50EDF" w:rsidRDefault="00F50EDF" w14:paraId="49F99CB4" w14:textId="77777777">
      <w:pPr>
        <w:jc w:val="both"/>
        <w:rPr>
          <w:sz w:val="20"/>
          <w:szCs w:val="20"/>
          <w:lang w:val="es-ES_tradnl"/>
        </w:rPr>
      </w:pPr>
    </w:p>
    <w:p w:rsidRPr="00223D1A" w:rsidR="009547A0" w:rsidP="00F50EDF" w:rsidRDefault="00D8003A" w14:paraId="00000125" w14:textId="7D567DD6">
      <w:pPr>
        <w:pStyle w:val="Prrafodelista"/>
        <w:numPr>
          <w:ilvl w:val="0"/>
          <w:numId w:val="1"/>
        </w:numPr>
        <w:ind w:left="284" w:hanging="284"/>
        <w:jc w:val="both"/>
        <w:rPr>
          <w:b/>
          <w:sz w:val="20"/>
          <w:szCs w:val="20"/>
          <w:lang w:val="es-ES_tradnl"/>
        </w:rPr>
      </w:pPr>
      <w:r w:rsidRPr="1F81F054">
        <w:rPr>
          <w:b/>
          <w:bCs/>
          <w:sz w:val="20"/>
          <w:szCs w:val="20"/>
          <w:lang w:val="es-ES"/>
        </w:rPr>
        <w:t>SÍNTESIS</w:t>
      </w:r>
    </w:p>
    <w:p w:rsidRPr="00223D1A" w:rsidR="009547A0" w:rsidP="00F50EDF" w:rsidRDefault="009547A0" w14:paraId="00000126" w14:textId="77777777">
      <w:pPr>
        <w:jc w:val="both"/>
        <w:rPr>
          <w:sz w:val="20"/>
          <w:szCs w:val="20"/>
          <w:lang w:val="es-ES_tradnl"/>
        </w:rPr>
      </w:pPr>
    </w:p>
    <w:p w:rsidRPr="00223D1A" w:rsidR="009547A0" w:rsidP="00F50EDF" w:rsidRDefault="00E22880" w14:paraId="00000127" w14:textId="206E46D9">
      <w:pPr>
        <w:jc w:val="both"/>
        <w:rPr>
          <w:sz w:val="20"/>
          <w:szCs w:val="20"/>
          <w:lang w:val="es-ES_tradnl"/>
        </w:rPr>
      </w:pPr>
      <w:r w:rsidRPr="00223D1A">
        <w:rPr>
          <w:sz w:val="20"/>
          <w:szCs w:val="20"/>
          <w:lang w:val="es-ES_tradnl"/>
        </w:rPr>
        <w:t xml:space="preserve">A continuación, se describen los temas principales del componente formativo, </w:t>
      </w:r>
      <w:r w:rsidRPr="00223D1A">
        <w:rPr>
          <w:b/>
          <w:sz w:val="20"/>
          <w:szCs w:val="20"/>
          <w:lang w:val="es-ES_tradnl"/>
        </w:rPr>
        <w:t>Plan sanitario, protocolos, componentes y normativa</w:t>
      </w:r>
      <w:r w:rsidRPr="00223D1A">
        <w:rPr>
          <w:sz w:val="20"/>
          <w:szCs w:val="20"/>
          <w:lang w:val="es-ES_tradnl"/>
        </w:rPr>
        <w:t>, en el cual se describe la normativa sobre seguridad y salud en el trabajo, la implementación del plan sanitario, limpieza, higiene y desinfección, además teniendo en cuenta la clasificación del riesgo y el plan de contingencia sanitario. Igualmente, el rastreo de un alimento con la ayuda de información y trazabilidad, como también lo referente al buen manejo de residuos</w:t>
      </w:r>
      <w:r w:rsidR="00FE67F6">
        <w:rPr>
          <w:sz w:val="20"/>
          <w:szCs w:val="20"/>
          <w:lang w:val="es-ES_tradnl"/>
        </w:rPr>
        <w:t>.</w:t>
      </w:r>
      <w:r w:rsidRPr="00223D1A" w:rsidR="004E24DA">
        <w:rPr>
          <w:sz w:val="20"/>
          <w:szCs w:val="20"/>
          <w:lang w:val="es-ES_tradnl"/>
        </w:rPr>
        <w:t xml:space="preserve"> </w:t>
      </w:r>
    </w:p>
    <w:p w:rsidRPr="00223D1A" w:rsidR="009547A0" w:rsidRDefault="00E22880" w14:paraId="00000128" w14:textId="21FE1F33">
      <w:pPr>
        <w:rPr>
          <w:sz w:val="20"/>
          <w:szCs w:val="20"/>
          <w:lang w:val="es-ES_tradnl"/>
        </w:rPr>
      </w:pPr>
      <w:commentRangeStart w:id="27"/>
      <w:r w:rsidRPr="00223D1A">
        <w:rPr>
          <w:noProof/>
          <w:sz w:val="20"/>
          <w:szCs w:val="20"/>
        </w:rPr>
        <w:drawing>
          <wp:inline distT="0" distB="0" distL="0" distR="0" wp14:anchorId="2CFF99BB" wp14:editId="15F809F3">
            <wp:extent cx="6600825" cy="3689976"/>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ntesis_CF007_722200.png"/>
                    <pic:cNvPicPr/>
                  </pic:nvPicPr>
                  <pic:blipFill>
                    <a:blip r:embed="rId17">
                      <a:extLst>
                        <a:ext uri="{28A0092B-C50C-407E-A947-70E740481C1C}">
                          <a14:useLocalDpi xmlns:a14="http://schemas.microsoft.com/office/drawing/2010/main" val="0"/>
                        </a:ext>
                      </a:extLst>
                    </a:blip>
                    <a:stretch>
                      <a:fillRect/>
                    </a:stretch>
                  </pic:blipFill>
                  <pic:spPr>
                    <a:xfrm>
                      <a:off x="0" y="0"/>
                      <a:ext cx="6613204" cy="3696896"/>
                    </a:xfrm>
                    <a:prstGeom prst="rect">
                      <a:avLst/>
                    </a:prstGeom>
                  </pic:spPr>
                </pic:pic>
              </a:graphicData>
            </a:graphic>
          </wp:inline>
        </w:drawing>
      </w:r>
      <w:commentRangeEnd w:id="27"/>
      <w:r w:rsidR="00FE67F6">
        <w:rPr>
          <w:rStyle w:val="Refdecomentario"/>
        </w:rPr>
        <w:commentReference w:id="27"/>
      </w:r>
    </w:p>
    <w:p w:rsidRPr="00223D1A" w:rsidR="009547A0" w:rsidRDefault="009547A0" w14:paraId="00000129" w14:textId="77777777">
      <w:pPr>
        <w:rPr>
          <w:sz w:val="20"/>
          <w:szCs w:val="20"/>
          <w:lang w:val="es-ES_tradnl"/>
        </w:rPr>
      </w:pPr>
    </w:p>
    <w:p w:rsidRPr="00223D1A" w:rsidR="009547A0" w:rsidRDefault="009547A0" w14:paraId="0000012A" w14:textId="363285CB">
      <w:pPr>
        <w:rPr>
          <w:sz w:val="20"/>
          <w:szCs w:val="20"/>
          <w:lang w:val="es-ES_tradnl"/>
        </w:rPr>
      </w:pPr>
    </w:p>
    <w:p w:rsidRPr="00223D1A" w:rsidR="009547A0" w:rsidRDefault="004E24DA" w14:paraId="0000012C" w14:textId="77777777">
      <w:pPr>
        <w:numPr>
          <w:ilvl w:val="0"/>
          <w:numId w:val="1"/>
        </w:numPr>
        <w:pBdr>
          <w:top w:val="nil"/>
          <w:left w:val="nil"/>
          <w:bottom w:val="nil"/>
          <w:right w:val="nil"/>
          <w:between w:val="nil"/>
        </w:pBdr>
        <w:ind w:left="284" w:hanging="284"/>
        <w:rPr>
          <w:b/>
          <w:color w:val="000000"/>
          <w:sz w:val="20"/>
          <w:szCs w:val="20"/>
          <w:lang w:val="es-ES_tradnl"/>
        </w:rPr>
      </w:pPr>
      <w:r w:rsidRPr="1F81F054">
        <w:rPr>
          <w:b/>
          <w:bCs/>
          <w:color w:val="000000" w:themeColor="text1"/>
          <w:sz w:val="20"/>
          <w:szCs w:val="20"/>
          <w:lang w:val="es-ES"/>
        </w:rPr>
        <w:t>ACTIVIDADES DIDÁCTICAS (OPCIONALES SI SON SUGERIDAS)</w:t>
      </w:r>
    </w:p>
    <w:p w:rsidRPr="00223D1A" w:rsidR="009547A0" w:rsidRDefault="009547A0" w14:paraId="0000012D" w14:textId="77777777">
      <w:pPr>
        <w:rPr>
          <w:sz w:val="20"/>
          <w:szCs w:val="20"/>
          <w:lang w:val="es-ES_tradnl"/>
        </w:rPr>
      </w:pPr>
    </w:p>
    <w:tbl>
      <w:tblPr>
        <w:tblStyle w:val="74"/>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223D1A" w:rsidR="009547A0" w14:paraId="37D95725" w14:textId="77777777">
        <w:trPr>
          <w:trHeight w:val="298"/>
        </w:trPr>
        <w:tc>
          <w:tcPr>
            <w:tcW w:w="9541" w:type="dxa"/>
            <w:gridSpan w:val="2"/>
            <w:shd w:val="clear" w:color="auto" w:fill="FAC896"/>
            <w:vAlign w:val="center"/>
          </w:tcPr>
          <w:p w:rsidRPr="00223D1A" w:rsidR="009547A0" w:rsidRDefault="004E24DA" w14:paraId="0000012E" w14:textId="77777777">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DESCRIPCIÓN DE ACTIVIDAD DIDÁCTICA</w:t>
            </w:r>
          </w:p>
        </w:tc>
      </w:tr>
      <w:tr w:rsidRPr="00223D1A" w:rsidR="009547A0" w:rsidTr="00EA0A40" w14:paraId="27F0EF80" w14:textId="77777777">
        <w:trPr>
          <w:trHeight w:val="674"/>
        </w:trPr>
        <w:tc>
          <w:tcPr>
            <w:tcW w:w="2835" w:type="dxa"/>
            <w:shd w:val="clear" w:color="auto" w:fill="FAC896"/>
            <w:vAlign w:val="center"/>
          </w:tcPr>
          <w:p w:rsidRPr="00223D1A" w:rsidR="009547A0" w:rsidRDefault="004E24DA" w14:paraId="00000130" w14:textId="77777777">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Nombre de la Actividad</w:t>
            </w:r>
          </w:p>
        </w:tc>
        <w:tc>
          <w:tcPr>
            <w:tcW w:w="6706" w:type="dxa"/>
            <w:shd w:val="clear" w:color="auto" w:fill="auto"/>
            <w:vAlign w:val="center"/>
          </w:tcPr>
          <w:p w:rsidRPr="00223D1A" w:rsidR="009547A0" w:rsidRDefault="00571384" w14:paraId="00000131" w14:textId="6DD41F29">
            <w:pPr>
              <w:rPr>
                <w:rFonts w:ascii="Arial" w:hAnsi="Arial" w:eastAsia="Arial" w:cs="Arial"/>
                <w:b w:val="0"/>
                <w:color w:val="000000"/>
                <w:sz w:val="20"/>
                <w:szCs w:val="20"/>
                <w:lang w:val="es-ES_tradnl"/>
              </w:rPr>
            </w:pPr>
            <w:r w:rsidRPr="00223D1A">
              <w:rPr>
                <w:rFonts w:ascii="Arial" w:hAnsi="Arial" w:cs="Arial"/>
                <w:b w:val="0"/>
                <w:color w:val="000000"/>
                <w:sz w:val="20"/>
                <w:szCs w:val="20"/>
                <w:lang w:val="es-ES_tradnl"/>
              </w:rPr>
              <w:t>Cuestionario plan sanitario</w:t>
            </w:r>
          </w:p>
        </w:tc>
      </w:tr>
      <w:tr w:rsidRPr="00223D1A" w:rsidR="009547A0" w:rsidTr="00EA0A40" w14:paraId="6120B8CC" w14:textId="77777777">
        <w:trPr>
          <w:trHeight w:val="556"/>
        </w:trPr>
        <w:tc>
          <w:tcPr>
            <w:tcW w:w="2835" w:type="dxa"/>
            <w:shd w:val="clear" w:color="auto" w:fill="FAC896"/>
            <w:vAlign w:val="center"/>
          </w:tcPr>
          <w:p w:rsidRPr="00223D1A" w:rsidR="009547A0" w:rsidRDefault="004E24DA" w14:paraId="00000132" w14:textId="77777777">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Objetivo de la actividad</w:t>
            </w:r>
          </w:p>
        </w:tc>
        <w:tc>
          <w:tcPr>
            <w:tcW w:w="6706" w:type="dxa"/>
            <w:shd w:val="clear" w:color="auto" w:fill="auto"/>
            <w:vAlign w:val="center"/>
          </w:tcPr>
          <w:p w:rsidRPr="00223D1A" w:rsidR="009547A0" w:rsidRDefault="00571384" w14:paraId="00000133" w14:textId="5CDC19F5">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Identificar conceptos sobre el plan sanitario, protocolos y normativa</w:t>
            </w:r>
          </w:p>
        </w:tc>
      </w:tr>
      <w:tr w:rsidRPr="00223D1A" w:rsidR="009547A0" w:rsidTr="00EA0A40" w14:paraId="73238C9E" w14:textId="77777777">
        <w:trPr>
          <w:trHeight w:val="329"/>
        </w:trPr>
        <w:tc>
          <w:tcPr>
            <w:tcW w:w="2835" w:type="dxa"/>
            <w:shd w:val="clear" w:color="auto" w:fill="FAC896"/>
            <w:vAlign w:val="center"/>
          </w:tcPr>
          <w:p w:rsidRPr="00223D1A" w:rsidR="009547A0" w:rsidRDefault="004E24DA" w14:paraId="00000134" w14:textId="29B20304">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Tipo de actividad sugerida</w:t>
            </w:r>
          </w:p>
        </w:tc>
        <w:tc>
          <w:tcPr>
            <w:tcW w:w="6706" w:type="dxa"/>
            <w:shd w:val="clear" w:color="auto" w:fill="auto"/>
            <w:vAlign w:val="center"/>
          </w:tcPr>
          <w:p w:rsidRPr="00223D1A" w:rsidR="009547A0" w:rsidRDefault="00571384" w14:paraId="00000135" w14:textId="36E81FE3">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Cuestionario</w:t>
            </w:r>
          </w:p>
        </w:tc>
      </w:tr>
      <w:tr w:rsidRPr="00223D1A" w:rsidR="009547A0" w:rsidTr="00EA0A40" w14:paraId="35D66CAE" w14:textId="77777777">
        <w:trPr>
          <w:trHeight w:val="70"/>
        </w:trPr>
        <w:tc>
          <w:tcPr>
            <w:tcW w:w="2835" w:type="dxa"/>
            <w:shd w:val="clear" w:color="auto" w:fill="FAC896"/>
            <w:vAlign w:val="center"/>
          </w:tcPr>
          <w:p w:rsidRPr="00223D1A" w:rsidR="009547A0" w:rsidRDefault="004E24DA" w14:paraId="00000136" w14:textId="77777777">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 xml:space="preserve">Archivo de la actividad </w:t>
            </w:r>
          </w:p>
          <w:p w:rsidRPr="00223D1A" w:rsidR="009547A0" w:rsidRDefault="004E24DA" w14:paraId="00000137" w14:textId="77777777">
            <w:pPr>
              <w:rPr>
                <w:rFonts w:ascii="Arial" w:hAnsi="Arial" w:eastAsia="Arial" w:cs="Arial"/>
                <w:color w:val="000000"/>
                <w:sz w:val="20"/>
                <w:szCs w:val="20"/>
                <w:lang w:val="es-ES_tradnl"/>
              </w:rPr>
            </w:pPr>
            <w:r w:rsidRPr="00223D1A">
              <w:rPr>
                <w:rFonts w:ascii="Arial" w:hAnsi="Arial" w:eastAsia="Arial" w:cs="Arial"/>
                <w:color w:val="000000"/>
                <w:sz w:val="20"/>
                <w:szCs w:val="20"/>
                <w:lang w:val="es-ES_tradnl"/>
              </w:rPr>
              <w:t>(Anexo donde se describe la actividad propuesta)</w:t>
            </w:r>
          </w:p>
        </w:tc>
        <w:tc>
          <w:tcPr>
            <w:tcW w:w="6706" w:type="dxa"/>
            <w:shd w:val="clear" w:color="auto" w:fill="auto"/>
            <w:vAlign w:val="center"/>
          </w:tcPr>
          <w:p w:rsidRPr="00223D1A" w:rsidR="009547A0" w:rsidRDefault="00571384" w14:paraId="00000138" w14:textId="6291D807">
            <w:pPr>
              <w:rPr>
                <w:rFonts w:ascii="Arial" w:hAnsi="Arial" w:eastAsia="Arial" w:cs="Arial"/>
                <w:b w:val="0"/>
                <w:color w:val="000000"/>
                <w:sz w:val="20"/>
                <w:szCs w:val="20"/>
                <w:lang w:val="es-ES_tradnl"/>
              </w:rPr>
            </w:pPr>
            <w:r w:rsidRPr="00223D1A">
              <w:rPr>
                <w:rFonts w:ascii="Arial" w:hAnsi="Arial" w:eastAsia="Arial" w:cs="Arial"/>
                <w:b w:val="0"/>
                <w:color w:val="000000"/>
                <w:sz w:val="20"/>
                <w:szCs w:val="20"/>
                <w:lang w:val="es-ES_tradnl"/>
              </w:rPr>
              <w:t>Anexo_1_CF07_ActividadDidactica_cuestionario</w:t>
            </w:r>
          </w:p>
        </w:tc>
      </w:tr>
    </w:tbl>
    <w:p w:rsidRPr="00223D1A" w:rsidR="009547A0" w:rsidRDefault="009547A0" w14:paraId="00000139" w14:textId="77777777">
      <w:pPr>
        <w:ind w:left="426"/>
        <w:rPr>
          <w:sz w:val="20"/>
          <w:szCs w:val="20"/>
          <w:lang w:val="es-ES_tradnl"/>
        </w:rPr>
      </w:pPr>
    </w:p>
    <w:p w:rsidRPr="00223D1A" w:rsidR="009547A0" w:rsidRDefault="009547A0" w14:paraId="0000013A" w14:textId="77777777">
      <w:pPr>
        <w:ind w:left="426"/>
        <w:rPr>
          <w:sz w:val="20"/>
          <w:szCs w:val="20"/>
          <w:lang w:val="es-ES_tradnl"/>
        </w:rPr>
      </w:pPr>
    </w:p>
    <w:p w:rsidRPr="00223D1A" w:rsidR="009547A0" w:rsidP="005A56AA" w:rsidRDefault="004E24DA" w14:paraId="0000013B" w14:textId="77777777">
      <w:pPr>
        <w:numPr>
          <w:ilvl w:val="0"/>
          <w:numId w:val="1"/>
        </w:numPr>
        <w:ind w:left="284" w:hanging="284"/>
        <w:rPr>
          <w:b/>
          <w:color w:val="000000"/>
          <w:sz w:val="20"/>
          <w:szCs w:val="20"/>
          <w:lang w:val="es-ES_tradnl"/>
        </w:rPr>
      </w:pPr>
      <w:r w:rsidRPr="1F81F054">
        <w:rPr>
          <w:b/>
          <w:bCs/>
          <w:color w:val="000000" w:themeColor="text1"/>
          <w:sz w:val="20"/>
          <w:szCs w:val="20"/>
          <w:lang w:val="es-ES"/>
        </w:rPr>
        <w:t xml:space="preserve">MATERIAL COMPLEMENTARIO: </w:t>
      </w:r>
    </w:p>
    <w:p w:rsidRPr="00223D1A" w:rsidR="009547A0" w:rsidRDefault="009547A0" w14:paraId="0000013C" w14:textId="77777777">
      <w:pPr>
        <w:rPr>
          <w:sz w:val="20"/>
          <w:szCs w:val="20"/>
          <w:lang w:val="es-ES_tradnl"/>
        </w:rPr>
      </w:pPr>
    </w:p>
    <w:tbl>
      <w:tblPr>
        <w:tblStyle w:val="73"/>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223D1A" w:rsidR="009547A0" w:rsidTr="538C845F" w14:paraId="7E141C9C" w14:textId="77777777">
        <w:trPr>
          <w:trHeight w:val="658"/>
        </w:trPr>
        <w:tc>
          <w:tcPr>
            <w:tcW w:w="2517" w:type="dxa"/>
            <w:shd w:val="clear" w:color="auto" w:fill="F9CB9C"/>
            <w:tcMar>
              <w:top w:w="100" w:type="dxa"/>
              <w:left w:w="100" w:type="dxa"/>
              <w:bottom w:w="100" w:type="dxa"/>
              <w:right w:w="100" w:type="dxa"/>
            </w:tcMar>
            <w:vAlign w:val="center"/>
          </w:tcPr>
          <w:p w:rsidRPr="00223D1A" w:rsidR="009547A0" w:rsidRDefault="004E24DA" w14:paraId="0000013D" w14:textId="77777777">
            <w:pPr>
              <w:rPr>
                <w:rFonts w:ascii="Arial" w:hAnsi="Arial" w:eastAsia="Arial" w:cs="Arial"/>
                <w:sz w:val="20"/>
                <w:szCs w:val="20"/>
                <w:lang w:val="es-ES_tradnl"/>
              </w:rPr>
            </w:pPr>
            <w:r w:rsidRPr="00223D1A">
              <w:rPr>
                <w:rFonts w:ascii="Arial" w:hAnsi="Arial" w:cs="Arial"/>
                <w:sz w:val="20"/>
                <w:szCs w:val="20"/>
                <w:lang w:val="es-ES_tradnl"/>
              </w:rPr>
              <w:t>Tema</w:t>
            </w:r>
          </w:p>
        </w:tc>
        <w:tc>
          <w:tcPr>
            <w:tcW w:w="2517" w:type="dxa"/>
            <w:shd w:val="clear" w:color="auto" w:fill="F9CB9C"/>
            <w:tcMar>
              <w:top w:w="100" w:type="dxa"/>
              <w:left w:w="100" w:type="dxa"/>
              <w:bottom w:w="100" w:type="dxa"/>
              <w:right w:w="100" w:type="dxa"/>
            </w:tcMar>
            <w:vAlign w:val="center"/>
          </w:tcPr>
          <w:p w:rsidRPr="00223D1A" w:rsidR="009547A0" w:rsidRDefault="004E24DA" w14:paraId="0000013E" w14:textId="77777777">
            <w:pPr>
              <w:rPr>
                <w:rFonts w:ascii="Arial" w:hAnsi="Arial" w:eastAsia="Arial" w:cs="Arial"/>
                <w:color w:val="000000"/>
                <w:sz w:val="20"/>
                <w:szCs w:val="20"/>
                <w:lang w:val="es-ES_tradnl"/>
              </w:rPr>
            </w:pPr>
            <w:r w:rsidRPr="00223D1A">
              <w:rPr>
                <w:rFonts w:ascii="Arial" w:hAnsi="Arial" w:cs="Arial"/>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223D1A" w:rsidR="009547A0" w:rsidRDefault="004E24DA" w14:paraId="0000013F" w14:textId="77777777">
            <w:pPr>
              <w:rPr>
                <w:rFonts w:ascii="Arial" w:hAnsi="Arial" w:eastAsia="Arial" w:cs="Arial"/>
                <w:sz w:val="20"/>
                <w:szCs w:val="20"/>
                <w:lang w:val="es-ES_tradnl"/>
              </w:rPr>
            </w:pPr>
            <w:r w:rsidRPr="00223D1A">
              <w:rPr>
                <w:rFonts w:ascii="Arial" w:hAnsi="Arial" w:cs="Arial"/>
                <w:sz w:val="20"/>
                <w:szCs w:val="20"/>
                <w:lang w:val="es-ES_tradnl"/>
              </w:rPr>
              <w:t>Tipo de material</w:t>
            </w:r>
          </w:p>
          <w:p w:rsidRPr="00223D1A" w:rsidR="009547A0" w:rsidRDefault="004E24DA" w14:paraId="00000140" w14:textId="77777777">
            <w:pPr>
              <w:rPr>
                <w:rFonts w:ascii="Arial" w:hAnsi="Arial" w:eastAsia="Arial" w:cs="Arial"/>
                <w:color w:val="000000"/>
                <w:sz w:val="20"/>
                <w:szCs w:val="20"/>
                <w:lang w:val="es-ES_tradnl"/>
              </w:rPr>
            </w:pPr>
            <w:r w:rsidRPr="00223D1A">
              <w:rPr>
                <w:rFonts w:ascii="Arial" w:hAnsi="Arial" w:cs="Arial"/>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223D1A" w:rsidR="009547A0" w:rsidRDefault="004E24DA" w14:paraId="00000141" w14:textId="77777777">
            <w:pPr>
              <w:rPr>
                <w:rFonts w:ascii="Arial" w:hAnsi="Arial" w:eastAsia="Arial" w:cs="Arial"/>
                <w:sz w:val="20"/>
                <w:szCs w:val="20"/>
                <w:lang w:val="es-ES_tradnl"/>
              </w:rPr>
            </w:pPr>
            <w:r w:rsidRPr="00223D1A">
              <w:rPr>
                <w:rFonts w:ascii="Arial" w:hAnsi="Arial" w:cs="Arial"/>
                <w:sz w:val="20"/>
                <w:szCs w:val="20"/>
                <w:lang w:val="es-ES_tradnl"/>
              </w:rPr>
              <w:t>Enlace del Recurso o</w:t>
            </w:r>
          </w:p>
          <w:p w:rsidRPr="00223D1A" w:rsidR="009547A0" w:rsidRDefault="004E24DA" w14:paraId="00000142" w14:textId="77777777">
            <w:pPr>
              <w:rPr>
                <w:rFonts w:ascii="Arial" w:hAnsi="Arial" w:eastAsia="Arial" w:cs="Arial"/>
                <w:b w:val="0"/>
                <w:color w:val="000000"/>
                <w:sz w:val="20"/>
                <w:szCs w:val="20"/>
                <w:lang w:val="es-ES_tradnl"/>
              </w:rPr>
            </w:pPr>
            <w:r w:rsidRPr="00223D1A">
              <w:rPr>
                <w:rFonts w:ascii="Arial" w:hAnsi="Arial" w:cs="Arial"/>
                <w:sz w:val="20"/>
                <w:szCs w:val="20"/>
                <w:lang w:val="es-ES_tradnl"/>
              </w:rPr>
              <w:t>Archivo del documento o material</w:t>
            </w:r>
          </w:p>
        </w:tc>
      </w:tr>
      <w:tr w:rsidRPr="00223D1A" w:rsidR="007325A6" w:rsidTr="538C845F" w14:paraId="649A7EDC"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43" w14:textId="32A1454A">
            <w:pPr>
              <w:rPr>
                <w:rFonts w:ascii="Arial" w:hAnsi="Arial" w:eastAsia="Arial" w:cs="Arial"/>
                <w:sz w:val="20"/>
                <w:szCs w:val="20"/>
                <w:lang w:val="es-ES_tradnl"/>
              </w:rPr>
            </w:pPr>
            <w:r w:rsidRPr="00223D1A">
              <w:rPr>
                <w:rFonts w:ascii="Arial" w:hAnsi="Arial" w:cs="Arial"/>
                <w:bCs/>
                <w:color w:val="000000"/>
                <w:sz w:val="20"/>
                <w:szCs w:val="20"/>
              </w:rPr>
              <w:t xml:space="preserve">2. Plan </w:t>
            </w:r>
            <w:r w:rsidRPr="00223D1A" w:rsidR="008F758C">
              <w:rPr>
                <w:rFonts w:ascii="Arial" w:hAnsi="Arial" w:cs="Arial"/>
                <w:bCs/>
                <w:color w:val="000000"/>
                <w:sz w:val="20"/>
                <w:szCs w:val="20"/>
              </w:rPr>
              <w:t>sanitario</w:t>
            </w:r>
          </w:p>
        </w:tc>
        <w:tc>
          <w:tcPr>
            <w:tcW w:w="2517" w:type="dxa"/>
            <w:shd w:val="clear" w:color="auto" w:fill="F7FCFF"/>
            <w:tcMar>
              <w:top w:w="100" w:type="dxa"/>
              <w:left w:w="100" w:type="dxa"/>
              <w:bottom w:w="100" w:type="dxa"/>
              <w:right w:w="100" w:type="dxa"/>
            </w:tcMar>
          </w:tcPr>
          <w:p w:rsidRPr="00223D1A" w:rsidR="007325A6" w:rsidP="002B1077" w:rsidRDefault="007325A6" w14:paraId="00000144" w14:textId="2AAFBB4B">
            <w:pPr>
              <w:rPr>
                <w:rFonts w:ascii="Arial" w:hAnsi="Arial" w:eastAsia="Arial" w:cs="Arial"/>
                <w:b w:val="0"/>
                <w:sz w:val="20"/>
                <w:szCs w:val="20"/>
                <w:lang w:val="es-ES_tradnl"/>
              </w:rPr>
            </w:pPr>
            <w:r w:rsidRPr="00223D1A">
              <w:rPr>
                <w:rFonts w:ascii="Arial" w:hAnsi="Arial" w:cs="Arial"/>
                <w:b w:val="0"/>
                <w:sz w:val="20"/>
                <w:szCs w:val="20"/>
                <w:lang w:val="es-ES_tradnl"/>
              </w:rPr>
              <w:t xml:space="preserve">TV Agro. (2015). </w:t>
            </w:r>
            <w:r w:rsidRPr="00223D1A">
              <w:rPr>
                <w:rFonts w:ascii="Arial" w:hAnsi="Arial" w:cs="Arial"/>
                <w:b w:val="0"/>
                <w:bCs/>
                <w:i/>
                <w:sz w:val="20"/>
                <w:szCs w:val="20"/>
              </w:rPr>
              <w:t>Cómo implementar un plan sanitario en una explotación de cerdos y gallinas - por Juan Gonzalo Ángel.</w:t>
            </w:r>
            <w:r w:rsidRPr="00223D1A">
              <w:rPr>
                <w:rFonts w:ascii="Arial" w:hAnsi="Arial" w:cs="Arial"/>
                <w:b w:val="0"/>
                <w:bCs/>
                <w:sz w:val="20"/>
                <w:szCs w:val="20"/>
              </w:rPr>
              <w:t xml:space="preserve"> [Video].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45"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tcPr>
          <w:p w:rsidRPr="00223D1A" w:rsidR="007325A6" w:rsidP="007325A6" w:rsidRDefault="004A583E" w14:paraId="00000147" w14:textId="4376580B">
            <w:pPr>
              <w:rPr>
                <w:rFonts w:ascii="Arial" w:hAnsi="Arial" w:eastAsia="Arial" w:cs="Arial"/>
                <w:b w:val="0"/>
                <w:sz w:val="20"/>
                <w:szCs w:val="20"/>
                <w:lang w:val="es-ES_tradnl"/>
              </w:rPr>
            </w:pPr>
            <w:hyperlink r:id="rId18">
              <w:r w:rsidRPr="00223D1A" w:rsidR="007325A6">
                <w:rPr>
                  <w:rFonts w:ascii="Arial" w:hAnsi="Arial" w:cs="Arial"/>
                  <w:b w:val="0"/>
                  <w:color w:val="0000FF"/>
                  <w:sz w:val="20"/>
                  <w:szCs w:val="20"/>
                  <w:u w:val="single"/>
                  <w:lang w:val="es-ES_tradnl"/>
                </w:rPr>
                <w:t>https://www.youtube.com/watch?v=uyJ4SHQN394</w:t>
              </w:r>
            </w:hyperlink>
            <w:r w:rsidRPr="00223D1A" w:rsidR="002B1077">
              <w:rPr>
                <w:rFonts w:ascii="Arial" w:hAnsi="Arial" w:eastAsia="Arial" w:cs="Arial"/>
                <w:b w:val="0"/>
                <w:sz w:val="20"/>
                <w:szCs w:val="20"/>
                <w:lang w:val="es-ES_tradnl"/>
              </w:rPr>
              <w:t xml:space="preserve"> </w:t>
            </w:r>
          </w:p>
        </w:tc>
      </w:tr>
      <w:tr w:rsidRPr="00223D1A" w:rsidR="007325A6" w:rsidTr="538C845F" w14:paraId="1601B73C" w14:textId="77777777">
        <w:trPr>
          <w:trHeight w:val="182"/>
        </w:trPr>
        <w:tc>
          <w:tcPr>
            <w:tcW w:w="25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7FCFF"/>
            <w:tcMar>
              <w:top w:w="100" w:type="dxa"/>
              <w:left w:w="100" w:type="dxa"/>
              <w:bottom w:w="100" w:type="dxa"/>
              <w:right w:w="100" w:type="dxa"/>
            </w:tcMar>
            <w:vAlign w:val="center"/>
          </w:tcPr>
          <w:p w:rsidRPr="00223D1A" w:rsidR="007325A6" w:rsidP="007325A6" w:rsidRDefault="007325A6" w14:paraId="00000148" w14:textId="43DA6B69">
            <w:pPr>
              <w:rPr>
                <w:rFonts w:ascii="Arial" w:hAnsi="Arial" w:eastAsia="Arial" w:cs="Arial"/>
                <w:sz w:val="20"/>
                <w:szCs w:val="20"/>
                <w:lang w:val="es-ES_tradnl"/>
              </w:rPr>
            </w:pPr>
            <w:r w:rsidRPr="00223D1A">
              <w:rPr>
                <w:rFonts w:ascii="Arial" w:hAnsi="Arial" w:cs="Arial"/>
                <w:bCs/>
                <w:color w:val="000000"/>
                <w:sz w:val="20"/>
                <w:szCs w:val="20"/>
              </w:rPr>
              <w:t xml:space="preserve">2. Plan </w:t>
            </w:r>
            <w:r w:rsidRPr="00223D1A" w:rsidR="008F758C">
              <w:rPr>
                <w:rFonts w:ascii="Arial" w:hAnsi="Arial" w:cs="Arial"/>
                <w:bCs/>
                <w:color w:val="000000"/>
                <w:sz w:val="20"/>
                <w:szCs w:val="20"/>
              </w:rPr>
              <w:t>sanitario</w:t>
            </w:r>
          </w:p>
        </w:tc>
        <w:tc>
          <w:tcPr>
            <w:tcW w:w="2517" w:type="dxa"/>
            <w:tcBorders>
              <w:left w:val="single" w:color="000000" w:themeColor="text1" w:sz="4" w:space="0"/>
            </w:tcBorders>
            <w:shd w:val="clear" w:color="auto" w:fill="F7FCFF"/>
            <w:tcMar>
              <w:top w:w="100" w:type="dxa"/>
              <w:left w:w="100" w:type="dxa"/>
              <w:bottom w:w="100" w:type="dxa"/>
              <w:right w:w="100" w:type="dxa"/>
            </w:tcMar>
            <w:vAlign w:val="center"/>
          </w:tcPr>
          <w:p w:rsidRPr="00223D1A" w:rsidR="007325A6" w:rsidP="00A85773" w:rsidRDefault="007325A6" w14:paraId="00000149" w14:textId="47899888">
            <w:pPr>
              <w:rPr>
                <w:rFonts w:ascii="Arial" w:hAnsi="Arial" w:eastAsia="Arial" w:cs="Arial"/>
                <w:b w:val="0"/>
                <w:sz w:val="20"/>
                <w:szCs w:val="20"/>
                <w:lang w:val="es-ES_tradnl"/>
              </w:rPr>
            </w:pPr>
            <w:r w:rsidRPr="00223D1A">
              <w:rPr>
                <w:rFonts w:ascii="Arial" w:hAnsi="Arial" w:cs="Arial"/>
                <w:b w:val="0"/>
                <w:sz w:val="20"/>
                <w:szCs w:val="20"/>
                <w:lang w:val="es-ES_tradnl"/>
              </w:rPr>
              <w:t xml:space="preserve">La Finca de Hoy. (2020). </w:t>
            </w:r>
            <w:r w:rsidRPr="00223D1A">
              <w:rPr>
                <w:rFonts w:ascii="Arial" w:hAnsi="Arial" w:cs="Arial"/>
                <w:b w:val="0"/>
                <w:bCs/>
                <w:i/>
                <w:sz w:val="20"/>
                <w:szCs w:val="20"/>
              </w:rPr>
              <w:t>Así debe ser un correcto plan sanitario para el bienestar de sus bovinos</w:t>
            </w:r>
            <w:r w:rsidRPr="00223D1A">
              <w:rPr>
                <w:rFonts w:ascii="Arial" w:hAnsi="Arial" w:cs="Arial"/>
                <w:b w:val="0"/>
                <w:bCs/>
                <w:sz w:val="20"/>
                <w:szCs w:val="20"/>
              </w:rPr>
              <w:t>. [Video].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4A"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tcPr>
          <w:p w:rsidRPr="00223D1A" w:rsidR="00A85773" w:rsidP="007325A6" w:rsidRDefault="004A583E" w14:paraId="0000014C" w14:textId="117D0CBE">
            <w:pPr>
              <w:rPr>
                <w:rFonts w:ascii="Arial" w:hAnsi="Arial" w:eastAsia="Arial" w:cs="Arial"/>
                <w:b w:val="0"/>
                <w:sz w:val="20"/>
                <w:szCs w:val="20"/>
                <w:lang w:val="es-ES_tradnl"/>
              </w:rPr>
            </w:pPr>
            <w:hyperlink r:id="rId19">
              <w:r w:rsidRPr="00223D1A" w:rsidR="007325A6">
                <w:rPr>
                  <w:rFonts w:ascii="Arial" w:hAnsi="Arial" w:cs="Arial"/>
                  <w:b w:val="0"/>
                  <w:color w:val="0000FF"/>
                  <w:sz w:val="20"/>
                  <w:szCs w:val="20"/>
                  <w:u w:val="single"/>
                  <w:lang w:val="es-ES_tradnl"/>
                </w:rPr>
                <w:t>https://www.youtube.com/watch?v=uVxB71GZBpw</w:t>
              </w:r>
            </w:hyperlink>
            <w:r w:rsidRPr="00223D1A" w:rsidR="00A85773">
              <w:rPr>
                <w:rFonts w:ascii="Arial" w:hAnsi="Arial" w:eastAsia="Arial" w:cs="Arial"/>
                <w:b w:val="0"/>
                <w:sz w:val="20"/>
                <w:szCs w:val="20"/>
                <w:lang w:val="es-ES_tradnl"/>
              </w:rPr>
              <w:t xml:space="preserve"> </w:t>
            </w:r>
          </w:p>
        </w:tc>
      </w:tr>
      <w:tr w:rsidRPr="00223D1A" w:rsidR="007325A6" w:rsidTr="538C845F" w14:paraId="5ADF2F32"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4D" w14:textId="1C8614A7">
            <w:pPr>
              <w:rPr>
                <w:rFonts w:ascii="Arial" w:hAnsi="Arial" w:eastAsia="Arial" w:cs="Arial"/>
                <w:sz w:val="20"/>
                <w:szCs w:val="20"/>
                <w:lang w:val="es-ES_tradnl"/>
              </w:rPr>
            </w:pPr>
            <w:r w:rsidRPr="00223D1A">
              <w:rPr>
                <w:rFonts w:ascii="Arial" w:hAnsi="Arial" w:cs="Arial"/>
                <w:bCs/>
                <w:color w:val="000000"/>
                <w:sz w:val="20"/>
                <w:szCs w:val="20"/>
              </w:rPr>
              <w:t>7. Residuos</w:t>
            </w:r>
          </w:p>
        </w:tc>
        <w:tc>
          <w:tcPr>
            <w:tcW w:w="2517" w:type="dxa"/>
            <w:shd w:val="clear" w:color="auto" w:fill="F7FCFF"/>
            <w:tcMar>
              <w:top w:w="100" w:type="dxa"/>
              <w:left w:w="100" w:type="dxa"/>
              <w:bottom w:w="100" w:type="dxa"/>
              <w:right w:w="100" w:type="dxa"/>
            </w:tcMar>
            <w:vAlign w:val="center"/>
          </w:tcPr>
          <w:p w:rsidRPr="0064687A" w:rsidR="007325A6" w:rsidP="007325A6" w:rsidRDefault="007325A6" w14:paraId="0B5BA1F8" w14:textId="12D35A35">
            <w:pPr>
              <w:pStyle w:val="Ttulo1"/>
              <w:shd w:val="clear" w:color="auto" w:fill="F9F9F9"/>
              <w:spacing w:before="0"/>
              <w:outlineLvl w:val="0"/>
              <w:rPr>
                <w:rFonts w:ascii="Arial" w:hAnsi="Arial" w:cs="Arial"/>
                <w:szCs w:val="20"/>
              </w:rPr>
            </w:pPr>
            <w:proofErr w:type="spellStart"/>
            <w:r w:rsidRPr="0064687A">
              <w:rPr>
                <w:rFonts w:ascii="Arial" w:hAnsi="Arial" w:cs="Arial"/>
                <w:szCs w:val="20"/>
                <w:lang w:val="es-ES_tradnl"/>
              </w:rPr>
              <w:t>Alcotrans</w:t>
            </w:r>
            <w:proofErr w:type="spellEnd"/>
            <w:r w:rsidRPr="0064687A">
              <w:rPr>
                <w:rFonts w:ascii="Arial" w:hAnsi="Arial" w:cs="Arial"/>
                <w:szCs w:val="20"/>
                <w:lang w:val="es-ES_tradnl"/>
              </w:rPr>
              <w:t xml:space="preserve">. (2020). </w:t>
            </w:r>
            <w:r w:rsidRPr="0064687A">
              <w:rPr>
                <w:rFonts w:ascii="Arial" w:hAnsi="Arial" w:cs="Arial"/>
                <w:bCs/>
                <w:i/>
                <w:szCs w:val="20"/>
              </w:rPr>
              <w:t>Capacitación certificada: Reciclaje - separación en la fuente (¿sabes hacerlo correctamente?).</w:t>
            </w:r>
          </w:p>
          <w:p w:rsidRPr="00223D1A" w:rsidR="007325A6" w:rsidP="00A85773" w:rsidRDefault="007325A6" w14:paraId="0000014E" w14:textId="329C2BD1">
            <w:pPr>
              <w:rPr>
                <w:rFonts w:ascii="Arial" w:hAnsi="Arial" w:eastAsia="Arial" w:cs="Arial"/>
                <w:b w:val="0"/>
                <w:sz w:val="20"/>
                <w:szCs w:val="20"/>
                <w:lang w:val="es-ES_tradnl"/>
              </w:rPr>
            </w:pPr>
            <w:r w:rsidRPr="0064687A">
              <w:rPr>
                <w:rFonts w:ascii="Arial" w:hAnsi="Arial" w:cs="Arial"/>
                <w:b w:val="0"/>
                <w:sz w:val="20"/>
                <w:szCs w:val="20"/>
                <w:lang w:val="es-ES_tradnl"/>
              </w:rPr>
              <w:t xml:space="preserve"> </w:t>
            </w:r>
            <w:r w:rsidRPr="0064687A">
              <w:rPr>
                <w:rFonts w:ascii="Arial" w:hAnsi="Arial" w:cs="Arial"/>
                <w:b w:val="0"/>
                <w:bCs/>
                <w:sz w:val="20"/>
                <w:szCs w:val="20"/>
              </w:rPr>
              <w:t>[Video].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4F"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50" w14:textId="77777777">
            <w:pPr>
              <w:rPr>
                <w:rFonts w:ascii="Arial" w:hAnsi="Arial" w:eastAsia="Arial" w:cs="Arial"/>
                <w:b w:val="0"/>
                <w:sz w:val="20"/>
                <w:szCs w:val="20"/>
                <w:lang w:val="es-ES_tradnl"/>
              </w:rPr>
            </w:pPr>
            <w:hyperlink r:id="rId20">
              <w:r w:rsidRPr="00223D1A" w:rsidR="007325A6">
                <w:rPr>
                  <w:rFonts w:ascii="Arial" w:hAnsi="Arial" w:cs="Arial"/>
                  <w:b w:val="0"/>
                  <w:color w:val="0000FF"/>
                  <w:sz w:val="20"/>
                  <w:szCs w:val="20"/>
                  <w:u w:val="single"/>
                  <w:lang w:val="es-ES_tradnl"/>
                </w:rPr>
                <w:t>https://www.youtube.com/watch?v=sPEEozv6SUI</w:t>
              </w:r>
            </w:hyperlink>
          </w:p>
          <w:p w:rsidRPr="00223D1A" w:rsidR="007325A6" w:rsidP="007325A6" w:rsidRDefault="007325A6" w14:paraId="00000151" w14:textId="77777777">
            <w:pPr>
              <w:rPr>
                <w:rFonts w:ascii="Arial" w:hAnsi="Arial" w:eastAsia="Arial" w:cs="Arial"/>
                <w:b w:val="0"/>
                <w:sz w:val="20"/>
                <w:szCs w:val="20"/>
                <w:lang w:val="es-ES_tradnl"/>
              </w:rPr>
            </w:pPr>
          </w:p>
        </w:tc>
      </w:tr>
      <w:tr w:rsidRPr="00223D1A" w:rsidR="007325A6" w:rsidTr="538C845F" w14:paraId="3F22660F"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52" w14:textId="5F588404">
            <w:pPr>
              <w:rPr>
                <w:rFonts w:ascii="Arial" w:hAnsi="Arial" w:eastAsia="Arial" w:cs="Arial"/>
                <w:sz w:val="20"/>
                <w:szCs w:val="20"/>
                <w:lang w:val="es-ES_tradnl"/>
              </w:rPr>
            </w:pPr>
            <w:r w:rsidRPr="00223D1A">
              <w:rPr>
                <w:rFonts w:ascii="Arial" w:hAnsi="Arial" w:cs="Arial"/>
                <w:bCs/>
                <w:color w:val="000000"/>
                <w:sz w:val="20"/>
                <w:szCs w:val="20"/>
              </w:rPr>
              <w:t>7. Residuos</w:t>
            </w:r>
          </w:p>
        </w:tc>
        <w:tc>
          <w:tcPr>
            <w:tcW w:w="2517" w:type="dxa"/>
            <w:shd w:val="clear" w:color="auto" w:fill="F7FCFF"/>
            <w:tcMar>
              <w:top w:w="100" w:type="dxa"/>
              <w:left w:w="100" w:type="dxa"/>
              <w:bottom w:w="100" w:type="dxa"/>
              <w:right w:w="100" w:type="dxa"/>
            </w:tcMar>
            <w:vAlign w:val="center"/>
          </w:tcPr>
          <w:p w:rsidRPr="00223D1A" w:rsidR="007325A6" w:rsidP="007325A6" w:rsidRDefault="007325A6" w14:paraId="46B4972A" w14:textId="51385DEC">
            <w:pPr>
              <w:pStyle w:val="Ttulo1"/>
              <w:shd w:val="clear" w:color="auto" w:fill="F9F9F9"/>
              <w:spacing w:before="0"/>
              <w:outlineLvl w:val="0"/>
              <w:rPr>
                <w:rFonts w:ascii="Arial" w:hAnsi="Arial" w:cs="Arial"/>
                <w:szCs w:val="20"/>
              </w:rPr>
            </w:pPr>
            <w:r w:rsidRPr="00223D1A">
              <w:rPr>
                <w:rFonts w:ascii="Arial" w:hAnsi="Arial" w:cs="Arial"/>
                <w:szCs w:val="20"/>
                <w:lang w:val="es-ES_tradnl"/>
              </w:rPr>
              <w:t xml:space="preserve">Avicultores Colombia. (2016). </w:t>
            </w:r>
            <w:r w:rsidRPr="00223D1A">
              <w:rPr>
                <w:rFonts w:ascii="Arial" w:hAnsi="Arial" w:cs="Arial"/>
                <w:bCs/>
                <w:i/>
                <w:szCs w:val="20"/>
              </w:rPr>
              <w:t>Compostaje de mortalidad.</w:t>
            </w:r>
          </w:p>
          <w:p w:rsidRPr="00223D1A" w:rsidR="007325A6" w:rsidP="00A85773" w:rsidRDefault="007325A6" w14:paraId="00000153" w14:textId="4034839A">
            <w:pPr>
              <w:rPr>
                <w:rFonts w:ascii="Arial" w:hAnsi="Arial" w:eastAsia="Arial" w:cs="Arial"/>
                <w:b w:val="0"/>
                <w:sz w:val="20"/>
                <w:szCs w:val="20"/>
                <w:lang w:val="es-ES_tradnl"/>
              </w:rPr>
            </w:pPr>
            <w:r w:rsidRPr="00223D1A">
              <w:rPr>
                <w:rFonts w:ascii="Arial" w:hAnsi="Arial" w:cs="Arial"/>
                <w:b w:val="0"/>
                <w:sz w:val="20"/>
                <w:szCs w:val="20"/>
                <w:lang w:val="es-ES_tradnl"/>
              </w:rPr>
              <w:t xml:space="preserve"> </w:t>
            </w:r>
            <w:r w:rsidRPr="00223D1A">
              <w:rPr>
                <w:rFonts w:ascii="Arial" w:hAnsi="Arial" w:cs="Arial"/>
                <w:b w:val="0"/>
                <w:bCs/>
                <w:sz w:val="20"/>
                <w:szCs w:val="20"/>
              </w:rPr>
              <w:t>[Video].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54"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55" w14:textId="77777777">
            <w:pPr>
              <w:rPr>
                <w:rFonts w:ascii="Arial" w:hAnsi="Arial" w:eastAsia="Arial" w:cs="Arial"/>
                <w:b w:val="0"/>
                <w:sz w:val="20"/>
                <w:szCs w:val="20"/>
                <w:lang w:val="es-ES_tradnl"/>
              </w:rPr>
            </w:pPr>
            <w:hyperlink r:id="rId21">
              <w:r w:rsidRPr="00223D1A" w:rsidR="007325A6">
                <w:rPr>
                  <w:rFonts w:ascii="Arial" w:hAnsi="Arial" w:cs="Arial"/>
                  <w:b w:val="0"/>
                  <w:color w:val="0000FF"/>
                  <w:sz w:val="20"/>
                  <w:szCs w:val="20"/>
                  <w:u w:val="single"/>
                  <w:lang w:val="es-ES_tradnl"/>
                </w:rPr>
                <w:t>https://www.youtube.com/watch?v=fd5mo5Pr1pQ</w:t>
              </w:r>
            </w:hyperlink>
          </w:p>
          <w:p w:rsidRPr="00223D1A" w:rsidR="007325A6" w:rsidP="007325A6" w:rsidRDefault="007325A6" w14:paraId="00000156" w14:textId="77777777">
            <w:pPr>
              <w:rPr>
                <w:rFonts w:ascii="Arial" w:hAnsi="Arial" w:eastAsia="Arial" w:cs="Arial"/>
                <w:b w:val="0"/>
                <w:sz w:val="20"/>
                <w:szCs w:val="20"/>
                <w:lang w:val="es-ES_tradnl"/>
              </w:rPr>
            </w:pPr>
          </w:p>
        </w:tc>
      </w:tr>
      <w:tr w:rsidRPr="00223D1A" w:rsidR="007325A6" w:rsidTr="538C845F" w14:paraId="25B21F93"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57" w14:textId="2441E8E8">
            <w:pPr>
              <w:rPr>
                <w:rFonts w:ascii="Arial" w:hAnsi="Arial" w:eastAsia="Arial" w:cs="Arial"/>
                <w:sz w:val="20"/>
                <w:szCs w:val="20"/>
                <w:lang w:val="es-ES_tradnl"/>
              </w:rPr>
            </w:pPr>
            <w:r w:rsidRPr="00223D1A">
              <w:rPr>
                <w:rFonts w:ascii="Arial" w:hAnsi="Arial" w:cs="Arial"/>
                <w:bCs/>
                <w:color w:val="000000"/>
                <w:sz w:val="20"/>
                <w:szCs w:val="20"/>
              </w:rPr>
              <w:t>3. Limpieza, higiene y desinfección</w:t>
            </w:r>
            <w:r w:rsidRPr="00223D1A">
              <w:rPr>
                <w:rStyle w:val="apple-tab-span"/>
                <w:rFonts w:ascii="Arial" w:hAnsi="Arial" w:cs="Arial"/>
                <w:bCs/>
                <w:color w:val="000000"/>
                <w:sz w:val="20"/>
                <w:szCs w:val="20"/>
              </w:rPr>
              <w:tab/>
            </w:r>
          </w:p>
        </w:tc>
        <w:tc>
          <w:tcPr>
            <w:tcW w:w="2517" w:type="dxa"/>
            <w:shd w:val="clear" w:color="auto" w:fill="F7FCFF"/>
            <w:tcMar>
              <w:top w:w="100" w:type="dxa"/>
              <w:left w:w="100" w:type="dxa"/>
              <w:bottom w:w="100" w:type="dxa"/>
              <w:right w:w="100" w:type="dxa"/>
            </w:tcMar>
            <w:vAlign w:val="center"/>
          </w:tcPr>
          <w:p w:rsidRPr="00223D1A" w:rsidR="007325A6" w:rsidP="538C845F" w:rsidRDefault="007325A6" w14:paraId="00000158" w14:textId="471B76C9">
            <w:pPr>
              <w:rPr>
                <w:rFonts w:ascii="Arial" w:hAnsi="Arial" w:eastAsia="Arial" w:cs="Arial"/>
                <w:b w:val="0"/>
                <w:bCs w:val="0"/>
                <w:sz w:val="20"/>
                <w:szCs w:val="20"/>
                <w:lang w:val="es-ES"/>
              </w:rPr>
            </w:pPr>
            <w:r w:rsidRPr="538C845F" w:rsidR="67B8138B">
              <w:rPr>
                <w:rFonts w:ascii="Arial" w:hAnsi="Arial" w:cs="Arial"/>
                <w:b w:val="0"/>
                <w:bCs w:val="0"/>
                <w:sz w:val="20"/>
                <w:szCs w:val="20"/>
                <w:lang w:val="es-ES"/>
              </w:rPr>
              <w:t xml:space="preserve">Eco </w:t>
            </w:r>
            <w:r w:rsidRPr="538C845F" w:rsidR="67B8138B">
              <w:rPr>
                <w:rFonts w:ascii="Arial" w:hAnsi="Arial" w:cs="Arial"/>
                <w:b w:val="0"/>
                <w:bCs w:val="0"/>
                <w:sz w:val="20"/>
                <w:szCs w:val="20"/>
                <w:lang w:val="es-ES"/>
              </w:rPr>
              <w:t>House</w:t>
            </w:r>
            <w:r w:rsidRPr="538C845F" w:rsidR="67B8138B">
              <w:rPr>
                <w:rFonts w:ascii="Arial" w:hAnsi="Arial" w:cs="Arial"/>
                <w:b w:val="0"/>
                <w:bCs w:val="0"/>
                <w:sz w:val="20"/>
                <w:szCs w:val="20"/>
                <w:lang w:val="es-ES"/>
              </w:rPr>
              <w:t xml:space="preserve"> Global. (2020). </w:t>
            </w:r>
            <w:r w:rsidRPr="538C845F" w:rsidR="0B4F6D8E">
              <w:rPr>
                <w:rFonts w:ascii="Arial" w:hAnsi="Arial" w:cs="Arial"/>
                <w:b w:val="0"/>
                <w:bCs w:val="0"/>
                <w:sz w:val="20"/>
                <w:szCs w:val="20"/>
                <w:lang w:val="es-ES"/>
              </w:rPr>
              <w:t>¿Cuáles son las 3R de la Ecología? | Educación Ambiental Digital</w:t>
            </w:r>
            <w:r w:rsidRPr="538C845F" w:rsidR="67B8138B">
              <w:rPr>
                <w:rFonts w:ascii="Arial" w:hAnsi="Arial" w:cs="Arial"/>
                <w:b w:val="0"/>
                <w:bCs w:val="0"/>
                <w:i w:val="1"/>
                <w:iCs w:val="1"/>
                <w:sz w:val="20"/>
                <w:szCs w:val="20"/>
                <w:lang w:val="es-ES"/>
              </w:rPr>
              <w:t xml:space="preserve">. </w:t>
            </w:r>
            <w:r w:rsidRPr="538C845F" w:rsidR="67B8138B">
              <w:rPr>
                <w:rFonts w:ascii="Arial" w:hAnsi="Arial" w:cs="Arial"/>
                <w:b w:val="0"/>
                <w:bCs w:val="0"/>
                <w:sz w:val="20"/>
                <w:szCs w:val="20"/>
              </w:rPr>
              <w:t>[Video].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59"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5A" w14:textId="77777777">
            <w:pPr>
              <w:rPr>
                <w:rFonts w:ascii="Arial" w:hAnsi="Arial" w:eastAsia="Arial" w:cs="Arial"/>
                <w:b w:val="0"/>
                <w:sz w:val="20"/>
                <w:szCs w:val="20"/>
                <w:lang w:val="es-ES_tradnl"/>
              </w:rPr>
            </w:pPr>
            <w:hyperlink r:id="rId22">
              <w:r w:rsidRPr="00223D1A" w:rsidR="007325A6">
                <w:rPr>
                  <w:rFonts w:ascii="Arial" w:hAnsi="Arial" w:cs="Arial"/>
                  <w:b w:val="0"/>
                  <w:color w:val="0000FF"/>
                  <w:sz w:val="20"/>
                  <w:szCs w:val="20"/>
                  <w:u w:val="single"/>
                  <w:lang w:val="es-ES_tradnl"/>
                </w:rPr>
                <w:t>https://www.youtube.com/watch?v=rRCZzrMjiY0</w:t>
              </w:r>
            </w:hyperlink>
          </w:p>
          <w:p w:rsidRPr="00223D1A" w:rsidR="007325A6" w:rsidP="007325A6" w:rsidRDefault="007325A6" w14:paraId="0000015B" w14:textId="77777777">
            <w:pPr>
              <w:rPr>
                <w:rFonts w:ascii="Arial" w:hAnsi="Arial" w:eastAsia="Arial" w:cs="Arial"/>
                <w:b w:val="0"/>
                <w:sz w:val="20"/>
                <w:szCs w:val="20"/>
                <w:lang w:val="es-ES_tradnl"/>
              </w:rPr>
            </w:pPr>
          </w:p>
        </w:tc>
      </w:tr>
      <w:tr w:rsidRPr="00223D1A" w:rsidR="007325A6" w:rsidTr="538C845F" w14:paraId="59986D3C"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60" w14:textId="6181A863">
            <w:pPr>
              <w:rPr>
                <w:rFonts w:ascii="Arial" w:hAnsi="Arial" w:eastAsia="Arial" w:cs="Arial"/>
                <w:sz w:val="20"/>
                <w:szCs w:val="20"/>
                <w:lang w:val="es-ES_tradnl"/>
              </w:rPr>
            </w:pPr>
            <w:r w:rsidRPr="00223D1A">
              <w:rPr>
                <w:rFonts w:ascii="Arial" w:hAnsi="Arial" w:cs="Arial"/>
                <w:bCs/>
                <w:color w:val="000000"/>
                <w:sz w:val="20"/>
                <w:szCs w:val="20"/>
              </w:rPr>
              <w:t>7. Residuos</w:t>
            </w:r>
          </w:p>
        </w:tc>
        <w:tc>
          <w:tcPr>
            <w:tcW w:w="2517" w:type="dxa"/>
            <w:shd w:val="clear" w:color="auto" w:fill="F7FCFF"/>
            <w:tcMar>
              <w:top w:w="100" w:type="dxa"/>
              <w:left w:w="100" w:type="dxa"/>
              <w:bottom w:w="100" w:type="dxa"/>
              <w:right w:w="100" w:type="dxa"/>
            </w:tcMar>
            <w:vAlign w:val="center"/>
          </w:tcPr>
          <w:p w:rsidRPr="00223D1A" w:rsidR="007325A6" w:rsidP="007325A6" w:rsidRDefault="007325A6" w14:paraId="28146CBE" w14:textId="6CC818CA">
            <w:pPr>
              <w:pStyle w:val="Ttulo1"/>
              <w:shd w:val="clear" w:color="auto" w:fill="F9F9F9"/>
              <w:spacing w:before="0"/>
              <w:outlineLvl w:val="0"/>
              <w:rPr>
                <w:rFonts w:ascii="Arial" w:hAnsi="Arial" w:cs="Arial"/>
                <w:szCs w:val="20"/>
              </w:rPr>
            </w:pPr>
            <w:r w:rsidRPr="00223D1A">
              <w:rPr>
                <w:rFonts w:ascii="Arial" w:hAnsi="Arial" w:cs="Arial"/>
                <w:szCs w:val="20"/>
                <w:lang w:val="es-ES_tradnl"/>
              </w:rPr>
              <w:t xml:space="preserve">Avicultores Colombia. (2016). </w:t>
            </w:r>
            <w:r w:rsidRPr="00223D1A">
              <w:rPr>
                <w:rFonts w:ascii="Arial" w:hAnsi="Arial" w:cs="Arial"/>
                <w:bCs/>
                <w:i/>
                <w:szCs w:val="20"/>
              </w:rPr>
              <w:t>Manejo de residuos en granjas avícolas.</w:t>
            </w:r>
          </w:p>
          <w:p w:rsidRPr="00223D1A" w:rsidR="007325A6" w:rsidP="00A85773" w:rsidRDefault="007325A6" w14:paraId="00000161" w14:textId="5C3323FA">
            <w:pPr>
              <w:rPr>
                <w:rFonts w:ascii="Arial" w:hAnsi="Arial" w:eastAsia="Arial" w:cs="Arial"/>
                <w:b w:val="0"/>
                <w:sz w:val="20"/>
                <w:szCs w:val="20"/>
                <w:lang w:val="es-ES_tradnl"/>
              </w:rPr>
            </w:pPr>
            <w:r w:rsidRPr="00223D1A">
              <w:rPr>
                <w:rFonts w:ascii="Arial" w:hAnsi="Arial" w:cs="Arial"/>
                <w:b w:val="0"/>
                <w:bCs/>
                <w:sz w:val="20"/>
                <w:szCs w:val="20"/>
              </w:rPr>
              <w:t xml:space="preserve"> [Video].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62"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63" w14:textId="77777777">
            <w:pPr>
              <w:rPr>
                <w:rFonts w:ascii="Arial" w:hAnsi="Arial" w:eastAsia="Arial" w:cs="Arial"/>
                <w:b w:val="0"/>
                <w:sz w:val="20"/>
                <w:szCs w:val="20"/>
                <w:lang w:val="es-ES_tradnl"/>
              </w:rPr>
            </w:pPr>
            <w:hyperlink r:id="rId23">
              <w:r w:rsidRPr="00223D1A" w:rsidR="007325A6">
                <w:rPr>
                  <w:rFonts w:ascii="Arial" w:hAnsi="Arial" w:cs="Arial"/>
                  <w:b w:val="0"/>
                  <w:color w:val="0000FF"/>
                  <w:sz w:val="20"/>
                  <w:szCs w:val="20"/>
                  <w:u w:val="single"/>
                  <w:lang w:val="es-ES_tradnl"/>
                </w:rPr>
                <w:t>https://www.youtube.com/watch?v=3fzop2lQ7Ps</w:t>
              </w:r>
            </w:hyperlink>
          </w:p>
          <w:p w:rsidRPr="00223D1A" w:rsidR="007325A6" w:rsidP="007325A6" w:rsidRDefault="007325A6" w14:paraId="00000164" w14:textId="77777777">
            <w:pPr>
              <w:rPr>
                <w:rFonts w:ascii="Arial" w:hAnsi="Arial" w:eastAsia="Arial" w:cs="Arial"/>
                <w:b w:val="0"/>
                <w:sz w:val="20"/>
                <w:szCs w:val="20"/>
                <w:lang w:val="es-ES_tradnl"/>
              </w:rPr>
            </w:pPr>
          </w:p>
        </w:tc>
      </w:tr>
      <w:tr w:rsidRPr="00223D1A" w:rsidR="007325A6" w:rsidTr="538C845F" w14:paraId="47A38B29"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65" w14:textId="34675933">
            <w:pPr>
              <w:rPr>
                <w:rFonts w:ascii="Arial" w:hAnsi="Arial" w:eastAsia="Arial" w:cs="Arial"/>
                <w:sz w:val="20"/>
                <w:szCs w:val="20"/>
                <w:lang w:val="es-ES_tradnl"/>
              </w:rPr>
            </w:pPr>
            <w:bookmarkStart w:name="_heading=h.3j2qqm3" w:colFirst="0" w:colLast="0" w:id="28"/>
            <w:bookmarkEnd w:id="28"/>
            <w:r w:rsidRPr="00223D1A">
              <w:rPr>
                <w:rFonts w:ascii="Arial" w:hAnsi="Arial" w:cs="Arial"/>
                <w:bCs/>
                <w:color w:val="000000"/>
                <w:sz w:val="20"/>
                <w:szCs w:val="20"/>
              </w:rPr>
              <w:t>7. Residuos</w:t>
            </w:r>
          </w:p>
        </w:tc>
        <w:tc>
          <w:tcPr>
            <w:tcW w:w="2517" w:type="dxa"/>
            <w:shd w:val="clear" w:color="auto" w:fill="F7FCFF"/>
            <w:tcMar>
              <w:top w:w="100" w:type="dxa"/>
              <w:left w:w="100" w:type="dxa"/>
              <w:bottom w:w="100" w:type="dxa"/>
              <w:right w:w="100" w:type="dxa"/>
            </w:tcMar>
            <w:vAlign w:val="center"/>
          </w:tcPr>
          <w:p w:rsidRPr="00223D1A" w:rsidR="007325A6" w:rsidP="007325A6" w:rsidRDefault="007325A6" w14:paraId="66D20803" w14:textId="228A5021">
            <w:pPr>
              <w:pStyle w:val="Ttulo1"/>
              <w:shd w:val="clear" w:color="auto" w:fill="F9F9F9"/>
              <w:spacing w:before="0"/>
              <w:outlineLvl w:val="0"/>
              <w:rPr>
                <w:rFonts w:ascii="Arial" w:hAnsi="Arial" w:cs="Arial"/>
                <w:szCs w:val="20"/>
              </w:rPr>
            </w:pPr>
            <w:bookmarkStart w:name="_heading=h.1y810tw" w:colFirst="0" w:colLast="0" w:id="29"/>
            <w:bookmarkEnd w:id="29"/>
            <w:r w:rsidRPr="00223D1A">
              <w:rPr>
                <w:rFonts w:ascii="Arial" w:hAnsi="Arial" w:cs="Arial"/>
                <w:szCs w:val="20"/>
                <w:lang w:val="es-ES_tradnl"/>
              </w:rPr>
              <w:t xml:space="preserve">Ministerio de Ambiente y Desarrollo Sostenible – Colombia. (2016). </w:t>
            </w:r>
            <w:r w:rsidRPr="00223D1A">
              <w:rPr>
                <w:rFonts w:ascii="Arial" w:hAnsi="Arial" w:cs="Arial"/>
                <w:bCs/>
                <w:i/>
                <w:szCs w:val="20"/>
              </w:rPr>
              <w:t>Planes de gestión integral de residuos sólidos.</w:t>
            </w:r>
          </w:p>
          <w:p w:rsidRPr="00223D1A" w:rsidR="007325A6" w:rsidP="00A85773" w:rsidRDefault="007325A6" w14:paraId="00000166" w14:textId="21CC1F5C">
            <w:pPr>
              <w:rPr>
                <w:rFonts w:ascii="Arial" w:hAnsi="Arial" w:eastAsia="Arial" w:cs="Arial"/>
                <w:b w:val="0"/>
                <w:sz w:val="20"/>
                <w:szCs w:val="20"/>
                <w:lang w:val="es-ES_tradnl"/>
              </w:rPr>
            </w:pPr>
            <w:r w:rsidRPr="00223D1A">
              <w:rPr>
                <w:rFonts w:ascii="Arial" w:hAnsi="Arial" w:cs="Arial"/>
                <w:b w:val="0"/>
                <w:sz w:val="20"/>
                <w:szCs w:val="20"/>
                <w:lang w:val="es-ES_tradnl"/>
              </w:rPr>
              <w:t xml:space="preserve"> </w:t>
            </w:r>
            <w:r w:rsidRPr="00223D1A">
              <w:rPr>
                <w:rFonts w:ascii="Arial" w:hAnsi="Arial" w:cs="Arial"/>
                <w:b w:val="0"/>
                <w:bCs/>
                <w:sz w:val="20"/>
                <w:szCs w:val="20"/>
              </w:rPr>
              <w:t>[Video].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67"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68" w14:textId="77777777">
            <w:pPr>
              <w:rPr>
                <w:rFonts w:ascii="Arial" w:hAnsi="Arial" w:eastAsia="Arial" w:cs="Arial"/>
                <w:b w:val="0"/>
                <w:sz w:val="20"/>
                <w:szCs w:val="20"/>
                <w:lang w:val="es-ES_tradnl"/>
              </w:rPr>
            </w:pPr>
            <w:hyperlink r:id="rId24">
              <w:r w:rsidRPr="00223D1A" w:rsidR="007325A6">
                <w:rPr>
                  <w:rFonts w:ascii="Arial" w:hAnsi="Arial" w:cs="Arial"/>
                  <w:b w:val="0"/>
                  <w:color w:val="0000FF"/>
                  <w:sz w:val="20"/>
                  <w:szCs w:val="20"/>
                  <w:u w:val="single"/>
                  <w:lang w:val="es-ES_tradnl"/>
                </w:rPr>
                <w:t>https://www.youtube.com/watch?v=GPIcH8RAJTk</w:t>
              </w:r>
            </w:hyperlink>
          </w:p>
          <w:p w:rsidRPr="00223D1A" w:rsidR="007325A6" w:rsidP="007325A6" w:rsidRDefault="007325A6" w14:paraId="00000169" w14:textId="77777777">
            <w:pPr>
              <w:rPr>
                <w:rFonts w:ascii="Arial" w:hAnsi="Arial" w:eastAsia="Arial" w:cs="Arial"/>
                <w:b w:val="0"/>
                <w:sz w:val="20"/>
                <w:szCs w:val="20"/>
                <w:lang w:val="es-ES_tradnl"/>
              </w:rPr>
            </w:pPr>
          </w:p>
        </w:tc>
      </w:tr>
      <w:tr w:rsidRPr="00223D1A" w:rsidR="007325A6" w:rsidTr="538C845F" w14:paraId="681E811A" w14:textId="77777777">
        <w:trPr>
          <w:trHeight w:val="182"/>
        </w:trPr>
        <w:tc>
          <w:tcPr>
            <w:tcW w:w="2517" w:type="dxa"/>
            <w:shd w:val="clear" w:color="auto" w:fill="F7FCFF"/>
            <w:tcMar>
              <w:top w:w="100" w:type="dxa"/>
              <w:left w:w="100" w:type="dxa"/>
              <w:bottom w:w="100" w:type="dxa"/>
              <w:right w:w="100" w:type="dxa"/>
            </w:tcMar>
            <w:vAlign w:val="center"/>
          </w:tcPr>
          <w:p w:rsidRPr="00223D1A" w:rsidR="007325A6" w:rsidP="007325A6" w:rsidRDefault="007325A6" w14:paraId="0000016A" w14:textId="5642A180">
            <w:pPr>
              <w:rPr>
                <w:rFonts w:ascii="Arial" w:hAnsi="Arial" w:eastAsia="Arial" w:cs="Arial"/>
                <w:sz w:val="20"/>
                <w:szCs w:val="20"/>
                <w:lang w:val="es-ES_tradnl"/>
              </w:rPr>
            </w:pPr>
            <w:bookmarkStart w:name="_heading=h.4i7ojhp" w:colFirst="0" w:colLast="0" w:id="30"/>
            <w:bookmarkEnd w:id="30"/>
            <w:r w:rsidRPr="00223D1A">
              <w:rPr>
                <w:rFonts w:ascii="Arial" w:hAnsi="Arial" w:cs="Arial"/>
                <w:bCs/>
                <w:color w:val="000000"/>
                <w:sz w:val="20"/>
                <w:szCs w:val="20"/>
              </w:rPr>
              <w:t>7. Residuos</w:t>
            </w:r>
          </w:p>
        </w:tc>
        <w:tc>
          <w:tcPr>
            <w:tcW w:w="2517" w:type="dxa"/>
            <w:shd w:val="clear" w:color="auto" w:fill="F7FCFF"/>
            <w:tcMar>
              <w:top w:w="100" w:type="dxa"/>
              <w:left w:w="100" w:type="dxa"/>
              <w:bottom w:w="100" w:type="dxa"/>
              <w:right w:w="100" w:type="dxa"/>
            </w:tcMar>
            <w:vAlign w:val="center"/>
          </w:tcPr>
          <w:p w:rsidRPr="00223D1A" w:rsidR="007325A6" w:rsidP="007325A6" w:rsidRDefault="007325A6" w14:paraId="2FB4CBD7" w14:textId="536BFDA9">
            <w:pPr>
              <w:pStyle w:val="Ttulo1"/>
              <w:shd w:val="clear" w:color="auto" w:fill="F9F9F9"/>
              <w:spacing w:before="0"/>
              <w:outlineLvl w:val="0"/>
              <w:rPr>
                <w:rFonts w:ascii="Arial" w:hAnsi="Arial" w:cs="Arial"/>
                <w:szCs w:val="20"/>
              </w:rPr>
            </w:pPr>
            <w:r w:rsidRPr="00223D1A">
              <w:rPr>
                <w:rFonts w:ascii="Arial" w:hAnsi="Arial" w:cs="Arial"/>
                <w:szCs w:val="20"/>
                <w:lang w:val="es-ES_tradnl"/>
              </w:rPr>
              <w:t xml:space="preserve">Ortega, W. (2019). </w:t>
            </w:r>
            <w:r w:rsidRPr="00223D1A">
              <w:rPr>
                <w:rFonts w:ascii="Arial" w:hAnsi="Arial" w:cs="Arial"/>
                <w:bCs/>
                <w:i/>
                <w:szCs w:val="20"/>
              </w:rPr>
              <w:t>Clasificación de los residuos sólidos</w:t>
            </w:r>
            <w:r w:rsidRPr="00223D1A">
              <w:rPr>
                <w:rFonts w:ascii="Arial" w:hAnsi="Arial" w:cs="Arial"/>
                <w:bCs/>
                <w:szCs w:val="20"/>
              </w:rPr>
              <w:t>.</w:t>
            </w:r>
          </w:p>
          <w:p w:rsidRPr="00223D1A" w:rsidR="007325A6" w:rsidP="00A85773" w:rsidRDefault="007325A6" w14:paraId="0000016B" w14:textId="0EF6D545">
            <w:pPr>
              <w:rPr>
                <w:rFonts w:ascii="Arial" w:hAnsi="Arial" w:eastAsia="Arial" w:cs="Arial"/>
                <w:b w:val="0"/>
                <w:sz w:val="20"/>
                <w:szCs w:val="20"/>
                <w:lang w:val="es-ES_tradnl"/>
              </w:rPr>
            </w:pPr>
            <w:r w:rsidRPr="00223D1A">
              <w:rPr>
                <w:rFonts w:ascii="Arial" w:hAnsi="Arial" w:cs="Arial"/>
                <w:b w:val="0"/>
                <w:bCs/>
                <w:sz w:val="20"/>
                <w:szCs w:val="20"/>
              </w:rPr>
              <w:t xml:space="preserve"> [Video]. YouTube.</w:t>
            </w:r>
          </w:p>
        </w:tc>
        <w:tc>
          <w:tcPr>
            <w:tcW w:w="2519" w:type="dxa"/>
            <w:shd w:val="clear" w:color="auto" w:fill="F7FCFF"/>
            <w:tcMar>
              <w:top w:w="100" w:type="dxa"/>
              <w:left w:w="100" w:type="dxa"/>
              <w:bottom w:w="100" w:type="dxa"/>
              <w:right w:w="100" w:type="dxa"/>
            </w:tcMar>
            <w:vAlign w:val="center"/>
          </w:tcPr>
          <w:p w:rsidRPr="00223D1A" w:rsidR="007325A6" w:rsidP="007325A6" w:rsidRDefault="007325A6" w14:paraId="0000016C"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Video</w:t>
            </w:r>
          </w:p>
        </w:tc>
        <w:tc>
          <w:tcPr>
            <w:tcW w:w="2519" w:type="dxa"/>
            <w:shd w:val="clear" w:color="auto" w:fill="F7FCFF"/>
            <w:tcMar>
              <w:top w:w="100" w:type="dxa"/>
              <w:left w:w="100" w:type="dxa"/>
              <w:bottom w:w="100" w:type="dxa"/>
              <w:right w:w="100" w:type="dxa"/>
            </w:tcMar>
            <w:vAlign w:val="center"/>
          </w:tcPr>
          <w:p w:rsidRPr="00223D1A" w:rsidR="007325A6" w:rsidP="007325A6" w:rsidRDefault="004A583E" w14:paraId="0000016D" w14:textId="77777777">
            <w:pPr>
              <w:rPr>
                <w:rFonts w:ascii="Arial" w:hAnsi="Arial" w:eastAsia="Arial" w:cs="Arial"/>
                <w:b w:val="0"/>
                <w:sz w:val="20"/>
                <w:szCs w:val="20"/>
                <w:lang w:val="es-ES_tradnl"/>
              </w:rPr>
            </w:pPr>
            <w:hyperlink r:id="rId25">
              <w:r w:rsidRPr="00223D1A" w:rsidR="007325A6">
                <w:rPr>
                  <w:rFonts w:ascii="Arial" w:hAnsi="Arial" w:cs="Arial"/>
                  <w:b w:val="0"/>
                  <w:color w:val="0000FF"/>
                  <w:sz w:val="20"/>
                  <w:szCs w:val="20"/>
                  <w:u w:val="single"/>
                  <w:lang w:val="es-ES_tradnl"/>
                </w:rPr>
                <w:t>https://www.youtube.com/watch?v=J2lcgWUqS98</w:t>
              </w:r>
            </w:hyperlink>
          </w:p>
          <w:p w:rsidRPr="00223D1A" w:rsidR="007325A6" w:rsidP="007325A6" w:rsidRDefault="007325A6" w14:paraId="0000016E" w14:textId="77777777">
            <w:pPr>
              <w:rPr>
                <w:rFonts w:ascii="Arial" w:hAnsi="Arial" w:eastAsia="Arial" w:cs="Arial"/>
                <w:b w:val="0"/>
                <w:sz w:val="20"/>
                <w:szCs w:val="20"/>
                <w:lang w:val="es-ES_tradnl"/>
              </w:rPr>
            </w:pPr>
          </w:p>
        </w:tc>
      </w:tr>
    </w:tbl>
    <w:p w:rsidRPr="00223D1A" w:rsidR="00A663B5" w:rsidP="001A2132" w:rsidRDefault="00A663B5" w14:paraId="692FEBB1" w14:textId="77777777">
      <w:pPr>
        <w:pBdr>
          <w:top w:val="nil"/>
          <w:left w:val="nil"/>
          <w:bottom w:val="nil"/>
          <w:right w:val="nil"/>
          <w:between w:val="nil"/>
        </w:pBdr>
        <w:rPr>
          <w:color w:val="000000"/>
          <w:sz w:val="20"/>
          <w:szCs w:val="20"/>
          <w:lang w:val="es-ES_tradnl"/>
        </w:rPr>
      </w:pPr>
      <w:bookmarkStart w:name="_heading=h.2xcytpi" w:colFirst="0" w:colLast="0" w:id="31"/>
      <w:bookmarkEnd w:id="31"/>
    </w:p>
    <w:p w:rsidRPr="00223D1A" w:rsidR="009547A0" w:rsidRDefault="00825640" w14:paraId="0000016F" w14:textId="67A5FDD2">
      <w:pPr>
        <w:numPr>
          <w:ilvl w:val="0"/>
          <w:numId w:val="1"/>
        </w:numPr>
        <w:pBdr>
          <w:top w:val="nil"/>
          <w:left w:val="nil"/>
          <w:bottom w:val="nil"/>
          <w:right w:val="nil"/>
          <w:between w:val="nil"/>
        </w:pBdr>
        <w:ind w:left="284" w:hanging="284"/>
        <w:rPr>
          <w:b/>
          <w:color w:val="000000"/>
          <w:sz w:val="20"/>
          <w:szCs w:val="20"/>
          <w:lang w:val="es-ES_tradnl"/>
        </w:rPr>
      </w:pPr>
      <w:r w:rsidRPr="1F81F054">
        <w:rPr>
          <w:b/>
          <w:bCs/>
          <w:color w:val="000000" w:themeColor="text1"/>
          <w:sz w:val="20"/>
          <w:szCs w:val="20"/>
          <w:lang w:val="es-ES"/>
        </w:rPr>
        <w:t>GLOSARIO:</w:t>
      </w:r>
    </w:p>
    <w:p w:rsidRPr="00223D1A" w:rsidR="00825640" w:rsidP="00825640" w:rsidRDefault="00825640" w14:paraId="66073F66" w14:textId="77777777">
      <w:pPr>
        <w:pBdr>
          <w:top w:val="nil"/>
          <w:left w:val="nil"/>
          <w:bottom w:val="nil"/>
          <w:right w:val="nil"/>
          <w:between w:val="nil"/>
        </w:pBdr>
        <w:rPr>
          <w:color w:val="000000"/>
          <w:sz w:val="20"/>
          <w:szCs w:val="20"/>
          <w:lang w:val="es-ES_tradnl"/>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223D1A" w:rsidR="00825640" w:rsidTr="004752B9" w14:paraId="186D7A84" w14:textId="77777777">
        <w:trPr>
          <w:trHeight w:val="214"/>
        </w:trPr>
        <w:tc>
          <w:tcPr>
            <w:tcW w:w="2122" w:type="dxa"/>
            <w:shd w:val="clear" w:color="auto" w:fill="F9CB9C"/>
            <w:tcMar>
              <w:top w:w="100" w:type="dxa"/>
              <w:left w:w="100" w:type="dxa"/>
              <w:bottom w:w="100" w:type="dxa"/>
              <w:right w:w="100" w:type="dxa"/>
            </w:tcMar>
          </w:tcPr>
          <w:p w:rsidRPr="00223D1A" w:rsidR="00825640" w:rsidP="004752B9" w:rsidRDefault="00825640" w14:paraId="564AE8B7" w14:textId="77777777">
            <w:pPr>
              <w:pStyle w:val="Normal0"/>
              <w:jc w:val="center"/>
              <w:rPr>
                <w:color w:val="000000"/>
                <w:sz w:val="20"/>
                <w:szCs w:val="20"/>
              </w:rPr>
            </w:pPr>
            <w:r w:rsidRPr="00223D1A">
              <w:rPr>
                <w:sz w:val="20"/>
                <w:szCs w:val="20"/>
              </w:rPr>
              <w:t>TÉRMINO</w:t>
            </w:r>
          </w:p>
        </w:tc>
        <w:tc>
          <w:tcPr>
            <w:tcW w:w="7840" w:type="dxa"/>
            <w:shd w:val="clear" w:color="auto" w:fill="F9CB9C"/>
            <w:tcMar>
              <w:top w:w="100" w:type="dxa"/>
              <w:left w:w="100" w:type="dxa"/>
              <w:bottom w:w="100" w:type="dxa"/>
              <w:right w:w="100" w:type="dxa"/>
            </w:tcMar>
          </w:tcPr>
          <w:p w:rsidRPr="00223D1A" w:rsidR="00825640" w:rsidP="004752B9" w:rsidRDefault="00825640" w14:paraId="12CE8914" w14:textId="77777777">
            <w:pPr>
              <w:pStyle w:val="Normal0"/>
              <w:jc w:val="center"/>
              <w:rPr>
                <w:color w:val="000000"/>
                <w:sz w:val="20"/>
                <w:szCs w:val="20"/>
              </w:rPr>
            </w:pPr>
            <w:r w:rsidRPr="00223D1A">
              <w:rPr>
                <w:color w:val="000000"/>
                <w:sz w:val="20"/>
                <w:szCs w:val="20"/>
              </w:rPr>
              <w:t>SIGNIFICADO</w:t>
            </w:r>
          </w:p>
        </w:tc>
      </w:tr>
      <w:tr w:rsidRPr="00223D1A" w:rsidR="00C62715" w:rsidTr="004752B9" w14:paraId="697E99D0"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3B01E0E9" w14:textId="23EB655E">
            <w:pPr>
              <w:pStyle w:val="Normal0"/>
              <w:rPr>
                <w:i/>
                <w:spacing w:val="20"/>
                <w:sz w:val="20"/>
                <w:szCs w:val="20"/>
              </w:rPr>
            </w:pPr>
            <w:r w:rsidRPr="00223D1A">
              <w:rPr>
                <w:i/>
                <w:iCs/>
                <w:color w:val="000000"/>
                <w:sz w:val="20"/>
                <w:szCs w:val="20"/>
                <w:lang w:val="es-ES_tradnl"/>
              </w:rPr>
              <w:t>“Compost”</w:t>
            </w:r>
          </w:p>
        </w:tc>
        <w:tc>
          <w:tcPr>
            <w:tcW w:w="7840" w:type="dxa"/>
            <w:tcMar>
              <w:top w:w="100" w:type="dxa"/>
              <w:left w:w="100" w:type="dxa"/>
              <w:bottom w:w="100" w:type="dxa"/>
              <w:right w:w="100" w:type="dxa"/>
            </w:tcMar>
            <w:vAlign w:val="center"/>
          </w:tcPr>
          <w:p w:rsidRPr="00223D1A" w:rsidR="00C62715" w:rsidP="00C62715" w:rsidRDefault="00C62715" w14:paraId="521E2502" w14:textId="4B3502F4">
            <w:pPr>
              <w:pStyle w:val="Normal0"/>
              <w:rPr>
                <w:sz w:val="20"/>
                <w:szCs w:val="20"/>
              </w:rPr>
            </w:pPr>
            <w:r w:rsidRPr="00223D1A">
              <w:rPr>
                <w:color w:val="000000"/>
                <w:sz w:val="20"/>
                <w:szCs w:val="20"/>
              </w:rPr>
              <w:t>Resultado del proceso de compostaje (Guía de buenas prácticas ambientales para el sector avícola en Guatemala, 2008).</w:t>
            </w:r>
          </w:p>
        </w:tc>
      </w:tr>
      <w:tr w:rsidRPr="00223D1A" w:rsidR="00C62715" w:rsidTr="004752B9" w14:paraId="6783DF83"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38DFA378" w14:textId="7F8B2CFB">
            <w:pPr>
              <w:pStyle w:val="Normal0"/>
              <w:rPr>
                <w:sz w:val="20"/>
                <w:szCs w:val="20"/>
              </w:rPr>
            </w:pPr>
            <w:r w:rsidRPr="00223D1A">
              <w:rPr>
                <w:color w:val="000000"/>
                <w:sz w:val="20"/>
                <w:szCs w:val="20"/>
              </w:rPr>
              <w:t>Biodigestor</w:t>
            </w:r>
          </w:p>
        </w:tc>
        <w:tc>
          <w:tcPr>
            <w:tcW w:w="7840" w:type="dxa"/>
            <w:tcMar>
              <w:top w:w="100" w:type="dxa"/>
              <w:left w:w="100" w:type="dxa"/>
              <w:bottom w:w="100" w:type="dxa"/>
              <w:right w:w="100" w:type="dxa"/>
            </w:tcMar>
            <w:vAlign w:val="center"/>
          </w:tcPr>
          <w:p w:rsidRPr="00223D1A" w:rsidR="00C62715" w:rsidP="00C62715" w:rsidRDefault="00C62715" w14:paraId="768F0370" w14:textId="36C7E5B6">
            <w:pPr>
              <w:pStyle w:val="Normal0"/>
              <w:rPr>
                <w:sz w:val="20"/>
                <w:szCs w:val="20"/>
              </w:rPr>
            </w:pPr>
            <w:r w:rsidRPr="00223D1A">
              <w:rPr>
                <w:color w:val="000000"/>
                <w:sz w:val="20"/>
                <w:szCs w:val="20"/>
              </w:rPr>
              <w:t>Contenedor cerrado de forma hermética que contiene residuos orgánicos de origen vegetal o animal (carne en descomposición, excrementos…) Un grupo de microorganismos presentes en los desechos orgánicos producen una reacción conocida como fermentación anaeróbica, de la que se puede obtener energía (EQUAE Fundación, 2021).</w:t>
            </w:r>
          </w:p>
        </w:tc>
      </w:tr>
      <w:tr w:rsidRPr="00223D1A" w:rsidR="00C62715" w:rsidTr="004752B9" w14:paraId="159483FA"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16C90320" w14:textId="5E06C853">
            <w:pPr>
              <w:pStyle w:val="Normal0"/>
              <w:rPr>
                <w:sz w:val="20"/>
                <w:szCs w:val="20"/>
              </w:rPr>
            </w:pPr>
            <w:r w:rsidRPr="00223D1A">
              <w:rPr>
                <w:color w:val="000000"/>
                <w:sz w:val="20"/>
                <w:szCs w:val="20"/>
              </w:rPr>
              <w:t>Compostaje</w:t>
            </w:r>
          </w:p>
        </w:tc>
        <w:tc>
          <w:tcPr>
            <w:tcW w:w="7840" w:type="dxa"/>
            <w:tcMar>
              <w:top w:w="100" w:type="dxa"/>
              <w:left w:w="100" w:type="dxa"/>
              <w:bottom w:w="100" w:type="dxa"/>
              <w:right w:w="100" w:type="dxa"/>
            </w:tcMar>
            <w:vAlign w:val="center"/>
          </w:tcPr>
          <w:p w:rsidRPr="00223D1A" w:rsidR="00C62715" w:rsidP="00C62715" w:rsidRDefault="00C62715" w14:paraId="3889B293" w14:textId="411F4FDA">
            <w:pPr>
              <w:pStyle w:val="Normal0"/>
              <w:rPr>
                <w:sz w:val="20"/>
                <w:szCs w:val="20"/>
              </w:rPr>
            </w:pPr>
            <w:r w:rsidRPr="00223D1A">
              <w:rPr>
                <w:color w:val="000000"/>
                <w:sz w:val="20"/>
                <w:szCs w:val="20"/>
              </w:rPr>
              <w:t>Técnica de estabilización y de tratamiento aerobio de los residuos orgánicos biodegradables, resultado de una actividad microbiológica compleja desarrollada en condiciones controladas (Guía de Buenas Prácticas Ambientales para el sector avícola en Guatemala, 2008).</w:t>
            </w:r>
          </w:p>
        </w:tc>
      </w:tr>
      <w:tr w:rsidRPr="00223D1A" w:rsidR="00C62715" w:rsidTr="004752B9" w14:paraId="4584A39C"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0F38B2C1" w14:textId="6ABF3424">
            <w:pPr>
              <w:pStyle w:val="Normal0"/>
              <w:rPr>
                <w:sz w:val="20"/>
                <w:szCs w:val="20"/>
              </w:rPr>
            </w:pPr>
            <w:r w:rsidRPr="00223D1A">
              <w:rPr>
                <w:color w:val="000000"/>
                <w:sz w:val="20"/>
                <w:szCs w:val="20"/>
              </w:rPr>
              <w:t>Microorganismos</w:t>
            </w:r>
          </w:p>
        </w:tc>
        <w:tc>
          <w:tcPr>
            <w:tcW w:w="7840" w:type="dxa"/>
            <w:tcMar>
              <w:top w:w="100" w:type="dxa"/>
              <w:left w:w="100" w:type="dxa"/>
              <w:bottom w:w="100" w:type="dxa"/>
              <w:right w:w="100" w:type="dxa"/>
            </w:tcMar>
            <w:vAlign w:val="center"/>
          </w:tcPr>
          <w:p w:rsidRPr="00223D1A" w:rsidR="00C62715" w:rsidP="00C62715" w:rsidRDefault="00C62715" w14:paraId="0D2E5522" w14:textId="6D1DB0CE">
            <w:pPr>
              <w:pStyle w:val="Normal0"/>
              <w:rPr>
                <w:sz w:val="20"/>
                <w:szCs w:val="20"/>
              </w:rPr>
            </w:pPr>
            <w:r w:rsidRPr="00223D1A">
              <w:rPr>
                <w:color w:val="000000"/>
                <w:sz w:val="20"/>
                <w:szCs w:val="20"/>
              </w:rPr>
              <w:t>Organismos que, por su tamaño reducido, son imperceptibles a la vista. También denominados “microbios”, estos organismos cuentan con una organización biológica muy básica: una proporción importante de ellos cuentan con apenas una única célula (</w:t>
            </w:r>
            <w:proofErr w:type="spellStart"/>
            <w:r w:rsidRPr="00223D1A">
              <w:rPr>
                <w:color w:val="000000"/>
                <w:sz w:val="20"/>
                <w:szCs w:val="20"/>
              </w:rPr>
              <w:t>Raffino</w:t>
            </w:r>
            <w:proofErr w:type="spellEnd"/>
            <w:r w:rsidRPr="00223D1A">
              <w:rPr>
                <w:color w:val="000000"/>
                <w:sz w:val="20"/>
                <w:szCs w:val="20"/>
              </w:rPr>
              <w:t>, 2020).</w:t>
            </w:r>
          </w:p>
        </w:tc>
      </w:tr>
      <w:tr w:rsidRPr="00223D1A" w:rsidR="00C62715" w:rsidTr="004752B9" w14:paraId="08AE78A9"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242BEFB4" w14:textId="636EAEEE">
            <w:pPr>
              <w:pStyle w:val="Normal0"/>
              <w:rPr>
                <w:sz w:val="20"/>
                <w:szCs w:val="20"/>
              </w:rPr>
            </w:pPr>
            <w:r w:rsidRPr="00223D1A">
              <w:rPr>
                <w:color w:val="000000"/>
                <w:sz w:val="20"/>
                <w:szCs w:val="20"/>
              </w:rPr>
              <w:t>Mitigación</w:t>
            </w:r>
          </w:p>
        </w:tc>
        <w:tc>
          <w:tcPr>
            <w:tcW w:w="7840" w:type="dxa"/>
            <w:tcMar>
              <w:top w:w="100" w:type="dxa"/>
              <w:left w:w="100" w:type="dxa"/>
              <w:bottom w:w="100" w:type="dxa"/>
              <w:right w:w="100" w:type="dxa"/>
            </w:tcMar>
            <w:vAlign w:val="center"/>
          </w:tcPr>
          <w:p w:rsidRPr="00223D1A" w:rsidR="00C62715" w:rsidP="00C62715" w:rsidRDefault="00C62715" w14:paraId="4497A555" w14:textId="49FA8A27">
            <w:pPr>
              <w:pStyle w:val="Normal0"/>
              <w:rPr>
                <w:sz w:val="20"/>
                <w:szCs w:val="20"/>
              </w:rPr>
            </w:pPr>
            <w:r w:rsidRPr="00223D1A">
              <w:rPr>
                <w:color w:val="000000"/>
                <w:sz w:val="20"/>
                <w:szCs w:val="20"/>
              </w:rPr>
              <w:t>Designa el conjunto de actividades que se realizan antes de un desastre, destinadas a reducir o atenuar el impacto adverso de los peligros y desastres relacionados (Bienestar animal, orientaciones para la elaboración de planes de contingencia, 2016).</w:t>
            </w:r>
          </w:p>
        </w:tc>
      </w:tr>
      <w:tr w:rsidRPr="00223D1A" w:rsidR="00C62715" w:rsidTr="004752B9" w14:paraId="79E6E1BF"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260BF498" w14:textId="3B5D7C94">
            <w:pPr>
              <w:pStyle w:val="Normal0"/>
              <w:rPr>
                <w:sz w:val="20"/>
                <w:szCs w:val="20"/>
              </w:rPr>
            </w:pPr>
            <w:r w:rsidRPr="00223D1A">
              <w:rPr>
                <w:color w:val="000000"/>
                <w:sz w:val="20"/>
                <w:szCs w:val="20"/>
              </w:rPr>
              <w:t>Mortalidad</w:t>
            </w:r>
          </w:p>
        </w:tc>
        <w:tc>
          <w:tcPr>
            <w:tcW w:w="7840" w:type="dxa"/>
            <w:tcMar>
              <w:top w:w="100" w:type="dxa"/>
              <w:left w:w="100" w:type="dxa"/>
              <w:bottom w:w="100" w:type="dxa"/>
              <w:right w:w="100" w:type="dxa"/>
            </w:tcMar>
            <w:vAlign w:val="center"/>
          </w:tcPr>
          <w:p w:rsidRPr="00223D1A" w:rsidR="00C62715" w:rsidP="00C62715" w:rsidRDefault="00C62715" w14:paraId="33B32032" w14:textId="4FBD08C3">
            <w:pPr>
              <w:pStyle w:val="Normal0"/>
              <w:rPr>
                <w:sz w:val="20"/>
                <w:szCs w:val="20"/>
              </w:rPr>
            </w:pPr>
            <w:r w:rsidRPr="00223D1A">
              <w:rPr>
                <w:color w:val="000000"/>
                <w:sz w:val="20"/>
                <w:szCs w:val="20"/>
              </w:rPr>
              <w:t>En biología, y particularmente en genética, se denomina parental al progenitor o a los progenitores de una progenie, esto es, al individuo o a los individuos cuya reproducción, ya sea sexual o asexual, provoca la transmisión de una herencia genética.</w:t>
            </w:r>
          </w:p>
        </w:tc>
      </w:tr>
      <w:tr w:rsidRPr="00223D1A" w:rsidR="00C62715" w:rsidTr="004752B9" w14:paraId="4132A370"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55AC699D" w14:textId="5D5175A5">
            <w:pPr>
              <w:pStyle w:val="Normal0"/>
              <w:rPr>
                <w:sz w:val="20"/>
                <w:szCs w:val="20"/>
              </w:rPr>
            </w:pPr>
            <w:r w:rsidRPr="00223D1A">
              <w:rPr>
                <w:color w:val="000000"/>
                <w:sz w:val="20"/>
                <w:szCs w:val="20"/>
              </w:rPr>
              <w:t>MSF</w:t>
            </w:r>
          </w:p>
        </w:tc>
        <w:tc>
          <w:tcPr>
            <w:tcW w:w="7840" w:type="dxa"/>
            <w:tcMar>
              <w:top w:w="100" w:type="dxa"/>
              <w:left w:w="100" w:type="dxa"/>
              <w:bottom w:w="100" w:type="dxa"/>
              <w:right w:w="100" w:type="dxa"/>
            </w:tcMar>
            <w:vAlign w:val="center"/>
          </w:tcPr>
          <w:p w:rsidRPr="00223D1A" w:rsidR="00C62715" w:rsidP="00C62715" w:rsidRDefault="00C62715" w14:paraId="525C7CF5" w14:textId="4129951C">
            <w:pPr>
              <w:pStyle w:val="Normal0"/>
              <w:rPr>
                <w:sz w:val="20"/>
                <w:szCs w:val="20"/>
              </w:rPr>
            </w:pPr>
            <w:r w:rsidRPr="00223D1A">
              <w:rPr>
                <w:color w:val="000000"/>
                <w:sz w:val="20"/>
                <w:szCs w:val="20"/>
              </w:rPr>
              <w:t>Medidas Sanitarias y Fitosanitarias, es un tratado internacional de la Organización Mundial del Comercio (OMC). Fue negociado durante la Ronda Uruguay del Acuerdo General sobre Aranceles Aduaneros y Comercio (GATT), y entró en vigor con el establecimiento de la OMC a principios de 1995. 1 En términos generales, las medidas sanitarias y fitosanitarias ('MSF') cubiertas por el acuerdo son aquellas destinadas a proteger la vida o la salud humana, animal o vegetal de ciertos riesgos.</w:t>
            </w:r>
          </w:p>
        </w:tc>
      </w:tr>
      <w:tr w:rsidRPr="00223D1A" w:rsidR="00C62715" w:rsidTr="004752B9" w14:paraId="70355BBD"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09BAA8ED" w14:textId="7FE9FB0B">
            <w:pPr>
              <w:pStyle w:val="Normal0"/>
              <w:rPr>
                <w:sz w:val="20"/>
                <w:szCs w:val="20"/>
              </w:rPr>
            </w:pPr>
            <w:r w:rsidRPr="00223D1A">
              <w:rPr>
                <w:color w:val="000000"/>
                <w:sz w:val="20"/>
                <w:szCs w:val="20"/>
              </w:rPr>
              <w:t>Patógenos</w:t>
            </w:r>
          </w:p>
        </w:tc>
        <w:tc>
          <w:tcPr>
            <w:tcW w:w="7840" w:type="dxa"/>
            <w:tcMar>
              <w:top w:w="100" w:type="dxa"/>
              <w:left w:w="100" w:type="dxa"/>
              <w:bottom w:w="100" w:type="dxa"/>
              <w:right w:w="100" w:type="dxa"/>
            </w:tcMar>
            <w:vAlign w:val="center"/>
          </w:tcPr>
          <w:p w:rsidRPr="00223D1A" w:rsidR="00C62715" w:rsidP="00C62715" w:rsidRDefault="00C62715" w14:paraId="58EF524E" w14:textId="0C88E8DE">
            <w:pPr>
              <w:pStyle w:val="Normal0"/>
              <w:rPr>
                <w:sz w:val="20"/>
                <w:szCs w:val="20"/>
              </w:rPr>
            </w:pPr>
            <w:r w:rsidRPr="00223D1A">
              <w:rPr>
                <w:color w:val="000000"/>
                <w:sz w:val="20"/>
                <w:szCs w:val="20"/>
              </w:rPr>
              <w:t>Agentes infecciosos que pueden provocar enfermedades a su huésped. Este término se emplea normalmente para describir microorganismos como los virus, bacterias y hongos, entre otros. Estos agentes pueden perturbar la fisiología normal de plantas, animales y humanos (ESNM).</w:t>
            </w:r>
          </w:p>
        </w:tc>
      </w:tr>
      <w:tr w:rsidRPr="00223D1A" w:rsidR="00C62715" w:rsidTr="004752B9" w14:paraId="6147CD0F"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09F74578" w14:textId="4F160BE9">
            <w:pPr>
              <w:pStyle w:val="Normal0"/>
              <w:rPr>
                <w:sz w:val="20"/>
                <w:szCs w:val="20"/>
              </w:rPr>
            </w:pPr>
            <w:r w:rsidRPr="00223D1A">
              <w:rPr>
                <w:color w:val="000000"/>
                <w:sz w:val="20"/>
                <w:szCs w:val="20"/>
              </w:rPr>
              <w:t>Prevención</w:t>
            </w:r>
          </w:p>
        </w:tc>
        <w:tc>
          <w:tcPr>
            <w:tcW w:w="7840" w:type="dxa"/>
            <w:tcMar>
              <w:top w:w="100" w:type="dxa"/>
              <w:left w:w="100" w:type="dxa"/>
              <w:bottom w:w="100" w:type="dxa"/>
              <w:right w:w="100" w:type="dxa"/>
            </w:tcMar>
            <w:vAlign w:val="center"/>
          </w:tcPr>
          <w:p w:rsidRPr="00223D1A" w:rsidR="00C62715" w:rsidP="00C62715" w:rsidRDefault="00C62715" w14:paraId="6E30CD7B" w14:textId="26BCF52F">
            <w:pPr>
              <w:pStyle w:val="Normal0"/>
              <w:rPr>
                <w:sz w:val="20"/>
                <w:szCs w:val="20"/>
              </w:rPr>
            </w:pPr>
            <w:r w:rsidRPr="00223D1A">
              <w:rPr>
                <w:color w:val="000000"/>
                <w:sz w:val="20"/>
                <w:szCs w:val="20"/>
              </w:rPr>
              <w:t>Designa toda acción destinada a impedir o evitar que sucesos naturales o generados por la actividad humana, causen consecuencias adversas para las personas, los animales, el entorno y los bienes (Bienestar animal, orientaciones para la elaboración de planes de contingencia, 2016).</w:t>
            </w:r>
          </w:p>
        </w:tc>
      </w:tr>
      <w:tr w:rsidRPr="00223D1A" w:rsidR="00C62715" w:rsidTr="004752B9" w14:paraId="16E752F2"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04F7E9C9" w14:textId="1AE99A68">
            <w:pPr>
              <w:pStyle w:val="Normal0"/>
              <w:rPr>
                <w:sz w:val="20"/>
                <w:szCs w:val="20"/>
              </w:rPr>
            </w:pPr>
            <w:r w:rsidRPr="00223D1A">
              <w:rPr>
                <w:color w:val="000000"/>
                <w:sz w:val="20"/>
                <w:szCs w:val="20"/>
              </w:rPr>
              <w:t>Residuo</w:t>
            </w:r>
          </w:p>
        </w:tc>
        <w:tc>
          <w:tcPr>
            <w:tcW w:w="7840" w:type="dxa"/>
            <w:tcMar>
              <w:top w:w="100" w:type="dxa"/>
              <w:left w:w="100" w:type="dxa"/>
              <w:bottom w:w="100" w:type="dxa"/>
              <w:right w:w="100" w:type="dxa"/>
            </w:tcMar>
            <w:vAlign w:val="center"/>
          </w:tcPr>
          <w:p w:rsidRPr="00223D1A" w:rsidR="00C62715" w:rsidP="00C62715" w:rsidRDefault="00C62715" w14:paraId="35D0660A" w14:textId="289C3EA1">
            <w:pPr>
              <w:pStyle w:val="Normal0"/>
              <w:rPr>
                <w:sz w:val="20"/>
                <w:szCs w:val="20"/>
              </w:rPr>
            </w:pPr>
            <w:r w:rsidRPr="00223D1A">
              <w:rPr>
                <w:color w:val="000000"/>
                <w:sz w:val="20"/>
                <w:szCs w:val="20"/>
              </w:rPr>
              <w:t>Material o subproducto industrial considerado, por su cantidad, composición o particular naturaleza, para ser reintegrado a los ciclos, flujos y procesos de la misma u otras cadenas productivas (Guía de buenas prácticas ambientales para el sector avícola en Guatemala, 2008).</w:t>
            </w:r>
          </w:p>
        </w:tc>
      </w:tr>
      <w:tr w:rsidRPr="00223D1A" w:rsidR="00C62715" w:rsidTr="004752B9" w14:paraId="7C7D8117"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70850FD8" w14:textId="6FAD0F80">
            <w:pPr>
              <w:pStyle w:val="Normal0"/>
              <w:rPr>
                <w:sz w:val="20"/>
                <w:szCs w:val="20"/>
              </w:rPr>
            </w:pPr>
            <w:r w:rsidRPr="00223D1A">
              <w:rPr>
                <w:color w:val="000000"/>
                <w:sz w:val="20"/>
                <w:szCs w:val="20"/>
              </w:rPr>
              <w:t>Residuo orgánico</w:t>
            </w:r>
          </w:p>
        </w:tc>
        <w:tc>
          <w:tcPr>
            <w:tcW w:w="7840" w:type="dxa"/>
            <w:tcMar>
              <w:top w:w="100" w:type="dxa"/>
              <w:left w:w="100" w:type="dxa"/>
              <w:bottom w:w="100" w:type="dxa"/>
              <w:right w:w="100" w:type="dxa"/>
            </w:tcMar>
            <w:vAlign w:val="center"/>
          </w:tcPr>
          <w:p w:rsidRPr="00223D1A" w:rsidR="00C62715" w:rsidP="00C62715" w:rsidRDefault="00C62715" w14:paraId="3BBDD412" w14:textId="5E951FAC">
            <w:pPr>
              <w:pStyle w:val="Normal0"/>
              <w:rPr>
                <w:sz w:val="20"/>
                <w:szCs w:val="20"/>
              </w:rPr>
            </w:pPr>
            <w:r w:rsidRPr="00223D1A">
              <w:rPr>
                <w:color w:val="000000"/>
                <w:sz w:val="20"/>
                <w:szCs w:val="20"/>
              </w:rPr>
              <w:t>Son aquellos que por su composición general y específica son derivados del carbono y tienen la propiedad biodegradable (Guía de buenas prácticas ambientales para el sector avícola en Guatemala, 2008).</w:t>
            </w:r>
          </w:p>
        </w:tc>
      </w:tr>
      <w:tr w:rsidRPr="00223D1A" w:rsidR="00C62715" w:rsidTr="004752B9" w14:paraId="1F4ECFA0" w14:textId="77777777">
        <w:trPr>
          <w:trHeight w:val="253"/>
        </w:trPr>
        <w:tc>
          <w:tcPr>
            <w:tcW w:w="2122" w:type="dxa"/>
            <w:tcMar>
              <w:top w:w="100" w:type="dxa"/>
              <w:left w:w="100" w:type="dxa"/>
              <w:bottom w:w="100" w:type="dxa"/>
              <w:right w:w="100" w:type="dxa"/>
            </w:tcMar>
            <w:vAlign w:val="center"/>
          </w:tcPr>
          <w:p w:rsidRPr="00223D1A" w:rsidR="00C62715" w:rsidP="00C62715" w:rsidRDefault="00C62715" w14:paraId="7D0BC3F1" w14:textId="33FE691B">
            <w:pPr>
              <w:pStyle w:val="Normal0"/>
              <w:rPr>
                <w:sz w:val="20"/>
                <w:szCs w:val="20"/>
              </w:rPr>
            </w:pPr>
            <w:r w:rsidRPr="00223D1A">
              <w:rPr>
                <w:color w:val="000000"/>
                <w:sz w:val="20"/>
                <w:szCs w:val="20"/>
              </w:rPr>
              <w:t>Trazabilidad</w:t>
            </w:r>
          </w:p>
        </w:tc>
        <w:tc>
          <w:tcPr>
            <w:tcW w:w="7840" w:type="dxa"/>
            <w:tcMar>
              <w:top w:w="100" w:type="dxa"/>
              <w:left w:w="100" w:type="dxa"/>
              <w:bottom w:w="100" w:type="dxa"/>
              <w:right w:w="100" w:type="dxa"/>
            </w:tcMar>
            <w:vAlign w:val="center"/>
          </w:tcPr>
          <w:p w:rsidRPr="00223D1A" w:rsidR="00C62715" w:rsidP="00C62715" w:rsidRDefault="00C62715" w14:paraId="4768ECBC" w14:textId="6BCF1F0A">
            <w:pPr>
              <w:pStyle w:val="Normal0"/>
              <w:rPr>
                <w:sz w:val="20"/>
                <w:szCs w:val="20"/>
              </w:rPr>
            </w:pPr>
            <w:r w:rsidRPr="00223D1A">
              <w:rPr>
                <w:color w:val="000000"/>
                <w:sz w:val="20"/>
                <w:szCs w:val="20"/>
              </w:rPr>
              <w:t>También denominada rastreabilidad, como componente fundamental de los mecanismos de garantía sanitaria, es la capacidad de mantener identificados los animales o sus productos, a lo largo de las cadenas de producción, comercialización y transformación hasta su origen, con el fin de realizar investigaciones epidemiológicas o establecer acciones correctivas en beneficio de la comunidad consumidora (Programa oficial de trazabilidad – SAG, 2021).</w:t>
            </w:r>
          </w:p>
        </w:tc>
      </w:tr>
    </w:tbl>
    <w:p w:rsidRPr="00223D1A" w:rsidR="009547A0" w:rsidP="00EC0B20" w:rsidRDefault="009547A0" w14:paraId="00000170" w14:textId="5217D9B0">
      <w:pPr>
        <w:pBdr>
          <w:top w:val="nil"/>
          <w:left w:val="nil"/>
          <w:bottom w:val="nil"/>
          <w:right w:val="nil"/>
          <w:between w:val="nil"/>
        </w:pBdr>
        <w:rPr>
          <w:color w:val="000000"/>
          <w:sz w:val="20"/>
          <w:szCs w:val="20"/>
          <w:lang w:val="es-ES_tradnl"/>
        </w:rPr>
      </w:pPr>
    </w:p>
    <w:p w:rsidRPr="00223D1A" w:rsidR="009547A0" w:rsidRDefault="009547A0" w14:paraId="0000018D" w14:textId="77777777">
      <w:pPr>
        <w:pBdr>
          <w:top w:val="nil"/>
          <w:left w:val="nil"/>
          <w:bottom w:val="nil"/>
          <w:right w:val="nil"/>
          <w:between w:val="nil"/>
        </w:pBdr>
        <w:rPr>
          <w:color w:val="000000"/>
          <w:sz w:val="20"/>
          <w:szCs w:val="20"/>
          <w:lang w:val="es-ES_tradnl"/>
        </w:rPr>
      </w:pPr>
    </w:p>
    <w:p w:rsidRPr="00223D1A" w:rsidR="009547A0" w:rsidP="1F81F054" w:rsidRDefault="004E24DA" w14:paraId="0000018E" w14:textId="05FDFD4D">
      <w:pPr>
        <w:pStyle w:val="Prrafodelista"/>
        <w:numPr>
          <w:ilvl w:val="0"/>
          <w:numId w:val="1"/>
        </w:numPr>
        <w:pBdr>
          <w:top w:val="nil"/>
          <w:left w:val="nil"/>
          <w:bottom w:val="nil"/>
          <w:right w:val="nil"/>
          <w:between w:val="nil"/>
        </w:pBdr>
        <w:rPr>
          <w:b/>
          <w:bCs/>
          <w:color w:val="000000"/>
          <w:sz w:val="20"/>
          <w:szCs w:val="20"/>
          <w:lang w:val="es-ES"/>
        </w:rPr>
      </w:pPr>
      <w:r w:rsidRPr="1F81F054">
        <w:rPr>
          <w:b/>
          <w:bCs/>
          <w:color w:val="000000" w:themeColor="text1"/>
          <w:sz w:val="20"/>
          <w:szCs w:val="20"/>
          <w:lang w:val="es-ES"/>
        </w:rPr>
        <w:t xml:space="preserve">REFERENCIAS BIBLIOGRÁFICAS: </w:t>
      </w:r>
    </w:p>
    <w:p w:rsidRPr="00223D1A" w:rsidR="009547A0" w:rsidRDefault="009547A0" w14:paraId="0000018F" w14:textId="77777777">
      <w:pPr>
        <w:pBdr>
          <w:top w:val="nil"/>
          <w:left w:val="nil"/>
          <w:bottom w:val="nil"/>
          <w:right w:val="nil"/>
          <w:between w:val="nil"/>
        </w:pBdr>
        <w:rPr>
          <w:color w:val="808080"/>
          <w:sz w:val="20"/>
          <w:szCs w:val="20"/>
          <w:lang w:val="es-ES_tradnl"/>
        </w:rPr>
      </w:pPr>
    </w:p>
    <w:p w:rsidRPr="00223D1A" w:rsidR="00075F89" w:rsidP="00075F89" w:rsidRDefault="00956B64" w14:paraId="6A8F1937" w14:textId="65FD7393">
      <w:pPr>
        <w:pBdr>
          <w:top w:val="nil"/>
          <w:left w:val="nil"/>
          <w:bottom w:val="nil"/>
          <w:right w:val="nil"/>
          <w:between w:val="nil"/>
        </w:pBdr>
        <w:ind w:left="720" w:hanging="720"/>
        <w:rPr>
          <w:color w:val="0000FF"/>
          <w:sz w:val="20"/>
          <w:szCs w:val="20"/>
          <w:u w:val="single"/>
          <w:lang w:val="es-ES_tradnl"/>
        </w:rPr>
      </w:pPr>
      <w:r w:rsidRPr="00223D1A">
        <w:rPr>
          <w:i/>
          <w:spacing w:val="20"/>
          <w:sz w:val="20"/>
          <w:szCs w:val="20"/>
          <w:lang w:val="es-ES_tradnl"/>
        </w:rPr>
        <w:t>“</w:t>
      </w:r>
      <w:r w:rsidRPr="00223D1A" w:rsidR="00075F89">
        <w:rPr>
          <w:i/>
          <w:spacing w:val="20"/>
          <w:sz w:val="20"/>
          <w:szCs w:val="20"/>
          <w:lang w:val="es-ES_tradnl"/>
        </w:rPr>
        <w:t>Amigosafety</w:t>
      </w:r>
      <w:r w:rsidRPr="00223D1A" w:rsidR="00075F89">
        <w:rPr>
          <w:i/>
          <w:sz w:val="20"/>
          <w:szCs w:val="20"/>
          <w:lang w:val="es-ES_tradnl"/>
        </w:rPr>
        <w:t>.com</w:t>
      </w:r>
      <w:r w:rsidRPr="00223D1A" w:rsidR="00D363CD">
        <w:rPr>
          <w:i/>
          <w:sz w:val="20"/>
          <w:szCs w:val="20"/>
          <w:lang w:val="es-ES_tradnl"/>
        </w:rPr>
        <w:t>”</w:t>
      </w:r>
      <w:r w:rsidRPr="00223D1A" w:rsidR="00075F89">
        <w:rPr>
          <w:sz w:val="20"/>
          <w:szCs w:val="20"/>
          <w:lang w:val="es-ES_tradnl"/>
        </w:rPr>
        <w:t>. (2021) EPP</w:t>
      </w:r>
      <w:r w:rsidRPr="00223D1A" w:rsidR="00075F89">
        <w:rPr>
          <w:i/>
          <w:sz w:val="20"/>
          <w:szCs w:val="20"/>
          <w:lang w:val="es-ES_tradnl"/>
        </w:rPr>
        <w:t xml:space="preserve"> básico en la ganadería. </w:t>
      </w:r>
      <w:r w:rsidRPr="00223D1A" w:rsidR="00075F89">
        <w:rPr>
          <w:sz w:val="20"/>
          <w:szCs w:val="20"/>
          <w:lang w:val="es-ES_tradnl"/>
        </w:rPr>
        <w:t>Amigosafety.com.</w:t>
      </w:r>
      <w:r w:rsidRPr="00223D1A" w:rsidR="00761158">
        <w:rPr>
          <w:sz w:val="20"/>
          <w:szCs w:val="20"/>
          <w:lang w:val="es-ES_tradnl"/>
        </w:rPr>
        <w:t xml:space="preserve"> </w:t>
      </w:r>
      <w:hyperlink r:id="rId26">
        <w:r w:rsidRPr="00223D1A" w:rsidR="00075F89">
          <w:rPr>
            <w:color w:val="0000FF"/>
            <w:sz w:val="20"/>
            <w:szCs w:val="20"/>
            <w:u w:val="single"/>
            <w:lang w:val="es-ES_tradnl"/>
          </w:rPr>
          <w:t>https://blog.amigosafety.com/2021/02/epp-basico-en-la-ganaderia.html</w:t>
        </w:r>
      </w:hyperlink>
    </w:p>
    <w:p w:rsidRPr="00223D1A" w:rsidR="00075F89" w:rsidP="00075F89" w:rsidRDefault="00075F89" w14:paraId="0EC744A7" w14:textId="77777777">
      <w:pPr>
        <w:pBdr>
          <w:top w:val="nil"/>
          <w:left w:val="nil"/>
          <w:bottom w:val="nil"/>
          <w:right w:val="nil"/>
          <w:between w:val="nil"/>
        </w:pBdr>
        <w:ind w:left="720" w:hanging="720"/>
        <w:rPr>
          <w:sz w:val="20"/>
          <w:szCs w:val="20"/>
          <w:lang w:val="es-ES_tradnl"/>
        </w:rPr>
      </w:pPr>
    </w:p>
    <w:p w:rsidRPr="00223D1A" w:rsidR="009547A0" w:rsidP="000A0798" w:rsidRDefault="00831444" w14:paraId="00000190" w14:textId="3792F229">
      <w:pPr>
        <w:pBdr>
          <w:top w:val="nil"/>
          <w:left w:val="nil"/>
          <w:bottom w:val="nil"/>
          <w:right w:val="nil"/>
          <w:between w:val="nil"/>
        </w:pBdr>
        <w:ind w:left="720" w:hanging="720"/>
        <w:rPr>
          <w:sz w:val="20"/>
          <w:szCs w:val="20"/>
          <w:lang w:val="es-ES_tradnl"/>
        </w:rPr>
      </w:pPr>
      <w:proofErr w:type="spellStart"/>
      <w:r w:rsidRPr="00223D1A">
        <w:rPr>
          <w:sz w:val="20"/>
          <w:szCs w:val="20"/>
          <w:lang w:val="es-ES_tradnl"/>
        </w:rPr>
        <w:t>Asocebú</w:t>
      </w:r>
      <w:proofErr w:type="spellEnd"/>
      <w:r w:rsidRPr="00223D1A">
        <w:rPr>
          <w:sz w:val="20"/>
          <w:szCs w:val="20"/>
          <w:lang w:val="es-ES_tradnl"/>
        </w:rPr>
        <w:t xml:space="preserve">. </w:t>
      </w:r>
      <w:r w:rsidRPr="00223D1A" w:rsidR="004E24DA">
        <w:rPr>
          <w:sz w:val="20"/>
          <w:szCs w:val="20"/>
          <w:lang w:val="es-ES_tradnl"/>
        </w:rPr>
        <w:t>(s</w:t>
      </w:r>
      <w:r w:rsidRPr="00223D1A">
        <w:rPr>
          <w:sz w:val="20"/>
          <w:szCs w:val="20"/>
          <w:lang w:val="es-ES_tradnl"/>
        </w:rPr>
        <w:t>. f.</w:t>
      </w:r>
      <w:r w:rsidRPr="00223D1A" w:rsidR="004E24DA">
        <w:rPr>
          <w:sz w:val="20"/>
          <w:szCs w:val="20"/>
          <w:lang w:val="es-ES_tradnl"/>
        </w:rPr>
        <w:t xml:space="preserve">) </w:t>
      </w:r>
      <w:r w:rsidRPr="00223D1A" w:rsidR="004E24DA">
        <w:rPr>
          <w:i/>
          <w:sz w:val="20"/>
          <w:szCs w:val="20"/>
          <w:lang w:val="es-ES_tradnl"/>
        </w:rPr>
        <w:t>Plan sanitario, planificación, control y erradicación</w:t>
      </w:r>
      <w:r w:rsidRPr="00223D1A">
        <w:rPr>
          <w:sz w:val="20"/>
          <w:szCs w:val="20"/>
          <w:lang w:val="es-ES_tradnl"/>
        </w:rPr>
        <w:t xml:space="preserve">. </w:t>
      </w:r>
      <w:proofErr w:type="spellStart"/>
      <w:r w:rsidRPr="00223D1A">
        <w:rPr>
          <w:sz w:val="20"/>
          <w:szCs w:val="20"/>
          <w:lang w:val="es-ES_tradnl"/>
        </w:rPr>
        <w:t>Asocebú</w:t>
      </w:r>
      <w:proofErr w:type="spellEnd"/>
      <w:r w:rsidRPr="00223D1A">
        <w:rPr>
          <w:sz w:val="20"/>
          <w:szCs w:val="20"/>
          <w:lang w:val="es-ES_tradnl"/>
        </w:rPr>
        <w:t xml:space="preserve">. </w:t>
      </w:r>
      <w:hyperlink r:id="rId27">
        <w:r w:rsidRPr="00223D1A" w:rsidR="004E24DA">
          <w:rPr>
            <w:color w:val="0000FF"/>
            <w:sz w:val="20"/>
            <w:szCs w:val="20"/>
            <w:u w:val="single"/>
            <w:lang w:val="es-ES_tradnl"/>
          </w:rPr>
          <w:t>https://www.asocebu.com/index.php/blog/plan-sanitario</w:t>
        </w:r>
      </w:hyperlink>
    </w:p>
    <w:p w:rsidRPr="00223D1A" w:rsidR="009547A0" w:rsidP="000A0798" w:rsidRDefault="009547A0" w14:paraId="00000191"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94" w14:textId="39731001">
      <w:pPr>
        <w:pBdr>
          <w:top w:val="nil"/>
          <w:left w:val="nil"/>
          <w:bottom w:val="nil"/>
          <w:right w:val="nil"/>
          <w:between w:val="nil"/>
        </w:pBdr>
        <w:ind w:left="720" w:hanging="720"/>
        <w:rPr>
          <w:sz w:val="20"/>
          <w:szCs w:val="20"/>
          <w:lang w:val="es-ES_tradnl"/>
        </w:rPr>
      </w:pPr>
      <w:proofErr w:type="spellStart"/>
      <w:r w:rsidRPr="00223D1A">
        <w:rPr>
          <w:sz w:val="20"/>
          <w:szCs w:val="20"/>
          <w:lang w:val="es-ES_tradnl"/>
        </w:rPr>
        <w:t>Brunori</w:t>
      </w:r>
      <w:proofErr w:type="spellEnd"/>
      <w:r w:rsidRPr="00223D1A" w:rsidR="00831444">
        <w:rPr>
          <w:sz w:val="20"/>
          <w:szCs w:val="20"/>
          <w:lang w:val="es-ES_tradnl"/>
        </w:rPr>
        <w:t>,</w:t>
      </w:r>
      <w:r w:rsidRPr="00223D1A">
        <w:rPr>
          <w:sz w:val="20"/>
          <w:szCs w:val="20"/>
          <w:lang w:val="es-ES_tradnl"/>
        </w:rPr>
        <w:t xml:space="preserve"> J</w:t>
      </w:r>
      <w:r w:rsidRPr="00223D1A" w:rsidR="00831444">
        <w:rPr>
          <w:sz w:val="20"/>
          <w:szCs w:val="20"/>
          <w:lang w:val="es-ES_tradnl"/>
        </w:rPr>
        <w:t xml:space="preserve">., y </w:t>
      </w:r>
      <w:r w:rsidRPr="00223D1A">
        <w:rPr>
          <w:sz w:val="20"/>
          <w:szCs w:val="20"/>
          <w:lang w:val="es-ES_tradnl"/>
        </w:rPr>
        <w:t>Ju</w:t>
      </w:r>
      <w:r w:rsidRPr="00223D1A" w:rsidR="00831444">
        <w:rPr>
          <w:sz w:val="20"/>
          <w:szCs w:val="20"/>
          <w:lang w:val="es-ES_tradnl"/>
        </w:rPr>
        <w:t>á</w:t>
      </w:r>
      <w:r w:rsidRPr="00223D1A">
        <w:rPr>
          <w:sz w:val="20"/>
          <w:szCs w:val="20"/>
          <w:lang w:val="es-ES_tradnl"/>
        </w:rPr>
        <w:t>rez</w:t>
      </w:r>
      <w:r w:rsidRPr="00223D1A" w:rsidR="00831444">
        <w:rPr>
          <w:sz w:val="20"/>
          <w:szCs w:val="20"/>
          <w:lang w:val="es-ES_tradnl"/>
        </w:rPr>
        <w:t>,</w:t>
      </w:r>
      <w:r w:rsidRPr="00223D1A">
        <w:rPr>
          <w:sz w:val="20"/>
          <w:szCs w:val="20"/>
          <w:lang w:val="es-ES_tradnl"/>
        </w:rPr>
        <w:t xml:space="preserve"> M</w:t>
      </w:r>
      <w:r w:rsidRPr="00223D1A" w:rsidR="00831444">
        <w:rPr>
          <w:sz w:val="20"/>
          <w:szCs w:val="20"/>
          <w:lang w:val="es-ES_tradnl"/>
        </w:rPr>
        <w:t>.</w:t>
      </w:r>
      <w:r w:rsidRPr="00223D1A">
        <w:rPr>
          <w:sz w:val="20"/>
          <w:szCs w:val="20"/>
          <w:lang w:val="es-ES_tradnl"/>
        </w:rPr>
        <w:t xml:space="preserve"> (</w:t>
      </w:r>
      <w:r w:rsidRPr="00223D1A" w:rsidR="00831444">
        <w:rPr>
          <w:sz w:val="20"/>
          <w:szCs w:val="20"/>
          <w:lang w:val="es-ES_tradnl"/>
        </w:rPr>
        <w:t>s. f.</w:t>
      </w:r>
      <w:r w:rsidRPr="00223D1A">
        <w:rPr>
          <w:sz w:val="20"/>
          <w:szCs w:val="20"/>
          <w:lang w:val="es-ES_tradnl"/>
        </w:rPr>
        <w:t>)</w:t>
      </w:r>
      <w:r w:rsidRPr="00223D1A" w:rsidR="00831444">
        <w:rPr>
          <w:sz w:val="20"/>
          <w:szCs w:val="20"/>
          <w:lang w:val="es-ES_tradnl"/>
        </w:rPr>
        <w:t>.</w:t>
      </w:r>
      <w:r w:rsidRPr="00223D1A">
        <w:rPr>
          <w:sz w:val="20"/>
          <w:szCs w:val="20"/>
          <w:lang w:val="es-ES_tradnl"/>
        </w:rPr>
        <w:t xml:space="preserve"> </w:t>
      </w:r>
      <w:r w:rsidRPr="00223D1A">
        <w:rPr>
          <w:i/>
          <w:sz w:val="20"/>
          <w:szCs w:val="20"/>
          <w:lang w:val="es-ES_tradnl"/>
        </w:rPr>
        <w:t>Un plan sanitario adecuado.</w:t>
      </w:r>
      <w:r w:rsidRPr="00223D1A">
        <w:rPr>
          <w:sz w:val="20"/>
          <w:szCs w:val="20"/>
          <w:lang w:val="es-ES_tradnl"/>
        </w:rPr>
        <w:t xml:space="preserve"> Agritotal.com</w:t>
      </w:r>
      <w:r w:rsidRPr="00223D1A" w:rsidR="00761158">
        <w:rPr>
          <w:sz w:val="20"/>
          <w:szCs w:val="20"/>
          <w:lang w:val="es-ES_tradnl"/>
        </w:rPr>
        <w:t>.</w:t>
      </w:r>
      <w:r w:rsidRPr="00223D1A">
        <w:rPr>
          <w:sz w:val="20"/>
          <w:szCs w:val="20"/>
          <w:lang w:val="es-ES_tradnl"/>
        </w:rPr>
        <w:t xml:space="preserve"> </w:t>
      </w:r>
      <w:hyperlink r:id="rId28">
        <w:r w:rsidRPr="00223D1A">
          <w:rPr>
            <w:color w:val="0000FF"/>
            <w:sz w:val="20"/>
            <w:szCs w:val="20"/>
            <w:u w:val="single"/>
            <w:lang w:val="es-ES_tradnl"/>
          </w:rPr>
          <w:t>https://www.agritotal.com/nota/un-plan-sanitario-adecuado/</w:t>
        </w:r>
      </w:hyperlink>
    </w:p>
    <w:p w:rsidRPr="00223D1A" w:rsidR="009547A0" w:rsidP="000A0798" w:rsidRDefault="009547A0" w14:paraId="00000195"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96" w14:textId="34025F38">
      <w:pPr>
        <w:pBdr>
          <w:top w:val="nil"/>
          <w:left w:val="nil"/>
          <w:bottom w:val="nil"/>
          <w:right w:val="nil"/>
          <w:between w:val="nil"/>
        </w:pBdr>
        <w:ind w:left="720" w:hanging="720"/>
        <w:rPr>
          <w:sz w:val="20"/>
          <w:szCs w:val="20"/>
          <w:lang w:val="es-ES_tradnl"/>
        </w:rPr>
      </w:pPr>
      <w:r w:rsidRPr="00223D1A">
        <w:rPr>
          <w:sz w:val="20"/>
          <w:szCs w:val="20"/>
          <w:lang w:val="es-ES_tradnl"/>
        </w:rPr>
        <w:t>Campos</w:t>
      </w:r>
      <w:r w:rsidRPr="00223D1A" w:rsidR="00831444">
        <w:rPr>
          <w:sz w:val="20"/>
          <w:szCs w:val="20"/>
          <w:lang w:val="es-ES_tradnl"/>
        </w:rPr>
        <w:t>,</w:t>
      </w:r>
      <w:r w:rsidRPr="00223D1A">
        <w:rPr>
          <w:sz w:val="20"/>
          <w:szCs w:val="20"/>
          <w:lang w:val="es-ES_tradnl"/>
        </w:rPr>
        <w:t xml:space="preserve"> </w:t>
      </w:r>
      <w:r w:rsidRPr="00223D1A" w:rsidR="00831444">
        <w:rPr>
          <w:sz w:val="20"/>
          <w:szCs w:val="20"/>
          <w:lang w:val="es-ES_tradnl"/>
        </w:rPr>
        <w:t xml:space="preserve">G., G. </w:t>
      </w:r>
      <w:r w:rsidRPr="00223D1A">
        <w:rPr>
          <w:sz w:val="20"/>
          <w:szCs w:val="20"/>
          <w:lang w:val="es-ES_tradnl"/>
        </w:rPr>
        <w:t>(</w:t>
      </w:r>
      <w:r w:rsidRPr="00223D1A" w:rsidR="00831444">
        <w:rPr>
          <w:sz w:val="20"/>
          <w:szCs w:val="20"/>
          <w:lang w:val="es-ES_tradnl"/>
        </w:rPr>
        <w:t>s. f.</w:t>
      </w:r>
      <w:r w:rsidRPr="00223D1A">
        <w:rPr>
          <w:sz w:val="20"/>
          <w:szCs w:val="20"/>
          <w:lang w:val="es-ES_tradnl"/>
        </w:rPr>
        <w:t>)</w:t>
      </w:r>
      <w:r w:rsidRPr="00223D1A" w:rsidR="00831444">
        <w:rPr>
          <w:sz w:val="20"/>
          <w:szCs w:val="20"/>
          <w:lang w:val="es-ES_tradnl"/>
        </w:rPr>
        <w:t>.</w:t>
      </w:r>
      <w:r w:rsidRPr="00223D1A">
        <w:rPr>
          <w:sz w:val="20"/>
          <w:szCs w:val="20"/>
          <w:lang w:val="es-ES_tradnl"/>
        </w:rPr>
        <w:t xml:space="preserve"> </w:t>
      </w:r>
      <w:r w:rsidRPr="00223D1A">
        <w:rPr>
          <w:i/>
          <w:sz w:val="20"/>
          <w:szCs w:val="20"/>
          <w:lang w:val="es-ES_tradnl"/>
        </w:rPr>
        <w:t>Normatividad en seguridad y salud en el trabajo, 2019-2020 (Colombia).</w:t>
      </w:r>
      <w:r w:rsidRPr="00223D1A">
        <w:rPr>
          <w:sz w:val="20"/>
          <w:szCs w:val="20"/>
          <w:lang w:val="es-ES_tradnl"/>
        </w:rPr>
        <w:t xml:space="preserve"> Seguridad Laboral. </w:t>
      </w:r>
      <w:hyperlink r:id="rId29">
        <w:r w:rsidRPr="00223D1A">
          <w:rPr>
            <w:color w:val="0000FF"/>
            <w:sz w:val="20"/>
            <w:szCs w:val="20"/>
            <w:u w:val="single"/>
            <w:lang w:val="es-ES_tradnl"/>
          </w:rPr>
          <w:t>https://www.seguridad-laboral.es/sl-latam/colombia/normatividad-en-seguridad-y-salud-en-el-trabajo-2019-2020-colombia_20200630.html</w:t>
        </w:r>
      </w:hyperlink>
    </w:p>
    <w:p w:rsidRPr="00223D1A" w:rsidR="009547A0" w:rsidP="000A0798" w:rsidRDefault="009547A0" w14:paraId="00000197"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9A" w14:textId="25144D6B">
      <w:pPr>
        <w:pBdr>
          <w:top w:val="nil"/>
          <w:left w:val="nil"/>
          <w:bottom w:val="nil"/>
          <w:right w:val="nil"/>
          <w:between w:val="nil"/>
        </w:pBdr>
        <w:ind w:left="720" w:hanging="720"/>
        <w:rPr>
          <w:sz w:val="20"/>
          <w:szCs w:val="20"/>
          <w:lang w:val="es-ES_tradnl"/>
        </w:rPr>
      </w:pPr>
      <w:r w:rsidRPr="00223D1A">
        <w:rPr>
          <w:sz w:val="20"/>
          <w:szCs w:val="20"/>
          <w:lang w:val="es-ES_tradnl"/>
        </w:rPr>
        <w:t>Gay</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 xml:space="preserve">J., F. R. </w:t>
      </w:r>
      <w:r w:rsidRPr="00223D1A">
        <w:rPr>
          <w:sz w:val="20"/>
          <w:szCs w:val="20"/>
          <w:lang w:val="es-ES_tradnl"/>
        </w:rPr>
        <w:t>(2016)</w:t>
      </w:r>
      <w:r w:rsidRPr="00223D1A" w:rsidR="00EA7A15">
        <w:rPr>
          <w:sz w:val="20"/>
          <w:szCs w:val="20"/>
          <w:lang w:val="es-ES_tradnl"/>
        </w:rPr>
        <w:t>.</w:t>
      </w:r>
      <w:r w:rsidRPr="00223D1A">
        <w:rPr>
          <w:sz w:val="20"/>
          <w:szCs w:val="20"/>
          <w:lang w:val="es-ES_tradnl"/>
        </w:rPr>
        <w:t xml:space="preserve"> </w:t>
      </w:r>
      <w:r w:rsidRPr="00223D1A">
        <w:rPr>
          <w:i/>
          <w:sz w:val="20"/>
          <w:szCs w:val="20"/>
          <w:lang w:val="es-ES_tradnl"/>
        </w:rPr>
        <w:t xml:space="preserve">La </w:t>
      </w:r>
      <w:r w:rsidRPr="00223D1A" w:rsidR="00EA7A15">
        <w:rPr>
          <w:i/>
          <w:sz w:val="20"/>
          <w:szCs w:val="20"/>
          <w:lang w:val="es-ES_tradnl"/>
        </w:rPr>
        <w:t>importancia de los riesgos en las buenas prácticas en producción y su relación en la salud pública veterinaria.</w:t>
      </w:r>
      <w:r w:rsidRPr="00223D1A" w:rsidR="00EA7A15">
        <w:rPr>
          <w:sz w:val="20"/>
          <w:szCs w:val="20"/>
          <w:lang w:val="es-ES_tradnl"/>
        </w:rPr>
        <w:t xml:space="preserve"> </w:t>
      </w:r>
      <w:r w:rsidRPr="00223D1A">
        <w:rPr>
          <w:sz w:val="20"/>
          <w:szCs w:val="20"/>
          <w:lang w:val="es-ES_tradnl"/>
        </w:rPr>
        <w:t xml:space="preserve">BM Editores. </w:t>
      </w:r>
      <w:hyperlink r:id="rId30">
        <w:r w:rsidRPr="00223D1A">
          <w:rPr>
            <w:color w:val="0000FF"/>
            <w:sz w:val="20"/>
            <w:szCs w:val="20"/>
            <w:u w:val="single"/>
            <w:lang w:val="es-ES_tradnl"/>
          </w:rPr>
          <w:t>https://www.produccion-animal.com.ar/produccion_organica_y_trazabilidad/69-Importancia_de_los_Riesgos.pdf</w:t>
        </w:r>
      </w:hyperlink>
    </w:p>
    <w:p w:rsidRPr="00223D1A" w:rsidR="009547A0" w:rsidP="000A0798" w:rsidRDefault="009547A0" w14:paraId="0000019B"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9C" w14:textId="16EACCE1">
      <w:pPr>
        <w:pBdr>
          <w:top w:val="nil"/>
          <w:left w:val="nil"/>
          <w:bottom w:val="nil"/>
          <w:right w:val="nil"/>
          <w:between w:val="nil"/>
        </w:pBdr>
        <w:ind w:left="720" w:hanging="720"/>
        <w:rPr>
          <w:sz w:val="20"/>
          <w:szCs w:val="20"/>
          <w:lang w:val="es-ES_tradnl"/>
        </w:rPr>
      </w:pPr>
      <w:r w:rsidRPr="00223D1A">
        <w:rPr>
          <w:sz w:val="20"/>
          <w:szCs w:val="20"/>
          <w:lang w:val="es-ES_tradnl"/>
        </w:rPr>
        <w:t>Instituto Colombiano Agropecuario – ICA</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s. f.</w:t>
      </w:r>
      <w:r w:rsidRPr="00223D1A">
        <w:rPr>
          <w:sz w:val="20"/>
          <w:szCs w:val="20"/>
          <w:lang w:val="es-ES_tradnl"/>
        </w:rPr>
        <w:t>)</w:t>
      </w:r>
      <w:r w:rsidRPr="00223D1A" w:rsidR="00EA7A15">
        <w:rPr>
          <w:sz w:val="20"/>
          <w:szCs w:val="20"/>
          <w:lang w:val="es-ES_tradnl"/>
        </w:rPr>
        <w:t>.</w:t>
      </w:r>
      <w:r w:rsidRPr="00223D1A">
        <w:rPr>
          <w:sz w:val="20"/>
          <w:szCs w:val="20"/>
          <w:lang w:val="es-ES_tradnl"/>
        </w:rPr>
        <w:t xml:space="preserve"> </w:t>
      </w:r>
      <w:r w:rsidRPr="00223D1A">
        <w:rPr>
          <w:i/>
          <w:sz w:val="20"/>
          <w:szCs w:val="20"/>
          <w:lang w:val="es-ES_tradnl"/>
        </w:rPr>
        <w:t xml:space="preserve">Guía </w:t>
      </w:r>
      <w:r w:rsidRPr="00223D1A" w:rsidR="00EA7A15">
        <w:rPr>
          <w:i/>
          <w:sz w:val="20"/>
          <w:szCs w:val="20"/>
          <w:lang w:val="es-ES_tradnl"/>
        </w:rPr>
        <w:t xml:space="preserve">para la elaboración del plan sanitario. </w:t>
      </w:r>
      <w:r w:rsidRPr="00223D1A" w:rsidR="00EA7A15">
        <w:rPr>
          <w:sz w:val="20"/>
          <w:szCs w:val="20"/>
          <w:lang w:val="es-ES_tradnl"/>
        </w:rPr>
        <w:t xml:space="preserve">ICA. </w:t>
      </w:r>
      <w:hyperlink r:id="rId31">
        <w:r w:rsidRPr="00223D1A">
          <w:rPr>
            <w:color w:val="0000FF"/>
            <w:sz w:val="20"/>
            <w:szCs w:val="20"/>
            <w:u w:val="single"/>
            <w:lang w:val="es-ES_tradnl"/>
          </w:rPr>
          <w:t>https://www.ica.gov.co/getattachment/Areas/Pecuaria/Servicios/Inocuidad-en-las-Cadenas-Agroalimentarias/LISTADO-DE-PREDIOS-CERTIFICADOS-EN-BPG/GUIA-PARA-LA-ELABORACION-DEL-PLAN-SANITARIO-1.pdf.aspx?lang=es-CO</w:t>
        </w:r>
      </w:hyperlink>
    </w:p>
    <w:p w:rsidRPr="00223D1A" w:rsidR="009547A0" w:rsidP="000A0798" w:rsidRDefault="009547A0" w14:paraId="0000019D"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9E" w14:textId="36C7BE70">
      <w:pPr>
        <w:pBdr>
          <w:top w:val="nil"/>
          <w:left w:val="nil"/>
          <w:bottom w:val="nil"/>
          <w:right w:val="nil"/>
          <w:between w:val="nil"/>
        </w:pBdr>
        <w:ind w:left="720" w:hanging="720"/>
        <w:rPr>
          <w:sz w:val="20"/>
          <w:szCs w:val="20"/>
          <w:lang w:val="es-ES_tradnl"/>
        </w:rPr>
      </w:pPr>
      <w:r w:rsidRPr="00223D1A">
        <w:rPr>
          <w:sz w:val="20"/>
          <w:szCs w:val="20"/>
          <w:lang w:val="es-ES_tradnl"/>
        </w:rPr>
        <w:t>Mata-Haro</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V.</w:t>
      </w:r>
      <w:r w:rsidRPr="00223D1A">
        <w:rPr>
          <w:sz w:val="20"/>
          <w:szCs w:val="20"/>
          <w:lang w:val="es-ES_tradnl"/>
        </w:rPr>
        <w:t>, Acedo-F</w:t>
      </w:r>
      <w:r w:rsidRPr="00223D1A" w:rsidR="00EA7A15">
        <w:rPr>
          <w:sz w:val="20"/>
          <w:szCs w:val="20"/>
          <w:lang w:val="es-ES_tradnl"/>
        </w:rPr>
        <w:t>é</w:t>
      </w:r>
      <w:r w:rsidRPr="00223D1A">
        <w:rPr>
          <w:sz w:val="20"/>
          <w:szCs w:val="20"/>
          <w:lang w:val="es-ES_tradnl"/>
        </w:rPr>
        <w:t>lix</w:t>
      </w:r>
      <w:r w:rsidRPr="00223D1A" w:rsidR="00EA7A15">
        <w:rPr>
          <w:sz w:val="20"/>
          <w:szCs w:val="20"/>
          <w:lang w:val="es-ES_tradnl"/>
        </w:rPr>
        <w:t xml:space="preserve">, E., y </w:t>
      </w:r>
      <w:proofErr w:type="spellStart"/>
      <w:r w:rsidRPr="00223D1A">
        <w:rPr>
          <w:sz w:val="20"/>
          <w:szCs w:val="20"/>
          <w:lang w:val="es-ES_tradnl"/>
        </w:rPr>
        <w:t>Pinelli</w:t>
      </w:r>
      <w:proofErr w:type="spellEnd"/>
      <w:r w:rsidRPr="00223D1A">
        <w:rPr>
          <w:sz w:val="20"/>
          <w:szCs w:val="20"/>
          <w:lang w:val="es-ES_tradnl"/>
        </w:rPr>
        <w:t>-Saavedra</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 xml:space="preserve">A. </w:t>
      </w:r>
      <w:r w:rsidRPr="00223D1A">
        <w:rPr>
          <w:sz w:val="20"/>
          <w:szCs w:val="20"/>
          <w:lang w:val="es-ES_tradnl"/>
        </w:rPr>
        <w:t>(2013)</w:t>
      </w:r>
      <w:r w:rsidRPr="00223D1A" w:rsidR="00EA7A15">
        <w:rPr>
          <w:sz w:val="20"/>
          <w:szCs w:val="20"/>
          <w:lang w:val="es-ES_tradnl"/>
        </w:rPr>
        <w:t>.</w:t>
      </w:r>
      <w:r w:rsidRPr="00223D1A">
        <w:rPr>
          <w:sz w:val="20"/>
          <w:szCs w:val="20"/>
          <w:lang w:val="es-ES_tradnl"/>
        </w:rPr>
        <w:t xml:space="preserve"> </w:t>
      </w:r>
      <w:r w:rsidRPr="00223D1A">
        <w:rPr>
          <w:i/>
          <w:sz w:val="20"/>
          <w:szCs w:val="20"/>
          <w:lang w:val="es-ES_tradnl"/>
        </w:rPr>
        <w:t>Bioseguridad</w:t>
      </w:r>
      <w:r w:rsidRPr="00223D1A" w:rsidR="00EA7A15">
        <w:rPr>
          <w:i/>
          <w:sz w:val="20"/>
          <w:szCs w:val="20"/>
          <w:lang w:val="es-ES_tradnl"/>
        </w:rPr>
        <w:t>,</w:t>
      </w:r>
      <w:r w:rsidRPr="00223D1A">
        <w:rPr>
          <w:i/>
          <w:sz w:val="20"/>
          <w:szCs w:val="20"/>
          <w:lang w:val="es-ES_tradnl"/>
        </w:rPr>
        <w:t xml:space="preserve"> </w:t>
      </w:r>
      <w:r w:rsidRPr="00223D1A" w:rsidR="00EA7A15">
        <w:rPr>
          <w:i/>
          <w:sz w:val="20"/>
          <w:szCs w:val="20"/>
          <w:lang w:val="es-ES_tradnl"/>
        </w:rPr>
        <w:t xml:space="preserve">limpieza </w:t>
      </w:r>
      <w:r w:rsidRPr="00223D1A">
        <w:rPr>
          <w:i/>
          <w:sz w:val="20"/>
          <w:szCs w:val="20"/>
          <w:lang w:val="es-ES_tradnl"/>
        </w:rPr>
        <w:t>y desinfección</w:t>
      </w:r>
      <w:r w:rsidRPr="00223D1A" w:rsidR="00EA7A15">
        <w:rPr>
          <w:sz w:val="20"/>
          <w:szCs w:val="20"/>
          <w:lang w:val="es-ES_tradnl"/>
        </w:rPr>
        <w:t xml:space="preserve"> (Cap. II)</w:t>
      </w:r>
      <w:r w:rsidRPr="00223D1A">
        <w:rPr>
          <w:sz w:val="20"/>
          <w:szCs w:val="20"/>
          <w:lang w:val="es-ES_tradnl"/>
        </w:rPr>
        <w:t>.</w:t>
      </w:r>
      <w:r w:rsidRPr="00223D1A" w:rsidR="00EA7A15">
        <w:rPr>
          <w:sz w:val="20"/>
          <w:szCs w:val="20"/>
          <w:lang w:val="es-ES_tradnl"/>
        </w:rPr>
        <w:t xml:space="preserve"> Red Porcina Iberoamericana.</w:t>
      </w:r>
      <w:r w:rsidRPr="00223D1A">
        <w:rPr>
          <w:sz w:val="20"/>
          <w:szCs w:val="20"/>
          <w:lang w:val="es-ES_tradnl"/>
        </w:rPr>
        <w:t xml:space="preserve"> </w:t>
      </w:r>
      <w:hyperlink r:id="rId32">
        <w:r w:rsidRPr="00223D1A">
          <w:rPr>
            <w:color w:val="0000FF"/>
            <w:sz w:val="20"/>
            <w:szCs w:val="20"/>
            <w:u w:val="single"/>
            <w:lang w:val="es-ES_tradnl"/>
          </w:rPr>
          <w:t>https://www.produccion-animal.com.ar/libros_on_line/51-manual_porcino/02-BuenasPracticasCap2.pdf</w:t>
        </w:r>
      </w:hyperlink>
    </w:p>
    <w:p w:rsidRPr="00223D1A" w:rsidR="009547A0" w:rsidP="000A0798" w:rsidRDefault="009547A0" w14:paraId="0000019F" w14:textId="77777777">
      <w:pPr>
        <w:pBdr>
          <w:top w:val="nil"/>
          <w:left w:val="nil"/>
          <w:bottom w:val="nil"/>
          <w:right w:val="nil"/>
          <w:between w:val="nil"/>
        </w:pBdr>
        <w:ind w:left="720" w:hanging="720"/>
        <w:rPr>
          <w:sz w:val="20"/>
          <w:szCs w:val="20"/>
          <w:lang w:val="es-ES_tradnl"/>
        </w:rPr>
      </w:pPr>
    </w:p>
    <w:p w:rsidRPr="00223D1A" w:rsidR="009547A0" w:rsidP="000A0798" w:rsidRDefault="004E24DA" w14:paraId="000001A2" w14:textId="376BE69F">
      <w:pPr>
        <w:pBdr>
          <w:top w:val="nil"/>
          <w:left w:val="nil"/>
          <w:bottom w:val="nil"/>
          <w:right w:val="nil"/>
          <w:between w:val="nil"/>
        </w:pBdr>
        <w:ind w:left="720" w:hanging="720"/>
        <w:rPr>
          <w:sz w:val="20"/>
          <w:szCs w:val="20"/>
          <w:lang w:val="es-ES_tradnl"/>
        </w:rPr>
      </w:pPr>
      <w:r w:rsidRPr="00223D1A">
        <w:rPr>
          <w:sz w:val="20"/>
          <w:szCs w:val="20"/>
          <w:lang w:val="es-ES_tradnl"/>
        </w:rPr>
        <w:t>Mejía</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 xml:space="preserve">S., </w:t>
      </w:r>
      <w:r w:rsidRPr="00223D1A">
        <w:rPr>
          <w:sz w:val="20"/>
          <w:szCs w:val="20"/>
          <w:lang w:val="es-ES_tradnl"/>
        </w:rPr>
        <w:t>G</w:t>
      </w:r>
      <w:r w:rsidRPr="00223D1A" w:rsidR="00EA7A15">
        <w:rPr>
          <w:sz w:val="20"/>
          <w:szCs w:val="20"/>
          <w:lang w:val="es-ES_tradnl"/>
        </w:rPr>
        <w:t>.</w:t>
      </w:r>
      <w:r w:rsidRPr="00223D1A">
        <w:rPr>
          <w:sz w:val="20"/>
          <w:szCs w:val="20"/>
          <w:lang w:val="es-ES_tradnl"/>
        </w:rPr>
        <w:t>, Ruiz</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 xml:space="preserve">B., J. D., </w:t>
      </w:r>
      <w:r w:rsidRPr="00223D1A">
        <w:rPr>
          <w:sz w:val="20"/>
          <w:szCs w:val="20"/>
          <w:lang w:val="es-ES_tradnl"/>
        </w:rPr>
        <w:t>Correa</w:t>
      </w:r>
      <w:r w:rsidRPr="00223D1A" w:rsidR="00EA7A15">
        <w:rPr>
          <w:sz w:val="20"/>
          <w:szCs w:val="20"/>
          <w:lang w:val="es-ES_tradnl"/>
        </w:rPr>
        <w:t xml:space="preserve">, J., D., y </w:t>
      </w:r>
      <w:r w:rsidRPr="00223D1A">
        <w:rPr>
          <w:sz w:val="20"/>
          <w:szCs w:val="20"/>
          <w:lang w:val="es-ES_tradnl"/>
        </w:rPr>
        <w:t>Londoño</w:t>
      </w:r>
      <w:r w:rsidRPr="00223D1A" w:rsidR="00EA7A15">
        <w:rPr>
          <w:sz w:val="20"/>
          <w:szCs w:val="20"/>
          <w:lang w:val="es-ES_tradnl"/>
        </w:rPr>
        <w:t>,</w:t>
      </w:r>
      <w:r w:rsidRPr="00223D1A">
        <w:rPr>
          <w:sz w:val="20"/>
          <w:szCs w:val="20"/>
          <w:lang w:val="es-ES_tradnl"/>
        </w:rPr>
        <w:t xml:space="preserve"> G</w:t>
      </w:r>
      <w:r w:rsidRPr="00223D1A" w:rsidR="00EA7A15">
        <w:rPr>
          <w:sz w:val="20"/>
          <w:szCs w:val="20"/>
          <w:lang w:val="es-ES_tradnl"/>
        </w:rPr>
        <w:t xml:space="preserve">., J. M. </w:t>
      </w:r>
      <w:r w:rsidRPr="00223D1A">
        <w:rPr>
          <w:sz w:val="20"/>
          <w:szCs w:val="20"/>
          <w:lang w:val="es-ES_tradnl"/>
        </w:rPr>
        <w:t>(2015)</w:t>
      </w:r>
      <w:r w:rsidRPr="00223D1A" w:rsidR="00EA7A15">
        <w:rPr>
          <w:sz w:val="20"/>
          <w:szCs w:val="20"/>
          <w:lang w:val="es-ES_tradnl"/>
        </w:rPr>
        <w:t>.</w:t>
      </w:r>
      <w:r w:rsidRPr="00223D1A">
        <w:rPr>
          <w:sz w:val="20"/>
          <w:szCs w:val="20"/>
          <w:lang w:val="es-ES_tradnl"/>
        </w:rPr>
        <w:t xml:space="preserve"> </w:t>
      </w:r>
      <w:r w:rsidRPr="00223D1A">
        <w:rPr>
          <w:i/>
          <w:sz w:val="20"/>
          <w:szCs w:val="20"/>
          <w:lang w:val="es-ES_tradnl"/>
        </w:rPr>
        <w:t>Compostaje de mortalidad como alternativa para el manejo del cadáver y el residuo del equino en el Centro de Veterinaria y Zootecnia CES.</w:t>
      </w:r>
      <w:r w:rsidRPr="00223D1A" w:rsidR="00EA7A15">
        <w:rPr>
          <w:sz w:val="20"/>
          <w:szCs w:val="20"/>
          <w:lang w:val="es-ES_tradnl"/>
        </w:rPr>
        <w:t xml:space="preserve"> CES.</w:t>
      </w:r>
      <w:r w:rsidRPr="00223D1A">
        <w:rPr>
          <w:sz w:val="20"/>
          <w:szCs w:val="20"/>
          <w:lang w:val="es-ES_tradnl"/>
        </w:rPr>
        <w:t xml:space="preserve"> </w:t>
      </w:r>
      <w:hyperlink r:id="rId33">
        <w:r w:rsidRPr="00223D1A">
          <w:rPr>
            <w:color w:val="0000FF"/>
            <w:sz w:val="20"/>
            <w:szCs w:val="20"/>
            <w:u w:val="single"/>
            <w:lang w:val="es-ES_tradnl"/>
          </w:rPr>
          <w:t>http://repository.ces.edu.co/bitstream/10946/1879/1/Compostaje_mortalidad.pdf</w:t>
        </w:r>
      </w:hyperlink>
    </w:p>
    <w:p w:rsidRPr="00223D1A" w:rsidR="009547A0" w:rsidP="000A0798" w:rsidRDefault="004E24DA" w14:paraId="000001A3" w14:textId="77777777">
      <w:pPr>
        <w:pBdr>
          <w:top w:val="nil"/>
          <w:left w:val="nil"/>
          <w:bottom w:val="nil"/>
          <w:right w:val="nil"/>
          <w:between w:val="nil"/>
        </w:pBdr>
        <w:ind w:left="720" w:hanging="720"/>
        <w:rPr>
          <w:sz w:val="20"/>
          <w:szCs w:val="20"/>
          <w:lang w:val="es-ES_tradnl"/>
        </w:rPr>
      </w:pPr>
      <w:r w:rsidRPr="00223D1A">
        <w:rPr>
          <w:sz w:val="20"/>
          <w:szCs w:val="20"/>
          <w:lang w:val="es-ES_tradnl"/>
        </w:rPr>
        <w:t xml:space="preserve"> </w:t>
      </w:r>
    </w:p>
    <w:p w:rsidRPr="00223D1A" w:rsidR="009547A0" w:rsidP="000A0798" w:rsidRDefault="004E24DA" w14:paraId="000001A4" w14:textId="417B3A1B">
      <w:pPr>
        <w:pBdr>
          <w:top w:val="nil"/>
          <w:left w:val="nil"/>
          <w:bottom w:val="nil"/>
          <w:right w:val="nil"/>
          <w:between w:val="nil"/>
        </w:pBdr>
        <w:ind w:left="720" w:hanging="720"/>
        <w:rPr>
          <w:sz w:val="20"/>
          <w:szCs w:val="20"/>
          <w:lang w:val="es-ES_tradnl"/>
        </w:rPr>
      </w:pPr>
      <w:r w:rsidRPr="00223D1A">
        <w:rPr>
          <w:sz w:val="20"/>
          <w:szCs w:val="20"/>
          <w:lang w:val="es-ES_tradnl"/>
        </w:rPr>
        <w:t>Rodríguez</w:t>
      </w:r>
      <w:r w:rsidRPr="00223D1A" w:rsidR="00EA7A15">
        <w:rPr>
          <w:sz w:val="20"/>
          <w:szCs w:val="20"/>
          <w:lang w:val="es-ES_tradnl"/>
        </w:rPr>
        <w:t>,</w:t>
      </w:r>
      <w:r w:rsidRPr="00223D1A">
        <w:rPr>
          <w:sz w:val="20"/>
          <w:szCs w:val="20"/>
          <w:lang w:val="es-ES_tradnl"/>
        </w:rPr>
        <w:t xml:space="preserve"> </w:t>
      </w:r>
      <w:r w:rsidRPr="00223D1A" w:rsidR="00EA7A15">
        <w:rPr>
          <w:sz w:val="20"/>
          <w:szCs w:val="20"/>
          <w:lang w:val="es-ES_tradnl"/>
        </w:rPr>
        <w:t xml:space="preserve">A. </w:t>
      </w:r>
      <w:r w:rsidRPr="00223D1A">
        <w:rPr>
          <w:sz w:val="20"/>
          <w:szCs w:val="20"/>
          <w:lang w:val="es-ES_tradnl"/>
        </w:rPr>
        <w:t>(2019)</w:t>
      </w:r>
      <w:r w:rsidRPr="00223D1A" w:rsidR="00EA7A15">
        <w:rPr>
          <w:sz w:val="20"/>
          <w:szCs w:val="20"/>
          <w:lang w:val="es-ES_tradnl"/>
        </w:rPr>
        <w:t>.</w:t>
      </w:r>
      <w:r w:rsidRPr="00223D1A">
        <w:rPr>
          <w:sz w:val="20"/>
          <w:szCs w:val="20"/>
          <w:lang w:val="es-ES_tradnl"/>
        </w:rPr>
        <w:t xml:space="preserve"> </w:t>
      </w:r>
      <w:r w:rsidRPr="00223D1A">
        <w:rPr>
          <w:i/>
          <w:sz w:val="20"/>
          <w:szCs w:val="20"/>
          <w:lang w:val="es-ES_tradnl"/>
        </w:rPr>
        <w:t xml:space="preserve">Limpieza </w:t>
      </w:r>
      <w:r w:rsidRPr="00223D1A" w:rsidR="00EA7A15">
        <w:rPr>
          <w:i/>
          <w:sz w:val="20"/>
          <w:szCs w:val="20"/>
          <w:lang w:val="es-ES_tradnl"/>
        </w:rPr>
        <w:t>y desinfección, un paso importante en la bioseguridad</w:t>
      </w:r>
      <w:r w:rsidRPr="00223D1A">
        <w:rPr>
          <w:sz w:val="20"/>
          <w:szCs w:val="20"/>
          <w:lang w:val="es-ES_tradnl"/>
        </w:rPr>
        <w:t xml:space="preserve">. BM Editores. </w:t>
      </w:r>
      <w:hyperlink r:id="rId34">
        <w:r w:rsidRPr="00223D1A">
          <w:rPr>
            <w:color w:val="0000FF"/>
            <w:sz w:val="20"/>
            <w:szCs w:val="20"/>
            <w:u w:val="single"/>
            <w:lang w:val="es-ES_tradnl"/>
          </w:rPr>
          <w:t>https://bmeditores.mx/porcicultura/limpieza-y-desinfeccion-un-paso-importante-en-la-bioseguridad-estudio-de-revision/</w:t>
        </w:r>
      </w:hyperlink>
    </w:p>
    <w:p w:rsidRPr="00223D1A" w:rsidR="009547A0" w:rsidP="000A0798" w:rsidRDefault="009547A0" w14:paraId="000001A5" w14:textId="77777777">
      <w:pPr>
        <w:pBdr>
          <w:top w:val="nil"/>
          <w:left w:val="nil"/>
          <w:bottom w:val="nil"/>
          <w:right w:val="nil"/>
          <w:between w:val="nil"/>
        </w:pBdr>
        <w:ind w:left="720" w:hanging="720"/>
        <w:rPr>
          <w:sz w:val="20"/>
          <w:szCs w:val="20"/>
          <w:lang w:val="es-ES_tradnl"/>
        </w:rPr>
      </w:pPr>
    </w:p>
    <w:p w:rsidRPr="00223D1A" w:rsidR="009547A0" w:rsidP="000A0798" w:rsidRDefault="00EA7A15" w14:paraId="000001A6" w14:textId="4B1E484B">
      <w:pPr>
        <w:pBdr>
          <w:top w:val="nil"/>
          <w:left w:val="nil"/>
          <w:bottom w:val="nil"/>
          <w:right w:val="nil"/>
          <w:between w:val="nil"/>
        </w:pBdr>
        <w:ind w:left="720" w:hanging="720"/>
        <w:rPr>
          <w:color w:val="0000FF"/>
          <w:sz w:val="20"/>
          <w:szCs w:val="20"/>
          <w:u w:val="single"/>
          <w:lang w:val="es-ES_tradnl"/>
        </w:rPr>
      </w:pPr>
      <w:r w:rsidRPr="00223D1A">
        <w:rPr>
          <w:sz w:val="20"/>
          <w:szCs w:val="20"/>
          <w:lang w:val="es-ES_tradnl"/>
        </w:rPr>
        <w:t>Rodríguez,</w:t>
      </w:r>
      <w:r w:rsidRPr="00223D1A" w:rsidR="004E24DA">
        <w:rPr>
          <w:sz w:val="20"/>
          <w:szCs w:val="20"/>
          <w:lang w:val="es-ES_tradnl"/>
        </w:rPr>
        <w:t xml:space="preserve"> </w:t>
      </w:r>
      <w:r w:rsidRPr="00223D1A">
        <w:rPr>
          <w:sz w:val="20"/>
          <w:szCs w:val="20"/>
          <w:lang w:val="es-ES_tradnl"/>
        </w:rPr>
        <w:t xml:space="preserve">E. </w:t>
      </w:r>
      <w:r w:rsidRPr="00223D1A" w:rsidR="004E24DA">
        <w:rPr>
          <w:sz w:val="20"/>
          <w:szCs w:val="20"/>
          <w:lang w:val="es-ES_tradnl"/>
        </w:rPr>
        <w:t>(2013)</w:t>
      </w:r>
      <w:r w:rsidRPr="00223D1A">
        <w:rPr>
          <w:sz w:val="20"/>
          <w:szCs w:val="20"/>
          <w:lang w:val="es-ES_tradnl"/>
        </w:rPr>
        <w:t>.</w:t>
      </w:r>
      <w:r w:rsidRPr="00223D1A" w:rsidR="004E24DA">
        <w:rPr>
          <w:sz w:val="20"/>
          <w:szCs w:val="20"/>
          <w:lang w:val="es-ES_tradnl"/>
        </w:rPr>
        <w:t xml:space="preserve"> </w:t>
      </w:r>
      <w:r w:rsidRPr="00223D1A">
        <w:rPr>
          <w:i/>
          <w:sz w:val="20"/>
          <w:szCs w:val="20"/>
          <w:lang w:val="es-ES_tradnl"/>
        </w:rPr>
        <w:t>Desinfección</w:t>
      </w:r>
      <w:r w:rsidRPr="00223D1A" w:rsidR="004E24DA">
        <w:rPr>
          <w:i/>
          <w:sz w:val="20"/>
          <w:szCs w:val="20"/>
          <w:lang w:val="es-ES_tradnl"/>
        </w:rPr>
        <w:t xml:space="preserve"> en las </w:t>
      </w:r>
      <w:r w:rsidRPr="00223D1A">
        <w:rPr>
          <w:i/>
          <w:sz w:val="20"/>
          <w:szCs w:val="20"/>
          <w:lang w:val="es-ES_tradnl"/>
        </w:rPr>
        <w:t>explotaciones ganaderas</w:t>
      </w:r>
      <w:r w:rsidRPr="00223D1A" w:rsidR="004E24DA">
        <w:rPr>
          <w:sz w:val="20"/>
          <w:szCs w:val="20"/>
          <w:lang w:val="es-ES_tradnl"/>
        </w:rPr>
        <w:t>. P</w:t>
      </w:r>
      <w:r w:rsidRPr="00223D1A">
        <w:rPr>
          <w:sz w:val="20"/>
          <w:szCs w:val="20"/>
          <w:lang w:val="es-ES_tradnl"/>
        </w:rPr>
        <w:t>V</w:t>
      </w:r>
      <w:r w:rsidRPr="00223D1A" w:rsidR="004E24DA">
        <w:rPr>
          <w:sz w:val="20"/>
          <w:szCs w:val="20"/>
          <w:lang w:val="es-ES_tradnl"/>
        </w:rPr>
        <w:t xml:space="preserve"> Albéitar. </w:t>
      </w:r>
      <w:hyperlink r:id="rId35">
        <w:r w:rsidRPr="00223D1A" w:rsidR="004E24DA">
          <w:rPr>
            <w:color w:val="0000FF"/>
            <w:sz w:val="20"/>
            <w:szCs w:val="20"/>
            <w:u w:val="single"/>
            <w:lang w:val="es-ES_tradnl"/>
          </w:rPr>
          <w:t>https://www.adiveter.com/ftp_public/A1200913.pdf</w:t>
        </w:r>
      </w:hyperlink>
    </w:p>
    <w:p w:rsidRPr="00223D1A" w:rsidR="00075F89" w:rsidP="000A0798" w:rsidRDefault="00075F89" w14:paraId="77235AE4" w14:textId="77777777">
      <w:pPr>
        <w:pBdr>
          <w:top w:val="nil"/>
          <w:left w:val="nil"/>
          <w:bottom w:val="nil"/>
          <w:right w:val="nil"/>
          <w:between w:val="nil"/>
        </w:pBdr>
        <w:ind w:left="720" w:hanging="720"/>
        <w:rPr>
          <w:sz w:val="20"/>
          <w:szCs w:val="20"/>
          <w:u w:val="single"/>
          <w:lang w:val="es-ES_tradnl"/>
        </w:rPr>
      </w:pPr>
    </w:p>
    <w:p w:rsidRPr="00223D1A" w:rsidR="00075F89" w:rsidP="00075F89" w:rsidRDefault="00075F89" w14:paraId="2C092D80" w14:textId="77777777">
      <w:pPr>
        <w:ind w:left="720" w:hanging="720"/>
        <w:rPr>
          <w:sz w:val="20"/>
          <w:szCs w:val="20"/>
          <w:lang w:val="en-US"/>
        </w:rPr>
      </w:pPr>
      <w:r w:rsidRPr="00223D1A">
        <w:rPr>
          <w:sz w:val="20"/>
          <w:szCs w:val="20"/>
          <w:lang w:val="es-ES_tradnl"/>
        </w:rPr>
        <w:t xml:space="preserve">Servicio Agrícola y Ganadero de Chile - SAG. (2016). </w:t>
      </w:r>
      <w:r w:rsidRPr="00223D1A">
        <w:rPr>
          <w:i/>
          <w:sz w:val="20"/>
          <w:szCs w:val="20"/>
          <w:lang w:val="es-ES_tradnl"/>
        </w:rPr>
        <w:t xml:space="preserve">Bienestar animal, orientaciones para la elaboración de planes de contingencia. </w:t>
      </w:r>
      <w:r w:rsidRPr="00223D1A">
        <w:rPr>
          <w:sz w:val="20"/>
          <w:szCs w:val="20"/>
          <w:lang w:val="en-US"/>
        </w:rPr>
        <w:t xml:space="preserve">SAG. </w:t>
      </w:r>
      <w:hyperlink r:id="rId36">
        <w:r w:rsidRPr="00223D1A">
          <w:rPr>
            <w:color w:val="0000FF"/>
            <w:sz w:val="20"/>
            <w:szCs w:val="20"/>
            <w:u w:val="single"/>
            <w:lang w:val="en-US"/>
          </w:rPr>
          <w:t>http://www.sag.cl/sites/default/files/ba_orientaciones_elaborac_plan_contingencia_v1__26-10-16.pdf</w:t>
        </w:r>
      </w:hyperlink>
    </w:p>
    <w:p w:rsidRPr="00223D1A" w:rsidR="009547A0" w:rsidRDefault="009547A0" w14:paraId="000001A7" w14:textId="77777777">
      <w:pPr>
        <w:pBdr>
          <w:top w:val="nil"/>
          <w:left w:val="nil"/>
          <w:bottom w:val="nil"/>
          <w:right w:val="nil"/>
          <w:between w:val="nil"/>
        </w:pBdr>
        <w:rPr>
          <w:sz w:val="20"/>
          <w:szCs w:val="20"/>
          <w:lang w:val="en-US"/>
        </w:rPr>
      </w:pPr>
    </w:p>
    <w:p w:rsidRPr="00223D1A" w:rsidR="009547A0" w:rsidRDefault="009547A0" w14:paraId="000001A8" w14:textId="77777777">
      <w:pPr>
        <w:rPr>
          <w:sz w:val="20"/>
          <w:szCs w:val="20"/>
          <w:lang w:val="en-US"/>
        </w:rPr>
      </w:pPr>
    </w:p>
    <w:p w:rsidRPr="00223D1A" w:rsidR="009547A0" w:rsidRDefault="004E24DA" w14:paraId="000001A9" w14:textId="77777777">
      <w:pPr>
        <w:numPr>
          <w:ilvl w:val="0"/>
          <w:numId w:val="1"/>
        </w:numPr>
        <w:pBdr>
          <w:top w:val="nil"/>
          <w:left w:val="nil"/>
          <w:bottom w:val="nil"/>
          <w:right w:val="nil"/>
          <w:between w:val="nil"/>
        </w:pBdr>
        <w:ind w:left="284" w:hanging="284"/>
        <w:rPr>
          <w:b/>
          <w:color w:val="000000"/>
          <w:sz w:val="20"/>
          <w:szCs w:val="20"/>
          <w:lang w:val="es-ES_tradnl"/>
        </w:rPr>
      </w:pPr>
      <w:r w:rsidRPr="1F81F054">
        <w:rPr>
          <w:b/>
          <w:bCs/>
          <w:color w:val="000000" w:themeColor="text1"/>
          <w:sz w:val="20"/>
          <w:szCs w:val="20"/>
          <w:lang w:val="es-ES"/>
        </w:rPr>
        <w:t>CONTROL DEL DOCUMENTO</w:t>
      </w:r>
    </w:p>
    <w:p w:rsidRPr="00223D1A" w:rsidR="009547A0" w:rsidRDefault="009547A0" w14:paraId="000001AA" w14:textId="77777777">
      <w:pPr>
        <w:rPr>
          <w:b/>
          <w:sz w:val="20"/>
          <w:szCs w:val="20"/>
          <w:lang w:val="es-ES_tradnl"/>
        </w:rPr>
      </w:pPr>
    </w:p>
    <w:tbl>
      <w:tblPr>
        <w:tblStyle w:val="7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223D1A" w:rsidR="009547A0" w14:paraId="6067BE21" w14:textId="77777777">
        <w:tc>
          <w:tcPr>
            <w:tcW w:w="1272" w:type="dxa"/>
            <w:tcBorders>
              <w:top w:val="nil"/>
              <w:left w:val="nil"/>
            </w:tcBorders>
          </w:tcPr>
          <w:p w:rsidRPr="00223D1A" w:rsidR="009547A0" w:rsidRDefault="009547A0" w14:paraId="000001AB" w14:textId="77777777">
            <w:pPr>
              <w:rPr>
                <w:rFonts w:ascii="Arial" w:hAnsi="Arial" w:eastAsia="Arial" w:cs="Arial"/>
                <w:sz w:val="20"/>
                <w:szCs w:val="20"/>
                <w:lang w:val="es-ES_tradnl"/>
              </w:rPr>
            </w:pPr>
          </w:p>
        </w:tc>
        <w:tc>
          <w:tcPr>
            <w:tcW w:w="1991" w:type="dxa"/>
            <w:vAlign w:val="center"/>
          </w:tcPr>
          <w:p w:rsidRPr="00223D1A" w:rsidR="009547A0" w:rsidRDefault="004E24DA" w14:paraId="000001AC" w14:textId="77777777">
            <w:pPr>
              <w:rPr>
                <w:rFonts w:ascii="Arial" w:hAnsi="Arial" w:eastAsia="Arial" w:cs="Arial"/>
                <w:sz w:val="20"/>
                <w:szCs w:val="20"/>
                <w:lang w:val="es-ES_tradnl"/>
              </w:rPr>
            </w:pPr>
            <w:r w:rsidRPr="00223D1A">
              <w:rPr>
                <w:rFonts w:ascii="Arial" w:hAnsi="Arial" w:eastAsia="Arial" w:cs="Arial"/>
                <w:sz w:val="20"/>
                <w:szCs w:val="20"/>
                <w:lang w:val="es-ES_tradnl"/>
              </w:rPr>
              <w:t>Nombre</w:t>
            </w:r>
          </w:p>
        </w:tc>
        <w:tc>
          <w:tcPr>
            <w:tcW w:w="1559" w:type="dxa"/>
            <w:vAlign w:val="center"/>
          </w:tcPr>
          <w:p w:rsidRPr="00223D1A" w:rsidR="009547A0" w:rsidRDefault="004E24DA" w14:paraId="000001AD" w14:textId="77777777">
            <w:pPr>
              <w:rPr>
                <w:rFonts w:ascii="Arial" w:hAnsi="Arial" w:eastAsia="Arial" w:cs="Arial"/>
                <w:sz w:val="20"/>
                <w:szCs w:val="20"/>
                <w:lang w:val="es-ES_tradnl"/>
              </w:rPr>
            </w:pPr>
            <w:r w:rsidRPr="00223D1A">
              <w:rPr>
                <w:rFonts w:ascii="Arial" w:hAnsi="Arial" w:eastAsia="Arial" w:cs="Arial"/>
                <w:sz w:val="20"/>
                <w:szCs w:val="20"/>
                <w:lang w:val="es-ES_tradnl"/>
              </w:rPr>
              <w:t>Cargo</w:t>
            </w:r>
          </w:p>
        </w:tc>
        <w:tc>
          <w:tcPr>
            <w:tcW w:w="3257" w:type="dxa"/>
            <w:vAlign w:val="center"/>
          </w:tcPr>
          <w:p w:rsidRPr="00223D1A" w:rsidR="009547A0" w:rsidRDefault="004E24DA" w14:paraId="000001AE" w14:textId="77777777">
            <w:pPr>
              <w:rPr>
                <w:rFonts w:ascii="Arial" w:hAnsi="Arial" w:eastAsia="Arial" w:cs="Arial"/>
                <w:sz w:val="20"/>
                <w:szCs w:val="20"/>
                <w:lang w:val="es-ES_tradnl"/>
              </w:rPr>
            </w:pPr>
            <w:r w:rsidRPr="00223D1A">
              <w:rPr>
                <w:rFonts w:ascii="Arial" w:hAnsi="Arial" w:eastAsia="Arial" w:cs="Arial"/>
                <w:sz w:val="20"/>
                <w:szCs w:val="20"/>
                <w:lang w:val="es-ES_tradnl"/>
              </w:rPr>
              <w:t>Dependencia</w:t>
            </w:r>
          </w:p>
        </w:tc>
        <w:tc>
          <w:tcPr>
            <w:tcW w:w="1888" w:type="dxa"/>
            <w:vAlign w:val="center"/>
          </w:tcPr>
          <w:p w:rsidRPr="00223D1A" w:rsidR="009547A0" w:rsidRDefault="004E24DA" w14:paraId="000001AF" w14:textId="77777777">
            <w:pPr>
              <w:rPr>
                <w:rFonts w:ascii="Arial" w:hAnsi="Arial" w:eastAsia="Arial" w:cs="Arial"/>
                <w:sz w:val="20"/>
                <w:szCs w:val="20"/>
                <w:lang w:val="es-ES_tradnl"/>
              </w:rPr>
            </w:pPr>
            <w:r w:rsidRPr="00223D1A">
              <w:rPr>
                <w:rFonts w:ascii="Arial" w:hAnsi="Arial" w:eastAsia="Arial" w:cs="Arial"/>
                <w:sz w:val="20"/>
                <w:szCs w:val="20"/>
                <w:lang w:val="es-ES_tradnl"/>
              </w:rPr>
              <w:t>Fecha</w:t>
            </w:r>
          </w:p>
        </w:tc>
      </w:tr>
      <w:tr w:rsidRPr="00223D1A" w:rsidR="0064687A" w14:paraId="06F5D25B" w14:textId="77777777">
        <w:trPr>
          <w:trHeight w:val="340"/>
        </w:trPr>
        <w:tc>
          <w:tcPr>
            <w:tcW w:w="1272" w:type="dxa"/>
            <w:vMerge w:val="restart"/>
          </w:tcPr>
          <w:p w:rsidRPr="00223D1A" w:rsidR="0064687A" w:rsidRDefault="0064687A" w14:paraId="000001B0" w14:textId="77777777">
            <w:pPr>
              <w:rPr>
                <w:rFonts w:ascii="Arial" w:hAnsi="Arial" w:eastAsia="Arial" w:cs="Arial"/>
                <w:sz w:val="20"/>
                <w:szCs w:val="20"/>
                <w:lang w:val="es-ES_tradnl"/>
              </w:rPr>
            </w:pPr>
            <w:r w:rsidRPr="00223D1A">
              <w:rPr>
                <w:rFonts w:ascii="Arial" w:hAnsi="Arial" w:eastAsia="Arial" w:cs="Arial"/>
                <w:sz w:val="20"/>
                <w:szCs w:val="20"/>
                <w:lang w:val="es-ES_tradnl"/>
              </w:rPr>
              <w:t>Autor (es)</w:t>
            </w:r>
          </w:p>
        </w:tc>
        <w:tc>
          <w:tcPr>
            <w:tcW w:w="1991" w:type="dxa"/>
            <w:shd w:val="clear" w:color="auto" w:fill="auto"/>
          </w:tcPr>
          <w:p w:rsidRPr="00223D1A" w:rsidR="0064687A" w:rsidRDefault="0064687A" w14:paraId="000001B1"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Lady Johanna Cruz Sarmiento</w:t>
            </w:r>
          </w:p>
        </w:tc>
        <w:tc>
          <w:tcPr>
            <w:tcW w:w="1559" w:type="dxa"/>
            <w:shd w:val="clear" w:color="auto" w:fill="auto"/>
          </w:tcPr>
          <w:p w:rsidRPr="00223D1A" w:rsidR="0064687A" w:rsidRDefault="0064687A" w14:paraId="000001B2"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Contratista Diseño Curricular</w:t>
            </w:r>
          </w:p>
        </w:tc>
        <w:tc>
          <w:tcPr>
            <w:tcW w:w="3257" w:type="dxa"/>
            <w:shd w:val="clear" w:color="auto" w:fill="auto"/>
          </w:tcPr>
          <w:p w:rsidRPr="00223D1A" w:rsidR="0064687A" w:rsidRDefault="0064687A" w14:paraId="000001B3"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SENA Regional Tolima, Centro Agropecuario La Granja</w:t>
            </w:r>
          </w:p>
        </w:tc>
        <w:tc>
          <w:tcPr>
            <w:tcW w:w="1888" w:type="dxa"/>
            <w:shd w:val="clear" w:color="auto" w:fill="auto"/>
          </w:tcPr>
          <w:p w:rsidRPr="00223D1A" w:rsidR="0064687A" w:rsidRDefault="0064687A" w14:paraId="000001B4" w14:textId="77777777">
            <w:pPr>
              <w:rPr>
                <w:rFonts w:ascii="Arial" w:hAnsi="Arial" w:eastAsia="Arial" w:cs="Arial"/>
                <w:b w:val="0"/>
                <w:sz w:val="20"/>
                <w:szCs w:val="20"/>
                <w:lang w:val="es-ES_tradnl"/>
              </w:rPr>
            </w:pPr>
            <w:r w:rsidRPr="00223D1A">
              <w:rPr>
                <w:rFonts w:ascii="Arial" w:hAnsi="Arial" w:eastAsia="Arial" w:cs="Arial"/>
                <w:b w:val="0"/>
                <w:sz w:val="20"/>
                <w:szCs w:val="20"/>
                <w:lang w:val="es-ES_tradnl"/>
              </w:rPr>
              <w:t>17/06/2021</w:t>
            </w:r>
          </w:p>
        </w:tc>
      </w:tr>
      <w:tr w:rsidRPr="00223D1A" w:rsidR="0064687A" w14:paraId="1F93A2C9" w14:textId="77777777">
        <w:trPr>
          <w:trHeight w:val="340"/>
        </w:trPr>
        <w:tc>
          <w:tcPr>
            <w:tcW w:w="1272" w:type="dxa"/>
            <w:vMerge/>
          </w:tcPr>
          <w:p w:rsidRPr="00223D1A" w:rsidR="0064687A" w:rsidRDefault="0064687A" w14:paraId="000001B5" w14:textId="77777777">
            <w:pPr>
              <w:pBdr>
                <w:top w:val="nil"/>
                <w:left w:val="nil"/>
                <w:bottom w:val="nil"/>
                <w:right w:val="nil"/>
                <w:between w:val="nil"/>
              </w:pBdr>
              <w:spacing w:line="276" w:lineRule="auto"/>
              <w:rPr>
                <w:rFonts w:ascii="Arial" w:hAnsi="Arial" w:eastAsia="Arial" w:cs="Arial"/>
                <w:b w:val="0"/>
                <w:sz w:val="20"/>
                <w:szCs w:val="20"/>
                <w:lang w:val="es-ES_tradnl"/>
              </w:rPr>
            </w:pPr>
          </w:p>
        </w:tc>
        <w:tc>
          <w:tcPr>
            <w:tcW w:w="1991" w:type="dxa"/>
            <w:shd w:val="clear" w:color="auto" w:fill="auto"/>
          </w:tcPr>
          <w:p w:rsidRPr="00223D1A" w:rsidR="0064687A" w:rsidRDefault="0064687A" w14:paraId="000001B6" w14:textId="63C846BA">
            <w:pPr>
              <w:rPr>
                <w:rFonts w:ascii="Arial" w:hAnsi="Arial" w:eastAsia="Arial" w:cs="Arial"/>
                <w:sz w:val="20"/>
                <w:szCs w:val="20"/>
                <w:lang w:val="es-ES_tradnl"/>
              </w:rPr>
            </w:pPr>
            <w:r w:rsidRPr="00223D1A">
              <w:rPr>
                <w:rFonts w:ascii="Arial" w:hAnsi="Arial" w:eastAsia="Arial" w:cs="Arial"/>
                <w:b w:val="0"/>
                <w:sz w:val="20"/>
                <w:szCs w:val="20"/>
                <w:lang w:val="es-ES_tradnl"/>
              </w:rPr>
              <w:t>Ángela María Zapata Guzmán</w:t>
            </w:r>
          </w:p>
        </w:tc>
        <w:tc>
          <w:tcPr>
            <w:tcW w:w="1559" w:type="dxa"/>
            <w:shd w:val="clear" w:color="auto" w:fill="auto"/>
          </w:tcPr>
          <w:p w:rsidRPr="00223D1A" w:rsidR="0064687A" w:rsidRDefault="0064687A" w14:paraId="000001B7" w14:textId="77777777">
            <w:pPr>
              <w:rPr>
                <w:rFonts w:ascii="Arial" w:hAnsi="Arial" w:eastAsia="Arial" w:cs="Arial"/>
                <w:sz w:val="20"/>
                <w:szCs w:val="20"/>
                <w:lang w:val="es-ES_tradnl"/>
              </w:rPr>
            </w:pPr>
            <w:r w:rsidRPr="00223D1A">
              <w:rPr>
                <w:rFonts w:ascii="Arial" w:hAnsi="Arial" w:eastAsia="Arial" w:cs="Arial"/>
                <w:b w:val="0"/>
                <w:sz w:val="20"/>
                <w:szCs w:val="20"/>
                <w:lang w:val="es-ES_tradnl"/>
              </w:rPr>
              <w:t xml:space="preserve">Diseñadora Instruccional </w:t>
            </w:r>
          </w:p>
        </w:tc>
        <w:tc>
          <w:tcPr>
            <w:tcW w:w="3257" w:type="dxa"/>
            <w:shd w:val="clear" w:color="auto" w:fill="auto"/>
          </w:tcPr>
          <w:p w:rsidRPr="00223D1A" w:rsidR="0064687A" w:rsidRDefault="0064687A" w14:paraId="000001B8" w14:textId="77777777">
            <w:pPr>
              <w:rPr>
                <w:rFonts w:ascii="Arial" w:hAnsi="Arial" w:eastAsia="Arial" w:cs="Arial"/>
                <w:sz w:val="20"/>
                <w:szCs w:val="20"/>
                <w:lang w:val="es-ES_tradnl"/>
              </w:rPr>
            </w:pPr>
            <w:r w:rsidRPr="00223D1A">
              <w:rPr>
                <w:rFonts w:ascii="Arial" w:hAnsi="Arial" w:eastAsia="Arial" w:cs="Arial"/>
                <w:b w:val="0"/>
                <w:sz w:val="20"/>
                <w:szCs w:val="20"/>
                <w:lang w:val="es-ES_tradnl"/>
              </w:rPr>
              <w:t>Ecosistema</w:t>
            </w:r>
          </w:p>
        </w:tc>
        <w:tc>
          <w:tcPr>
            <w:tcW w:w="1888" w:type="dxa"/>
            <w:shd w:val="clear" w:color="auto" w:fill="auto"/>
          </w:tcPr>
          <w:p w:rsidRPr="00223D1A" w:rsidR="0064687A" w:rsidRDefault="0064687A" w14:paraId="000001B9" w14:textId="77777777">
            <w:pPr>
              <w:rPr>
                <w:rFonts w:ascii="Arial" w:hAnsi="Arial" w:eastAsia="Arial" w:cs="Arial"/>
                <w:sz w:val="20"/>
                <w:szCs w:val="20"/>
                <w:lang w:val="es-ES_tradnl"/>
              </w:rPr>
            </w:pPr>
            <w:r w:rsidRPr="00223D1A">
              <w:rPr>
                <w:rFonts w:ascii="Arial" w:hAnsi="Arial" w:eastAsia="Arial" w:cs="Arial"/>
                <w:b w:val="0"/>
                <w:sz w:val="20"/>
                <w:szCs w:val="20"/>
                <w:lang w:val="es-ES_tradnl"/>
              </w:rPr>
              <w:t>Diciembre de 2021</w:t>
            </w:r>
          </w:p>
        </w:tc>
      </w:tr>
      <w:tr w:rsidRPr="00223D1A" w:rsidR="0064687A" w14:paraId="7DD8B58F" w14:textId="77777777">
        <w:trPr>
          <w:trHeight w:val="340"/>
        </w:trPr>
        <w:tc>
          <w:tcPr>
            <w:tcW w:w="1272" w:type="dxa"/>
            <w:vMerge/>
          </w:tcPr>
          <w:p w:rsidRPr="00223D1A" w:rsidR="0064687A" w:rsidRDefault="0064687A" w14:paraId="000001BA" w14:textId="77777777">
            <w:pPr>
              <w:pBdr>
                <w:top w:val="nil"/>
                <w:left w:val="nil"/>
                <w:bottom w:val="nil"/>
                <w:right w:val="nil"/>
                <w:between w:val="nil"/>
              </w:pBdr>
              <w:spacing w:line="276" w:lineRule="auto"/>
              <w:rPr>
                <w:rFonts w:ascii="Arial" w:hAnsi="Arial" w:eastAsia="Arial" w:cs="Arial"/>
                <w:sz w:val="20"/>
                <w:szCs w:val="20"/>
                <w:lang w:val="es-ES_tradnl"/>
              </w:rPr>
            </w:pPr>
          </w:p>
        </w:tc>
        <w:tc>
          <w:tcPr>
            <w:tcW w:w="1991" w:type="dxa"/>
            <w:shd w:val="clear" w:color="auto" w:fill="auto"/>
          </w:tcPr>
          <w:p w:rsidRPr="00223D1A" w:rsidR="0064687A" w:rsidRDefault="0064687A" w14:paraId="000001BB" w14:textId="3D6AF94E">
            <w:pPr>
              <w:rPr>
                <w:rFonts w:ascii="Arial" w:hAnsi="Arial" w:eastAsia="Arial" w:cs="Arial"/>
                <w:b w:val="0"/>
                <w:sz w:val="20"/>
                <w:szCs w:val="20"/>
                <w:lang w:val="es-ES_tradnl"/>
              </w:rPr>
            </w:pPr>
            <w:r w:rsidRPr="00223D1A">
              <w:rPr>
                <w:rFonts w:ascii="Arial" w:hAnsi="Arial" w:eastAsia="Arial" w:cs="Arial"/>
                <w:b w:val="0"/>
                <w:sz w:val="20"/>
                <w:szCs w:val="20"/>
                <w:lang w:val="es-ES_tradnl"/>
              </w:rPr>
              <w:t>Carolina Coca Salazar</w:t>
            </w:r>
          </w:p>
        </w:tc>
        <w:tc>
          <w:tcPr>
            <w:tcW w:w="1559" w:type="dxa"/>
            <w:shd w:val="clear" w:color="auto" w:fill="auto"/>
          </w:tcPr>
          <w:p w:rsidRPr="00223D1A" w:rsidR="0064687A" w:rsidRDefault="0064687A" w14:paraId="000001BC" w14:textId="556BB7EA">
            <w:pPr>
              <w:rPr>
                <w:rFonts w:ascii="Arial" w:hAnsi="Arial" w:eastAsia="Arial" w:cs="Arial"/>
                <w:b w:val="0"/>
                <w:sz w:val="20"/>
                <w:szCs w:val="20"/>
                <w:lang w:val="es-ES_tradnl"/>
              </w:rPr>
            </w:pPr>
            <w:r w:rsidRPr="00223D1A">
              <w:rPr>
                <w:rFonts w:ascii="Arial" w:hAnsi="Arial" w:eastAsia="Arial" w:cs="Arial"/>
                <w:b w:val="0"/>
                <w:sz w:val="20"/>
                <w:szCs w:val="20"/>
                <w:lang w:val="es-ES_tradnl"/>
              </w:rPr>
              <w:t>Revisora Metodológica y Pedagógica</w:t>
            </w:r>
          </w:p>
        </w:tc>
        <w:tc>
          <w:tcPr>
            <w:tcW w:w="3257" w:type="dxa"/>
            <w:shd w:val="clear" w:color="auto" w:fill="auto"/>
          </w:tcPr>
          <w:p w:rsidRPr="00223D1A" w:rsidR="0064687A" w:rsidRDefault="0064687A" w14:paraId="000001BD" w14:textId="7866540D">
            <w:pPr>
              <w:rPr>
                <w:rFonts w:ascii="Arial" w:hAnsi="Arial" w:eastAsia="Arial" w:cs="Arial"/>
                <w:b w:val="0"/>
                <w:sz w:val="20"/>
                <w:szCs w:val="20"/>
                <w:lang w:val="es-ES_tradnl"/>
              </w:rPr>
            </w:pPr>
            <w:r w:rsidRPr="00223D1A">
              <w:rPr>
                <w:rFonts w:ascii="Arial" w:hAnsi="Arial" w:eastAsia="Arial" w:cs="Arial"/>
                <w:b w:val="0"/>
                <w:sz w:val="20"/>
                <w:szCs w:val="20"/>
                <w:lang w:val="es-ES_tradnl"/>
              </w:rPr>
              <w:t xml:space="preserve">Regional Distrito Capital- Centro de Diseño y Metrología </w:t>
            </w:r>
          </w:p>
        </w:tc>
        <w:tc>
          <w:tcPr>
            <w:tcW w:w="1888" w:type="dxa"/>
            <w:shd w:val="clear" w:color="auto" w:fill="auto"/>
          </w:tcPr>
          <w:p w:rsidRPr="00223D1A" w:rsidR="0064687A" w:rsidRDefault="0064687A" w14:paraId="000001BE" w14:textId="634AC88A">
            <w:pPr>
              <w:rPr>
                <w:rFonts w:ascii="Arial" w:hAnsi="Arial" w:eastAsia="Arial" w:cs="Arial"/>
                <w:sz w:val="20"/>
                <w:szCs w:val="20"/>
                <w:lang w:val="es-ES_tradnl"/>
              </w:rPr>
            </w:pPr>
            <w:r w:rsidRPr="00223D1A">
              <w:rPr>
                <w:rFonts w:ascii="Arial" w:hAnsi="Arial" w:eastAsia="Arial" w:cs="Arial"/>
                <w:b w:val="0"/>
                <w:sz w:val="20"/>
                <w:szCs w:val="20"/>
                <w:lang w:val="es-ES_tradnl"/>
              </w:rPr>
              <w:t>Diciembre de 2021</w:t>
            </w:r>
          </w:p>
        </w:tc>
      </w:tr>
      <w:tr w:rsidRPr="00223D1A" w:rsidR="0064687A" w14:paraId="7DBA2628" w14:textId="77777777">
        <w:trPr>
          <w:trHeight w:val="340"/>
        </w:trPr>
        <w:tc>
          <w:tcPr>
            <w:tcW w:w="1272" w:type="dxa"/>
            <w:vMerge/>
          </w:tcPr>
          <w:p w:rsidRPr="00223D1A" w:rsidR="0064687A" w:rsidRDefault="0064687A" w14:paraId="000001BF" w14:textId="77777777">
            <w:pPr>
              <w:pBdr>
                <w:top w:val="nil"/>
                <w:left w:val="nil"/>
                <w:bottom w:val="nil"/>
                <w:right w:val="nil"/>
                <w:between w:val="nil"/>
              </w:pBdr>
              <w:spacing w:line="276" w:lineRule="auto"/>
              <w:rPr>
                <w:rFonts w:ascii="Arial" w:hAnsi="Arial" w:eastAsia="Arial" w:cs="Arial"/>
                <w:sz w:val="20"/>
                <w:szCs w:val="20"/>
                <w:lang w:val="es-ES_tradnl"/>
              </w:rPr>
            </w:pPr>
          </w:p>
        </w:tc>
        <w:tc>
          <w:tcPr>
            <w:tcW w:w="1991" w:type="dxa"/>
            <w:shd w:val="clear" w:color="auto" w:fill="auto"/>
          </w:tcPr>
          <w:p w:rsidRPr="00223D1A" w:rsidR="0064687A" w:rsidRDefault="0064687A" w14:paraId="000001C0" w14:textId="77777777">
            <w:pPr>
              <w:rPr>
                <w:rFonts w:ascii="Arial" w:hAnsi="Arial" w:cs="Arial"/>
                <w:sz w:val="20"/>
                <w:szCs w:val="20"/>
                <w:lang w:val="es-ES_tradnl"/>
              </w:rPr>
            </w:pPr>
            <w:r w:rsidRPr="00223D1A">
              <w:rPr>
                <w:rFonts w:ascii="Arial" w:hAnsi="Arial" w:eastAsia="Arial" w:cs="Arial"/>
                <w:b w:val="0"/>
                <w:sz w:val="20"/>
                <w:szCs w:val="20"/>
                <w:lang w:val="es-ES_tradnl"/>
              </w:rPr>
              <w:t>Rafael Neftalí Lizcano Reyes</w:t>
            </w:r>
          </w:p>
        </w:tc>
        <w:tc>
          <w:tcPr>
            <w:tcW w:w="1559" w:type="dxa"/>
            <w:shd w:val="clear" w:color="auto" w:fill="auto"/>
          </w:tcPr>
          <w:p w:rsidRPr="00223D1A" w:rsidR="0064687A" w:rsidRDefault="0064687A" w14:paraId="000001C1" w14:textId="77777777">
            <w:pPr>
              <w:rPr>
                <w:rFonts w:ascii="Arial" w:hAnsi="Arial" w:cs="Arial"/>
                <w:sz w:val="20"/>
                <w:szCs w:val="20"/>
                <w:lang w:val="es-ES_tradnl"/>
              </w:rPr>
            </w:pPr>
            <w:r w:rsidRPr="00223D1A">
              <w:rPr>
                <w:rFonts w:ascii="Arial" w:hAnsi="Arial" w:eastAsia="Arial" w:cs="Arial"/>
                <w:b w:val="0"/>
                <w:sz w:val="20"/>
                <w:szCs w:val="20"/>
                <w:lang w:val="es-ES_tradnl"/>
              </w:rPr>
              <w:t>Asesor pedagógico</w:t>
            </w:r>
          </w:p>
        </w:tc>
        <w:tc>
          <w:tcPr>
            <w:tcW w:w="3257" w:type="dxa"/>
            <w:shd w:val="clear" w:color="auto" w:fill="auto"/>
          </w:tcPr>
          <w:p w:rsidRPr="00223D1A" w:rsidR="0064687A" w:rsidRDefault="0064687A" w14:paraId="000001C2" w14:textId="77777777">
            <w:pPr>
              <w:rPr>
                <w:rFonts w:ascii="Arial" w:hAnsi="Arial" w:cs="Arial"/>
                <w:sz w:val="20"/>
                <w:szCs w:val="20"/>
                <w:lang w:val="es-ES_tradnl"/>
              </w:rPr>
            </w:pPr>
            <w:r w:rsidRPr="00223D1A">
              <w:rPr>
                <w:rFonts w:ascii="Arial" w:hAnsi="Arial" w:eastAsia="Arial" w:cs="Arial"/>
                <w:b w:val="0"/>
                <w:sz w:val="20"/>
                <w:szCs w:val="20"/>
                <w:lang w:val="es-ES_tradnl"/>
              </w:rPr>
              <w:t>Centro Industrial del Diseño y la Manufactura – Regional Santander</w:t>
            </w:r>
          </w:p>
        </w:tc>
        <w:tc>
          <w:tcPr>
            <w:tcW w:w="1888" w:type="dxa"/>
            <w:shd w:val="clear" w:color="auto" w:fill="auto"/>
          </w:tcPr>
          <w:p w:rsidRPr="00223D1A" w:rsidR="0064687A" w:rsidRDefault="0064687A" w14:paraId="000001C3" w14:textId="77777777">
            <w:pPr>
              <w:rPr>
                <w:rFonts w:ascii="Arial" w:hAnsi="Arial" w:cs="Arial"/>
                <w:sz w:val="20"/>
                <w:szCs w:val="20"/>
                <w:lang w:val="es-ES_tradnl"/>
              </w:rPr>
            </w:pPr>
            <w:r w:rsidRPr="00223D1A">
              <w:rPr>
                <w:rFonts w:ascii="Arial" w:hAnsi="Arial" w:eastAsia="Arial" w:cs="Arial"/>
                <w:b w:val="0"/>
                <w:sz w:val="20"/>
                <w:szCs w:val="20"/>
                <w:lang w:val="es-ES_tradnl"/>
              </w:rPr>
              <w:t>Diciembre de 2021</w:t>
            </w:r>
          </w:p>
        </w:tc>
      </w:tr>
      <w:tr w:rsidRPr="00223D1A" w:rsidR="0064687A" w14:paraId="2567F216" w14:textId="77777777">
        <w:trPr>
          <w:trHeight w:val="340"/>
        </w:trPr>
        <w:tc>
          <w:tcPr>
            <w:tcW w:w="1272" w:type="dxa"/>
            <w:vMerge/>
          </w:tcPr>
          <w:p w:rsidRPr="00223D1A" w:rsidR="0064687A" w:rsidRDefault="0064687A" w14:paraId="7681130E" w14:textId="77777777">
            <w:pPr>
              <w:pBdr>
                <w:top w:val="nil"/>
                <w:left w:val="nil"/>
                <w:bottom w:val="nil"/>
                <w:right w:val="nil"/>
                <w:between w:val="nil"/>
              </w:pBdr>
              <w:rPr>
                <w:rFonts w:ascii="Arial" w:hAnsi="Arial" w:cs="Arial"/>
                <w:sz w:val="20"/>
                <w:szCs w:val="20"/>
                <w:lang w:val="es-ES_tradnl"/>
              </w:rPr>
            </w:pPr>
          </w:p>
        </w:tc>
        <w:tc>
          <w:tcPr>
            <w:tcW w:w="1991" w:type="dxa"/>
            <w:shd w:val="clear" w:color="auto" w:fill="auto"/>
          </w:tcPr>
          <w:p w:rsidRPr="00223D1A" w:rsidR="0064687A" w:rsidRDefault="0064687A" w14:paraId="50C4F6B2" w14:textId="5AA5F6F5">
            <w:pPr>
              <w:rPr>
                <w:rFonts w:ascii="Arial" w:hAnsi="Arial" w:cs="Arial"/>
                <w:b w:val="0"/>
                <w:sz w:val="20"/>
                <w:szCs w:val="20"/>
                <w:lang w:val="es-ES_tradnl"/>
              </w:rPr>
            </w:pPr>
            <w:r w:rsidRPr="00223D1A">
              <w:rPr>
                <w:rFonts w:ascii="Arial" w:hAnsi="Arial" w:cs="Arial"/>
                <w:b w:val="0"/>
                <w:sz w:val="20"/>
                <w:szCs w:val="20"/>
                <w:lang w:val="es-ES_tradnl"/>
              </w:rPr>
              <w:t>José Gabriel Ortiz Abella</w:t>
            </w:r>
          </w:p>
        </w:tc>
        <w:tc>
          <w:tcPr>
            <w:tcW w:w="1559" w:type="dxa"/>
            <w:shd w:val="clear" w:color="auto" w:fill="auto"/>
          </w:tcPr>
          <w:p w:rsidRPr="00223D1A" w:rsidR="0064687A" w:rsidRDefault="0064687A" w14:paraId="2F38F92F" w14:textId="18FB5249">
            <w:pPr>
              <w:rPr>
                <w:rFonts w:ascii="Arial" w:hAnsi="Arial" w:cs="Arial"/>
                <w:b w:val="0"/>
                <w:sz w:val="20"/>
                <w:szCs w:val="20"/>
                <w:lang w:val="es-ES_tradnl"/>
              </w:rPr>
            </w:pPr>
            <w:r w:rsidRPr="00223D1A">
              <w:rPr>
                <w:rFonts w:ascii="Arial" w:hAnsi="Arial" w:cs="Arial"/>
                <w:b w:val="0"/>
                <w:sz w:val="20"/>
                <w:szCs w:val="20"/>
                <w:lang w:val="es-ES_tradnl"/>
              </w:rPr>
              <w:t>Corrector de estilo.</w:t>
            </w:r>
          </w:p>
        </w:tc>
        <w:tc>
          <w:tcPr>
            <w:tcW w:w="3257" w:type="dxa"/>
            <w:shd w:val="clear" w:color="auto" w:fill="auto"/>
          </w:tcPr>
          <w:p w:rsidRPr="00223D1A" w:rsidR="0064687A" w:rsidRDefault="0064687A" w14:paraId="37BC56D8" w14:textId="6E509015">
            <w:pPr>
              <w:rPr>
                <w:rFonts w:ascii="Arial" w:hAnsi="Arial" w:cs="Arial"/>
                <w:b w:val="0"/>
                <w:sz w:val="20"/>
                <w:szCs w:val="20"/>
                <w:lang w:val="es-ES_tradnl"/>
              </w:rPr>
            </w:pPr>
            <w:r w:rsidRPr="00223D1A">
              <w:rPr>
                <w:rFonts w:ascii="Arial" w:hAnsi="Arial" w:eastAsia="Arial" w:cs="Arial"/>
                <w:b w:val="0"/>
                <w:sz w:val="20"/>
                <w:szCs w:val="20"/>
                <w:lang w:val="es-ES_tradnl"/>
              </w:rPr>
              <w:t>Regional Distrito Capital - Centro de Diseño y Metrología</w:t>
            </w:r>
          </w:p>
        </w:tc>
        <w:tc>
          <w:tcPr>
            <w:tcW w:w="1888" w:type="dxa"/>
            <w:shd w:val="clear" w:color="auto" w:fill="auto"/>
          </w:tcPr>
          <w:p w:rsidRPr="00223D1A" w:rsidR="0064687A" w:rsidRDefault="0064687A" w14:paraId="4F5C5CFB" w14:textId="59E0432A">
            <w:pPr>
              <w:rPr>
                <w:rFonts w:ascii="Arial" w:hAnsi="Arial" w:cs="Arial"/>
                <w:b w:val="0"/>
                <w:sz w:val="20"/>
                <w:szCs w:val="20"/>
                <w:lang w:val="es-ES_tradnl"/>
              </w:rPr>
            </w:pPr>
            <w:r w:rsidRPr="00223D1A">
              <w:rPr>
                <w:rFonts w:ascii="Arial" w:hAnsi="Arial" w:cs="Arial"/>
                <w:b w:val="0"/>
                <w:sz w:val="20"/>
                <w:szCs w:val="20"/>
                <w:lang w:val="es-ES_tradnl"/>
              </w:rPr>
              <w:t>Marzo del 2022.</w:t>
            </w:r>
          </w:p>
        </w:tc>
      </w:tr>
    </w:tbl>
    <w:p w:rsidRPr="00223D1A" w:rsidR="009547A0" w:rsidRDefault="009547A0" w14:paraId="000001C4" w14:textId="77777777">
      <w:pPr>
        <w:rPr>
          <w:sz w:val="20"/>
          <w:szCs w:val="20"/>
          <w:lang w:val="es-ES_tradnl"/>
        </w:rPr>
      </w:pPr>
    </w:p>
    <w:p w:rsidRPr="00223D1A" w:rsidR="009547A0" w:rsidRDefault="009547A0" w14:paraId="000001C5" w14:textId="77777777">
      <w:pPr>
        <w:rPr>
          <w:sz w:val="20"/>
          <w:szCs w:val="20"/>
          <w:lang w:val="es-ES_tradnl"/>
        </w:rPr>
      </w:pPr>
    </w:p>
    <w:p w:rsidRPr="00223D1A" w:rsidR="009547A0" w:rsidRDefault="004E24DA" w14:paraId="000001C6" w14:textId="77777777">
      <w:pPr>
        <w:numPr>
          <w:ilvl w:val="0"/>
          <w:numId w:val="1"/>
        </w:numPr>
        <w:pBdr>
          <w:top w:val="nil"/>
          <w:left w:val="nil"/>
          <w:bottom w:val="nil"/>
          <w:right w:val="nil"/>
          <w:between w:val="nil"/>
        </w:pBdr>
        <w:ind w:left="284" w:hanging="284"/>
        <w:rPr>
          <w:b/>
          <w:color w:val="000000"/>
          <w:sz w:val="20"/>
          <w:szCs w:val="20"/>
          <w:lang w:val="es-ES_tradnl"/>
        </w:rPr>
      </w:pPr>
      <w:r w:rsidRPr="1F81F054">
        <w:rPr>
          <w:b/>
          <w:bCs/>
          <w:color w:val="000000" w:themeColor="text1"/>
          <w:sz w:val="20"/>
          <w:szCs w:val="20"/>
          <w:lang w:val="es-ES"/>
        </w:rPr>
        <w:t xml:space="preserve">CONTROL DE CAMBIOS </w:t>
      </w:r>
    </w:p>
    <w:p w:rsidRPr="00223D1A" w:rsidR="009547A0" w:rsidRDefault="009547A0" w14:paraId="000001C7" w14:textId="77777777">
      <w:pPr>
        <w:pBdr>
          <w:top w:val="nil"/>
          <w:left w:val="nil"/>
          <w:bottom w:val="nil"/>
          <w:right w:val="nil"/>
          <w:between w:val="nil"/>
        </w:pBdr>
        <w:rPr>
          <w:b/>
          <w:color w:val="808080"/>
          <w:sz w:val="20"/>
          <w:szCs w:val="20"/>
          <w:lang w:val="es-ES_tradnl"/>
        </w:rPr>
      </w:pPr>
    </w:p>
    <w:p w:rsidRPr="00223D1A" w:rsidR="009547A0" w:rsidRDefault="009547A0" w14:paraId="000001C8" w14:textId="77777777">
      <w:pPr>
        <w:rPr>
          <w:sz w:val="20"/>
          <w:szCs w:val="20"/>
          <w:lang w:val="es-ES_tradnl"/>
        </w:rPr>
      </w:pPr>
    </w:p>
    <w:tbl>
      <w:tblPr>
        <w:tblStyle w:val="70"/>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223D1A" w:rsidR="009547A0" w:rsidTr="0064687A" w14:paraId="6956CC6F" w14:textId="77777777">
        <w:tc>
          <w:tcPr>
            <w:tcW w:w="1264" w:type="dxa"/>
            <w:tcBorders>
              <w:top w:val="nil"/>
              <w:left w:val="nil"/>
            </w:tcBorders>
            <w:shd w:val="clear" w:color="auto" w:fill="FFFFFF" w:themeFill="background1"/>
          </w:tcPr>
          <w:p w:rsidRPr="00223D1A" w:rsidR="009547A0" w:rsidRDefault="009547A0" w14:paraId="000001C9" w14:textId="77777777">
            <w:pPr>
              <w:rPr>
                <w:rFonts w:ascii="Arial" w:hAnsi="Arial" w:eastAsia="Arial" w:cs="Arial"/>
                <w:sz w:val="20"/>
                <w:szCs w:val="20"/>
                <w:lang w:val="es-ES_tradnl"/>
              </w:rPr>
            </w:pPr>
          </w:p>
        </w:tc>
        <w:tc>
          <w:tcPr>
            <w:tcW w:w="2138" w:type="dxa"/>
          </w:tcPr>
          <w:p w:rsidRPr="00223D1A" w:rsidR="009547A0" w:rsidRDefault="004E24DA" w14:paraId="000001CA" w14:textId="77777777">
            <w:pPr>
              <w:rPr>
                <w:rFonts w:ascii="Arial" w:hAnsi="Arial" w:eastAsia="Arial" w:cs="Arial"/>
                <w:sz w:val="20"/>
                <w:szCs w:val="20"/>
                <w:lang w:val="es-ES_tradnl"/>
              </w:rPr>
            </w:pPr>
            <w:r w:rsidRPr="00223D1A">
              <w:rPr>
                <w:rFonts w:ascii="Arial" w:hAnsi="Arial" w:eastAsia="Arial" w:cs="Arial"/>
                <w:sz w:val="20"/>
                <w:szCs w:val="20"/>
                <w:lang w:val="es-ES_tradnl"/>
              </w:rPr>
              <w:t>Nombre</w:t>
            </w:r>
          </w:p>
        </w:tc>
        <w:tc>
          <w:tcPr>
            <w:tcW w:w="1701" w:type="dxa"/>
          </w:tcPr>
          <w:p w:rsidRPr="00223D1A" w:rsidR="009547A0" w:rsidRDefault="004E24DA" w14:paraId="000001CB" w14:textId="77777777">
            <w:pPr>
              <w:rPr>
                <w:rFonts w:ascii="Arial" w:hAnsi="Arial" w:eastAsia="Arial" w:cs="Arial"/>
                <w:sz w:val="20"/>
                <w:szCs w:val="20"/>
                <w:lang w:val="es-ES_tradnl"/>
              </w:rPr>
            </w:pPr>
            <w:r w:rsidRPr="00223D1A">
              <w:rPr>
                <w:rFonts w:ascii="Arial" w:hAnsi="Arial" w:eastAsia="Arial" w:cs="Arial"/>
                <w:sz w:val="20"/>
                <w:szCs w:val="20"/>
                <w:lang w:val="es-ES_tradnl"/>
              </w:rPr>
              <w:t>Cargo</w:t>
            </w:r>
          </w:p>
        </w:tc>
        <w:tc>
          <w:tcPr>
            <w:tcW w:w="1843" w:type="dxa"/>
          </w:tcPr>
          <w:p w:rsidRPr="00223D1A" w:rsidR="009547A0" w:rsidRDefault="004E24DA" w14:paraId="000001CC" w14:textId="77777777">
            <w:pPr>
              <w:rPr>
                <w:rFonts w:ascii="Arial" w:hAnsi="Arial" w:eastAsia="Arial" w:cs="Arial"/>
                <w:sz w:val="20"/>
                <w:szCs w:val="20"/>
                <w:lang w:val="es-ES_tradnl"/>
              </w:rPr>
            </w:pPr>
            <w:r w:rsidRPr="00223D1A">
              <w:rPr>
                <w:rFonts w:ascii="Arial" w:hAnsi="Arial" w:eastAsia="Arial" w:cs="Arial"/>
                <w:sz w:val="20"/>
                <w:szCs w:val="20"/>
                <w:lang w:val="es-ES_tradnl"/>
              </w:rPr>
              <w:t>Dependencia</w:t>
            </w:r>
          </w:p>
        </w:tc>
        <w:tc>
          <w:tcPr>
            <w:tcW w:w="1044" w:type="dxa"/>
          </w:tcPr>
          <w:p w:rsidRPr="00223D1A" w:rsidR="009547A0" w:rsidRDefault="004E24DA" w14:paraId="000001CD" w14:textId="77777777">
            <w:pPr>
              <w:rPr>
                <w:rFonts w:ascii="Arial" w:hAnsi="Arial" w:eastAsia="Arial" w:cs="Arial"/>
                <w:sz w:val="20"/>
                <w:szCs w:val="20"/>
                <w:lang w:val="es-ES_tradnl"/>
              </w:rPr>
            </w:pPr>
            <w:r w:rsidRPr="00223D1A">
              <w:rPr>
                <w:rFonts w:ascii="Arial" w:hAnsi="Arial" w:eastAsia="Arial" w:cs="Arial"/>
                <w:sz w:val="20"/>
                <w:szCs w:val="20"/>
                <w:lang w:val="es-ES_tradnl"/>
              </w:rPr>
              <w:t>Fecha</w:t>
            </w:r>
          </w:p>
        </w:tc>
        <w:tc>
          <w:tcPr>
            <w:tcW w:w="1977" w:type="dxa"/>
          </w:tcPr>
          <w:p w:rsidRPr="00223D1A" w:rsidR="009547A0" w:rsidRDefault="004E24DA" w14:paraId="000001CE" w14:textId="77777777">
            <w:pPr>
              <w:rPr>
                <w:rFonts w:ascii="Arial" w:hAnsi="Arial" w:eastAsia="Arial" w:cs="Arial"/>
                <w:sz w:val="20"/>
                <w:szCs w:val="20"/>
                <w:lang w:val="es-ES_tradnl"/>
              </w:rPr>
            </w:pPr>
            <w:r w:rsidRPr="00223D1A">
              <w:rPr>
                <w:rFonts w:ascii="Arial" w:hAnsi="Arial" w:eastAsia="Arial" w:cs="Arial"/>
                <w:sz w:val="20"/>
                <w:szCs w:val="20"/>
                <w:lang w:val="es-ES_tradnl"/>
              </w:rPr>
              <w:t>Razón del Cambio</w:t>
            </w:r>
          </w:p>
        </w:tc>
      </w:tr>
      <w:tr w:rsidRPr="00223D1A" w:rsidR="0064687A" w:rsidTr="0064687A" w14:paraId="41ED9A90" w14:textId="77777777">
        <w:tc>
          <w:tcPr>
            <w:tcW w:w="1264" w:type="dxa"/>
            <w:vMerge w:val="restart"/>
          </w:tcPr>
          <w:p w:rsidRPr="00223D1A" w:rsidR="0064687A" w:rsidRDefault="0064687A" w14:paraId="000001CF" w14:textId="77777777">
            <w:pPr>
              <w:rPr>
                <w:rFonts w:ascii="Arial" w:hAnsi="Arial" w:eastAsia="Arial" w:cs="Arial"/>
                <w:sz w:val="20"/>
                <w:szCs w:val="20"/>
                <w:lang w:val="es-ES_tradnl"/>
              </w:rPr>
            </w:pPr>
            <w:r w:rsidRPr="00223D1A">
              <w:rPr>
                <w:rFonts w:ascii="Arial" w:hAnsi="Arial" w:eastAsia="Arial" w:cs="Arial"/>
                <w:sz w:val="20"/>
                <w:szCs w:val="20"/>
                <w:lang w:val="es-ES_tradnl"/>
              </w:rPr>
              <w:t>Autor (es)</w:t>
            </w:r>
          </w:p>
        </w:tc>
        <w:tc>
          <w:tcPr>
            <w:tcW w:w="2138" w:type="dxa"/>
            <w:shd w:val="clear" w:color="auto" w:fill="FFFFFF" w:themeFill="background1"/>
          </w:tcPr>
          <w:p w:rsidRPr="00223D1A" w:rsidR="0064687A" w:rsidP="001A2E7D" w:rsidRDefault="0064687A" w14:paraId="000001D0" w14:textId="55EFB991">
            <w:pPr>
              <w:rPr>
                <w:rFonts w:ascii="Arial" w:hAnsi="Arial" w:eastAsia="Arial" w:cs="Arial"/>
                <w:b w:val="0"/>
                <w:sz w:val="20"/>
                <w:szCs w:val="20"/>
                <w:lang w:val="es-ES_tradnl"/>
              </w:rPr>
            </w:pPr>
            <w:r w:rsidRPr="00223D1A">
              <w:rPr>
                <w:rFonts w:ascii="Arial" w:hAnsi="Arial" w:eastAsia="Arial" w:cs="Arial"/>
                <w:b w:val="0"/>
                <w:sz w:val="20"/>
                <w:szCs w:val="20"/>
                <w:lang w:val="es-ES_tradnl"/>
              </w:rPr>
              <w:t>Humberto Arias Díaz</w:t>
            </w:r>
          </w:p>
        </w:tc>
        <w:tc>
          <w:tcPr>
            <w:tcW w:w="1701" w:type="dxa"/>
            <w:shd w:val="clear" w:color="auto" w:fill="FFFFFF" w:themeFill="background1"/>
          </w:tcPr>
          <w:p w:rsidRPr="00223D1A" w:rsidR="0064687A" w:rsidP="001A2E7D" w:rsidRDefault="0064687A" w14:paraId="000001D1" w14:textId="6E441E77">
            <w:pPr>
              <w:rPr>
                <w:rFonts w:ascii="Arial" w:hAnsi="Arial" w:eastAsia="Arial" w:cs="Arial"/>
                <w:b w:val="0"/>
                <w:sz w:val="20"/>
                <w:szCs w:val="20"/>
                <w:lang w:val="es-ES_tradnl"/>
              </w:rPr>
            </w:pPr>
            <w:r w:rsidRPr="00223D1A">
              <w:rPr>
                <w:rFonts w:ascii="Arial" w:hAnsi="Arial" w:eastAsia="Arial" w:cs="Arial"/>
                <w:b w:val="0"/>
                <w:sz w:val="20"/>
                <w:szCs w:val="20"/>
                <w:lang w:val="es-ES_tradnl"/>
              </w:rPr>
              <w:t>Diseñador Instruccional</w:t>
            </w:r>
          </w:p>
        </w:tc>
        <w:tc>
          <w:tcPr>
            <w:tcW w:w="1843" w:type="dxa"/>
            <w:shd w:val="clear" w:color="auto" w:fill="FFFFFF" w:themeFill="background1"/>
          </w:tcPr>
          <w:p w:rsidRPr="00223D1A" w:rsidR="0064687A" w:rsidP="001A2E7D" w:rsidRDefault="0064687A" w14:paraId="000001D2" w14:textId="5A57DEFE">
            <w:pPr>
              <w:rPr>
                <w:rFonts w:ascii="Arial" w:hAnsi="Arial" w:eastAsia="Arial" w:cs="Arial"/>
                <w:b w:val="0"/>
                <w:sz w:val="20"/>
                <w:szCs w:val="20"/>
                <w:lang w:val="es-ES_tradnl"/>
              </w:rPr>
            </w:pPr>
            <w:r w:rsidRPr="00223D1A">
              <w:rPr>
                <w:rFonts w:ascii="Arial" w:hAnsi="Arial" w:eastAsia="Arial" w:cs="Arial"/>
                <w:b w:val="0"/>
                <w:sz w:val="20"/>
                <w:szCs w:val="20"/>
                <w:lang w:val="es-ES_tradnl"/>
              </w:rPr>
              <w:t>Regional Tolima – Centro de Comercio y Servicios</w:t>
            </w:r>
          </w:p>
        </w:tc>
        <w:tc>
          <w:tcPr>
            <w:tcW w:w="1044" w:type="dxa"/>
            <w:shd w:val="clear" w:color="auto" w:fill="FFFFFF" w:themeFill="background1"/>
          </w:tcPr>
          <w:p w:rsidRPr="00223D1A" w:rsidR="0064687A" w:rsidP="001A2E7D" w:rsidRDefault="0064687A" w14:paraId="000001D3" w14:textId="36E1E3BF">
            <w:pPr>
              <w:rPr>
                <w:rFonts w:ascii="Arial" w:hAnsi="Arial" w:eastAsia="Arial" w:cs="Arial"/>
                <w:b w:val="0"/>
                <w:sz w:val="20"/>
                <w:szCs w:val="20"/>
                <w:lang w:val="es-ES_tradnl"/>
              </w:rPr>
            </w:pPr>
            <w:r w:rsidRPr="00223D1A">
              <w:rPr>
                <w:rFonts w:ascii="Arial" w:hAnsi="Arial" w:eastAsia="Arial" w:cs="Arial"/>
                <w:b w:val="0"/>
                <w:sz w:val="20"/>
                <w:szCs w:val="20"/>
                <w:lang w:val="es-ES_tradnl"/>
              </w:rPr>
              <w:t>Agosto 2023</w:t>
            </w:r>
          </w:p>
        </w:tc>
        <w:tc>
          <w:tcPr>
            <w:tcW w:w="1977" w:type="dxa"/>
            <w:shd w:val="clear" w:color="auto" w:fill="FFFFFF" w:themeFill="background1"/>
          </w:tcPr>
          <w:p w:rsidRPr="00223D1A" w:rsidR="0064687A" w:rsidP="001A2E7D" w:rsidRDefault="0064687A" w14:paraId="000001D4" w14:textId="543D813A">
            <w:pPr>
              <w:rPr>
                <w:rFonts w:ascii="Arial" w:hAnsi="Arial" w:eastAsia="Arial" w:cs="Arial"/>
                <w:b w:val="0"/>
                <w:sz w:val="20"/>
                <w:szCs w:val="20"/>
                <w:lang w:val="es-ES_tradnl"/>
              </w:rPr>
            </w:pPr>
            <w:r w:rsidRPr="00223D1A">
              <w:rPr>
                <w:rFonts w:ascii="Arial" w:hAnsi="Arial" w:eastAsia="Arial" w:cs="Arial"/>
                <w:b w:val="0"/>
                <w:sz w:val="20"/>
                <w:szCs w:val="20"/>
                <w:lang w:val="es-ES_tradnl"/>
              </w:rPr>
              <w:t>Revisión y actualización</w:t>
            </w:r>
          </w:p>
        </w:tc>
      </w:tr>
      <w:tr w:rsidRPr="00223D1A" w:rsidR="0064687A" w:rsidTr="0064687A" w14:paraId="219DC244" w14:textId="77777777">
        <w:tc>
          <w:tcPr>
            <w:tcW w:w="1264" w:type="dxa"/>
            <w:vMerge/>
          </w:tcPr>
          <w:p w:rsidRPr="00223D1A" w:rsidR="0064687A" w:rsidP="0064687A" w:rsidRDefault="0064687A" w14:paraId="313C971A" w14:textId="77777777">
            <w:pPr>
              <w:rPr>
                <w:sz w:val="20"/>
                <w:szCs w:val="20"/>
                <w:lang w:val="es-ES_tradnl"/>
              </w:rPr>
            </w:pPr>
          </w:p>
        </w:tc>
        <w:tc>
          <w:tcPr>
            <w:tcW w:w="2138" w:type="dxa"/>
            <w:shd w:val="clear" w:color="auto" w:fill="FFFFFF" w:themeFill="background1"/>
          </w:tcPr>
          <w:p w:rsidRPr="0064687A" w:rsidR="0064687A" w:rsidP="0064687A" w:rsidRDefault="0064687A" w14:paraId="7C7D9C61" w14:textId="6FBD15EA">
            <w:pPr>
              <w:rPr>
                <w:rFonts w:ascii="Arial" w:hAnsi="Arial" w:cs="Arial"/>
                <w:b w:val="0"/>
                <w:sz w:val="20"/>
                <w:szCs w:val="20"/>
                <w:lang w:val="es-ES_tradnl"/>
              </w:rPr>
            </w:pPr>
            <w:r w:rsidRPr="0064687A">
              <w:rPr>
                <w:rFonts w:ascii="Arial" w:hAnsi="Arial" w:cs="Arial"/>
                <w:b w:val="0"/>
                <w:sz w:val="20"/>
              </w:rPr>
              <w:t>María Inés Machado López</w:t>
            </w:r>
          </w:p>
        </w:tc>
        <w:tc>
          <w:tcPr>
            <w:tcW w:w="1701" w:type="dxa"/>
            <w:shd w:val="clear" w:color="auto" w:fill="FFFFFF" w:themeFill="background1"/>
          </w:tcPr>
          <w:p w:rsidRPr="0064687A" w:rsidR="0064687A" w:rsidP="0064687A" w:rsidRDefault="0064687A" w14:paraId="79E53091" w14:textId="43FEA89F">
            <w:pPr>
              <w:rPr>
                <w:rFonts w:ascii="Arial" w:hAnsi="Arial" w:cs="Arial"/>
                <w:b w:val="0"/>
                <w:sz w:val="20"/>
                <w:szCs w:val="20"/>
                <w:lang w:val="es-ES_tradnl"/>
              </w:rPr>
            </w:pPr>
            <w:r w:rsidRPr="0064687A">
              <w:rPr>
                <w:rFonts w:ascii="Arial" w:hAnsi="Arial" w:cs="Arial"/>
                <w:b w:val="0"/>
                <w:sz w:val="20"/>
              </w:rPr>
              <w:t>Metodóloga</w:t>
            </w:r>
          </w:p>
        </w:tc>
        <w:tc>
          <w:tcPr>
            <w:tcW w:w="1843" w:type="dxa"/>
            <w:shd w:val="clear" w:color="auto" w:fill="FFFFFF" w:themeFill="background1"/>
          </w:tcPr>
          <w:p w:rsidRPr="0064687A" w:rsidR="0064687A" w:rsidP="0064687A" w:rsidRDefault="0064687A" w14:paraId="68852A47" w14:textId="1B97A3EC">
            <w:pPr>
              <w:rPr>
                <w:rFonts w:ascii="Arial" w:hAnsi="Arial" w:cs="Arial"/>
                <w:b w:val="0"/>
                <w:sz w:val="20"/>
                <w:szCs w:val="20"/>
                <w:lang w:val="es-ES_tradnl"/>
              </w:rPr>
            </w:pPr>
            <w:r w:rsidRPr="0064687A">
              <w:rPr>
                <w:rFonts w:ascii="Arial" w:hAnsi="Arial" w:cs="Arial"/>
                <w:b w:val="0"/>
                <w:sz w:val="20"/>
              </w:rPr>
              <w:t>Regional Tolima  Centro de Comercio y Servicios</w:t>
            </w:r>
          </w:p>
        </w:tc>
        <w:tc>
          <w:tcPr>
            <w:tcW w:w="1044" w:type="dxa"/>
            <w:shd w:val="clear" w:color="auto" w:fill="FFFFFF" w:themeFill="background1"/>
          </w:tcPr>
          <w:p w:rsidRPr="0064687A" w:rsidR="0064687A" w:rsidP="0064687A" w:rsidRDefault="0064687A" w14:paraId="57B3CC85" w14:textId="23784524">
            <w:pPr>
              <w:rPr>
                <w:rFonts w:ascii="Arial" w:hAnsi="Arial" w:cs="Arial"/>
                <w:b w:val="0"/>
                <w:sz w:val="20"/>
                <w:szCs w:val="20"/>
                <w:lang w:val="es-ES_tradnl"/>
              </w:rPr>
            </w:pPr>
            <w:r w:rsidRPr="0064687A">
              <w:rPr>
                <w:rFonts w:ascii="Arial" w:hAnsi="Arial" w:cs="Arial"/>
                <w:b w:val="0"/>
                <w:sz w:val="20"/>
              </w:rPr>
              <w:t>Agosto 2023</w:t>
            </w:r>
          </w:p>
        </w:tc>
        <w:tc>
          <w:tcPr>
            <w:tcW w:w="1977" w:type="dxa"/>
            <w:shd w:val="clear" w:color="auto" w:fill="FFFFFF" w:themeFill="background1"/>
          </w:tcPr>
          <w:p w:rsidRPr="0064687A" w:rsidR="0064687A" w:rsidP="0064687A" w:rsidRDefault="0064687A" w14:paraId="27B9E548" w14:textId="58013697">
            <w:pPr>
              <w:rPr>
                <w:rFonts w:ascii="Arial" w:hAnsi="Arial" w:cs="Arial"/>
                <w:b w:val="0"/>
                <w:sz w:val="20"/>
                <w:szCs w:val="20"/>
                <w:lang w:val="es-ES_tradnl"/>
              </w:rPr>
            </w:pPr>
            <w:r w:rsidRPr="0064687A">
              <w:rPr>
                <w:rFonts w:ascii="Arial" w:hAnsi="Arial" w:cs="Arial"/>
                <w:b w:val="0"/>
                <w:sz w:val="20"/>
              </w:rPr>
              <w:t>Revisión y ajustes</w:t>
            </w:r>
          </w:p>
        </w:tc>
      </w:tr>
    </w:tbl>
    <w:p w:rsidRPr="00223D1A" w:rsidR="009547A0" w:rsidRDefault="009547A0" w14:paraId="000001D5" w14:textId="77777777">
      <w:pPr>
        <w:rPr>
          <w:color w:val="000000"/>
          <w:sz w:val="20"/>
          <w:szCs w:val="20"/>
          <w:lang w:val="es-ES_tradnl"/>
        </w:rPr>
      </w:pPr>
    </w:p>
    <w:p w:rsidRPr="00223D1A" w:rsidR="009547A0" w:rsidRDefault="009547A0" w14:paraId="000001D6" w14:textId="77777777">
      <w:pPr>
        <w:rPr>
          <w:sz w:val="20"/>
          <w:szCs w:val="20"/>
          <w:lang w:val="es-ES_tradnl"/>
        </w:rPr>
      </w:pPr>
    </w:p>
    <w:sectPr w:rsidRPr="00223D1A" w:rsidR="009547A0">
      <w:headerReference w:type="default" r:id="rId37"/>
      <w:pgSz w:w="12240" w:h="15840" w:orient="portrait"/>
      <w:pgMar w:top="1418" w:right="1418" w:bottom="1418" w:left="1418"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Angela Zapata Guzmán" w:date="2021-12-20T13:09:00Z" w:id="7">
    <w:p w:rsidR="004A583E" w:rsidRDefault="004A583E" w14:paraId="000001EC" w14:textId="77777777">
      <w:pPr>
        <w:widowControl w:val="0"/>
        <w:pBdr>
          <w:top w:val="nil"/>
          <w:left w:val="nil"/>
          <w:bottom w:val="nil"/>
          <w:right w:val="nil"/>
          <w:between w:val="nil"/>
        </w:pBdr>
        <w:spacing w:line="240" w:lineRule="auto"/>
        <w:rPr>
          <w:color w:val="000000"/>
        </w:rPr>
      </w:pPr>
      <w:r>
        <w:rPr>
          <w:color w:val="000000"/>
        </w:rPr>
        <w:t>Producción pro favor hacer un acordeón con esta información como lo propone la experta</w:t>
      </w:r>
    </w:p>
  </w:comment>
  <w:comment w:initials="HAD" w:author="Humberto Arias Diaz" w:date="2023-07-27T08:50:00Z" w:id="8">
    <w:p w:rsidR="004A583E" w:rsidRDefault="004A583E" w14:paraId="0C3E302D" w14:textId="052117F2">
      <w:pPr>
        <w:pStyle w:val="Textocomentario"/>
      </w:pPr>
      <w:r>
        <w:rPr>
          <w:rStyle w:val="Refdecomentario"/>
        </w:rPr>
        <w:annotationRef/>
      </w:r>
      <w:r>
        <w:t xml:space="preserve">Se vincula el vídeo: </w:t>
      </w:r>
      <w:hyperlink w:history="1" r:id="rId1">
        <w:r w:rsidRPr="00AA2F81">
          <w:rPr>
            <w:rStyle w:val="Hipervnculo"/>
          </w:rPr>
          <w:t>https://youtu.be/7ra1cKWHu1M</w:t>
        </w:r>
      </w:hyperlink>
      <w:r>
        <w:t xml:space="preserve"> </w:t>
      </w:r>
    </w:p>
  </w:comment>
  <w:comment w:initials="" w:author="Angela Zapata Guzmán" w:date="2021-12-20T13:12:00Z" w:id="9">
    <w:p w:rsidR="004A583E" w:rsidRDefault="004A583E" w14:paraId="000001E3" w14:textId="5CD63B45">
      <w:pPr>
        <w:widowControl w:val="0"/>
        <w:pBdr>
          <w:top w:val="nil"/>
          <w:left w:val="nil"/>
          <w:bottom w:val="nil"/>
          <w:right w:val="nil"/>
          <w:between w:val="nil"/>
        </w:pBdr>
        <w:spacing w:line="240" w:lineRule="auto"/>
        <w:rPr>
          <w:color w:val="000000"/>
        </w:rPr>
      </w:pPr>
      <w:r>
        <w:rPr>
          <w:color w:val="000000"/>
        </w:rPr>
        <w:t>Producción, por favor resaltar este texto</w:t>
      </w:r>
    </w:p>
  </w:comment>
  <w:comment w:initials="HAD" w:author="Humberto Arias Diaz" w:date="2023-09-13T08:48:00Z" w:id="10">
    <w:p w:rsidR="003B685C" w:rsidP="003B685C" w:rsidRDefault="003B685C" w14:paraId="03672AF8" w14:textId="77777777">
      <w:pPr>
        <w:pStyle w:val="Textocomentario"/>
      </w:pPr>
      <w:r>
        <w:rPr>
          <w:rStyle w:val="Refdecomentario"/>
        </w:rPr>
        <w:annotationRef/>
      </w:r>
      <w:r>
        <w:t xml:space="preserve">Texto alternativo </w:t>
      </w:r>
      <w:proofErr w:type="spellStart"/>
      <w:r>
        <w:t>Alt</w:t>
      </w:r>
      <w:proofErr w:type="spellEnd"/>
    </w:p>
    <w:p w:rsidR="003B685C" w:rsidP="003B685C" w:rsidRDefault="003B685C" w14:paraId="27E80ECA" w14:textId="77777777">
      <w:pPr>
        <w:pStyle w:val="Textocomentario"/>
      </w:pPr>
      <w:r>
        <w:t>Tabla 1 Desinfectantes químicos</w:t>
      </w:r>
    </w:p>
    <w:p w:rsidR="003B685C" w:rsidP="003B685C" w:rsidRDefault="003B685C" w14:paraId="3126589D" w14:textId="0C8C12AF">
      <w:pPr>
        <w:pStyle w:val="Textocomentario"/>
      </w:pPr>
      <w:r>
        <w:t>En la tabla se observa tipo de desinfectante, producto, uso, función.</w:t>
      </w:r>
    </w:p>
  </w:comment>
  <w:comment w:initials="" w:author="Angela Zapata Guzmán" w:date="2021-12-20T14:01:00Z" w:id="11">
    <w:p w:rsidR="004A583E" w:rsidRDefault="004A583E" w14:paraId="000001E9" w14:textId="77777777">
      <w:pPr>
        <w:widowControl w:val="0"/>
        <w:pBdr>
          <w:top w:val="nil"/>
          <w:left w:val="nil"/>
          <w:bottom w:val="nil"/>
          <w:right w:val="nil"/>
          <w:between w:val="nil"/>
        </w:pBdr>
        <w:spacing w:line="240" w:lineRule="auto"/>
        <w:rPr>
          <w:color w:val="000000"/>
        </w:rPr>
      </w:pPr>
      <w:r>
        <w:rPr>
          <w:color w:val="000000"/>
        </w:rPr>
        <w:t>producción por favor hacer un recurso tipo tabla como lo propone la experta</w:t>
      </w:r>
    </w:p>
  </w:comment>
  <w:comment w:initials="MIML" w:author="María Inés Machado López" w:date="2023-08-29T09:27:00Z" w:id="13">
    <w:p w:rsidR="004A583E" w:rsidRDefault="004A583E" w14:paraId="32701D65" w14:textId="3C0A3FB5">
      <w:pPr>
        <w:pStyle w:val="Textocomentario"/>
      </w:pPr>
      <w:r>
        <w:rPr>
          <w:rStyle w:val="Refdecomentario"/>
        </w:rPr>
        <w:annotationRef/>
      </w:r>
      <w:r>
        <w:t>Señores de producción, hacer texto resaltado.</w:t>
      </w:r>
    </w:p>
  </w:comment>
  <w:comment w:initials="HAD" w:author="Humberto Arias Diaz" w:date="2023-09-13T08:10:00Z" w:id="14">
    <w:p w:rsidR="004A583E" w:rsidP="004A583E" w:rsidRDefault="004A583E" w14:paraId="62EAD9DD" w14:textId="77777777">
      <w:pPr>
        <w:pStyle w:val="Textocomentario"/>
      </w:pPr>
      <w:r>
        <w:rPr>
          <w:rStyle w:val="Refdecomentario"/>
        </w:rPr>
        <w:annotationRef/>
      </w:r>
      <w:r>
        <w:t>Figura 1 Plan de contingencia</w:t>
      </w:r>
    </w:p>
    <w:p w:rsidR="004A583E" w:rsidP="004A583E" w:rsidRDefault="004A583E" w14:paraId="0A98F322" w14:textId="66B4CD0C">
      <w:pPr>
        <w:pStyle w:val="Textocomentario"/>
      </w:pPr>
      <w:r>
        <w:t>DI_CF007_5_Plan_de _Contingencia _</w:t>
      </w:r>
      <w:proofErr w:type="spellStart"/>
      <w:r>
        <w:t>Infografia</w:t>
      </w:r>
      <w:proofErr w:type="spellEnd"/>
    </w:p>
  </w:comment>
  <w:comment w:initials="HAD" w:author="Humberto Arias Diaz" w:date="2023-09-13T08:13:00Z" w:id="15">
    <w:p w:rsidR="002A31D3" w:rsidP="002A31D3" w:rsidRDefault="002A31D3" w14:paraId="2A95DFC1" w14:textId="77777777">
      <w:pPr>
        <w:pStyle w:val="Textocomentario"/>
      </w:pPr>
      <w:r>
        <w:rPr>
          <w:rStyle w:val="Refdecomentario"/>
        </w:rPr>
        <w:annotationRef/>
      </w:r>
      <w:r>
        <w:t>Figura 2 Acciones de prevención</w:t>
      </w:r>
    </w:p>
    <w:p w:rsidR="002A31D3" w:rsidP="002A31D3" w:rsidRDefault="002A31D3" w14:paraId="2609ED06" w14:textId="52B5B0F9">
      <w:pPr>
        <w:pStyle w:val="Textocomentario"/>
      </w:pPr>
      <w:r>
        <w:t>DI_CF007_</w:t>
      </w:r>
      <w:proofErr w:type="gramStart"/>
      <w:r>
        <w:t>5.1.a</w:t>
      </w:r>
      <w:proofErr w:type="gramEnd"/>
      <w:r>
        <w:t>_Prevención_Infografia</w:t>
      </w:r>
    </w:p>
  </w:comment>
  <w:comment w:initials="HAD" w:author="Humberto Arias Diaz" w:date="2023-09-13T08:16:00Z" w:id="16">
    <w:p w:rsidR="002E7218" w:rsidP="002E7218" w:rsidRDefault="002E7218" w14:paraId="7453FE9C" w14:textId="77777777">
      <w:pPr>
        <w:pStyle w:val="Textocomentario"/>
      </w:pPr>
      <w:r>
        <w:rPr>
          <w:rStyle w:val="Refdecomentario"/>
        </w:rPr>
        <w:annotationRef/>
      </w:r>
      <w:r>
        <w:t>Figura 3 Actividades de mitigación</w:t>
      </w:r>
    </w:p>
    <w:p w:rsidR="002E7218" w:rsidP="002E7218" w:rsidRDefault="002E7218" w14:paraId="4B2BB057" w14:textId="555B8FB8">
      <w:pPr>
        <w:pStyle w:val="Textocomentario"/>
      </w:pPr>
      <w:r>
        <w:t>DI_CF007_</w:t>
      </w:r>
      <w:proofErr w:type="gramStart"/>
      <w:r>
        <w:t>5.1.a</w:t>
      </w:r>
      <w:proofErr w:type="gramEnd"/>
      <w:r>
        <w:t>_mitigación_Infografia</w:t>
      </w:r>
    </w:p>
  </w:comment>
  <w:comment w:initials="HAD" w:author="Humberto Arias Diaz" w:date="2023-09-13T08:19:00Z" w:id="17">
    <w:p w:rsidR="002E7218" w:rsidP="002E7218" w:rsidRDefault="002E7218" w14:paraId="2C7CEA36" w14:textId="77777777">
      <w:pPr>
        <w:pStyle w:val="Textocomentario"/>
      </w:pPr>
      <w:r>
        <w:rPr>
          <w:rStyle w:val="Refdecomentario"/>
        </w:rPr>
        <w:annotationRef/>
      </w:r>
      <w:r>
        <w:t>Figura 4 Acciones de preparación</w:t>
      </w:r>
    </w:p>
    <w:p w:rsidR="002E7218" w:rsidP="002E7218" w:rsidRDefault="002E7218" w14:paraId="34A57929" w14:textId="4F31DBDA">
      <w:pPr>
        <w:pStyle w:val="Textocomentario"/>
      </w:pPr>
      <w:r>
        <w:t>DI_CF007_5.</w:t>
      </w:r>
      <w:proofErr w:type="gramStart"/>
      <w:r>
        <w:t>1.b</w:t>
      </w:r>
      <w:proofErr w:type="gramEnd"/>
      <w:r>
        <w:t>_Preparacion_Infografia</w:t>
      </w:r>
    </w:p>
  </w:comment>
  <w:comment w:initials="HAD" w:author="Humberto Arias Diaz" w:date="2023-09-13T08:26:00Z" w:id="18">
    <w:p w:rsidR="00F12163" w:rsidP="00F12163" w:rsidRDefault="00F12163" w14:paraId="26A422EB" w14:textId="77777777">
      <w:pPr>
        <w:pStyle w:val="Textocomentario"/>
      </w:pPr>
      <w:r>
        <w:rPr>
          <w:rStyle w:val="Refdecomentario"/>
        </w:rPr>
        <w:annotationRef/>
      </w:r>
      <w:r>
        <w:t>Figura 5 Actividades para efectiva respuesta</w:t>
      </w:r>
    </w:p>
    <w:p w:rsidR="00F12163" w:rsidP="00F12163" w:rsidRDefault="00F12163" w14:paraId="12215888" w14:textId="01DC65BF">
      <w:pPr>
        <w:pStyle w:val="Textocomentario"/>
      </w:pPr>
      <w:r>
        <w:t>DI_CF007_5.1.c_Respuesta_Infografia</w:t>
      </w:r>
    </w:p>
  </w:comment>
  <w:comment w:initials="HAD" w:author="Humberto Arias Diaz" w:date="2023-09-13T08:28:00Z" w:id="19">
    <w:p w:rsidR="00EA0927" w:rsidP="00EA0927" w:rsidRDefault="00EA0927" w14:paraId="141CEB26" w14:textId="77777777">
      <w:pPr>
        <w:pStyle w:val="Textocomentario"/>
      </w:pPr>
      <w:r>
        <w:rPr>
          <w:rStyle w:val="Refdecomentario"/>
        </w:rPr>
        <w:annotationRef/>
      </w:r>
      <w:r>
        <w:t>Figura 6 Acciones principales de recuperación</w:t>
      </w:r>
    </w:p>
    <w:p w:rsidR="00EA0927" w:rsidP="00EA0927" w:rsidRDefault="00EA0927" w14:paraId="45696939" w14:textId="3475DE6E">
      <w:pPr>
        <w:pStyle w:val="Textocomentario"/>
      </w:pPr>
      <w:r>
        <w:t>DI_CF007_5.</w:t>
      </w:r>
      <w:proofErr w:type="gramStart"/>
      <w:r>
        <w:t>1.d</w:t>
      </w:r>
      <w:proofErr w:type="gramEnd"/>
      <w:r>
        <w:t>_Recuperacion _</w:t>
      </w:r>
      <w:proofErr w:type="spellStart"/>
      <w:r>
        <w:t>Infografia</w:t>
      </w:r>
      <w:proofErr w:type="spellEnd"/>
    </w:p>
  </w:comment>
  <w:comment w:initials="MIML" w:author="María Inés Machado López" w:date="2023-08-29T10:34:00Z" w:id="20">
    <w:p w:rsidR="004A583E" w:rsidRDefault="004A583E" w14:paraId="2042DF19" w14:textId="0DBEEE78">
      <w:pPr>
        <w:pStyle w:val="Textocomentario"/>
      </w:pPr>
      <w:r>
        <w:rPr>
          <w:rStyle w:val="Refdecomentario"/>
        </w:rPr>
        <w:annotationRef/>
      </w:r>
      <w:r>
        <w:t>Señores de producción, hacer texto destacado</w:t>
      </w:r>
    </w:p>
  </w:comment>
  <w:comment w:initials="" w:author="Angela Zapata Guzmán" w:date="2021-12-20T22:37:00Z" w:id="21">
    <w:p w:rsidR="004A583E" w:rsidRDefault="004A583E" w14:paraId="000001EE" w14:textId="77777777">
      <w:pPr>
        <w:widowControl w:val="0"/>
        <w:pBdr>
          <w:top w:val="nil"/>
          <w:left w:val="nil"/>
          <w:bottom w:val="nil"/>
          <w:right w:val="nil"/>
          <w:between w:val="nil"/>
        </w:pBdr>
        <w:spacing w:line="240" w:lineRule="auto"/>
        <w:rPr>
          <w:color w:val="000000"/>
        </w:rPr>
      </w:pPr>
      <w:r>
        <w:rPr>
          <w:color w:val="000000"/>
        </w:rPr>
        <w:t>producción por favor resaltar el texto con esta información como lo propone la experta</w:t>
      </w:r>
    </w:p>
  </w:comment>
  <w:comment w:initials="HAD" w:author="Humberto Arias Diaz" w:date="2023-09-13T08:43:00Z" w:id="22">
    <w:p w:rsidR="00A37937" w:rsidP="00A37937" w:rsidRDefault="00A37937" w14:paraId="65FF7DA8" w14:textId="77777777">
      <w:pPr>
        <w:pStyle w:val="Textocomentario"/>
      </w:pPr>
      <w:r>
        <w:rPr>
          <w:rStyle w:val="Refdecomentario"/>
        </w:rPr>
        <w:annotationRef/>
      </w:r>
      <w:r>
        <w:t>Figura 7 Modelo de registro y entrada de animales</w:t>
      </w:r>
    </w:p>
    <w:p w:rsidR="00A37937" w:rsidP="00A37937" w:rsidRDefault="00A37937" w14:paraId="0EB9EB4F" w14:textId="158488D3">
      <w:pPr>
        <w:pStyle w:val="Textocomentario"/>
      </w:pPr>
      <w:r>
        <w:t>DI_CF007_6.2_Registro_entrada_animales_Infografia</w:t>
      </w:r>
    </w:p>
  </w:comment>
  <w:comment w:initials="MIML" w:author="María Inés Machado López" w:date="2023-08-29T10:47:00Z" w:id="23">
    <w:p w:rsidR="004A583E" w:rsidRDefault="004A583E" w14:paraId="475584B2" w14:textId="35112323">
      <w:pPr>
        <w:pStyle w:val="Textocomentario"/>
      </w:pPr>
      <w:r>
        <w:rPr>
          <w:rStyle w:val="Refdecomentario"/>
        </w:rPr>
        <w:annotationRef/>
      </w:r>
      <w:hyperlink w:history="1" r:id="rId2">
        <w:r w:rsidRPr="00F815D2">
          <w:rPr>
            <w:rStyle w:val="Hipervnculo"/>
          </w:rPr>
          <w:t>https://image.freepik.com/vector-gratis/proceso-reciclaje-residuos-organicos-compost_100147-81.jpg</w:t>
        </w:r>
      </w:hyperlink>
      <w:r>
        <w:t xml:space="preserve"> </w:t>
      </w:r>
    </w:p>
  </w:comment>
  <w:comment w:initials="MIML" w:author="María Inés Machado López" w:date="2023-08-29T10:54:00Z" w:id="24">
    <w:p w:rsidR="004A583E" w:rsidRDefault="004A583E" w14:paraId="465074EE" w14:textId="0AC6C000">
      <w:pPr>
        <w:pStyle w:val="Textocomentario"/>
      </w:pPr>
      <w:r>
        <w:rPr>
          <w:rStyle w:val="Refdecomentario"/>
        </w:rPr>
        <w:annotationRef/>
      </w:r>
      <w:hyperlink w:history="1" r:id="rId3">
        <w:r w:rsidRPr="00F815D2">
          <w:rPr>
            <w:rStyle w:val="Hipervnculo"/>
          </w:rPr>
          <w:t>https://img.freepik.com/vector-gratis/infografia-isometrica-biogas-que-demuestra-tecnologias-modernas-convertir-subproductos-ilustraciones-vectores-biocombustibles_1284-81687.jpg?w=826&amp;t=st=1693324388~exp=1693324988~hmac=9b1c566c0e0061793dd5154101ebe1b1529482050c15147a40ec3cf57fee2238</w:t>
        </w:r>
      </w:hyperlink>
      <w:r>
        <w:t xml:space="preserve"> </w:t>
      </w:r>
    </w:p>
  </w:comment>
  <w:comment w:initials="HAD" w:author="Humberto Arias Diaz" w:date="2023-07-27T08:57:00Z" w:id="26">
    <w:p w:rsidR="004A583E" w:rsidRDefault="004A583E" w14:paraId="60E85226" w14:textId="49507E61">
      <w:pPr>
        <w:pStyle w:val="Textocomentario"/>
      </w:pPr>
      <w:r>
        <w:rPr>
          <w:rStyle w:val="Refdecomentario"/>
        </w:rPr>
        <w:annotationRef/>
      </w:r>
      <w:r>
        <w:t xml:space="preserve">Se vincula el vídeo: </w:t>
      </w:r>
      <w:hyperlink w:history="1" r:id="rId4">
        <w:r w:rsidRPr="00AA2F81">
          <w:rPr>
            <w:rStyle w:val="Hipervnculo"/>
          </w:rPr>
          <w:t>https://youtu.be/pedXzm7J7Dc</w:t>
        </w:r>
      </w:hyperlink>
      <w:r>
        <w:t xml:space="preserve"> </w:t>
      </w:r>
    </w:p>
  </w:comment>
  <w:comment w:initials="MIML" w:author="María Inés Machado López" w:date="2023-08-29T10:56:00Z" w:id="27">
    <w:p w:rsidR="004A583E" w:rsidRDefault="004A583E" w14:paraId="3255845E" w14:textId="48B9F163">
      <w:pPr>
        <w:pStyle w:val="Textocomentario"/>
      </w:pPr>
      <w:r>
        <w:rPr>
          <w:rStyle w:val="Refdecomentario"/>
        </w:rPr>
        <w:annotationRef/>
      </w:r>
      <w:r>
        <w:t>La imagen se encuentra editable bajo el nombre de 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EC" w15:done="0"/>
  <w15:commentEx w15:paraId="0C3E302D" w15:done="0"/>
  <w15:commentEx w15:paraId="000001E3" w15:done="0"/>
  <w15:commentEx w15:paraId="3126589D" w15:done="0"/>
  <w15:commentEx w15:paraId="000001E9" w15:done="0"/>
  <w15:commentEx w15:paraId="32701D65" w15:done="0"/>
  <w15:commentEx w15:paraId="0A98F322" w15:done="0"/>
  <w15:commentEx w15:paraId="2609ED06" w15:done="0"/>
  <w15:commentEx w15:paraId="4B2BB057" w15:done="0"/>
  <w15:commentEx w15:paraId="34A57929" w15:done="0"/>
  <w15:commentEx w15:paraId="12215888" w15:done="0"/>
  <w15:commentEx w15:paraId="45696939" w15:done="0"/>
  <w15:commentEx w15:paraId="2042DF19" w15:done="0"/>
  <w15:commentEx w15:paraId="000001EE" w15:done="0"/>
  <w15:commentEx w15:paraId="0EB9EB4F" w15:done="0"/>
  <w15:commentEx w15:paraId="475584B2" w15:done="0"/>
  <w15:commentEx w15:paraId="465074EE" w15:done="0"/>
  <w15:commentEx w15:paraId="60E85226" w15:done="0"/>
  <w15:commentEx w15:paraId="325584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C" w16cid:durableId="2899B712"/>
  <w16cid:commentId w16cid:paraId="0C3E302D" w16cid:durableId="2899B708"/>
  <w16cid:commentId w16cid:paraId="000001E3" w16cid:durableId="2899B711"/>
  <w16cid:commentId w16cid:paraId="000001E9" w16cid:durableId="2899B709"/>
  <w16cid:commentId w16cid:paraId="32701D65" w16cid:durableId="2899B70A"/>
  <w16cid:commentId w16cid:paraId="2042DF19" w16cid:durableId="2899B70B"/>
  <w16cid:commentId w16cid:paraId="000001EE" w16cid:durableId="2899B70C"/>
  <w16cid:commentId w16cid:paraId="475584B2" w16cid:durableId="2899B70D"/>
  <w16cid:commentId w16cid:paraId="465074EE" w16cid:durableId="2899B70E"/>
  <w16cid:commentId w16cid:paraId="60E85226" w16cid:durableId="2899B70F"/>
  <w16cid:commentId w16cid:paraId="3255845E" w16cid:durableId="2899B7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AD5" w:rsidP="00223D1A" w:rsidRDefault="00740AD5" w14:paraId="49CBE91D" w14:textId="77777777">
      <w:pPr>
        <w:spacing w:line="240" w:lineRule="auto"/>
      </w:pPr>
      <w:r>
        <w:separator/>
      </w:r>
    </w:p>
  </w:endnote>
  <w:endnote w:type="continuationSeparator" w:id="0">
    <w:p w:rsidR="00740AD5" w:rsidP="00223D1A" w:rsidRDefault="00740AD5" w14:paraId="4F3BE2B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AD5" w:rsidP="00223D1A" w:rsidRDefault="00740AD5" w14:paraId="2F90D5A8" w14:textId="77777777">
      <w:pPr>
        <w:spacing w:line="240" w:lineRule="auto"/>
      </w:pPr>
      <w:r>
        <w:separator/>
      </w:r>
    </w:p>
  </w:footnote>
  <w:footnote w:type="continuationSeparator" w:id="0">
    <w:p w:rsidR="00740AD5" w:rsidP="00223D1A" w:rsidRDefault="00740AD5" w14:paraId="4CDDB31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4A583E" w:rsidRDefault="004A583E" w14:paraId="5BAE60E0" w14:textId="4DE9803A">
    <w:pPr>
      <w:pStyle w:val="Encabezado"/>
    </w:pPr>
    <w:r>
      <w:rPr>
        <w:noProof/>
        <w:color w:val="000000"/>
      </w:rPr>
      <w:drawing>
        <wp:anchor distT="0" distB="0" distL="114300" distR="114300" simplePos="0" relativeHeight="251659264" behindDoc="0" locked="0" layoutInCell="1" allowOverlap="1" wp14:anchorId="5D627E8C" wp14:editId="5B1C82D3">
          <wp:simplePos x="0" y="0"/>
          <wp:positionH relativeFrom="column">
            <wp:posOffset>2695575</wp:posOffset>
          </wp:positionH>
          <wp:positionV relativeFrom="paragraph">
            <wp:posOffset>-219075</wp:posOffset>
          </wp:positionV>
          <wp:extent cx="630000" cy="590400"/>
          <wp:effectExtent l="0" t="0" r="0" b="6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14:sizeRelH relativeFrom="page">
            <wp14:pctWidth>0</wp14:pctWidth>
          </wp14:sizeRelH>
          <wp14:sizeRelV relativeFrom="page">
            <wp14:pctHeight>0</wp14:pctHeight>
          </wp14:sizeRelV>
        </wp:anchor>
      </w:drawing>
    </w:r>
    <w:r>
      <w:ptab w:alignment="center" w:relativeTo="margin" w:leader="none"/>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5E35"/>
    <w:multiLevelType w:val="multilevel"/>
    <w:tmpl w:val="D5164446"/>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F2D4945"/>
    <w:multiLevelType w:val="multilevel"/>
    <w:tmpl w:val="410A820E"/>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8848F7"/>
    <w:multiLevelType w:val="hybridMultilevel"/>
    <w:tmpl w:val="38FC8CC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B71CE3"/>
    <w:multiLevelType w:val="multilevel"/>
    <w:tmpl w:val="F4006BF6"/>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738A40FA"/>
    <w:multiLevelType w:val="multilevel"/>
    <w:tmpl w:val="D60E55F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decimal"/>
      <w:pStyle w:val="Ttulo8"/>
      <w:lvlText w:val="%1.%2.%3.%4.%5.%6.%7.%8"/>
      <w:lvlJc w:val="left"/>
      <w:pPr>
        <w:ind w:left="1440" w:hanging="1440"/>
      </w:pPr>
    </w:lvl>
    <w:lvl w:ilvl="8">
      <w:start w:val="1"/>
      <w:numFmt w:val="decimal"/>
      <w:pStyle w:val="Ttulo9"/>
      <w:lvlText w:val="%1.%2.%3.%4.%5.%6.%7.%8.%9"/>
      <w:lvlJc w:val="left"/>
      <w:pPr>
        <w:ind w:left="1800" w:hanging="1800"/>
      </w:pPr>
    </w:lvl>
  </w:abstractNum>
  <w:abstractNum w:abstractNumId="5" w15:restartNumberingAfterBreak="0">
    <w:nsid w:val="772C3214"/>
    <w:multiLevelType w:val="multilevel"/>
    <w:tmpl w:val="D40437AA"/>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mberto Arias Diaz">
    <w15:presenceInfo w15:providerId="None" w15:userId="Humberto Arias Diaz"/>
  </w15:person>
  <w15:person w15:author="María Inés Machado López">
    <w15:presenceInfo w15:providerId="None" w15:userId="María Inés Machado López"/>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7A0"/>
    <w:rsid w:val="000116D9"/>
    <w:rsid w:val="00056D19"/>
    <w:rsid w:val="00062957"/>
    <w:rsid w:val="00071E7F"/>
    <w:rsid w:val="00075F89"/>
    <w:rsid w:val="000A0798"/>
    <w:rsid w:val="000A1DD7"/>
    <w:rsid w:val="000A67B5"/>
    <w:rsid w:val="000B30BD"/>
    <w:rsid w:val="000B7AC7"/>
    <w:rsid w:val="000F0435"/>
    <w:rsid w:val="000F43C2"/>
    <w:rsid w:val="000F5AAD"/>
    <w:rsid w:val="00107041"/>
    <w:rsid w:val="00121CC4"/>
    <w:rsid w:val="0013740C"/>
    <w:rsid w:val="0015584D"/>
    <w:rsid w:val="00176FFD"/>
    <w:rsid w:val="001A2132"/>
    <w:rsid w:val="001A2E7D"/>
    <w:rsid w:val="001C1B05"/>
    <w:rsid w:val="001E4604"/>
    <w:rsid w:val="001F71B1"/>
    <w:rsid w:val="001F7C2B"/>
    <w:rsid w:val="0020297D"/>
    <w:rsid w:val="00223D1A"/>
    <w:rsid w:val="00225F08"/>
    <w:rsid w:val="00234528"/>
    <w:rsid w:val="00234DAE"/>
    <w:rsid w:val="00240944"/>
    <w:rsid w:val="00252FBA"/>
    <w:rsid w:val="0025744C"/>
    <w:rsid w:val="00275744"/>
    <w:rsid w:val="002863B5"/>
    <w:rsid w:val="0029070F"/>
    <w:rsid w:val="002A31D3"/>
    <w:rsid w:val="002B1077"/>
    <w:rsid w:val="002E7218"/>
    <w:rsid w:val="00384931"/>
    <w:rsid w:val="00392C49"/>
    <w:rsid w:val="003940EF"/>
    <w:rsid w:val="003A18BE"/>
    <w:rsid w:val="003A1FCB"/>
    <w:rsid w:val="003B685C"/>
    <w:rsid w:val="003F59E9"/>
    <w:rsid w:val="00400EC1"/>
    <w:rsid w:val="004310A7"/>
    <w:rsid w:val="00456366"/>
    <w:rsid w:val="004752B9"/>
    <w:rsid w:val="004A583E"/>
    <w:rsid w:val="004D7702"/>
    <w:rsid w:val="004E24DA"/>
    <w:rsid w:val="0052629F"/>
    <w:rsid w:val="00547C94"/>
    <w:rsid w:val="0055426F"/>
    <w:rsid w:val="00565C17"/>
    <w:rsid w:val="00571384"/>
    <w:rsid w:val="005A56AA"/>
    <w:rsid w:val="005C148D"/>
    <w:rsid w:val="0064687A"/>
    <w:rsid w:val="00654C60"/>
    <w:rsid w:val="00663912"/>
    <w:rsid w:val="006876A6"/>
    <w:rsid w:val="006A1918"/>
    <w:rsid w:val="006F5229"/>
    <w:rsid w:val="00703220"/>
    <w:rsid w:val="00707A7E"/>
    <w:rsid w:val="007232D3"/>
    <w:rsid w:val="007325A6"/>
    <w:rsid w:val="00740AD5"/>
    <w:rsid w:val="00743D0A"/>
    <w:rsid w:val="00757CA4"/>
    <w:rsid w:val="00761158"/>
    <w:rsid w:val="00807049"/>
    <w:rsid w:val="00825640"/>
    <w:rsid w:val="00831444"/>
    <w:rsid w:val="008571F5"/>
    <w:rsid w:val="008612CD"/>
    <w:rsid w:val="00870309"/>
    <w:rsid w:val="00890473"/>
    <w:rsid w:val="008A47FB"/>
    <w:rsid w:val="008A751D"/>
    <w:rsid w:val="008B6EF8"/>
    <w:rsid w:val="008C30CF"/>
    <w:rsid w:val="008D203A"/>
    <w:rsid w:val="008D6A31"/>
    <w:rsid w:val="008F758C"/>
    <w:rsid w:val="00904E47"/>
    <w:rsid w:val="009547A0"/>
    <w:rsid w:val="00955F2D"/>
    <w:rsid w:val="00956B64"/>
    <w:rsid w:val="0095731A"/>
    <w:rsid w:val="009716F1"/>
    <w:rsid w:val="009A2257"/>
    <w:rsid w:val="009B27CB"/>
    <w:rsid w:val="009B5301"/>
    <w:rsid w:val="009E3D84"/>
    <w:rsid w:val="00A020FF"/>
    <w:rsid w:val="00A04BE2"/>
    <w:rsid w:val="00A37937"/>
    <w:rsid w:val="00A544C6"/>
    <w:rsid w:val="00A663B5"/>
    <w:rsid w:val="00A84742"/>
    <w:rsid w:val="00A85773"/>
    <w:rsid w:val="00AC63BA"/>
    <w:rsid w:val="00B01A79"/>
    <w:rsid w:val="00B173DD"/>
    <w:rsid w:val="00B32F51"/>
    <w:rsid w:val="00B67788"/>
    <w:rsid w:val="00B71E92"/>
    <w:rsid w:val="00B75EAF"/>
    <w:rsid w:val="00B962B1"/>
    <w:rsid w:val="00BC467E"/>
    <w:rsid w:val="00BD070C"/>
    <w:rsid w:val="00BD6ACF"/>
    <w:rsid w:val="00BF2A90"/>
    <w:rsid w:val="00C01632"/>
    <w:rsid w:val="00C20FBA"/>
    <w:rsid w:val="00C41E20"/>
    <w:rsid w:val="00C50DD2"/>
    <w:rsid w:val="00C55E0C"/>
    <w:rsid w:val="00C5683D"/>
    <w:rsid w:val="00C62715"/>
    <w:rsid w:val="00C848EB"/>
    <w:rsid w:val="00C863FC"/>
    <w:rsid w:val="00C95C58"/>
    <w:rsid w:val="00D001C1"/>
    <w:rsid w:val="00D033F0"/>
    <w:rsid w:val="00D22E65"/>
    <w:rsid w:val="00D24821"/>
    <w:rsid w:val="00D363CD"/>
    <w:rsid w:val="00D8003A"/>
    <w:rsid w:val="00D82C5D"/>
    <w:rsid w:val="00DC7702"/>
    <w:rsid w:val="00DF4300"/>
    <w:rsid w:val="00DF528D"/>
    <w:rsid w:val="00E1493B"/>
    <w:rsid w:val="00E22880"/>
    <w:rsid w:val="00E51CFC"/>
    <w:rsid w:val="00E779A5"/>
    <w:rsid w:val="00EA0927"/>
    <w:rsid w:val="00EA0A40"/>
    <w:rsid w:val="00EA7A15"/>
    <w:rsid w:val="00EB3F77"/>
    <w:rsid w:val="00EC0B20"/>
    <w:rsid w:val="00EC1655"/>
    <w:rsid w:val="00EE38D2"/>
    <w:rsid w:val="00F023CE"/>
    <w:rsid w:val="00F12163"/>
    <w:rsid w:val="00F36BA8"/>
    <w:rsid w:val="00F40D37"/>
    <w:rsid w:val="00F50EDF"/>
    <w:rsid w:val="00F60F75"/>
    <w:rsid w:val="00F7636B"/>
    <w:rsid w:val="00F90710"/>
    <w:rsid w:val="00FC7DEA"/>
    <w:rsid w:val="00FE1AD7"/>
    <w:rsid w:val="00FE67F6"/>
    <w:rsid w:val="00FF41D6"/>
    <w:rsid w:val="0B4F6D8E"/>
    <w:rsid w:val="1DA4914B"/>
    <w:rsid w:val="1F81F054"/>
    <w:rsid w:val="20BEC5D2"/>
    <w:rsid w:val="44280E6C"/>
    <w:rsid w:val="538C845F"/>
    <w:rsid w:val="67B8138B"/>
    <w:rsid w:val="6FF8CD3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0AEA"/>
  <w15:docId w15:val="{ED96BF35-E5F4-454C-85D2-A1FC9E0341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5D24"/>
  </w:style>
  <w:style w:type="paragraph" w:styleId="Ttulo1">
    <w:name w:val="heading 1"/>
    <w:basedOn w:val="Ttulo"/>
    <w:next w:val="Normal"/>
    <w:link w:val="Ttulo1Car"/>
    <w:uiPriority w:val="9"/>
    <w:qFormat/>
    <w:rsid w:val="006241AD"/>
    <w:pPr>
      <w:spacing w:before="280" w:after="0" w:line="240" w:lineRule="auto"/>
      <w:outlineLvl w:val="0"/>
    </w:pPr>
    <w:rPr>
      <w:b/>
      <w:sz w:val="20"/>
      <w:szCs w:val="40"/>
    </w:rPr>
  </w:style>
  <w:style w:type="paragraph" w:styleId="Ttulo2">
    <w:name w:val="heading 2"/>
    <w:basedOn w:val="Normal"/>
    <w:next w:val="Normal"/>
    <w:link w:val="Ttulo2Car"/>
    <w:uiPriority w:val="9"/>
    <w:unhideWhenUsed/>
    <w:qFormat/>
    <w:rsid w:val="00826A0A"/>
    <w:pPr>
      <w:keepNext/>
      <w:keepLines/>
      <w:spacing w:before="240"/>
      <w:outlineLvl w:val="1"/>
    </w:pPr>
    <w:rPr>
      <w:sz w:val="20"/>
      <w:szCs w:val="32"/>
    </w:rPr>
  </w:style>
  <w:style w:type="paragraph" w:styleId="Ttulo3">
    <w:name w:val="heading 3"/>
    <w:basedOn w:val="Normal"/>
    <w:next w:val="Normal"/>
    <w:uiPriority w:val="9"/>
    <w:semiHidden/>
    <w:unhideWhenUsed/>
    <w:qFormat/>
    <w:rsid w:val="007024CB"/>
    <w:pPr>
      <w:keepNext/>
      <w:keepLines/>
      <w:tabs>
        <w:tab w:val="num" w:pos="720"/>
      </w:tabs>
      <w:spacing w:before="200"/>
      <w:ind w:left="360" w:hanging="720"/>
      <w:outlineLvl w:val="2"/>
    </w:pPr>
    <w:rPr>
      <w:sz w:val="20"/>
      <w:szCs w:val="28"/>
    </w:rPr>
  </w:style>
  <w:style w:type="paragraph" w:styleId="Ttulo4">
    <w:name w:val="heading 4"/>
    <w:basedOn w:val="Normal"/>
    <w:next w:val="Normal"/>
    <w:uiPriority w:val="9"/>
    <w:semiHidden/>
    <w:unhideWhenUsed/>
    <w:qFormat/>
    <w:rsid w:val="006241AD"/>
    <w:pPr>
      <w:keepNext/>
      <w:keepLines/>
      <w:spacing w:before="280" w:after="80"/>
      <w:outlineLvl w:val="3"/>
    </w:pPr>
    <w:rPr>
      <w:color w:val="666666"/>
      <w:sz w:val="20"/>
      <w:szCs w:val="24"/>
    </w:rPr>
  </w:style>
  <w:style w:type="paragraph" w:styleId="Ttulo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Ttulo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Ttulo7">
    <w:name w:val="heading 7"/>
    <w:basedOn w:val="Normal"/>
    <w:next w:val="Normal"/>
    <w:link w:val="Ttulo7Car"/>
    <w:uiPriority w:val="9"/>
    <w:semiHidden/>
    <w:unhideWhenUsed/>
    <w:qFormat/>
    <w:rsid w:val="000E78D9"/>
    <w:pPr>
      <w:keepNext/>
      <w:keepLines/>
      <w:numPr>
        <w:ilvl w:val="6"/>
        <w:numId w:val="2"/>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semiHidden/>
    <w:unhideWhenUsed/>
    <w:qFormat/>
    <w:rsid w:val="000E78D9"/>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E78D9"/>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7" w:customStyle="1">
    <w:name w:val="Table Normal7"/>
    <w:tblPr>
      <w:tblCellMar>
        <w:top w:w="0" w:type="dxa"/>
        <w:left w:w="0" w:type="dxa"/>
        <w:bottom w:w="0" w:type="dxa"/>
        <w:right w:w="0" w:type="dxa"/>
      </w:tblCellMar>
    </w:tblPr>
  </w:style>
  <w:style w:type="table" w:styleId="TableNormal6" w:customStyle="1">
    <w:name w:val="Table Normal6"/>
    <w:tblPr>
      <w:tblCellMar>
        <w:top w:w="0" w:type="dxa"/>
        <w:left w:w="0" w:type="dxa"/>
        <w:bottom w:w="0" w:type="dxa"/>
        <w:right w:w="0" w:type="dxa"/>
      </w:tblCellMar>
    </w:tblPr>
  </w:style>
  <w:style w:type="table" w:styleId="TableNormal5" w:customStyle="1">
    <w:name w:val="Table Normal5"/>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33" w:customStyle="1">
    <w:name w:val="33"/>
    <w:basedOn w:val="Tablanormal"/>
    <w:tblPr>
      <w:tblStyleRowBandSize w:val="1"/>
      <w:tblStyleColBandSize w:val="1"/>
      <w:tblCellMar>
        <w:top w:w="100" w:type="dxa"/>
        <w:left w:w="100" w:type="dxa"/>
        <w:bottom w:w="100" w:type="dxa"/>
        <w:right w:w="100" w:type="dxa"/>
      </w:tblCellMar>
    </w:tblPr>
  </w:style>
  <w:style w:type="table" w:styleId="32" w:customStyle="1">
    <w:name w:val="32"/>
    <w:basedOn w:val="Tablanormal"/>
    <w:tblPr>
      <w:tblStyleRowBandSize w:val="1"/>
      <w:tblStyleColBandSize w:val="1"/>
      <w:tblCellMar>
        <w:top w:w="100" w:type="dxa"/>
        <w:left w:w="100" w:type="dxa"/>
        <w:bottom w:w="100" w:type="dxa"/>
        <w:right w:w="100" w:type="dxa"/>
      </w:tblCellMar>
    </w:tblPr>
  </w:style>
  <w:style w:type="table" w:styleId="31" w:customStyle="1">
    <w:name w:val="3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30" w:customStyle="1">
    <w:name w:val="3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9" w:customStyle="1">
    <w:name w:val="2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1"/>
    <w:tblPr>
      <w:tblStyleRowBandSize w:val="1"/>
      <w:tblStyleColBandSize w:val="1"/>
      <w:tblCellMar>
        <w:left w:w="70" w:type="dxa"/>
        <w:right w:w="70" w:type="dxa"/>
      </w:tblCellMar>
    </w:tblPr>
  </w:style>
  <w:style w:type="table" w:styleId="25" w:customStyle="1">
    <w:name w:val="25"/>
    <w:basedOn w:val="TableNormal1"/>
    <w:tblPr>
      <w:tblStyleRowBandSize w:val="1"/>
      <w:tblStyleColBandSize w:val="1"/>
      <w:tblCellMar>
        <w:top w:w="15" w:type="dxa"/>
        <w:left w:w="15" w:type="dxa"/>
        <w:bottom w:w="15" w:type="dxa"/>
        <w:right w:w="15" w:type="dxa"/>
      </w:tblCellMar>
    </w:tblPr>
  </w:style>
  <w:style w:type="table" w:styleId="24" w:customStyle="1">
    <w:name w:val="24"/>
    <w:basedOn w:val="TableNormal1"/>
    <w:tblPr>
      <w:tblStyleRowBandSize w:val="1"/>
      <w:tblStyleColBandSize w:val="1"/>
      <w:tblCellMar>
        <w:top w:w="15" w:type="dxa"/>
        <w:left w:w="15" w:type="dxa"/>
        <w:bottom w:w="15" w:type="dxa"/>
        <w:right w:w="15" w:type="dxa"/>
      </w:tblCellMar>
    </w:tblPr>
  </w:style>
  <w:style w:type="table" w:styleId="23" w:customStyle="1">
    <w:name w:val="23"/>
    <w:basedOn w:val="TableNormal1"/>
    <w:tblPr>
      <w:tblStyleRowBandSize w:val="1"/>
      <w:tblStyleColBandSize w:val="1"/>
      <w:tblCellMar>
        <w:left w:w="115" w:type="dxa"/>
        <w:right w:w="115" w:type="dxa"/>
      </w:tblCellMar>
    </w:tblPr>
  </w:style>
  <w:style w:type="table" w:styleId="22" w:customStyle="1">
    <w:name w:val="22"/>
    <w:basedOn w:val="TableNormal1"/>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EF73C6"/>
    <w:rPr>
      <w:color w:val="605E5C"/>
      <w:shd w:val="clear" w:color="auto" w:fill="E1DFDD"/>
    </w:rPr>
  </w:style>
  <w:style w:type="paragraph" w:styleId="Revisin">
    <w:name w:val="Revision"/>
    <w:hidden/>
    <w:uiPriority w:val="99"/>
    <w:semiHidden/>
    <w:rsid w:val="00AC0824"/>
    <w:pPr>
      <w:spacing w:line="240" w:lineRule="auto"/>
    </w:pPr>
  </w:style>
  <w:style w:type="character" w:styleId="Mencinsinresolver3" w:customStyle="1">
    <w:name w:val="Mención sin resolver3"/>
    <w:basedOn w:val="Fuentedeprrafopredeter"/>
    <w:uiPriority w:val="99"/>
    <w:semiHidden/>
    <w:unhideWhenUsed/>
    <w:rsid w:val="006F2DEA"/>
    <w:rPr>
      <w:color w:val="605E5C"/>
      <w:shd w:val="clear" w:color="auto" w:fill="E1DFDD"/>
    </w:rPr>
  </w:style>
  <w:style w:type="paragraph" w:styleId="Descripcin">
    <w:name w:val="caption"/>
    <w:basedOn w:val="Normal"/>
    <w:next w:val="Normal"/>
    <w:uiPriority w:val="35"/>
    <w:unhideWhenUsed/>
    <w:qFormat/>
    <w:rsid w:val="00422D17"/>
    <w:pPr>
      <w:spacing w:after="200" w:line="240" w:lineRule="auto"/>
    </w:pPr>
    <w:rPr>
      <w:i/>
      <w:iCs/>
      <w:color w:val="1F497D" w:themeColor="text2"/>
      <w:sz w:val="18"/>
      <w:szCs w:val="18"/>
    </w:rPr>
  </w:style>
  <w:style w:type="character" w:styleId="Ttulo7Car" w:customStyle="1">
    <w:name w:val="Título 7 Car"/>
    <w:basedOn w:val="Fuentedeprrafopredeter"/>
    <w:link w:val="Ttulo7"/>
    <w:uiPriority w:val="9"/>
    <w:semiHidden/>
    <w:rsid w:val="000E78D9"/>
    <w:rPr>
      <w:rFonts w:asciiTheme="majorHAnsi" w:hAnsiTheme="majorHAnsi" w:eastAsiaTheme="majorEastAsia" w:cstheme="majorBidi"/>
      <w:i/>
      <w:iCs/>
      <w:color w:val="243F60" w:themeColor="accent1" w:themeShade="7F"/>
    </w:rPr>
  </w:style>
  <w:style w:type="character" w:styleId="Ttulo8Car" w:customStyle="1">
    <w:name w:val="Título 8 Car"/>
    <w:basedOn w:val="Fuentedeprrafopredeter"/>
    <w:link w:val="Ttulo8"/>
    <w:uiPriority w:val="9"/>
    <w:semiHidden/>
    <w:rsid w:val="000E78D9"/>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0E78D9"/>
    <w:rPr>
      <w:rFonts w:asciiTheme="majorHAnsi" w:hAnsiTheme="majorHAnsi" w:eastAsiaTheme="majorEastAsia" w:cstheme="majorBidi"/>
      <w:i/>
      <w:iCs/>
      <w:color w:val="272727" w:themeColor="text1" w:themeTint="D8"/>
      <w:sz w:val="21"/>
      <w:szCs w:val="21"/>
    </w:rPr>
  </w:style>
  <w:style w:type="character" w:styleId="Mencinsinresolver4" w:customStyle="1">
    <w:name w:val="Mención sin resolver4"/>
    <w:basedOn w:val="Fuentedeprrafopredeter"/>
    <w:uiPriority w:val="99"/>
    <w:semiHidden/>
    <w:unhideWhenUsed/>
    <w:rsid w:val="00EB53EE"/>
    <w:rPr>
      <w:color w:val="605E5C"/>
      <w:shd w:val="clear" w:color="auto" w:fill="E1DFDD"/>
    </w:rPr>
  </w:style>
  <w:style w:type="table" w:styleId="21" w:customStyle="1">
    <w:name w:val="2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0" w:customStyle="1">
    <w:name w:val="20"/>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9" w:customStyle="1">
    <w:name w:val="19"/>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8" w:customStyle="1">
    <w:name w:val="18"/>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7" w:customStyle="1">
    <w:name w:val="17"/>
    <w:basedOn w:val="TableNormal1"/>
    <w:tblPr>
      <w:tblStyleRowBandSize w:val="1"/>
      <w:tblStyleColBandSize w:val="1"/>
    </w:tbl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 w:customStyle="1">
    <w:name w:val="1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styleId="Mencinsinresolver5" w:customStyle="1">
    <w:name w:val="Mención sin resolver5"/>
    <w:basedOn w:val="Fuentedeprrafopredeter"/>
    <w:uiPriority w:val="99"/>
    <w:semiHidden/>
    <w:unhideWhenUsed/>
    <w:rsid w:val="002F5E81"/>
    <w:rPr>
      <w:color w:val="605E5C"/>
      <w:shd w:val="clear" w:color="auto" w:fill="E1DFDD"/>
    </w:rPr>
  </w:style>
  <w:style w:type="table" w:styleId="69" w:customStyle="1">
    <w:name w:val="6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8" w:customStyle="1">
    <w:name w:val="68"/>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7" w:customStyle="1">
    <w:name w:val="6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6" w:customStyle="1">
    <w:name w:val="6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5" w:customStyle="1">
    <w:name w:val="6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4" w:customStyle="1">
    <w:name w:val="64"/>
    <w:basedOn w:val="TableNormal3"/>
    <w:tblPr>
      <w:tblStyleRowBandSize w:val="1"/>
      <w:tblStyleColBandSize w:val="1"/>
      <w:tblCellMar>
        <w:top w:w="135" w:type="dxa"/>
        <w:left w:w="135" w:type="dxa"/>
        <w:bottom w:w="135" w:type="dxa"/>
        <w:right w:w="135" w:type="dxa"/>
      </w:tblCellMar>
    </w:tblPr>
  </w:style>
  <w:style w:type="table" w:styleId="63" w:customStyle="1">
    <w:name w:val="63"/>
    <w:basedOn w:val="TableNormal3"/>
    <w:tblPr>
      <w:tblStyleRowBandSize w:val="1"/>
      <w:tblStyleColBandSize w:val="1"/>
      <w:tblCellMar>
        <w:top w:w="135" w:type="dxa"/>
        <w:left w:w="135" w:type="dxa"/>
        <w:bottom w:w="135" w:type="dxa"/>
        <w:right w:w="135" w:type="dxa"/>
      </w:tblCellMar>
    </w:tblPr>
  </w:style>
  <w:style w:type="table" w:styleId="62" w:customStyle="1">
    <w:name w:val="62"/>
    <w:basedOn w:val="TableNormal3"/>
    <w:tblPr>
      <w:tblStyleRowBandSize w:val="1"/>
      <w:tblStyleColBandSize w:val="1"/>
      <w:tblCellMar>
        <w:top w:w="135" w:type="dxa"/>
        <w:left w:w="135" w:type="dxa"/>
        <w:bottom w:w="135" w:type="dxa"/>
        <w:right w:w="135" w:type="dxa"/>
      </w:tblCellMar>
    </w:tblPr>
  </w:style>
  <w:style w:type="table" w:styleId="61" w:customStyle="1">
    <w:name w:val="61"/>
    <w:basedOn w:val="TableNormal3"/>
    <w:tblPr>
      <w:tblStyleRowBandSize w:val="1"/>
      <w:tblStyleColBandSize w:val="1"/>
      <w:tblCellMar>
        <w:top w:w="135" w:type="dxa"/>
        <w:left w:w="135" w:type="dxa"/>
        <w:bottom w:w="135" w:type="dxa"/>
        <w:right w:w="135" w:type="dxa"/>
      </w:tblCellMar>
    </w:tblPr>
  </w:style>
  <w:style w:type="table" w:styleId="60" w:customStyle="1">
    <w:name w:val="60"/>
    <w:basedOn w:val="TableNormal3"/>
    <w:tblPr>
      <w:tblStyleRowBandSize w:val="1"/>
      <w:tblStyleColBandSize w:val="1"/>
      <w:tblCellMar>
        <w:top w:w="135" w:type="dxa"/>
        <w:left w:w="135" w:type="dxa"/>
        <w:bottom w:w="135" w:type="dxa"/>
        <w:right w:w="135" w:type="dxa"/>
      </w:tblCellMar>
    </w:tblPr>
  </w:style>
  <w:style w:type="table" w:styleId="59" w:customStyle="1">
    <w:name w:val="59"/>
    <w:basedOn w:val="TableNormal3"/>
    <w:tblPr>
      <w:tblStyleRowBandSize w:val="1"/>
      <w:tblStyleColBandSize w:val="1"/>
      <w:tblCellMar>
        <w:top w:w="135" w:type="dxa"/>
        <w:left w:w="135" w:type="dxa"/>
        <w:bottom w:w="135" w:type="dxa"/>
        <w:right w:w="135" w:type="dxa"/>
      </w:tblCellMar>
    </w:tblPr>
  </w:style>
  <w:style w:type="table" w:styleId="58" w:customStyle="1">
    <w:name w:val="58"/>
    <w:basedOn w:val="TableNormal3"/>
    <w:tblPr>
      <w:tblStyleRowBandSize w:val="1"/>
      <w:tblStyleColBandSize w:val="1"/>
      <w:tblCellMar>
        <w:top w:w="135" w:type="dxa"/>
        <w:left w:w="135" w:type="dxa"/>
        <w:bottom w:w="135" w:type="dxa"/>
        <w:right w:w="135" w:type="dxa"/>
      </w:tblCellMar>
    </w:tblPr>
  </w:style>
  <w:style w:type="table" w:styleId="57" w:customStyle="1">
    <w:name w:val="57"/>
    <w:basedOn w:val="TableNormal3"/>
    <w:tblPr>
      <w:tblStyleRowBandSize w:val="1"/>
      <w:tblStyleColBandSize w:val="1"/>
      <w:tblCellMar>
        <w:top w:w="135" w:type="dxa"/>
        <w:left w:w="135" w:type="dxa"/>
        <w:bottom w:w="135" w:type="dxa"/>
        <w:right w:w="135" w:type="dxa"/>
      </w:tblCellMar>
    </w:tblPr>
  </w:style>
  <w:style w:type="table" w:styleId="56" w:customStyle="1">
    <w:name w:val="56"/>
    <w:basedOn w:val="TableNormal3"/>
    <w:tblPr>
      <w:tblStyleRowBandSize w:val="1"/>
      <w:tblStyleColBandSize w:val="1"/>
      <w:tblCellMar>
        <w:top w:w="135" w:type="dxa"/>
        <w:left w:w="135" w:type="dxa"/>
        <w:bottom w:w="135" w:type="dxa"/>
        <w:right w:w="135" w:type="dxa"/>
      </w:tblCellMar>
    </w:tblPr>
  </w:style>
  <w:style w:type="table" w:styleId="55" w:customStyle="1">
    <w:name w:val="55"/>
    <w:basedOn w:val="TableNormal3"/>
    <w:tblPr>
      <w:tblStyleRowBandSize w:val="1"/>
      <w:tblStyleColBandSize w:val="1"/>
      <w:tblCellMar>
        <w:top w:w="135" w:type="dxa"/>
        <w:left w:w="135" w:type="dxa"/>
        <w:bottom w:w="135" w:type="dxa"/>
        <w:right w:w="135" w:type="dxa"/>
      </w:tblCellMar>
    </w:tblPr>
  </w:style>
  <w:style w:type="table" w:styleId="54" w:customStyle="1">
    <w:name w:val="54"/>
    <w:basedOn w:val="TableNormal3"/>
    <w:tblPr>
      <w:tblStyleRowBandSize w:val="1"/>
      <w:tblStyleColBandSize w:val="1"/>
      <w:tblCellMar>
        <w:top w:w="135" w:type="dxa"/>
        <w:left w:w="135" w:type="dxa"/>
        <w:bottom w:w="135" w:type="dxa"/>
        <w:right w:w="135" w:type="dxa"/>
      </w:tblCellMar>
    </w:tblPr>
  </w:style>
  <w:style w:type="table" w:styleId="53" w:customStyle="1">
    <w:name w:val="5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2" w:customStyle="1">
    <w:name w:val="5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1" w:customStyle="1">
    <w:name w:val="5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0" w:customStyle="1">
    <w:name w:val="5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9" w:customStyle="1">
    <w:name w:val="49"/>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tulo1Car" w:customStyle="1">
    <w:name w:val="Título 1 Car"/>
    <w:basedOn w:val="Fuentedeprrafopredeter"/>
    <w:link w:val="Ttulo1"/>
    <w:uiPriority w:val="9"/>
    <w:rsid w:val="0048538C"/>
    <w:rPr>
      <w:b/>
      <w:sz w:val="20"/>
      <w:szCs w:val="40"/>
    </w:rPr>
  </w:style>
  <w:style w:type="character" w:styleId="Ttulo2Car" w:customStyle="1">
    <w:name w:val="Título 2 Car"/>
    <w:basedOn w:val="Fuentedeprrafopredeter"/>
    <w:link w:val="Ttulo2"/>
    <w:uiPriority w:val="9"/>
    <w:rsid w:val="00826A0A"/>
    <w:rPr>
      <w:sz w:val="20"/>
      <w:szCs w:val="32"/>
    </w:rPr>
  </w:style>
  <w:style w:type="table" w:styleId="Tabladecuadrcula1Claro-nfasis2">
    <w:name w:val="Grid Table 1 Light Accent 2"/>
    <w:basedOn w:val="Tablanormal"/>
    <w:uiPriority w:val="46"/>
    <w:rsid w:val="00ED72C4"/>
    <w:pPr>
      <w:spacing w:line="240" w:lineRule="auto"/>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020449"/>
    <w:pPr>
      <w:spacing w:line="240" w:lineRule="auto"/>
    </w:pPr>
    <w:tblPr>
      <w:tblStyleRowBandSize w:val="1"/>
      <w:tblStyleColBandSize w:val="1"/>
      <w:tblBorders>
        <w:top w:val="single" w:color="FBD4B4" w:themeColor="accent6" w:themeTint="66" w:sz="4" w:space="0"/>
        <w:left w:val="single" w:color="FBD4B4" w:themeColor="accent6" w:themeTint="66" w:sz="4" w:space="0"/>
        <w:bottom w:val="single" w:color="FBD4B4" w:themeColor="accent6" w:themeTint="66" w:sz="4" w:space="0"/>
        <w:right w:val="single" w:color="FBD4B4" w:themeColor="accent6" w:themeTint="66" w:sz="4" w:space="0"/>
        <w:insideH w:val="single" w:color="FBD4B4" w:themeColor="accent6" w:themeTint="66" w:sz="4" w:space="0"/>
        <w:insideV w:val="single" w:color="FBD4B4" w:themeColor="accent6" w:themeTint="66" w:sz="4" w:space="0"/>
      </w:tblBorders>
    </w:tblPr>
    <w:tblStylePr w:type="firstRow">
      <w:rPr>
        <w:b/>
        <w:bCs/>
      </w:rPr>
      <w:tblPr/>
      <w:tcPr>
        <w:tcBorders>
          <w:bottom w:val="single" w:color="FABF8F" w:themeColor="accent6" w:themeTint="99" w:sz="12" w:space="0"/>
        </w:tcBorders>
      </w:tcPr>
    </w:tblStylePr>
    <w:tblStylePr w:type="lastRow">
      <w:rPr>
        <w:b/>
        <w:bCs/>
      </w:rPr>
      <w:tblPr/>
      <w:tcPr>
        <w:tcBorders>
          <w:top w:val="double" w:color="FABF8F" w:themeColor="accent6" w:themeTint="99" w:sz="2" w:space="0"/>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020449"/>
    <w:pPr>
      <w:spacing w:line="240" w:lineRule="auto"/>
    </w:pPr>
    <w:tblPr>
      <w:tblStyleRowBandSize w:val="1"/>
      <w:tblStyleColBandSize w:val="1"/>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blPr/>
      <w:tcPr>
        <w:tcBorders>
          <w:bottom w:val="single" w:color="B2A1C7" w:themeColor="accent4" w:themeTint="99" w:sz="12" w:space="0"/>
        </w:tcBorders>
      </w:tcPr>
    </w:tblStylePr>
    <w:tblStylePr w:type="lastRow">
      <w:rPr>
        <w:b/>
        <w:bCs/>
      </w:rPr>
      <w:tblPr/>
      <w:tcPr>
        <w:tcBorders>
          <w:top w:val="double" w:color="B2A1C7" w:themeColor="accent4" w:themeTint="99" w:sz="2" w:space="0"/>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6C60BF"/>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TableNormal2" w:customStyle="1">
    <w:name w:val="Table Normal2"/>
    <w:uiPriority w:val="2"/>
    <w:semiHidden/>
    <w:unhideWhenUsed/>
    <w:qFormat/>
    <w:rsid w:val="00F06F18"/>
    <w:pPr>
      <w:widowControl w:val="0"/>
      <w:autoSpaceDE w:val="0"/>
      <w:autoSpaceDN w:val="0"/>
      <w:spacing w:line="240" w:lineRule="auto"/>
    </w:pPr>
    <w:rPr>
      <w:rFonts w:ascii="Calibri" w:hAnsi="Calibri" w:eastAsia="Calibri" w:cs="Times New Roman"/>
      <w:lang w:val="en-US" w:eastAsia="en-US"/>
    </w:rPr>
    <w:tblPr>
      <w:tblInd w:w="0" w:type="dxa"/>
      <w:tblCellMar>
        <w:top w:w="0" w:type="dxa"/>
        <w:left w:w="0" w:type="dxa"/>
        <w:bottom w:w="0" w:type="dxa"/>
        <w:right w:w="0" w:type="dxa"/>
      </w:tblCellMar>
    </w:tblPr>
  </w:style>
  <w:style w:type="table" w:styleId="48" w:customStyle="1">
    <w:name w:val="4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7" w:customStyle="1">
    <w:name w:val="4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6" w:customStyle="1">
    <w:name w:val="4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5" w:customStyle="1">
    <w:name w:val="4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4" w:customStyle="1">
    <w:name w:val="4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bottom w:val="single" w:color="D99594" w:sz="12" w:space="0"/>
        </w:tcBorders>
      </w:tcPr>
    </w:tblStylePr>
    <w:tblStylePr w:type="lastRow">
      <w:rPr>
        <w:b/>
      </w:rPr>
      <w:tblPr/>
      <w:tcPr>
        <w:tcBorders>
          <w:top w:val="single" w:color="D99594" w:sz="4" w:space="0"/>
        </w:tcBorders>
      </w:tcPr>
    </w:tblStylePr>
    <w:tblStylePr w:type="firstCol">
      <w:rPr>
        <w:b/>
      </w:rPr>
    </w:tblStylePr>
    <w:tblStylePr w:type="lastCol">
      <w:rPr>
        <w:b/>
      </w:rPr>
    </w:tblStylePr>
  </w:style>
  <w:style w:type="table" w:styleId="43" w:customStyle="1">
    <w:name w:val="4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bottom w:val="single" w:color="B2A1C7" w:sz="12" w:space="0"/>
        </w:tcBorders>
      </w:tcPr>
    </w:tblStylePr>
    <w:tblStylePr w:type="lastRow">
      <w:rPr>
        <w:b/>
      </w:rPr>
      <w:tblPr/>
      <w:tcPr>
        <w:tcBorders>
          <w:top w:val="single" w:color="B2A1C7" w:sz="4" w:space="0"/>
        </w:tcBorders>
      </w:tcPr>
    </w:tblStylePr>
    <w:tblStylePr w:type="firstCol">
      <w:rPr>
        <w:b/>
      </w:rPr>
    </w:tblStylePr>
    <w:tblStylePr w:type="lastCol">
      <w:rPr>
        <w:b/>
      </w:rPr>
    </w:tblStylePr>
  </w:style>
  <w:style w:type="table" w:styleId="42" w:customStyle="1">
    <w:name w:val="4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1" w:customStyle="1">
    <w:name w:val="4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bottom w:val="single" w:color="95B3D7" w:sz="12" w:space="0"/>
        </w:tcBorders>
      </w:tcPr>
    </w:tblStylePr>
    <w:tblStylePr w:type="lastRow">
      <w:rPr>
        <w:b/>
      </w:rPr>
      <w:tblPr/>
      <w:tcPr>
        <w:tcBorders>
          <w:top w:val="single" w:color="95B3D7" w:sz="4" w:space="0"/>
        </w:tcBorders>
      </w:tcPr>
    </w:tblStylePr>
    <w:tblStylePr w:type="firstCol">
      <w:rPr>
        <w:b/>
      </w:rPr>
    </w:tblStylePr>
    <w:tblStylePr w:type="lastCol">
      <w:rPr>
        <w:b/>
      </w:rPr>
    </w:tblStylePr>
  </w:style>
  <w:style w:type="table" w:styleId="40" w:customStyle="1">
    <w:name w:val="40"/>
    <w:basedOn w:val="TableNormal4"/>
    <w:pPr>
      <w:widowControl w:val="0"/>
      <w:spacing w:line="240" w:lineRule="auto"/>
    </w:pPr>
    <w:rPr>
      <w:rFonts w:ascii="Calibri" w:hAnsi="Calibri" w:eastAsia="Calibri" w:cs="Calibri"/>
    </w:rPr>
    <w:tblPr>
      <w:tblStyleRowBandSize w:val="1"/>
      <w:tblStyleColBandSize w:val="1"/>
    </w:tblPr>
  </w:style>
  <w:style w:type="table" w:styleId="39" w:customStyle="1">
    <w:name w:val="3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8" w:customStyle="1">
    <w:name w:val="3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7" w:customStyle="1">
    <w:name w:val="3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6" w:customStyle="1">
    <w:name w:val="3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5" w:customStyle="1">
    <w:name w:val="3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4" w:customStyle="1">
    <w:name w:val="3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1" w:customStyle="1">
    <w:name w:val="101"/>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100" w:customStyle="1">
    <w:name w:val="100"/>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9" w:customStyle="1">
    <w:name w:val="99"/>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8" w:customStyle="1">
    <w:name w:val="98"/>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7" w:customStyle="1">
    <w:name w:val="97"/>
    <w:basedOn w:val="TableNormal5"/>
    <w:tblPr>
      <w:tblStyleRowBandSize w:val="1"/>
      <w:tblStyleColBandSize w:val="1"/>
      <w:tblCellMar>
        <w:left w:w="115" w:type="dxa"/>
        <w:right w:w="115" w:type="dxa"/>
      </w:tblCellMar>
    </w:tblPr>
  </w:style>
  <w:style w:type="table" w:styleId="96" w:customStyle="1">
    <w:name w:val="96"/>
    <w:basedOn w:val="TableNormal5"/>
    <w:tblPr>
      <w:tblStyleRowBandSize w:val="1"/>
      <w:tblStyleColBandSize w:val="1"/>
      <w:tblCellMar>
        <w:left w:w="70" w:type="dxa"/>
        <w:right w:w="70" w:type="dxa"/>
      </w:tblCellMar>
    </w:tblPr>
  </w:style>
  <w:style w:type="table" w:styleId="95" w:customStyle="1">
    <w:name w:val="95"/>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4" w:customStyle="1">
    <w:name w:val="94"/>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3" w:customStyle="1">
    <w:name w:val="93"/>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2" w:customStyle="1">
    <w:name w:val="92"/>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1" w:customStyle="1">
    <w:name w:val="91"/>
    <w:basedOn w:val="TableNormal5"/>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90" w:customStyle="1">
    <w:name w:val="90"/>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9" w:customStyle="1">
    <w:name w:val="89"/>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8" w:customStyle="1">
    <w:name w:val="88"/>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7" w:customStyle="1">
    <w:name w:val="87"/>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6" w:customStyle="1">
    <w:name w:val="86"/>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5" w:customStyle="1">
    <w:name w:val="85"/>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4" w:customStyle="1">
    <w:name w:val="84"/>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3" w:customStyle="1">
    <w:name w:val="83"/>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2" w:customStyle="1">
    <w:name w:val="82"/>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1" w:customStyle="1">
    <w:name w:val="81"/>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80" w:customStyle="1">
    <w:name w:val="80"/>
    <w:basedOn w:val="TableNormal6"/>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9" w:customStyle="1">
    <w:name w:val="79"/>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8" w:customStyle="1">
    <w:name w:val="78"/>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7" w:customStyle="1">
    <w:name w:val="77"/>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6" w:customStyle="1">
    <w:name w:val="76"/>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5" w:customStyle="1">
    <w:name w:val="75"/>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4" w:customStyle="1">
    <w:name w:val="74"/>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3" w:customStyle="1">
    <w:name w:val="73"/>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2" w:customStyle="1">
    <w:name w:val="72"/>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1" w:customStyle="1">
    <w:name w:val="71"/>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table" w:styleId="70" w:customStyle="1">
    <w:name w:val="70"/>
    <w:basedOn w:val="TableNormal7"/>
    <w:pPr>
      <w:widowControl w:val="0"/>
      <w:spacing w:line="240" w:lineRule="auto"/>
    </w:pPr>
    <w:rPr>
      <w:rFonts w:ascii="Calibri" w:hAnsi="Calibri" w:eastAsia="Calibri" w:cs="Calibri"/>
      <w:b/>
      <w:sz w:val="24"/>
      <w:szCs w:val="24"/>
    </w:rPr>
    <w:tblPr>
      <w:tblStyleRowBandSize w:val="1"/>
      <w:tblStyleColBandSize w:val="1"/>
      <w:tblCellMar>
        <w:left w:w="115" w:type="dxa"/>
        <w:right w:w="115" w:type="dxa"/>
      </w:tblCellMar>
    </w:tblPr>
    <w:tcPr>
      <w:shd w:val="clear" w:color="auto" w:fill="EDF2F8"/>
    </w:tcPr>
  </w:style>
  <w:style w:type="character" w:styleId="apple-tab-span" w:customStyle="1">
    <w:name w:val="apple-tab-span"/>
    <w:basedOn w:val="Fuentedeprrafopredeter"/>
    <w:rsid w:val="007325A6"/>
  </w:style>
  <w:style w:type="paragraph" w:styleId="Normal0" w:customStyle="1">
    <w:name w:val="Normal0"/>
    <w:qFormat/>
    <w:rsid w:val="00825640"/>
    <w:rPr>
      <w:lang w:eastAsia="ja-JP"/>
    </w:rPr>
  </w:style>
  <w:style w:type="paragraph" w:styleId="paragraph" w:customStyle="1">
    <w:name w:val="paragraph"/>
    <w:basedOn w:val="Normal"/>
    <w:rsid w:val="00F50ED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Fuentedeprrafopredeter"/>
    <w:rsid w:val="00F50EDF"/>
  </w:style>
  <w:style w:type="character" w:styleId="spellingerror" w:customStyle="1">
    <w:name w:val="spellingerror"/>
    <w:basedOn w:val="Fuentedeprrafopredeter"/>
    <w:rsid w:val="00F50EDF"/>
  </w:style>
  <w:style w:type="character" w:styleId="eop" w:customStyle="1">
    <w:name w:val="eop"/>
    <w:basedOn w:val="Fuentedeprrafopredeter"/>
    <w:rsid w:val="00F50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0199">
      <w:bodyDiv w:val="1"/>
      <w:marLeft w:val="0"/>
      <w:marRight w:val="0"/>
      <w:marTop w:val="0"/>
      <w:marBottom w:val="0"/>
      <w:divBdr>
        <w:top w:val="none" w:sz="0" w:space="0" w:color="auto"/>
        <w:left w:val="none" w:sz="0" w:space="0" w:color="auto"/>
        <w:bottom w:val="none" w:sz="0" w:space="0" w:color="auto"/>
        <w:right w:val="none" w:sz="0" w:space="0" w:color="auto"/>
      </w:divBdr>
      <w:divsChild>
        <w:div w:id="1006204943">
          <w:marLeft w:val="0"/>
          <w:marRight w:val="0"/>
          <w:marTop w:val="0"/>
          <w:marBottom w:val="0"/>
          <w:divBdr>
            <w:top w:val="none" w:sz="0" w:space="0" w:color="auto"/>
            <w:left w:val="none" w:sz="0" w:space="0" w:color="auto"/>
            <w:bottom w:val="none" w:sz="0" w:space="0" w:color="auto"/>
            <w:right w:val="none" w:sz="0" w:space="0" w:color="auto"/>
          </w:divBdr>
        </w:div>
      </w:divsChild>
    </w:div>
    <w:div w:id="100691210">
      <w:bodyDiv w:val="1"/>
      <w:marLeft w:val="0"/>
      <w:marRight w:val="0"/>
      <w:marTop w:val="0"/>
      <w:marBottom w:val="0"/>
      <w:divBdr>
        <w:top w:val="none" w:sz="0" w:space="0" w:color="auto"/>
        <w:left w:val="none" w:sz="0" w:space="0" w:color="auto"/>
        <w:bottom w:val="none" w:sz="0" w:space="0" w:color="auto"/>
        <w:right w:val="none" w:sz="0" w:space="0" w:color="auto"/>
      </w:divBdr>
    </w:div>
    <w:div w:id="242300205">
      <w:bodyDiv w:val="1"/>
      <w:marLeft w:val="0"/>
      <w:marRight w:val="0"/>
      <w:marTop w:val="0"/>
      <w:marBottom w:val="0"/>
      <w:divBdr>
        <w:top w:val="none" w:sz="0" w:space="0" w:color="auto"/>
        <w:left w:val="none" w:sz="0" w:space="0" w:color="auto"/>
        <w:bottom w:val="none" w:sz="0" w:space="0" w:color="auto"/>
        <w:right w:val="none" w:sz="0" w:space="0" w:color="auto"/>
      </w:divBdr>
    </w:div>
    <w:div w:id="582227562">
      <w:bodyDiv w:val="1"/>
      <w:marLeft w:val="0"/>
      <w:marRight w:val="0"/>
      <w:marTop w:val="0"/>
      <w:marBottom w:val="0"/>
      <w:divBdr>
        <w:top w:val="none" w:sz="0" w:space="0" w:color="auto"/>
        <w:left w:val="none" w:sz="0" w:space="0" w:color="auto"/>
        <w:bottom w:val="none" w:sz="0" w:space="0" w:color="auto"/>
        <w:right w:val="none" w:sz="0" w:space="0" w:color="auto"/>
      </w:divBdr>
    </w:div>
    <w:div w:id="782845266">
      <w:bodyDiv w:val="1"/>
      <w:marLeft w:val="0"/>
      <w:marRight w:val="0"/>
      <w:marTop w:val="0"/>
      <w:marBottom w:val="0"/>
      <w:divBdr>
        <w:top w:val="none" w:sz="0" w:space="0" w:color="auto"/>
        <w:left w:val="none" w:sz="0" w:space="0" w:color="auto"/>
        <w:bottom w:val="none" w:sz="0" w:space="0" w:color="auto"/>
        <w:right w:val="none" w:sz="0" w:space="0" w:color="auto"/>
      </w:divBdr>
    </w:div>
    <w:div w:id="974942636">
      <w:bodyDiv w:val="1"/>
      <w:marLeft w:val="0"/>
      <w:marRight w:val="0"/>
      <w:marTop w:val="0"/>
      <w:marBottom w:val="0"/>
      <w:divBdr>
        <w:top w:val="none" w:sz="0" w:space="0" w:color="auto"/>
        <w:left w:val="none" w:sz="0" w:space="0" w:color="auto"/>
        <w:bottom w:val="none" w:sz="0" w:space="0" w:color="auto"/>
        <w:right w:val="none" w:sz="0" w:space="0" w:color="auto"/>
      </w:divBdr>
    </w:div>
    <w:div w:id="1744795834">
      <w:bodyDiv w:val="1"/>
      <w:marLeft w:val="0"/>
      <w:marRight w:val="0"/>
      <w:marTop w:val="0"/>
      <w:marBottom w:val="0"/>
      <w:divBdr>
        <w:top w:val="none" w:sz="0" w:space="0" w:color="auto"/>
        <w:left w:val="none" w:sz="0" w:space="0" w:color="auto"/>
        <w:bottom w:val="none" w:sz="0" w:space="0" w:color="auto"/>
        <w:right w:val="none" w:sz="0" w:space="0" w:color="auto"/>
      </w:divBdr>
    </w:div>
    <w:div w:id="1860269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mg.freepik.com/vector-gratis/infografia-isometrica-biogas-que-demuestra-tecnologias-modernas-convertir-subproductos-ilustraciones-vectores-biocombustibles_1284-81687.jpg?w=826&amp;t=st=1693324388~exp=1693324988~hmac=9b1c566c0e0061793dd5154101ebe1b1529482050c15147a40ec3cf57fee2238" TargetMode="External"/><Relationship Id="rId2" Type="http://schemas.openxmlformats.org/officeDocument/2006/relationships/hyperlink" Target="https://image.freepik.com/vector-gratis/proceso-reciclaje-residuos-organicos-compost_100147-81.jpg" TargetMode="External"/><Relationship Id="rId1" Type="http://schemas.openxmlformats.org/officeDocument/2006/relationships/hyperlink" Target="https://youtu.be/7ra1cKWHu1M" TargetMode="External"/><Relationship Id="rId4" Type="http://schemas.openxmlformats.org/officeDocument/2006/relationships/hyperlink" Target="https://youtu.be/pedXzm7J7Dc"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youtu.be/7ra1cKWHu1M" TargetMode="External"/><Relationship Id="rId18" Type="http://schemas.openxmlformats.org/officeDocument/2006/relationships/hyperlink" Target="https://www.youtube.com/watch?v=uyJ4SHQN394" TargetMode="External"/><Relationship Id="rId26" Type="http://schemas.openxmlformats.org/officeDocument/2006/relationships/hyperlink" Target="https://blog.amigosafety.com/2021/02/epp-basico-en-la-ganaderia.html" TargetMode="External"/><Relationship Id="rId39" Type="http://schemas.microsoft.com/office/2011/relationships/people" Target="people.xml"/><Relationship Id="rId21" Type="http://schemas.openxmlformats.org/officeDocument/2006/relationships/hyperlink" Target="https://www.youtube.com/watch?v=fd5mo5Pr1pQ" TargetMode="External"/><Relationship Id="rId34" Type="http://schemas.openxmlformats.org/officeDocument/2006/relationships/hyperlink" Target="https://bmeditores.mx/porcicultura/limpieza-y-desinfeccion-un-paso-importante-en-la-bioseguridad-estudio-de-revision/" TargetMode="External"/><Relationship Id="rId42"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youtu.be/pedXzm7J7Dc" TargetMode="External"/><Relationship Id="rId20" Type="http://schemas.openxmlformats.org/officeDocument/2006/relationships/hyperlink" Target="https://www.youtube.com/watch?v=sPEEozv6SUI" TargetMode="External"/><Relationship Id="rId29" Type="http://schemas.openxmlformats.org/officeDocument/2006/relationships/hyperlink" Target="https://www.seguridad-laboral.es/sl-latam/colombia/normatividad-en-seguridad-y-salud-en-el-trabajo-2019-2020-colombia_20200630.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youtube.com/watch?v=GPIcH8RAJTk" TargetMode="External"/><Relationship Id="rId32" Type="http://schemas.openxmlformats.org/officeDocument/2006/relationships/hyperlink" Target="https://www.produccion-animal.com.ar/libros_on_line/51-manual_porcino/02-BuenasPracticasCap2.pdf" TargetMode="External"/><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youtube.com/watch?v=3fzop2lQ7Ps" TargetMode="External"/><Relationship Id="rId28" Type="http://schemas.openxmlformats.org/officeDocument/2006/relationships/hyperlink" Target="https://www.agritotal.com/nota/un-plan-sanitario-adecuado/" TargetMode="External"/><Relationship Id="rId36" Type="http://schemas.openxmlformats.org/officeDocument/2006/relationships/hyperlink" Target="http://www.sag.cl/sites/default/files/ba_orientaciones_elaborac_plan_contingencia_v1__26-10-16.pdf" TargetMode="External"/><Relationship Id="rId10" Type="http://schemas.openxmlformats.org/officeDocument/2006/relationships/endnotes" Target="endnotes.xml"/><Relationship Id="rId19" Type="http://schemas.openxmlformats.org/officeDocument/2006/relationships/hyperlink" Target="https://www.youtube.com/watch?v=uVxB71GZBpw" TargetMode="External"/><Relationship Id="rId31" Type="http://schemas.openxmlformats.org/officeDocument/2006/relationships/hyperlink" Target="https://www.ica.gov.co/getattachment/Areas/Pecuaria/Servicios/Inocuidad-en-las-Cadenas-Agroalimentarias/LISTADO-DE-PREDIOS-CERTIFICADOS-EN-BPG/GUIA-PARA-LA-ELABORACION-DEL-PLAN-SANITARIO-1.pdf.aspx?lang=es-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hyperlink" Target="https://www.youtube.com/watch?v=rRCZzrMjiY0" TargetMode="External"/><Relationship Id="rId27" Type="http://schemas.openxmlformats.org/officeDocument/2006/relationships/hyperlink" Target="https://www.asocebu.com/index.php/blog/plan-sanitario" TargetMode="External"/><Relationship Id="rId30" Type="http://schemas.openxmlformats.org/officeDocument/2006/relationships/hyperlink" Target="https://www.produccion-animal.com.ar/produccion_organica_y_trazabilidad/69-Importancia_de_los_Riesgos.pdf" TargetMode="External"/><Relationship Id="rId35" Type="http://schemas.openxmlformats.org/officeDocument/2006/relationships/hyperlink" Target="https://www.adiveter.com/ftp_public/A1200913.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www.youtube.com/watch?v=J2lcgWUqS98" TargetMode="External"/><Relationship Id="rId33" Type="http://schemas.openxmlformats.org/officeDocument/2006/relationships/hyperlink" Target="http://repository.ces.edu.co/bitstream/10946/1879/1/Compostaje_mortalidad.pdf" TargetMode="External"/><Relationship Id="rId3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A67783"/>
    <w:rsid w:val="00A677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0XkpJ6X9XCQ3Niurv/VhiuqbKHw==">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</go:docsCustomData>
</go:gDocsCustomXmlDataStorage>
</file>

<file path=customXml/itemProps1.xml><?xml version="1.0" encoding="utf-8"?>
<ds:datastoreItem xmlns:ds="http://schemas.openxmlformats.org/officeDocument/2006/customXml" ds:itemID="{EAA211D6-1AEC-432C-8EE5-ADFC2B075389}">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8827A838-186D-4328-A4C0-125581D5F277}">
  <ds:schemaRefs>
    <ds:schemaRef ds:uri="http://schemas.microsoft.com/sharepoint/v3/contenttype/forms"/>
  </ds:schemaRefs>
</ds:datastoreItem>
</file>

<file path=customXml/itemProps3.xml><?xml version="1.0" encoding="utf-8"?>
<ds:datastoreItem xmlns:ds="http://schemas.openxmlformats.org/officeDocument/2006/customXml" ds:itemID="{E20B4DDB-3DA9-48AA-96D9-87BC4E69F0BB}"/>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Angela Maria Zapata Guzman</dc:creator>
  <keywords/>
  <dc:description/>
  <lastModifiedBy>Humberto Arias Díaz</lastModifiedBy>
  <revision>12</revision>
  <dcterms:created xsi:type="dcterms:W3CDTF">2023-08-30T19:39:00.0000000Z</dcterms:created>
  <dcterms:modified xsi:type="dcterms:W3CDTF">2023-10-10T21:44:08.4949861Z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4795600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2023-08-30T19:39:36Z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6332433e-cd73-4cdf-9c1a-e65117e6d75e</vt:lpwstr>
  </property>
  <property fmtid="{D5CDD505-2E9C-101B-9397-08002B2CF9AE}" pid="15" name="MSIP_Label_1299739c-ad3d-4908-806e-4d91151a6e13_ContentBits">
    <vt:lpwstr>0</vt:lpwstr>
  </property>
  <property fmtid="{D5CDD505-2E9C-101B-9397-08002B2CF9AE}" pid="16" name="MediaServiceImageTags">
    <vt:lpwstr/>
  </property>
</Properties>
</file>