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intelligence2.xml" ContentType="application/vnd.ms-office.intelligence2+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1D0AFC" w:rsidRDefault="006B5CA7" w:rsidP="00183BE0">
      <w:pPr>
        <w:spacing w:line="276" w:lineRule="auto"/>
        <w:jc w:val="center"/>
        <w:rPr>
          <w:rFonts w:eastAsia="Arial"/>
          <w:b/>
          <w:szCs w:val="20"/>
        </w:rPr>
      </w:pPr>
      <w:r>
        <w:rPr>
          <w:rFonts w:eastAsia="Arial"/>
          <w:b/>
          <w:szCs w:val="20"/>
        </w:rPr>
        <w:t>FORMATO PARA EL DESARROLLO DE COMPONENTE FORMATIVO</w:t>
      </w:r>
    </w:p>
    <w:p w14:paraId="00000002" w14:textId="77777777" w:rsidR="001D0AFC" w:rsidRDefault="001D0AFC" w:rsidP="001E35C1">
      <w:pPr>
        <w:tabs>
          <w:tab w:val="left" w:pos="3224"/>
        </w:tabs>
        <w:rPr>
          <w:rFonts w:eastAsia="Arial"/>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1D0AFC" w14:paraId="213D6552" w14:textId="77777777">
        <w:trPr>
          <w:trHeight w:val="340"/>
        </w:trPr>
        <w:tc>
          <w:tcPr>
            <w:tcW w:w="3397" w:type="dxa"/>
            <w:vAlign w:val="center"/>
          </w:tcPr>
          <w:p w14:paraId="00000003" w14:textId="77777777" w:rsidR="001D0AFC" w:rsidRDefault="006B5CA7" w:rsidP="001E35C1">
            <w:pPr>
              <w:rPr>
                <w:rFonts w:eastAsia="Arial"/>
                <w:szCs w:val="20"/>
              </w:rPr>
            </w:pPr>
            <w:r>
              <w:rPr>
                <w:rFonts w:eastAsia="Arial"/>
                <w:szCs w:val="20"/>
              </w:rPr>
              <w:t>PROGRAMA DE FORMACIÓN</w:t>
            </w:r>
          </w:p>
        </w:tc>
        <w:tc>
          <w:tcPr>
            <w:tcW w:w="6565" w:type="dxa"/>
            <w:vAlign w:val="center"/>
          </w:tcPr>
          <w:p w14:paraId="00000004" w14:textId="77777777" w:rsidR="001D0AFC" w:rsidRDefault="006B5CA7" w:rsidP="001E35C1">
            <w:pPr>
              <w:rPr>
                <w:rFonts w:eastAsia="Arial"/>
                <w:b w:val="0"/>
                <w:color w:val="E36C09"/>
                <w:szCs w:val="20"/>
              </w:rPr>
            </w:pPr>
            <w:r>
              <w:rPr>
                <w:rFonts w:eastAsia="Arial"/>
                <w:b w:val="0"/>
                <w:szCs w:val="20"/>
              </w:rPr>
              <w:t>Gestión de empresas pecuarias</w:t>
            </w:r>
          </w:p>
        </w:tc>
      </w:tr>
    </w:tbl>
    <w:p w14:paraId="00000005" w14:textId="77777777" w:rsidR="001D0AFC" w:rsidRDefault="001D0AFC" w:rsidP="001E35C1">
      <w:pPr>
        <w:rPr>
          <w:rFonts w:eastAsia="Arial"/>
          <w:szCs w:val="20"/>
        </w:rPr>
      </w:pPr>
    </w:p>
    <w:tbl>
      <w:tblPr>
        <w:tblStyle w:val="af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1D0AFC" w14:paraId="4B64C352" w14:textId="77777777">
        <w:trPr>
          <w:trHeight w:val="340"/>
        </w:trPr>
        <w:tc>
          <w:tcPr>
            <w:tcW w:w="1838" w:type="dxa"/>
            <w:vAlign w:val="center"/>
          </w:tcPr>
          <w:p w14:paraId="00000006" w14:textId="77777777" w:rsidR="001D0AFC" w:rsidRDefault="006B5CA7" w:rsidP="001E35C1">
            <w:pPr>
              <w:rPr>
                <w:rFonts w:eastAsia="Arial"/>
                <w:szCs w:val="20"/>
              </w:rPr>
            </w:pPr>
            <w:r>
              <w:rPr>
                <w:rFonts w:eastAsia="Arial"/>
                <w:szCs w:val="20"/>
              </w:rPr>
              <w:t>COMPETENCIA</w:t>
            </w:r>
          </w:p>
        </w:tc>
        <w:tc>
          <w:tcPr>
            <w:tcW w:w="2835" w:type="dxa"/>
            <w:vAlign w:val="center"/>
          </w:tcPr>
          <w:p w14:paraId="00000008" w14:textId="163DD926" w:rsidR="001D0AFC" w:rsidRDefault="006B5CA7" w:rsidP="001E35C1">
            <w:pPr>
              <w:rPr>
                <w:rFonts w:eastAsia="Arial"/>
                <w:szCs w:val="20"/>
                <w:u w:val="single"/>
              </w:rPr>
            </w:pPr>
            <w:r>
              <w:rPr>
                <w:rFonts w:eastAsia="Arial"/>
                <w:szCs w:val="20"/>
              </w:rPr>
              <w:t>270501088</w:t>
            </w:r>
            <w:r w:rsidR="00AE55A6">
              <w:rPr>
                <w:rFonts w:eastAsia="Arial"/>
                <w:szCs w:val="20"/>
              </w:rPr>
              <w:t xml:space="preserve"> </w:t>
            </w:r>
            <w:r w:rsidRPr="00A80D99">
              <w:rPr>
                <w:rFonts w:eastAsia="Arial"/>
                <w:b w:val="0"/>
                <w:szCs w:val="20"/>
              </w:rPr>
              <w:t>-</w:t>
            </w:r>
            <w:r w:rsidR="00AE55A6" w:rsidRPr="00A80D99">
              <w:rPr>
                <w:rFonts w:eastAsia="Arial"/>
                <w:b w:val="0"/>
                <w:szCs w:val="20"/>
              </w:rPr>
              <w:t xml:space="preserve"> </w:t>
            </w:r>
            <w:r w:rsidRPr="00A80D99">
              <w:rPr>
                <w:rFonts w:eastAsia="Arial"/>
                <w:b w:val="0"/>
                <w:szCs w:val="20"/>
              </w:rPr>
              <w:t>Implementa</w:t>
            </w:r>
            <w:r w:rsidR="00AE55A6" w:rsidRPr="00A80D99">
              <w:rPr>
                <w:rFonts w:eastAsia="Arial"/>
                <w:b w:val="0"/>
                <w:szCs w:val="20"/>
              </w:rPr>
              <w:t>r</w:t>
            </w:r>
            <w:r w:rsidRPr="00A80D99">
              <w:rPr>
                <w:rFonts w:eastAsia="Arial"/>
                <w:b w:val="0"/>
                <w:szCs w:val="20"/>
              </w:rPr>
              <w:t xml:space="preserve"> </w:t>
            </w:r>
            <w:r w:rsidR="00AE55A6" w:rsidRPr="00A80D99">
              <w:rPr>
                <w:rFonts w:eastAsia="Arial"/>
                <w:b w:val="0"/>
                <w:szCs w:val="20"/>
              </w:rPr>
              <w:t>s</w:t>
            </w:r>
            <w:r w:rsidRPr="00A80D99">
              <w:rPr>
                <w:rFonts w:eastAsia="Arial"/>
                <w:b w:val="0"/>
                <w:szCs w:val="20"/>
              </w:rPr>
              <w:t xml:space="preserve">istema </w:t>
            </w:r>
            <w:r w:rsidR="00AE55A6" w:rsidRPr="00A80D99">
              <w:rPr>
                <w:rFonts w:eastAsia="Arial"/>
                <w:b w:val="0"/>
                <w:szCs w:val="20"/>
              </w:rPr>
              <w:t>s</w:t>
            </w:r>
            <w:r w:rsidRPr="00A80D99">
              <w:rPr>
                <w:rFonts w:eastAsia="Arial"/>
                <w:b w:val="0"/>
                <w:szCs w:val="20"/>
              </w:rPr>
              <w:t>ilvopastoril</w:t>
            </w:r>
            <w:r w:rsidR="00AE55A6" w:rsidRPr="00A80D99">
              <w:rPr>
                <w:rFonts w:eastAsia="Arial"/>
                <w:b w:val="0"/>
                <w:szCs w:val="20"/>
              </w:rPr>
              <w:t>, según requerimientos técnicos.</w:t>
            </w:r>
          </w:p>
        </w:tc>
        <w:tc>
          <w:tcPr>
            <w:tcW w:w="2126" w:type="dxa"/>
            <w:vAlign w:val="center"/>
          </w:tcPr>
          <w:p w14:paraId="00000009" w14:textId="77777777" w:rsidR="001D0AFC" w:rsidRDefault="006B5CA7" w:rsidP="001E35C1">
            <w:pPr>
              <w:rPr>
                <w:rFonts w:eastAsia="Arial"/>
                <w:szCs w:val="20"/>
              </w:rPr>
            </w:pPr>
            <w:r>
              <w:rPr>
                <w:rFonts w:eastAsia="Arial"/>
                <w:szCs w:val="20"/>
              </w:rPr>
              <w:t>RESULTADOS DE APRENDIZAJE</w:t>
            </w:r>
          </w:p>
        </w:tc>
        <w:tc>
          <w:tcPr>
            <w:tcW w:w="3163" w:type="dxa"/>
            <w:vAlign w:val="center"/>
          </w:tcPr>
          <w:p w14:paraId="0000000A" w14:textId="2930A41D" w:rsidR="001D0AFC" w:rsidRDefault="006B5CA7" w:rsidP="001E35C1">
            <w:pPr>
              <w:ind w:left="66"/>
              <w:rPr>
                <w:rFonts w:eastAsia="Arial"/>
                <w:b w:val="0"/>
                <w:szCs w:val="20"/>
              </w:rPr>
            </w:pPr>
            <w:r>
              <w:rPr>
                <w:rFonts w:eastAsia="Arial"/>
                <w:szCs w:val="20"/>
              </w:rPr>
              <w:t>270501088 – 01</w:t>
            </w:r>
            <w:r w:rsidR="001E35C1">
              <w:rPr>
                <w:rFonts w:eastAsia="Arial"/>
                <w:szCs w:val="20"/>
              </w:rPr>
              <w:t>.</w:t>
            </w:r>
            <w:r>
              <w:rPr>
                <w:rFonts w:eastAsia="Arial"/>
                <w:szCs w:val="20"/>
              </w:rPr>
              <w:t xml:space="preserve"> </w:t>
            </w:r>
            <w:r w:rsidR="001E35C1" w:rsidRPr="001E35C1">
              <w:rPr>
                <w:rFonts w:eastAsia="Arial"/>
                <w:b w:val="0"/>
                <w:szCs w:val="20"/>
              </w:rPr>
              <w:t>Planear el establecimiento de sistemas silvopastoriles de acuerdo con el diagnóstico de la finca y recomendaciones técnicas.</w:t>
            </w:r>
          </w:p>
          <w:p w14:paraId="0000000B" w14:textId="77777777" w:rsidR="001D0AFC" w:rsidRDefault="001D0AFC" w:rsidP="001E35C1">
            <w:pPr>
              <w:ind w:left="66"/>
              <w:rPr>
                <w:rFonts w:eastAsia="Arial"/>
                <w:b w:val="0"/>
                <w:szCs w:val="20"/>
              </w:rPr>
            </w:pPr>
          </w:p>
          <w:p w14:paraId="0000000C" w14:textId="1353D710" w:rsidR="001D0AFC" w:rsidRDefault="006B5CA7" w:rsidP="001E35C1">
            <w:pPr>
              <w:ind w:left="66"/>
              <w:rPr>
                <w:rFonts w:eastAsia="Arial"/>
                <w:b w:val="0"/>
                <w:szCs w:val="20"/>
              </w:rPr>
            </w:pPr>
            <w:r>
              <w:rPr>
                <w:rFonts w:eastAsia="Arial"/>
                <w:szCs w:val="20"/>
              </w:rPr>
              <w:t xml:space="preserve">270501088 – 02 </w:t>
            </w:r>
            <w:r w:rsidR="001E35C1" w:rsidRPr="001E35C1">
              <w:rPr>
                <w:rFonts w:eastAsia="Arial"/>
                <w:b w:val="0"/>
                <w:szCs w:val="20"/>
              </w:rPr>
              <w:t>Realizar prácticas de establecimiento de sistemas silvopastoriles de acuerdo con parámetros y procedimientos técnicos</w:t>
            </w:r>
            <w:r w:rsidR="001E35C1">
              <w:rPr>
                <w:rFonts w:eastAsia="Arial"/>
                <w:b w:val="0"/>
                <w:szCs w:val="20"/>
              </w:rPr>
              <w:t>.</w:t>
            </w:r>
          </w:p>
        </w:tc>
      </w:tr>
    </w:tbl>
    <w:p w14:paraId="0000000E" w14:textId="77777777" w:rsidR="001D0AFC" w:rsidRDefault="001D0AFC" w:rsidP="001E35C1">
      <w:pPr>
        <w:rPr>
          <w:rFonts w:eastAsia="Arial"/>
          <w:szCs w:val="20"/>
        </w:rPr>
      </w:pPr>
    </w:p>
    <w:tbl>
      <w:tblPr>
        <w:tblStyle w:val="af9"/>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1D0AFC" w14:paraId="73A5F408" w14:textId="77777777">
        <w:trPr>
          <w:trHeight w:val="340"/>
        </w:trPr>
        <w:tc>
          <w:tcPr>
            <w:tcW w:w="3397" w:type="dxa"/>
            <w:vAlign w:val="center"/>
          </w:tcPr>
          <w:p w14:paraId="0000000F" w14:textId="77777777" w:rsidR="001D0AFC" w:rsidRDefault="006B5CA7" w:rsidP="001E35C1">
            <w:pPr>
              <w:rPr>
                <w:rFonts w:eastAsia="Arial"/>
                <w:szCs w:val="20"/>
              </w:rPr>
            </w:pPr>
            <w:r>
              <w:rPr>
                <w:rFonts w:eastAsia="Arial"/>
                <w:szCs w:val="20"/>
              </w:rPr>
              <w:t>NÚMERO DEL COMPONENTE FORMATIVO</w:t>
            </w:r>
          </w:p>
        </w:tc>
        <w:tc>
          <w:tcPr>
            <w:tcW w:w="6565" w:type="dxa"/>
            <w:vAlign w:val="center"/>
          </w:tcPr>
          <w:p w14:paraId="00000010" w14:textId="77777777" w:rsidR="001D0AFC" w:rsidRPr="00AE55A6" w:rsidRDefault="006B5CA7" w:rsidP="001E35C1">
            <w:pPr>
              <w:rPr>
                <w:rFonts w:eastAsia="Arial"/>
                <w:b w:val="0"/>
                <w:szCs w:val="20"/>
              </w:rPr>
            </w:pPr>
            <w:r>
              <w:rPr>
                <w:rFonts w:eastAsia="Arial"/>
                <w:b w:val="0"/>
                <w:szCs w:val="20"/>
              </w:rPr>
              <w:t>CF008</w:t>
            </w:r>
          </w:p>
        </w:tc>
      </w:tr>
      <w:tr w:rsidR="001D0AFC" w14:paraId="408FCF8B" w14:textId="77777777">
        <w:trPr>
          <w:trHeight w:val="340"/>
        </w:trPr>
        <w:tc>
          <w:tcPr>
            <w:tcW w:w="3397" w:type="dxa"/>
            <w:vAlign w:val="center"/>
          </w:tcPr>
          <w:p w14:paraId="00000011" w14:textId="77777777" w:rsidR="001D0AFC" w:rsidRDefault="006B5CA7" w:rsidP="001E35C1">
            <w:pPr>
              <w:rPr>
                <w:rFonts w:eastAsia="Arial"/>
                <w:szCs w:val="20"/>
              </w:rPr>
            </w:pPr>
            <w:r>
              <w:rPr>
                <w:rFonts w:eastAsia="Arial"/>
                <w:szCs w:val="20"/>
              </w:rPr>
              <w:t>NOMBRE DEL COMPONENTE FORMATIVO</w:t>
            </w:r>
          </w:p>
        </w:tc>
        <w:tc>
          <w:tcPr>
            <w:tcW w:w="6565" w:type="dxa"/>
            <w:vAlign w:val="center"/>
          </w:tcPr>
          <w:p w14:paraId="00000012" w14:textId="77777777" w:rsidR="001D0AFC" w:rsidRPr="00AE55A6" w:rsidRDefault="006B5CA7" w:rsidP="001E35C1">
            <w:pPr>
              <w:rPr>
                <w:rFonts w:eastAsia="Arial"/>
                <w:b w:val="0"/>
                <w:szCs w:val="20"/>
              </w:rPr>
            </w:pPr>
            <w:r>
              <w:rPr>
                <w:rFonts w:eastAsia="Arial"/>
                <w:b w:val="0"/>
                <w:szCs w:val="20"/>
              </w:rPr>
              <w:t>Planificación de un sistema silvopastoril</w:t>
            </w:r>
          </w:p>
        </w:tc>
      </w:tr>
      <w:tr w:rsidR="001D0AFC" w14:paraId="6819CC0E" w14:textId="77777777">
        <w:trPr>
          <w:trHeight w:val="340"/>
        </w:trPr>
        <w:tc>
          <w:tcPr>
            <w:tcW w:w="3397" w:type="dxa"/>
            <w:vAlign w:val="center"/>
          </w:tcPr>
          <w:p w14:paraId="00000013" w14:textId="77777777" w:rsidR="001D0AFC" w:rsidRDefault="006B5CA7" w:rsidP="001E35C1">
            <w:pPr>
              <w:rPr>
                <w:rFonts w:eastAsia="Arial"/>
                <w:szCs w:val="20"/>
              </w:rPr>
            </w:pPr>
            <w:r>
              <w:rPr>
                <w:rFonts w:eastAsia="Arial"/>
                <w:szCs w:val="20"/>
              </w:rPr>
              <w:t>BREVE DESCRIPCIÓN</w:t>
            </w:r>
          </w:p>
        </w:tc>
        <w:tc>
          <w:tcPr>
            <w:tcW w:w="6565" w:type="dxa"/>
            <w:vAlign w:val="center"/>
          </w:tcPr>
          <w:p w14:paraId="27D61832" w14:textId="77777777" w:rsidR="001D0AFC" w:rsidRDefault="006B5CA7" w:rsidP="001E35C1">
            <w:pPr>
              <w:jc w:val="both"/>
              <w:rPr>
                <w:rFonts w:eastAsia="Arial"/>
                <w:b w:val="0"/>
                <w:szCs w:val="20"/>
              </w:rPr>
            </w:pPr>
            <w:r>
              <w:rPr>
                <w:rFonts w:eastAsia="Arial"/>
                <w:b w:val="0"/>
                <w:szCs w:val="20"/>
              </w:rPr>
              <w:t>Un sistema silvopastoril es el compendio de dos actividades agrícolas, como son la producción silvícola (producción de madera) y la producción pastoril (producción de pastos). Estos sistemas buscan maximizar la producción, disminuyendo los impactos generados en los ecosistemas.</w:t>
            </w:r>
          </w:p>
          <w:p w14:paraId="00000015" w14:textId="126E2D8C" w:rsidR="001E35C1" w:rsidRPr="00AE55A6" w:rsidRDefault="001E35C1" w:rsidP="001E35C1">
            <w:pPr>
              <w:jc w:val="both"/>
              <w:rPr>
                <w:rFonts w:eastAsia="Arial"/>
                <w:b w:val="0"/>
                <w:szCs w:val="20"/>
              </w:rPr>
            </w:pPr>
          </w:p>
        </w:tc>
      </w:tr>
      <w:tr w:rsidR="001D0AFC" w14:paraId="40B616A5" w14:textId="77777777">
        <w:trPr>
          <w:trHeight w:val="340"/>
        </w:trPr>
        <w:tc>
          <w:tcPr>
            <w:tcW w:w="3397" w:type="dxa"/>
            <w:vAlign w:val="center"/>
          </w:tcPr>
          <w:p w14:paraId="00000016" w14:textId="77777777" w:rsidR="001D0AFC" w:rsidRDefault="006B5CA7" w:rsidP="001E35C1">
            <w:pPr>
              <w:rPr>
                <w:rFonts w:eastAsia="Arial"/>
                <w:szCs w:val="20"/>
              </w:rPr>
            </w:pPr>
            <w:r>
              <w:rPr>
                <w:rFonts w:eastAsia="Arial"/>
                <w:szCs w:val="20"/>
              </w:rPr>
              <w:t>PALABRAS CLAVE</w:t>
            </w:r>
          </w:p>
        </w:tc>
        <w:tc>
          <w:tcPr>
            <w:tcW w:w="6565" w:type="dxa"/>
            <w:vAlign w:val="center"/>
          </w:tcPr>
          <w:p w14:paraId="00000017" w14:textId="57AB1AB3" w:rsidR="001D0AFC" w:rsidRDefault="00183BE0" w:rsidP="001E35C1">
            <w:pPr>
              <w:jc w:val="both"/>
              <w:rPr>
                <w:rFonts w:eastAsia="Arial"/>
                <w:b w:val="0"/>
                <w:szCs w:val="20"/>
              </w:rPr>
            </w:pPr>
            <w:r>
              <w:rPr>
                <w:rFonts w:eastAsia="Arial"/>
                <w:b w:val="0"/>
                <w:szCs w:val="20"/>
              </w:rPr>
              <w:t>Agricultura ecológica, buenas prácticas agrícolas, impacto ambiental,  p</w:t>
            </w:r>
            <w:r w:rsidR="006B5CA7">
              <w:rPr>
                <w:rFonts w:eastAsia="Arial"/>
                <w:b w:val="0"/>
                <w:szCs w:val="20"/>
              </w:rPr>
              <w:t xml:space="preserve">raderas, </w:t>
            </w:r>
            <w:r>
              <w:rPr>
                <w:rFonts w:eastAsia="Arial"/>
                <w:b w:val="0"/>
                <w:szCs w:val="20"/>
              </w:rPr>
              <w:t>silvopastoril, trópicos.</w:t>
            </w:r>
          </w:p>
        </w:tc>
      </w:tr>
    </w:tbl>
    <w:p w14:paraId="00000018" w14:textId="77777777" w:rsidR="001D0AFC" w:rsidRDefault="001D0AFC" w:rsidP="001E35C1">
      <w:pPr>
        <w:rPr>
          <w:rFonts w:eastAsia="Arial"/>
          <w:szCs w:val="20"/>
        </w:rPr>
      </w:pPr>
    </w:p>
    <w:tbl>
      <w:tblPr>
        <w:tblStyle w:val="afa"/>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1D0AFC" w14:paraId="248F7E73" w14:textId="77777777">
        <w:trPr>
          <w:trHeight w:val="340"/>
        </w:trPr>
        <w:tc>
          <w:tcPr>
            <w:tcW w:w="3397" w:type="dxa"/>
            <w:vAlign w:val="center"/>
          </w:tcPr>
          <w:p w14:paraId="00000019" w14:textId="77777777" w:rsidR="001D0AFC" w:rsidRDefault="006B5CA7" w:rsidP="001E35C1">
            <w:pPr>
              <w:rPr>
                <w:rFonts w:eastAsia="Arial"/>
                <w:szCs w:val="20"/>
              </w:rPr>
            </w:pPr>
            <w:r>
              <w:rPr>
                <w:rFonts w:eastAsia="Arial"/>
                <w:szCs w:val="20"/>
              </w:rPr>
              <w:t>ÁREA OCUPACIONAL</w:t>
            </w:r>
          </w:p>
        </w:tc>
        <w:tc>
          <w:tcPr>
            <w:tcW w:w="6565" w:type="dxa"/>
            <w:vAlign w:val="center"/>
          </w:tcPr>
          <w:p w14:paraId="0000001C" w14:textId="1FF9E92D" w:rsidR="001D0AFC" w:rsidRDefault="006B5CA7" w:rsidP="001E35C1">
            <w:pPr>
              <w:rPr>
                <w:rFonts w:eastAsia="Arial"/>
                <w:b w:val="0"/>
                <w:szCs w:val="20"/>
              </w:rPr>
            </w:pPr>
            <w:r>
              <w:rPr>
                <w:rFonts w:eastAsia="Arial"/>
                <w:b w:val="0"/>
                <w:szCs w:val="20"/>
              </w:rPr>
              <w:t>7 - Explotación primaria y extractiva</w:t>
            </w:r>
          </w:p>
        </w:tc>
      </w:tr>
      <w:tr w:rsidR="001D0AFC" w14:paraId="2FF2D8B2" w14:textId="77777777">
        <w:trPr>
          <w:trHeight w:val="465"/>
        </w:trPr>
        <w:tc>
          <w:tcPr>
            <w:tcW w:w="3397" w:type="dxa"/>
            <w:vAlign w:val="center"/>
          </w:tcPr>
          <w:p w14:paraId="0000001D" w14:textId="77777777" w:rsidR="001D0AFC" w:rsidRDefault="006B5CA7" w:rsidP="001E35C1">
            <w:pPr>
              <w:rPr>
                <w:rFonts w:eastAsia="Arial"/>
                <w:szCs w:val="20"/>
              </w:rPr>
            </w:pPr>
            <w:r>
              <w:rPr>
                <w:rFonts w:eastAsia="Arial"/>
                <w:szCs w:val="20"/>
              </w:rPr>
              <w:t>IDIOMA</w:t>
            </w:r>
          </w:p>
        </w:tc>
        <w:tc>
          <w:tcPr>
            <w:tcW w:w="6565" w:type="dxa"/>
            <w:vAlign w:val="center"/>
          </w:tcPr>
          <w:p w14:paraId="0000001E" w14:textId="77777777" w:rsidR="001D0AFC" w:rsidRDefault="006B5CA7" w:rsidP="001E35C1">
            <w:pPr>
              <w:rPr>
                <w:rFonts w:eastAsia="Arial"/>
                <w:b w:val="0"/>
                <w:szCs w:val="20"/>
              </w:rPr>
            </w:pPr>
            <w:r>
              <w:rPr>
                <w:rFonts w:eastAsia="Arial"/>
                <w:b w:val="0"/>
                <w:szCs w:val="20"/>
              </w:rPr>
              <w:t>Español</w:t>
            </w:r>
          </w:p>
        </w:tc>
      </w:tr>
    </w:tbl>
    <w:p w14:paraId="0000001F" w14:textId="77777777" w:rsidR="001D0AFC" w:rsidRDefault="001D0AFC" w:rsidP="001E35C1">
      <w:pPr>
        <w:rPr>
          <w:rFonts w:eastAsia="Arial"/>
          <w:szCs w:val="20"/>
        </w:rPr>
      </w:pPr>
    </w:p>
    <w:p w14:paraId="00000020" w14:textId="77777777" w:rsidR="001D0AFC" w:rsidRDefault="001D0AFC" w:rsidP="001E35C1">
      <w:pPr>
        <w:rPr>
          <w:rFonts w:eastAsia="Arial"/>
          <w:szCs w:val="20"/>
        </w:rPr>
      </w:pPr>
    </w:p>
    <w:p w14:paraId="00000021" w14:textId="77777777" w:rsidR="001D0AFC" w:rsidRDefault="006B5CA7" w:rsidP="00183BE0">
      <w:pPr>
        <w:numPr>
          <w:ilvl w:val="0"/>
          <w:numId w:val="4"/>
        </w:numPr>
        <w:pBdr>
          <w:top w:val="nil"/>
          <w:left w:val="nil"/>
          <w:bottom w:val="nil"/>
          <w:right w:val="nil"/>
          <w:between w:val="nil"/>
        </w:pBdr>
        <w:spacing w:line="276" w:lineRule="auto"/>
        <w:ind w:left="284" w:hanging="284"/>
        <w:rPr>
          <w:rFonts w:eastAsia="Arial"/>
          <w:b/>
          <w:color w:val="000000"/>
          <w:szCs w:val="20"/>
        </w:rPr>
      </w:pPr>
      <w:r>
        <w:rPr>
          <w:rFonts w:eastAsia="Arial"/>
          <w:b/>
          <w:color w:val="000000"/>
          <w:szCs w:val="20"/>
        </w:rPr>
        <w:t>TABLA DE CONTENIDO</w:t>
      </w:r>
    </w:p>
    <w:p w14:paraId="00000022" w14:textId="77777777" w:rsidR="001D0AFC" w:rsidRDefault="001D0AFC" w:rsidP="00183BE0">
      <w:pPr>
        <w:spacing w:line="276" w:lineRule="auto"/>
        <w:rPr>
          <w:rFonts w:eastAsia="Arial"/>
          <w:b/>
          <w:szCs w:val="20"/>
        </w:rPr>
      </w:pPr>
    </w:p>
    <w:p w14:paraId="00000023" w14:textId="77777777" w:rsidR="001D0AFC" w:rsidRDefault="006B5CA7" w:rsidP="001E35C1">
      <w:pPr>
        <w:spacing w:line="276" w:lineRule="auto"/>
        <w:rPr>
          <w:rFonts w:eastAsia="Arial"/>
          <w:szCs w:val="20"/>
        </w:rPr>
      </w:pPr>
      <w:r>
        <w:rPr>
          <w:rFonts w:eastAsia="Arial"/>
          <w:b/>
          <w:szCs w:val="20"/>
        </w:rPr>
        <w:t>Introducción</w:t>
      </w:r>
    </w:p>
    <w:p w14:paraId="00000024" w14:textId="77777777" w:rsidR="001D0AFC" w:rsidRDefault="001D0AFC" w:rsidP="00183BE0">
      <w:pPr>
        <w:spacing w:line="276" w:lineRule="auto"/>
        <w:ind w:left="132"/>
        <w:rPr>
          <w:rFonts w:eastAsia="Arial"/>
          <w:szCs w:val="20"/>
        </w:rPr>
      </w:pPr>
    </w:p>
    <w:p w14:paraId="00000025" w14:textId="34789D5F" w:rsidR="001D0AFC" w:rsidRPr="00EE52E2" w:rsidRDefault="006B5CA7" w:rsidP="00183BE0">
      <w:pPr>
        <w:pBdr>
          <w:top w:val="nil"/>
          <w:left w:val="nil"/>
          <w:bottom w:val="nil"/>
          <w:right w:val="nil"/>
          <w:between w:val="nil"/>
        </w:pBdr>
        <w:spacing w:line="276" w:lineRule="auto"/>
        <w:rPr>
          <w:rFonts w:eastAsia="Arial"/>
          <w:szCs w:val="20"/>
        </w:rPr>
      </w:pPr>
      <w:r>
        <w:rPr>
          <w:rFonts w:eastAsia="Arial"/>
          <w:szCs w:val="20"/>
        </w:rPr>
        <w:t>1.</w:t>
      </w:r>
      <w:r>
        <w:rPr>
          <w:rFonts w:eastAsia="Arial"/>
          <w:szCs w:val="20"/>
        </w:rPr>
        <w:tab/>
      </w:r>
      <w:r w:rsidRPr="00EE52E2">
        <w:rPr>
          <w:rFonts w:eastAsia="Arial"/>
          <w:b/>
          <w:szCs w:val="20"/>
        </w:rPr>
        <w:t>Sistemas silvopastoriles trópico bajo y trópico alto</w:t>
      </w:r>
    </w:p>
    <w:p w14:paraId="00000026" w14:textId="77777777" w:rsidR="001D0AFC" w:rsidRDefault="006B5CA7" w:rsidP="00183BE0">
      <w:pPr>
        <w:pBdr>
          <w:top w:val="nil"/>
          <w:left w:val="nil"/>
          <w:bottom w:val="nil"/>
          <w:right w:val="nil"/>
          <w:between w:val="nil"/>
        </w:pBdr>
        <w:spacing w:line="276" w:lineRule="auto"/>
        <w:rPr>
          <w:rFonts w:eastAsia="Arial"/>
          <w:szCs w:val="20"/>
        </w:rPr>
      </w:pPr>
      <w:r>
        <w:rPr>
          <w:rFonts w:eastAsia="Arial"/>
          <w:szCs w:val="20"/>
        </w:rPr>
        <w:t>1.1.</w:t>
      </w:r>
      <w:r>
        <w:rPr>
          <w:rFonts w:eastAsia="Arial"/>
          <w:szCs w:val="20"/>
        </w:rPr>
        <w:tab/>
        <w:t>Requerimientos agroecológicos</w:t>
      </w:r>
    </w:p>
    <w:p w14:paraId="00000027" w14:textId="355BF154" w:rsidR="001D0AFC" w:rsidRDefault="006B5CA7" w:rsidP="00183BE0">
      <w:pPr>
        <w:pBdr>
          <w:top w:val="nil"/>
          <w:left w:val="nil"/>
          <w:bottom w:val="nil"/>
          <w:right w:val="nil"/>
          <w:between w:val="nil"/>
        </w:pBdr>
        <w:spacing w:line="276" w:lineRule="auto"/>
        <w:rPr>
          <w:rFonts w:eastAsia="Arial"/>
          <w:szCs w:val="20"/>
        </w:rPr>
      </w:pPr>
      <w:r>
        <w:rPr>
          <w:rFonts w:eastAsia="Arial"/>
          <w:szCs w:val="20"/>
        </w:rPr>
        <w:t>1.2.</w:t>
      </w:r>
      <w:r>
        <w:rPr>
          <w:rFonts w:eastAsia="Arial"/>
          <w:szCs w:val="20"/>
        </w:rPr>
        <w:tab/>
        <w:t>Buenas prácticas agrícolas</w:t>
      </w:r>
    </w:p>
    <w:p w14:paraId="00000028" w14:textId="77777777" w:rsidR="001D0AFC" w:rsidRDefault="001D0AFC" w:rsidP="00183BE0">
      <w:pPr>
        <w:pBdr>
          <w:top w:val="nil"/>
          <w:left w:val="nil"/>
          <w:bottom w:val="nil"/>
          <w:right w:val="nil"/>
          <w:between w:val="nil"/>
        </w:pBdr>
        <w:spacing w:line="276" w:lineRule="auto"/>
        <w:rPr>
          <w:rFonts w:eastAsia="Arial"/>
          <w:szCs w:val="20"/>
        </w:rPr>
      </w:pPr>
    </w:p>
    <w:p w14:paraId="00000029" w14:textId="77777777" w:rsidR="001D0AFC" w:rsidRDefault="006B5CA7" w:rsidP="00183BE0">
      <w:pPr>
        <w:pBdr>
          <w:top w:val="nil"/>
          <w:left w:val="nil"/>
          <w:bottom w:val="nil"/>
          <w:right w:val="nil"/>
          <w:between w:val="nil"/>
        </w:pBdr>
        <w:spacing w:line="276" w:lineRule="auto"/>
        <w:rPr>
          <w:rFonts w:eastAsia="Arial"/>
          <w:b/>
          <w:szCs w:val="20"/>
        </w:rPr>
      </w:pPr>
      <w:r>
        <w:rPr>
          <w:rFonts w:eastAsia="Arial"/>
          <w:szCs w:val="20"/>
        </w:rPr>
        <w:t>2.</w:t>
      </w:r>
      <w:r>
        <w:rPr>
          <w:rFonts w:eastAsia="Arial"/>
          <w:szCs w:val="20"/>
        </w:rPr>
        <w:tab/>
      </w:r>
      <w:r>
        <w:rPr>
          <w:rFonts w:eastAsia="Arial"/>
          <w:b/>
          <w:szCs w:val="20"/>
        </w:rPr>
        <w:t>Diseño de sistemas silvopastoriles</w:t>
      </w:r>
    </w:p>
    <w:p w14:paraId="0000002A" w14:textId="77777777" w:rsidR="001D0AFC" w:rsidRDefault="006B5CA7" w:rsidP="00183BE0">
      <w:pPr>
        <w:pBdr>
          <w:top w:val="nil"/>
          <w:left w:val="nil"/>
          <w:bottom w:val="nil"/>
          <w:right w:val="nil"/>
          <w:between w:val="nil"/>
        </w:pBdr>
        <w:spacing w:line="276" w:lineRule="auto"/>
        <w:rPr>
          <w:rFonts w:eastAsia="Arial"/>
          <w:szCs w:val="20"/>
        </w:rPr>
      </w:pPr>
      <w:r>
        <w:rPr>
          <w:rFonts w:eastAsia="Arial"/>
          <w:szCs w:val="20"/>
        </w:rPr>
        <w:t>2.1.</w:t>
      </w:r>
      <w:r>
        <w:rPr>
          <w:rFonts w:eastAsia="Arial"/>
          <w:szCs w:val="20"/>
        </w:rPr>
        <w:tab/>
        <w:t>Clases y técnicas de asociación silvopastoril</w:t>
      </w:r>
    </w:p>
    <w:p w14:paraId="0000002B" w14:textId="77777777" w:rsidR="001D0AFC" w:rsidRDefault="006B5CA7" w:rsidP="00183BE0">
      <w:pPr>
        <w:pBdr>
          <w:top w:val="nil"/>
          <w:left w:val="nil"/>
          <w:bottom w:val="nil"/>
          <w:right w:val="nil"/>
          <w:between w:val="nil"/>
        </w:pBdr>
        <w:spacing w:line="276" w:lineRule="auto"/>
        <w:rPr>
          <w:rFonts w:eastAsia="Arial"/>
          <w:szCs w:val="20"/>
        </w:rPr>
      </w:pPr>
      <w:r>
        <w:rPr>
          <w:rFonts w:eastAsia="Arial"/>
          <w:szCs w:val="20"/>
        </w:rPr>
        <w:t>2.2.</w:t>
      </w:r>
      <w:r>
        <w:rPr>
          <w:rFonts w:eastAsia="Arial"/>
          <w:szCs w:val="20"/>
        </w:rPr>
        <w:tab/>
        <w:t>Arreglos espaciales</w:t>
      </w:r>
    </w:p>
    <w:p w14:paraId="0000002C" w14:textId="77777777" w:rsidR="001D0AFC" w:rsidRDefault="006B5CA7" w:rsidP="00183BE0">
      <w:pPr>
        <w:pBdr>
          <w:top w:val="nil"/>
          <w:left w:val="nil"/>
          <w:bottom w:val="nil"/>
          <w:right w:val="nil"/>
          <w:between w:val="nil"/>
        </w:pBdr>
        <w:spacing w:line="276" w:lineRule="auto"/>
        <w:rPr>
          <w:rFonts w:eastAsia="Arial"/>
          <w:szCs w:val="20"/>
        </w:rPr>
      </w:pPr>
      <w:r>
        <w:rPr>
          <w:rFonts w:eastAsia="Arial"/>
          <w:szCs w:val="20"/>
        </w:rPr>
        <w:t>2.3.</w:t>
      </w:r>
      <w:r>
        <w:rPr>
          <w:rFonts w:eastAsia="Arial"/>
          <w:szCs w:val="20"/>
        </w:rPr>
        <w:tab/>
        <w:t>Métodos de arreglo espacial</w:t>
      </w:r>
    </w:p>
    <w:p w14:paraId="0000002D" w14:textId="69B38807" w:rsidR="001D0AFC" w:rsidRDefault="006B5CA7" w:rsidP="00183BE0">
      <w:pPr>
        <w:pBdr>
          <w:top w:val="nil"/>
          <w:left w:val="nil"/>
          <w:bottom w:val="nil"/>
          <w:right w:val="nil"/>
          <w:between w:val="nil"/>
        </w:pBdr>
        <w:spacing w:line="276" w:lineRule="auto"/>
        <w:rPr>
          <w:rFonts w:eastAsia="Arial"/>
          <w:szCs w:val="20"/>
        </w:rPr>
      </w:pPr>
      <w:r>
        <w:rPr>
          <w:rFonts w:eastAsia="Arial"/>
          <w:szCs w:val="20"/>
        </w:rPr>
        <w:t>2.4.</w:t>
      </w:r>
      <w:r>
        <w:rPr>
          <w:rFonts w:eastAsia="Arial"/>
          <w:szCs w:val="20"/>
        </w:rPr>
        <w:tab/>
        <w:t>Cercas vivas y cortinas rompevientos</w:t>
      </w:r>
    </w:p>
    <w:p w14:paraId="0000002E" w14:textId="77777777" w:rsidR="001D0AFC" w:rsidRDefault="006B5CA7" w:rsidP="00183BE0">
      <w:pPr>
        <w:pBdr>
          <w:top w:val="nil"/>
          <w:left w:val="nil"/>
          <w:bottom w:val="nil"/>
          <w:right w:val="nil"/>
          <w:between w:val="nil"/>
        </w:pBdr>
        <w:spacing w:line="276" w:lineRule="auto"/>
        <w:rPr>
          <w:rFonts w:eastAsia="Arial"/>
          <w:szCs w:val="20"/>
        </w:rPr>
      </w:pPr>
      <w:r>
        <w:rPr>
          <w:rFonts w:eastAsia="Arial"/>
          <w:szCs w:val="20"/>
        </w:rPr>
        <w:t>2.5.</w:t>
      </w:r>
      <w:r>
        <w:rPr>
          <w:rFonts w:eastAsia="Arial"/>
          <w:szCs w:val="20"/>
        </w:rPr>
        <w:tab/>
        <w:t xml:space="preserve">Manejo de estratos del sistema silvopastoril </w:t>
      </w:r>
    </w:p>
    <w:p w14:paraId="0000002F" w14:textId="77777777" w:rsidR="001D0AFC" w:rsidRDefault="006B5CA7" w:rsidP="00183BE0">
      <w:pPr>
        <w:pBdr>
          <w:top w:val="nil"/>
          <w:left w:val="nil"/>
          <w:bottom w:val="nil"/>
          <w:right w:val="nil"/>
          <w:between w:val="nil"/>
        </w:pBdr>
        <w:spacing w:line="276" w:lineRule="auto"/>
        <w:rPr>
          <w:rFonts w:eastAsia="Arial"/>
          <w:szCs w:val="20"/>
        </w:rPr>
      </w:pPr>
      <w:r>
        <w:rPr>
          <w:rFonts w:eastAsia="Arial"/>
          <w:szCs w:val="20"/>
        </w:rPr>
        <w:t>2.6.</w:t>
      </w:r>
      <w:r>
        <w:rPr>
          <w:rFonts w:eastAsia="Arial"/>
          <w:szCs w:val="20"/>
        </w:rPr>
        <w:tab/>
        <w:t>Características de las especies vegetales más comunes</w:t>
      </w:r>
    </w:p>
    <w:p w14:paraId="00000032" w14:textId="77777777" w:rsidR="001D0AFC" w:rsidRDefault="006B5CA7" w:rsidP="00183BE0">
      <w:pPr>
        <w:pBdr>
          <w:top w:val="nil"/>
          <w:left w:val="nil"/>
          <w:bottom w:val="nil"/>
          <w:right w:val="nil"/>
          <w:between w:val="nil"/>
        </w:pBdr>
        <w:spacing w:line="276" w:lineRule="auto"/>
        <w:rPr>
          <w:rFonts w:eastAsia="Arial"/>
          <w:szCs w:val="20"/>
        </w:rPr>
      </w:pPr>
      <w:r>
        <w:rPr>
          <w:rFonts w:eastAsia="Arial"/>
          <w:szCs w:val="20"/>
        </w:rPr>
        <w:t>2.7.</w:t>
      </w:r>
      <w:r>
        <w:rPr>
          <w:rFonts w:eastAsia="Arial"/>
          <w:szCs w:val="20"/>
        </w:rPr>
        <w:tab/>
        <w:t>Capacidad de carga</w:t>
      </w:r>
    </w:p>
    <w:p w14:paraId="00000036" w14:textId="7D90E289" w:rsidR="001D0AFC" w:rsidRDefault="006B5CA7" w:rsidP="00183BE0">
      <w:pPr>
        <w:pBdr>
          <w:top w:val="nil"/>
          <w:left w:val="nil"/>
          <w:bottom w:val="nil"/>
          <w:right w:val="nil"/>
          <w:between w:val="nil"/>
        </w:pBdr>
        <w:spacing w:line="276" w:lineRule="auto"/>
        <w:rPr>
          <w:rFonts w:eastAsia="Arial"/>
          <w:szCs w:val="20"/>
        </w:rPr>
      </w:pPr>
      <w:r>
        <w:rPr>
          <w:rFonts w:eastAsia="Arial"/>
          <w:szCs w:val="20"/>
        </w:rPr>
        <w:t>2.8.</w:t>
      </w:r>
      <w:r>
        <w:rPr>
          <w:rFonts w:eastAsia="Arial"/>
          <w:szCs w:val="20"/>
        </w:rPr>
        <w:tab/>
        <w:t>Tipos de pastoreo</w:t>
      </w:r>
    </w:p>
    <w:p w14:paraId="00000037" w14:textId="77777777" w:rsidR="001D0AFC" w:rsidRDefault="006B5CA7" w:rsidP="00183BE0">
      <w:pPr>
        <w:pBdr>
          <w:top w:val="nil"/>
          <w:left w:val="nil"/>
          <w:bottom w:val="nil"/>
          <w:right w:val="nil"/>
          <w:between w:val="nil"/>
        </w:pBdr>
        <w:spacing w:line="276" w:lineRule="auto"/>
        <w:rPr>
          <w:rFonts w:eastAsia="Arial"/>
          <w:szCs w:val="20"/>
        </w:rPr>
      </w:pPr>
      <w:r>
        <w:rPr>
          <w:rFonts w:eastAsia="Arial"/>
          <w:szCs w:val="20"/>
        </w:rPr>
        <w:t>2.9.</w:t>
      </w:r>
      <w:r>
        <w:rPr>
          <w:rFonts w:eastAsia="Arial"/>
          <w:szCs w:val="20"/>
        </w:rPr>
        <w:tab/>
        <w:t>Períodos de ocupación y descanso</w:t>
      </w:r>
    </w:p>
    <w:p w14:paraId="00000038" w14:textId="77777777" w:rsidR="001D0AFC" w:rsidRDefault="001D0AFC" w:rsidP="00183BE0">
      <w:pPr>
        <w:pBdr>
          <w:top w:val="nil"/>
          <w:left w:val="nil"/>
          <w:bottom w:val="nil"/>
          <w:right w:val="nil"/>
          <w:between w:val="nil"/>
        </w:pBdr>
        <w:spacing w:line="276" w:lineRule="auto"/>
        <w:rPr>
          <w:rFonts w:eastAsia="Arial"/>
          <w:szCs w:val="20"/>
        </w:rPr>
      </w:pPr>
    </w:p>
    <w:p w14:paraId="00000039" w14:textId="77777777" w:rsidR="001D0AFC" w:rsidRDefault="006B5CA7" w:rsidP="00183BE0">
      <w:pPr>
        <w:pBdr>
          <w:top w:val="nil"/>
          <w:left w:val="nil"/>
          <w:bottom w:val="nil"/>
          <w:right w:val="nil"/>
          <w:between w:val="nil"/>
        </w:pBdr>
        <w:spacing w:line="276" w:lineRule="auto"/>
        <w:rPr>
          <w:rFonts w:eastAsia="Arial"/>
          <w:szCs w:val="20"/>
        </w:rPr>
      </w:pPr>
      <w:r>
        <w:rPr>
          <w:rFonts w:eastAsia="Arial"/>
          <w:szCs w:val="20"/>
        </w:rPr>
        <w:t>3.</w:t>
      </w:r>
      <w:r>
        <w:rPr>
          <w:rFonts w:eastAsia="Arial"/>
          <w:szCs w:val="20"/>
        </w:rPr>
        <w:tab/>
      </w:r>
      <w:r>
        <w:rPr>
          <w:rFonts w:eastAsia="Arial"/>
          <w:b/>
          <w:szCs w:val="20"/>
        </w:rPr>
        <w:t>Establecimiento de sistemas silvopastoriles</w:t>
      </w:r>
    </w:p>
    <w:p w14:paraId="0000003A" w14:textId="6B7D7829" w:rsidR="001D0AFC" w:rsidRDefault="006B5CA7" w:rsidP="00183BE0">
      <w:pPr>
        <w:pBdr>
          <w:top w:val="nil"/>
          <w:left w:val="nil"/>
          <w:bottom w:val="nil"/>
          <w:right w:val="nil"/>
          <w:between w:val="nil"/>
        </w:pBdr>
        <w:spacing w:line="276" w:lineRule="auto"/>
        <w:rPr>
          <w:rFonts w:eastAsia="Arial"/>
          <w:szCs w:val="20"/>
        </w:rPr>
      </w:pPr>
      <w:r>
        <w:rPr>
          <w:rFonts w:eastAsia="Arial"/>
          <w:szCs w:val="20"/>
        </w:rPr>
        <w:t>3.1.</w:t>
      </w:r>
      <w:r>
        <w:rPr>
          <w:rFonts w:eastAsia="Arial"/>
          <w:szCs w:val="20"/>
        </w:rPr>
        <w:tab/>
        <w:t xml:space="preserve">Elección de </w:t>
      </w:r>
      <w:r w:rsidR="00875A6B">
        <w:rPr>
          <w:rFonts w:eastAsia="Arial"/>
          <w:szCs w:val="20"/>
        </w:rPr>
        <w:t>sistemas</w:t>
      </w:r>
      <w:r>
        <w:rPr>
          <w:rFonts w:eastAsia="Arial"/>
          <w:szCs w:val="20"/>
        </w:rPr>
        <w:t xml:space="preserve"> silvopastoril</w:t>
      </w:r>
      <w:r w:rsidR="00875A6B">
        <w:rPr>
          <w:rFonts w:eastAsia="Arial"/>
          <w:szCs w:val="20"/>
        </w:rPr>
        <w:t>es</w:t>
      </w:r>
    </w:p>
    <w:p w14:paraId="0000003B" w14:textId="77777777" w:rsidR="001D0AFC" w:rsidRDefault="006B5CA7" w:rsidP="00183BE0">
      <w:pPr>
        <w:pBdr>
          <w:top w:val="nil"/>
          <w:left w:val="nil"/>
          <w:bottom w:val="nil"/>
          <w:right w:val="nil"/>
          <w:between w:val="nil"/>
        </w:pBdr>
        <w:spacing w:line="276" w:lineRule="auto"/>
        <w:rPr>
          <w:rFonts w:eastAsia="Arial"/>
          <w:szCs w:val="20"/>
        </w:rPr>
      </w:pPr>
      <w:r>
        <w:rPr>
          <w:rFonts w:eastAsia="Arial"/>
          <w:szCs w:val="20"/>
        </w:rPr>
        <w:t>3.2.</w:t>
      </w:r>
      <w:r>
        <w:rPr>
          <w:rFonts w:eastAsia="Arial"/>
          <w:szCs w:val="20"/>
        </w:rPr>
        <w:tab/>
        <w:t>Definición del arreglo espacial de acuerdo con condiciones agroecológicas</w:t>
      </w:r>
    </w:p>
    <w:p w14:paraId="0000003C" w14:textId="57D6B0B3" w:rsidR="001D0AFC" w:rsidRDefault="006B5CA7" w:rsidP="00183BE0">
      <w:pPr>
        <w:pBdr>
          <w:top w:val="nil"/>
          <w:left w:val="nil"/>
          <w:bottom w:val="nil"/>
          <w:right w:val="nil"/>
          <w:between w:val="nil"/>
        </w:pBdr>
        <w:spacing w:line="276" w:lineRule="auto"/>
        <w:rPr>
          <w:rFonts w:eastAsia="Arial"/>
          <w:szCs w:val="20"/>
        </w:rPr>
      </w:pPr>
      <w:r>
        <w:rPr>
          <w:rFonts w:eastAsia="Arial"/>
          <w:szCs w:val="20"/>
        </w:rPr>
        <w:t>3.3.</w:t>
      </w:r>
      <w:r>
        <w:rPr>
          <w:rFonts w:eastAsia="Arial"/>
          <w:szCs w:val="20"/>
        </w:rPr>
        <w:tab/>
        <w:t>Preparación de</w:t>
      </w:r>
      <w:r w:rsidR="00176CC2">
        <w:rPr>
          <w:rFonts w:eastAsia="Arial"/>
          <w:szCs w:val="20"/>
        </w:rPr>
        <w:t>l</w:t>
      </w:r>
      <w:r>
        <w:rPr>
          <w:rFonts w:eastAsia="Arial"/>
          <w:szCs w:val="20"/>
        </w:rPr>
        <w:t xml:space="preserve"> suelo</w:t>
      </w:r>
    </w:p>
    <w:p w14:paraId="0000003D" w14:textId="68885206" w:rsidR="001D0AFC" w:rsidRDefault="006B5CA7" w:rsidP="00183BE0">
      <w:pPr>
        <w:pBdr>
          <w:top w:val="nil"/>
          <w:left w:val="nil"/>
          <w:bottom w:val="nil"/>
          <w:right w:val="nil"/>
          <w:between w:val="nil"/>
        </w:pBdr>
        <w:spacing w:line="276" w:lineRule="auto"/>
        <w:rPr>
          <w:rFonts w:eastAsia="Arial"/>
          <w:szCs w:val="20"/>
        </w:rPr>
      </w:pPr>
      <w:r>
        <w:rPr>
          <w:rFonts w:eastAsia="Arial"/>
          <w:szCs w:val="20"/>
        </w:rPr>
        <w:t>3.4.</w:t>
      </w:r>
      <w:r>
        <w:rPr>
          <w:rFonts w:eastAsia="Arial"/>
          <w:szCs w:val="20"/>
        </w:rPr>
        <w:tab/>
        <w:t>Tipos de semilla y material vegetal</w:t>
      </w:r>
    </w:p>
    <w:p w14:paraId="0000003E" w14:textId="77777777" w:rsidR="001D0AFC" w:rsidRDefault="006B5CA7" w:rsidP="00183BE0">
      <w:pPr>
        <w:pBdr>
          <w:top w:val="nil"/>
          <w:left w:val="nil"/>
          <w:bottom w:val="nil"/>
          <w:right w:val="nil"/>
          <w:between w:val="nil"/>
        </w:pBdr>
        <w:spacing w:line="276" w:lineRule="auto"/>
        <w:rPr>
          <w:rFonts w:eastAsia="Arial"/>
          <w:szCs w:val="20"/>
        </w:rPr>
      </w:pPr>
      <w:r>
        <w:rPr>
          <w:rFonts w:eastAsia="Arial"/>
          <w:szCs w:val="20"/>
        </w:rPr>
        <w:t>3.5.</w:t>
      </w:r>
      <w:r>
        <w:rPr>
          <w:rFonts w:eastAsia="Arial"/>
          <w:szCs w:val="20"/>
        </w:rPr>
        <w:tab/>
        <w:t>Métodos de siembra</w:t>
      </w:r>
    </w:p>
    <w:p w14:paraId="0000003F" w14:textId="77777777" w:rsidR="001D0AFC" w:rsidRDefault="001D0AFC" w:rsidP="00183BE0">
      <w:pPr>
        <w:pBdr>
          <w:top w:val="nil"/>
          <w:left w:val="nil"/>
          <w:bottom w:val="nil"/>
          <w:right w:val="nil"/>
          <w:between w:val="nil"/>
        </w:pBdr>
        <w:spacing w:line="276" w:lineRule="auto"/>
        <w:rPr>
          <w:rFonts w:eastAsia="Arial"/>
          <w:b/>
          <w:szCs w:val="20"/>
        </w:rPr>
      </w:pPr>
    </w:p>
    <w:p w14:paraId="00000040" w14:textId="77777777" w:rsidR="001D0AFC" w:rsidRDefault="001D0AFC" w:rsidP="00183BE0">
      <w:pPr>
        <w:pBdr>
          <w:top w:val="nil"/>
          <w:left w:val="nil"/>
          <w:bottom w:val="nil"/>
          <w:right w:val="nil"/>
          <w:between w:val="nil"/>
        </w:pBdr>
        <w:spacing w:line="276" w:lineRule="auto"/>
        <w:rPr>
          <w:rFonts w:eastAsia="Arial"/>
          <w:b/>
          <w:szCs w:val="20"/>
        </w:rPr>
      </w:pPr>
    </w:p>
    <w:p w14:paraId="00000041" w14:textId="2DE00F44" w:rsidR="001D0AFC" w:rsidRPr="00183BE0" w:rsidRDefault="76586B9B" w:rsidP="06F61F64">
      <w:pPr>
        <w:pStyle w:val="Prrafodelista"/>
        <w:numPr>
          <w:ilvl w:val="0"/>
          <w:numId w:val="4"/>
        </w:numPr>
        <w:spacing w:line="276" w:lineRule="auto"/>
        <w:rPr>
          <w:rFonts w:eastAsia="Arial"/>
          <w:b/>
          <w:bCs/>
        </w:rPr>
      </w:pPr>
      <w:r w:rsidRPr="06F61F64">
        <w:rPr>
          <w:rFonts w:eastAsia="Arial"/>
          <w:b/>
          <w:bCs/>
        </w:rPr>
        <w:t>INTRODUCCIÓN</w:t>
      </w:r>
    </w:p>
    <w:p w14:paraId="00000042" w14:textId="77777777" w:rsidR="001D0AFC" w:rsidRDefault="001D0AFC" w:rsidP="00183BE0">
      <w:pPr>
        <w:pBdr>
          <w:top w:val="nil"/>
          <w:left w:val="nil"/>
          <w:bottom w:val="nil"/>
          <w:right w:val="nil"/>
          <w:between w:val="nil"/>
        </w:pBdr>
        <w:spacing w:line="276" w:lineRule="auto"/>
        <w:rPr>
          <w:rFonts w:eastAsia="Arial"/>
          <w:b/>
          <w:color w:val="000000"/>
          <w:szCs w:val="20"/>
        </w:rPr>
      </w:pPr>
    </w:p>
    <w:p w14:paraId="00000044" w14:textId="1D82A5B0" w:rsidR="001D0AFC" w:rsidRDefault="006B5CA7" w:rsidP="370D8C12">
      <w:pPr>
        <w:pBdr>
          <w:top w:val="nil"/>
          <w:left w:val="nil"/>
          <w:bottom w:val="nil"/>
          <w:right w:val="nil"/>
          <w:between w:val="nil"/>
        </w:pBdr>
        <w:spacing w:line="276" w:lineRule="auto"/>
        <w:jc w:val="both"/>
        <w:rPr>
          <w:rFonts w:eastAsia="Arial"/>
          <w:color w:val="000000"/>
        </w:rPr>
      </w:pPr>
      <w:r w:rsidRPr="370D8C12">
        <w:rPr>
          <w:rFonts w:eastAsia="Arial"/>
          <w:color w:val="000000" w:themeColor="text1"/>
        </w:rPr>
        <w:t>La práctica silvopastoril data de siglos atrás; sin embar</w:t>
      </w:r>
      <w:r w:rsidR="001E35C1" w:rsidRPr="370D8C12">
        <w:rPr>
          <w:rFonts w:eastAsia="Arial"/>
          <w:color w:val="000000" w:themeColor="text1"/>
        </w:rPr>
        <w:t>go, no fue sino a mediados del s</w:t>
      </w:r>
      <w:r w:rsidRPr="370D8C12">
        <w:rPr>
          <w:rFonts w:eastAsia="Arial"/>
          <w:color w:val="000000" w:themeColor="text1"/>
        </w:rPr>
        <w:t xml:space="preserve">iglo XX que se empezaron a evidenciar los beneficios de los </w:t>
      </w:r>
      <w:r w:rsidR="000D0A4E" w:rsidRPr="370D8C12">
        <w:rPr>
          <w:rFonts w:eastAsia="Arial"/>
          <w:color w:val="000000" w:themeColor="text1"/>
        </w:rPr>
        <w:t>sistemas silvopastoriles (</w:t>
      </w:r>
      <w:r w:rsidRPr="370D8C12">
        <w:rPr>
          <w:rFonts w:eastAsia="Arial"/>
          <w:color w:val="000000" w:themeColor="text1"/>
        </w:rPr>
        <w:t>SSP</w:t>
      </w:r>
      <w:r w:rsidR="000D0A4E" w:rsidRPr="370D8C12">
        <w:rPr>
          <w:rFonts w:eastAsia="Arial"/>
          <w:color w:val="000000" w:themeColor="text1"/>
        </w:rPr>
        <w:t>)</w:t>
      </w:r>
      <w:r w:rsidRPr="370D8C12">
        <w:rPr>
          <w:rFonts w:eastAsia="Arial"/>
          <w:color w:val="000000" w:themeColor="text1"/>
        </w:rPr>
        <w:t xml:space="preserve"> a la ganadería tradicional. </w:t>
      </w:r>
      <w:r w:rsidR="00FE02E2" w:rsidRPr="370D8C12">
        <w:rPr>
          <w:rFonts w:eastAsia="Arial"/>
          <w:color w:val="000000" w:themeColor="text1"/>
        </w:rPr>
        <w:t>Estos</w:t>
      </w:r>
      <w:r w:rsidRPr="370D8C12">
        <w:rPr>
          <w:rFonts w:eastAsia="Arial"/>
          <w:color w:val="000000" w:themeColor="text1"/>
        </w:rPr>
        <w:t xml:space="preserve"> sistemas en conjunto con las buenas prácticas ganaderas</w:t>
      </w:r>
      <w:r w:rsidR="001E35C1" w:rsidRPr="370D8C12">
        <w:rPr>
          <w:rFonts w:eastAsia="Arial"/>
          <w:color w:val="000000" w:themeColor="text1"/>
        </w:rPr>
        <w:t>,</w:t>
      </w:r>
      <w:r w:rsidRPr="370D8C12">
        <w:rPr>
          <w:rFonts w:eastAsia="Arial"/>
          <w:color w:val="000000" w:themeColor="text1"/>
        </w:rPr>
        <w:t xml:space="preserve"> permiten maximizar el uso del área dedicada a la ganadería y a la vez, liberar áreas ocupadas por pastizales para restaurar el bosque, para de esta manera, mitigar los efectos del calent</w:t>
      </w:r>
      <w:r w:rsidR="00FE02E2" w:rsidRPr="370D8C12">
        <w:rPr>
          <w:rFonts w:eastAsia="Arial"/>
          <w:color w:val="000000" w:themeColor="text1"/>
        </w:rPr>
        <w:t>amiento global</w:t>
      </w:r>
      <w:commentRangeStart w:id="0"/>
      <w:r w:rsidR="00FE02E2" w:rsidRPr="370D8C12">
        <w:rPr>
          <w:rFonts w:eastAsia="Arial"/>
          <w:color w:val="000000" w:themeColor="text1"/>
        </w:rPr>
        <w:t>:</w:t>
      </w:r>
      <w:commentRangeEnd w:id="0"/>
      <w:r>
        <w:commentReference w:id="0"/>
      </w:r>
    </w:p>
    <w:p w14:paraId="659688D4" w14:textId="5112E6B5" w:rsidR="72AD78B0" w:rsidRDefault="72AD78B0" w:rsidP="72AD78B0">
      <w:pPr>
        <w:pBdr>
          <w:top w:val="nil"/>
          <w:left w:val="nil"/>
          <w:bottom w:val="nil"/>
          <w:right w:val="nil"/>
          <w:between w:val="nil"/>
        </w:pBdr>
        <w:spacing w:line="276" w:lineRule="auto"/>
        <w:jc w:val="both"/>
      </w:pPr>
    </w:p>
    <w:p w14:paraId="19C5419D" w14:textId="72D1B1F9" w:rsidR="7748A503" w:rsidRDefault="7748A503" w:rsidP="72AD78B0">
      <w:pPr>
        <w:pBdr>
          <w:top w:val="nil"/>
          <w:left w:val="nil"/>
          <w:bottom w:val="nil"/>
          <w:right w:val="nil"/>
          <w:between w:val="nil"/>
        </w:pBdr>
        <w:spacing w:line="276" w:lineRule="auto"/>
        <w:jc w:val="both"/>
        <w:rPr>
          <w:szCs w:val="20"/>
        </w:rPr>
      </w:pPr>
      <w:bookmarkStart w:id="1" w:name="_Int_yKzci9Qu"/>
      <w:r w:rsidRPr="72AD78B0">
        <w:rPr>
          <w:szCs w:val="20"/>
        </w:rPr>
        <w:t>La emisión de gases de efecto invernadero (dióxido de carbono, óxido nitroso, gases fluorocarbonados y metano), están relacionados con la actividad pecuaria, pero afectan el cambio climático.</w:t>
      </w:r>
      <w:bookmarkEnd w:id="1"/>
    </w:p>
    <w:p w14:paraId="348A078F" w14:textId="64D86183" w:rsidR="7748A503" w:rsidRDefault="7748A503" w:rsidP="72AD78B0">
      <w:pPr>
        <w:spacing w:line="276" w:lineRule="auto"/>
        <w:jc w:val="both"/>
      </w:pPr>
      <w:r>
        <w:t xml:space="preserve"> </w:t>
      </w:r>
    </w:p>
    <w:p w14:paraId="33648413" w14:textId="636EF7C5" w:rsidR="7748A503" w:rsidRDefault="7748A503" w:rsidP="72AD78B0">
      <w:pPr>
        <w:spacing w:line="276" w:lineRule="auto"/>
        <w:jc w:val="both"/>
      </w:pPr>
      <w:r>
        <w:t>La ganadería afecta la biodiversidad cuando se sobre pastorea, contaminando los potreros y el ambiente, cuando se talan bosques o árboles para establecer pasturas, como también, cuando se transforman los hábitats y ecosistemas naturales para establecer ganadería, igualmente, cuando se introducen especies vegetales o animales traídas de otros ecosistemas</w:t>
      </w:r>
      <w:r w:rsidR="571D5AC5">
        <w:t xml:space="preserve">. </w:t>
      </w:r>
      <w:r w:rsidR="17A440B1" w:rsidRPr="67AE8ED4">
        <w:rPr>
          <w:color w:val="FF0000"/>
        </w:rPr>
        <w:t>Para complementar lo anterior se invita a ver el siguiente vídeo:</w:t>
      </w:r>
    </w:p>
    <w:p w14:paraId="00000045" w14:textId="1CF37913" w:rsidR="001D0AFC" w:rsidRDefault="00BD78E3" w:rsidP="00183BE0">
      <w:pPr>
        <w:pBdr>
          <w:top w:val="nil"/>
          <w:left w:val="nil"/>
          <w:bottom w:val="nil"/>
          <w:right w:val="nil"/>
          <w:between w:val="nil"/>
        </w:pBdr>
        <w:spacing w:line="276" w:lineRule="auto"/>
        <w:jc w:val="both"/>
        <w:rPr>
          <w:rFonts w:eastAsia="Arial"/>
          <w:color w:val="000000"/>
          <w:szCs w:val="20"/>
          <w:highlight w:val="green"/>
        </w:rPr>
      </w:pPr>
      <w:sdt>
        <w:sdtPr>
          <w:tag w:val="goog_rdk_0"/>
          <w:id w:val="1766104498"/>
          <w:showingPlcHdr/>
        </w:sdtPr>
        <w:sdtContent>
          <w:r w:rsidR="008B1371">
            <w:t xml:space="preserve">     </w:t>
          </w:r>
        </w:sdtContent>
      </w:sdt>
    </w:p>
    <w:p w14:paraId="00000046" w14:textId="39A72644" w:rsidR="001D0AFC" w:rsidRDefault="001D0AFC" w:rsidP="00183BE0">
      <w:pPr>
        <w:pBdr>
          <w:top w:val="nil"/>
          <w:left w:val="nil"/>
          <w:bottom w:val="nil"/>
          <w:right w:val="nil"/>
          <w:between w:val="nil"/>
        </w:pBdr>
        <w:spacing w:line="276" w:lineRule="auto"/>
        <w:jc w:val="both"/>
        <w:rPr>
          <w:rFonts w:eastAsia="Arial"/>
          <w:color w:val="000000"/>
          <w:szCs w:val="20"/>
        </w:rPr>
      </w:pPr>
    </w:p>
    <w:p w14:paraId="00000047" w14:textId="0A11DCAB" w:rsidR="001D0AFC" w:rsidRDefault="00B82E28" w:rsidP="00183BE0">
      <w:pPr>
        <w:pBdr>
          <w:top w:val="nil"/>
          <w:left w:val="nil"/>
          <w:bottom w:val="nil"/>
          <w:right w:val="nil"/>
          <w:between w:val="nil"/>
        </w:pBdr>
        <w:spacing w:line="276" w:lineRule="auto"/>
        <w:rPr>
          <w:rFonts w:eastAsia="Arial"/>
          <w:b/>
          <w:color w:val="000000"/>
          <w:szCs w:val="20"/>
        </w:rPr>
      </w:pPr>
      <w:r>
        <w:rPr>
          <w:noProof/>
        </w:rPr>
        <mc:AlternateContent>
          <mc:Choice Requires="wps">
            <w:drawing>
              <wp:inline distT="0" distB="0" distL="0" distR="0" wp14:anchorId="6A4B48F6" wp14:editId="12287DBF">
                <wp:extent cx="6486525" cy="600075"/>
                <wp:effectExtent l="0" t="0" r="28575" b="28575"/>
                <wp:docPr id="391" name="Cuadro de texto 391"/>
                <wp:cNvGraphicFramePr/>
                <a:graphic xmlns:a="http://schemas.openxmlformats.org/drawingml/2006/main">
                  <a:graphicData uri="http://schemas.microsoft.com/office/word/2010/wordprocessingShape">
                    <wps:wsp>
                      <wps:cNvSpPr txBox="1"/>
                      <wps:spPr>
                        <a:xfrm>
                          <a:off x="0" y="0"/>
                          <a:ext cx="6486525" cy="600075"/>
                        </a:xfrm>
                        <a:prstGeom prst="rect">
                          <a:avLst/>
                        </a:prstGeom>
                        <a:solidFill>
                          <a:srgbClr val="39A900"/>
                        </a:solidFill>
                        <a:ln w="6350">
                          <a:solidFill>
                            <a:prstClr val="black"/>
                          </a:solidFill>
                        </a:ln>
                      </wps:spPr>
                      <wps:txbx>
                        <w:txbxContent>
                          <w:p w14:paraId="14563BFD" w14:textId="77777777" w:rsidR="00BD78E3" w:rsidRPr="00183BE0" w:rsidRDefault="00BD78E3" w:rsidP="00B82E28">
                            <w:pPr>
                              <w:jc w:val="center"/>
                              <w:rPr>
                                <w:color w:val="FFFFFF" w:themeColor="background1"/>
                                <w:sz w:val="24"/>
                              </w:rPr>
                            </w:pPr>
                            <w:r w:rsidRPr="00183BE0">
                              <w:rPr>
                                <w:color w:val="FFFFFF" w:themeColor="background1"/>
                                <w:sz w:val="24"/>
                              </w:rPr>
                              <w:t xml:space="preserve">Vídeo </w:t>
                            </w:r>
                            <w:proofErr w:type="spellStart"/>
                            <w:r w:rsidRPr="00183BE0">
                              <w:rPr>
                                <w:color w:val="FFFFFF" w:themeColor="background1"/>
                                <w:sz w:val="24"/>
                              </w:rPr>
                              <w:t>Motion</w:t>
                            </w:r>
                            <w:proofErr w:type="spellEnd"/>
                            <w:r w:rsidRPr="00183BE0">
                              <w:rPr>
                                <w:color w:val="FFFFFF" w:themeColor="background1"/>
                                <w:sz w:val="24"/>
                              </w:rPr>
                              <w:t xml:space="preserve"> </w:t>
                            </w:r>
                          </w:p>
                          <w:p w14:paraId="1C051561" w14:textId="3B0A4718" w:rsidR="00BD78E3" w:rsidRPr="00183BE0" w:rsidRDefault="00BD78E3" w:rsidP="00B82E28">
                            <w:pPr>
                              <w:jc w:val="center"/>
                              <w:rPr>
                                <w:color w:val="FFFFFF" w:themeColor="background1"/>
                                <w:sz w:val="24"/>
                              </w:rPr>
                            </w:pPr>
                            <w:r w:rsidRPr="00183BE0">
                              <w:rPr>
                                <w:color w:val="FFFFFF" w:themeColor="background1"/>
                                <w:sz w:val="24"/>
                              </w:rPr>
                              <w:t>CF008_introduccion_Sistema_Silvopastoril_formato_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A4B48F6" id="_x0000_t202" coordsize="21600,21600" o:spt="202" path="m,l,21600r21600,l21600,xe">
                <v:stroke joinstyle="miter"/>
                <v:path gradientshapeok="t" o:connecttype="rect"/>
              </v:shapetype>
              <v:shape id="Cuadro de texto 391" o:spid="_x0000_s1026" type="#_x0000_t202" style="width:510.75pt;height:47.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" fillcolor="#39a900" strokeweight=".5pt">
                <v:textbox>
                  <w:txbxContent>
                    <w:p w14:paraId="14563BFD" w14:textId="77777777" w:rsidR="00BD78E3" w:rsidRPr="00183BE0" w:rsidRDefault="00BD78E3" w:rsidP="00B82E28">
                      <w:pPr>
                        <w:jc w:val="center"/>
                        <w:rPr>
                          <w:color w:val="FFFFFF" w:themeColor="background1"/>
                          <w:sz w:val="24"/>
                        </w:rPr>
                      </w:pPr>
                      <w:r w:rsidRPr="00183BE0">
                        <w:rPr>
                          <w:color w:val="FFFFFF" w:themeColor="background1"/>
                          <w:sz w:val="24"/>
                        </w:rPr>
                        <w:t xml:space="preserve">Vídeo </w:t>
                      </w:r>
                      <w:proofErr w:type="spellStart"/>
                      <w:r w:rsidRPr="00183BE0">
                        <w:rPr>
                          <w:color w:val="FFFFFF" w:themeColor="background1"/>
                          <w:sz w:val="24"/>
                        </w:rPr>
                        <w:t>Motion</w:t>
                      </w:r>
                      <w:proofErr w:type="spellEnd"/>
                      <w:r w:rsidRPr="00183BE0">
                        <w:rPr>
                          <w:color w:val="FFFFFF" w:themeColor="background1"/>
                          <w:sz w:val="24"/>
                        </w:rPr>
                        <w:t xml:space="preserve"> </w:t>
                      </w:r>
                    </w:p>
                    <w:p w14:paraId="1C051561" w14:textId="3B0A4718" w:rsidR="00BD78E3" w:rsidRPr="00183BE0" w:rsidRDefault="00BD78E3" w:rsidP="00B82E28">
                      <w:pPr>
                        <w:jc w:val="center"/>
                        <w:rPr>
                          <w:color w:val="FFFFFF" w:themeColor="background1"/>
                          <w:sz w:val="24"/>
                        </w:rPr>
                      </w:pPr>
                      <w:r w:rsidRPr="00183BE0">
                        <w:rPr>
                          <w:color w:val="FFFFFF" w:themeColor="background1"/>
                          <w:sz w:val="24"/>
                        </w:rPr>
                        <w:t>CF008_introduccion_Sistema_Silvopastoril_formato_</w:t>
                      </w:r>
                    </w:p>
                  </w:txbxContent>
                </v:textbox>
                <w10:anchorlock/>
              </v:shape>
            </w:pict>
          </mc:Fallback>
        </mc:AlternateContent>
      </w:r>
    </w:p>
    <w:p w14:paraId="6BCEE4DD" w14:textId="7B2EF1F6" w:rsidR="00AD27CB" w:rsidRDefault="00AD27CB" w:rsidP="00183BE0">
      <w:pPr>
        <w:pBdr>
          <w:top w:val="nil"/>
          <w:left w:val="nil"/>
          <w:bottom w:val="nil"/>
          <w:right w:val="nil"/>
          <w:between w:val="nil"/>
        </w:pBdr>
        <w:spacing w:line="276" w:lineRule="auto"/>
        <w:rPr>
          <w:rFonts w:eastAsia="Arial"/>
          <w:b/>
          <w:color w:val="000000"/>
          <w:szCs w:val="20"/>
        </w:rPr>
      </w:pPr>
    </w:p>
    <w:p w14:paraId="530557FD" w14:textId="5E3A4DBB" w:rsidR="00AD27CB" w:rsidRPr="00AD27CB" w:rsidRDefault="00AD27CB" w:rsidP="00183BE0">
      <w:pPr>
        <w:pStyle w:val="Prrafodelista"/>
        <w:numPr>
          <w:ilvl w:val="0"/>
          <w:numId w:val="4"/>
        </w:numPr>
        <w:pBdr>
          <w:top w:val="nil"/>
          <w:left w:val="nil"/>
          <w:bottom w:val="nil"/>
          <w:right w:val="nil"/>
          <w:between w:val="nil"/>
        </w:pBdr>
        <w:spacing w:line="276" w:lineRule="auto"/>
        <w:rPr>
          <w:rFonts w:eastAsia="Arial"/>
          <w:b/>
          <w:color w:val="000000"/>
          <w:szCs w:val="20"/>
        </w:rPr>
      </w:pPr>
      <w:r w:rsidRPr="06F61F64">
        <w:rPr>
          <w:b/>
          <w:bCs/>
          <w:color w:val="000000" w:themeColor="text1"/>
        </w:rPr>
        <w:t>DESARROLLO DE CONTENIDOS:</w:t>
      </w:r>
    </w:p>
    <w:p w14:paraId="1B39180F" w14:textId="556CA9E1" w:rsidR="00AD27CB" w:rsidRDefault="00AD27CB" w:rsidP="00183BE0">
      <w:pPr>
        <w:pBdr>
          <w:top w:val="nil"/>
          <w:left w:val="nil"/>
          <w:bottom w:val="nil"/>
          <w:right w:val="nil"/>
          <w:between w:val="nil"/>
        </w:pBdr>
        <w:spacing w:line="276" w:lineRule="auto"/>
        <w:rPr>
          <w:rFonts w:eastAsia="Arial"/>
          <w:b/>
          <w:color w:val="000000"/>
          <w:szCs w:val="20"/>
        </w:rPr>
      </w:pPr>
    </w:p>
    <w:p w14:paraId="00000048" w14:textId="61C43C4C" w:rsidR="001D0AFC" w:rsidRDefault="001C22F9" w:rsidP="00183BE0">
      <w:pPr>
        <w:numPr>
          <w:ilvl w:val="0"/>
          <w:numId w:val="5"/>
        </w:numPr>
        <w:pBdr>
          <w:top w:val="nil"/>
          <w:left w:val="nil"/>
          <w:bottom w:val="nil"/>
          <w:right w:val="nil"/>
          <w:between w:val="nil"/>
        </w:pBdr>
        <w:spacing w:line="276" w:lineRule="auto"/>
        <w:rPr>
          <w:rFonts w:eastAsia="Arial"/>
          <w:b/>
          <w:color w:val="000000"/>
          <w:szCs w:val="20"/>
        </w:rPr>
      </w:pPr>
      <w:r>
        <w:rPr>
          <w:rFonts w:eastAsia="Arial"/>
          <w:b/>
          <w:color w:val="000000"/>
          <w:szCs w:val="20"/>
        </w:rPr>
        <w:t xml:space="preserve">Sistemas silvopastoriles </w:t>
      </w:r>
      <w:r>
        <w:rPr>
          <w:rFonts w:eastAsia="Arial"/>
          <w:b/>
          <w:szCs w:val="20"/>
        </w:rPr>
        <w:t>trópico</w:t>
      </w:r>
      <w:r>
        <w:rPr>
          <w:rFonts w:eastAsia="Arial"/>
          <w:b/>
          <w:color w:val="000000"/>
          <w:szCs w:val="20"/>
        </w:rPr>
        <w:t xml:space="preserve"> bajo y alto</w:t>
      </w:r>
    </w:p>
    <w:p w14:paraId="00000049" w14:textId="77777777" w:rsidR="001D0AFC" w:rsidRDefault="001D0AFC" w:rsidP="00183BE0">
      <w:pPr>
        <w:pBdr>
          <w:top w:val="nil"/>
          <w:left w:val="nil"/>
          <w:bottom w:val="nil"/>
          <w:right w:val="nil"/>
          <w:between w:val="nil"/>
        </w:pBdr>
        <w:spacing w:line="276" w:lineRule="auto"/>
        <w:rPr>
          <w:rFonts w:eastAsia="Arial"/>
          <w:b/>
          <w:color w:val="000000"/>
          <w:szCs w:val="20"/>
        </w:rPr>
      </w:pPr>
    </w:p>
    <w:p w14:paraId="0000004A" w14:textId="5259B4D7" w:rsidR="001D0AFC" w:rsidRDefault="006B5CA7" w:rsidP="00183BE0">
      <w:pPr>
        <w:pBdr>
          <w:top w:val="nil"/>
          <w:left w:val="nil"/>
          <w:bottom w:val="nil"/>
          <w:right w:val="nil"/>
          <w:between w:val="nil"/>
        </w:pBdr>
        <w:spacing w:line="276" w:lineRule="auto"/>
        <w:rPr>
          <w:rFonts w:eastAsia="Arial"/>
          <w:color w:val="000000"/>
          <w:szCs w:val="20"/>
        </w:rPr>
      </w:pPr>
      <w:r>
        <w:rPr>
          <w:rFonts w:eastAsia="Arial"/>
          <w:color w:val="000000"/>
          <w:szCs w:val="20"/>
        </w:rPr>
        <w:t xml:space="preserve">Los sistemas silvopastoriles mejoran los factores fisicoquímicos y biológicos del suelo, optimizando el reciclaje de nutrientes, aumentando la oferta y la calidad del forraje en épocas de sequía, disminuyendo la presencia de plagas como el </w:t>
      </w:r>
      <w:proofErr w:type="spellStart"/>
      <w:r>
        <w:rPr>
          <w:rFonts w:eastAsia="Arial"/>
          <w:color w:val="000000"/>
          <w:szCs w:val="20"/>
        </w:rPr>
        <w:t>mión</w:t>
      </w:r>
      <w:proofErr w:type="spellEnd"/>
      <w:r>
        <w:rPr>
          <w:rFonts w:eastAsia="Arial"/>
          <w:color w:val="000000"/>
          <w:szCs w:val="20"/>
        </w:rPr>
        <w:t xml:space="preserve"> y el chinche (</w:t>
      </w:r>
      <w:r w:rsidR="0089408D">
        <w:rPr>
          <w:rFonts w:eastAsia="Arial"/>
          <w:color w:val="000000"/>
          <w:szCs w:val="20"/>
        </w:rPr>
        <w:t>“</w:t>
      </w:r>
      <w:proofErr w:type="spellStart"/>
      <w:r w:rsidRPr="0089408D">
        <w:rPr>
          <w:rFonts w:eastAsia="Arial"/>
          <w:i/>
          <w:color w:val="000000"/>
          <w:spacing w:val="20"/>
          <w:szCs w:val="20"/>
        </w:rPr>
        <w:t>Aeneclamia</w:t>
      </w:r>
      <w:proofErr w:type="spellEnd"/>
      <w:r w:rsidR="0089408D">
        <w:rPr>
          <w:rFonts w:eastAsia="Arial"/>
          <w:i/>
          <w:color w:val="000000"/>
          <w:spacing w:val="20"/>
          <w:szCs w:val="20"/>
        </w:rPr>
        <w:t>”</w:t>
      </w:r>
      <w:r>
        <w:rPr>
          <w:rFonts w:eastAsia="Arial"/>
          <w:i/>
          <w:color w:val="000000"/>
          <w:szCs w:val="20"/>
        </w:rPr>
        <w:t xml:space="preserve"> y </w:t>
      </w:r>
      <w:r w:rsidR="0089408D">
        <w:rPr>
          <w:rFonts w:eastAsia="Arial"/>
          <w:i/>
          <w:color w:val="000000"/>
          <w:szCs w:val="20"/>
        </w:rPr>
        <w:t>“</w:t>
      </w:r>
      <w:proofErr w:type="spellStart"/>
      <w:r w:rsidRPr="0089408D">
        <w:rPr>
          <w:rFonts w:eastAsia="Arial"/>
          <w:i/>
          <w:color w:val="000000"/>
          <w:spacing w:val="20"/>
          <w:szCs w:val="20"/>
        </w:rPr>
        <w:t>Blyssus</w:t>
      </w:r>
      <w:proofErr w:type="spellEnd"/>
      <w:r w:rsidRPr="0089408D">
        <w:rPr>
          <w:rFonts w:eastAsia="Arial"/>
          <w:i/>
          <w:color w:val="000000"/>
          <w:spacing w:val="20"/>
          <w:szCs w:val="20"/>
        </w:rPr>
        <w:t xml:space="preserve"> </w:t>
      </w:r>
      <w:proofErr w:type="spellStart"/>
      <w:r w:rsidRPr="0089408D">
        <w:rPr>
          <w:rFonts w:eastAsia="Arial"/>
          <w:i/>
          <w:color w:val="000000"/>
          <w:spacing w:val="20"/>
          <w:szCs w:val="20"/>
        </w:rPr>
        <w:t>sp</w:t>
      </w:r>
      <w:proofErr w:type="spellEnd"/>
      <w:r w:rsidR="0089408D">
        <w:rPr>
          <w:rFonts w:eastAsia="Arial"/>
          <w:i/>
          <w:color w:val="000000"/>
          <w:spacing w:val="20"/>
          <w:szCs w:val="20"/>
        </w:rPr>
        <w:t>”</w:t>
      </w:r>
      <w:r>
        <w:rPr>
          <w:rFonts w:eastAsia="Arial"/>
          <w:color w:val="000000"/>
          <w:szCs w:val="20"/>
        </w:rPr>
        <w:t xml:space="preserve">). </w:t>
      </w:r>
    </w:p>
    <w:p w14:paraId="0000004B" w14:textId="3BD49343" w:rsidR="001D0AFC" w:rsidRDefault="001D0AFC" w:rsidP="00183BE0">
      <w:pPr>
        <w:pBdr>
          <w:top w:val="nil"/>
          <w:left w:val="nil"/>
          <w:bottom w:val="nil"/>
          <w:right w:val="nil"/>
          <w:between w:val="nil"/>
        </w:pBdr>
        <w:spacing w:line="276" w:lineRule="auto"/>
        <w:rPr>
          <w:rFonts w:eastAsia="Arial"/>
          <w:b/>
          <w:color w:val="000000"/>
          <w:szCs w:val="20"/>
        </w:rPr>
      </w:pPr>
    </w:p>
    <w:p w14:paraId="65224795" w14:textId="43CB86E5" w:rsidR="004E6790" w:rsidRDefault="004E6790" w:rsidP="00183BE0">
      <w:pPr>
        <w:pBdr>
          <w:top w:val="nil"/>
          <w:left w:val="nil"/>
          <w:bottom w:val="nil"/>
          <w:right w:val="nil"/>
          <w:between w:val="nil"/>
        </w:pBdr>
        <w:spacing w:line="276" w:lineRule="auto"/>
        <w:rPr>
          <w:rFonts w:eastAsia="Arial"/>
          <w:b/>
          <w:color w:val="000000"/>
          <w:szCs w:val="20"/>
        </w:rPr>
      </w:pPr>
      <w:r>
        <w:rPr>
          <w:rStyle w:val="normaltextrun"/>
          <w:szCs w:val="20"/>
          <w:lang w:val="es-MX"/>
        </w:rPr>
        <w:t>La implementación del sistema silvopastoril se caracteriza por:</w:t>
      </w:r>
    </w:p>
    <w:p w14:paraId="0000004C" w14:textId="751804D3" w:rsidR="001D0AFC" w:rsidRDefault="00BD78E3" w:rsidP="00183BE0">
      <w:pPr>
        <w:pBdr>
          <w:top w:val="nil"/>
          <w:left w:val="nil"/>
          <w:bottom w:val="nil"/>
          <w:right w:val="nil"/>
          <w:between w:val="nil"/>
        </w:pBdr>
        <w:spacing w:line="276" w:lineRule="auto"/>
        <w:rPr>
          <w:rFonts w:eastAsia="Arial"/>
          <w:b/>
          <w:color w:val="000000"/>
          <w:szCs w:val="20"/>
        </w:rPr>
      </w:pPr>
      <w:sdt>
        <w:sdtPr>
          <w:tag w:val="goog_rdk_1"/>
          <w:id w:val="77881013"/>
          <w:showingPlcHdr/>
        </w:sdtPr>
        <w:sdtContent>
          <w:r w:rsidR="000158F8">
            <w:t xml:space="preserve">     </w:t>
          </w:r>
        </w:sdtContent>
      </w:sdt>
    </w:p>
    <w:p w14:paraId="0000004D" w14:textId="73C69361" w:rsidR="001D0AFC" w:rsidRDefault="000158F8" w:rsidP="00183BE0">
      <w:pPr>
        <w:pBdr>
          <w:top w:val="nil"/>
          <w:left w:val="nil"/>
          <w:bottom w:val="nil"/>
          <w:right w:val="nil"/>
          <w:between w:val="nil"/>
        </w:pBdr>
        <w:spacing w:line="276" w:lineRule="auto"/>
        <w:rPr>
          <w:rFonts w:eastAsia="Arial"/>
          <w:b/>
          <w:color w:val="000000"/>
          <w:szCs w:val="20"/>
        </w:rPr>
      </w:pPr>
      <w:r>
        <w:rPr>
          <w:noProof/>
        </w:rPr>
        <mc:AlternateContent>
          <mc:Choice Requires="wps">
            <w:drawing>
              <wp:inline distT="0" distB="0" distL="0" distR="0" wp14:anchorId="2410F071" wp14:editId="76020CDB">
                <wp:extent cx="6486525" cy="666750"/>
                <wp:effectExtent l="0" t="0" r="28575" b="19050"/>
                <wp:docPr id="392" name="Cuadro de texto 392"/>
                <wp:cNvGraphicFramePr/>
                <a:graphic xmlns:a="http://schemas.openxmlformats.org/drawingml/2006/main">
                  <a:graphicData uri="http://schemas.microsoft.com/office/word/2010/wordprocessingShape">
                    <wps:wsp>
                      <wps:cNvSpPr txBox="1"/>
                      <wps:spPr>
                        <a:xfrm>
                          <a:off x="0" y="0"/>
                          <a:ext cx="6486525" cy="666750"/>
                        </a:xfrm>
                        <a:prstGeom prst="rect">
                          <a:avLst/>
                        </a:prstGeom>
                        <a:solidFill>
                          <a:srgbClr val="39A900"/>
                        </a:solidFill>
                        <a:ln w="6350">
                          <a:solidFill>
                            <a:prstClr val="black"/>
                          </a:solidFill>
                        </a:ln>
                      </wps:spPr>
                      <wps:txbx>
                        <w:txbxContent>
                          <w:p w14:paraId="4C9D8090" w14:textId="00641470" w:rsidR="00BD78E3" w:rsidRPr="004E6790" w:rsidRDefault="00BD78E3" w:rsidP="000158F8">
                            <w:pPr>
                              <w:jc w:val="center"/>
                              <w:rPr>
                                <w:color w:val="FFFFFF" w:themeColor="background1"/>
                                <w:sz w:val="24"/>
                              </w:rPr>
                            </w:pPr>
                            <w:r>
                              <w:rPr>
                                <w:color w:val="FFFFFF" w:themeColor="background1"/>
                                <w:sz w:val="24"/>
                              </w:rPr>
                              <w:t>S</w:t>
                            </w:r>
                            <w:r w:rsidRPr="004E6790">
                              <w:rPr>
                                <w:color w:val="FFFFFF" w:themeColor="background1"/>
                                <w:sz w:val="24"/>
                              </w:rPr>
                              <w:t>lide</w:t>
                            </w:r>
                            <w:r>
                              <w:rPr>
                                <w:color w:val="FFFFFF" w:themeColor="background1"/>
                                <w:sz w:val="24"/>
                              </w:rPr>
                              <w:t xml:space="preserve">r </w:t>
                            </w:r>
                            <w:r w:rsidRPr="004E6790">
                              <w:rPr>
                                <w:color w:val="FFFFFF" w:themeColor="background1"/>
                                <w:sz w:val="24"/>
                              </w:rPr>
                              <w:t xml:space="preserve">diapositivas </w:t>
                            </w:r>
                          </w:p>
                          <w:p w14:paraId="5BF226C7" w14:textId="06258CEA" w:rsidR="00BD78E3" w:rsidRPr="004E6790" w:rsidRDefault="00BD78E3" w:rsidP="000158F8">
                            <w:pPr>
                              <w:jc w:val="center"/>
                              <w:rPr>
                                <w:color w:val="FFFFFF" w:themeColor="background1"/>
                                <w:sz w:val="24"/>
                              </w:rPr>
                            </w:pPr>
                            <w:r w:rsidRPr="004E6790">
                              <w:rPr>
                                <w:color w:val="FFFFFF" w:themeColor="background1"/>
                                <w:sz w:val="24"/>
                              </w:rPr>
                              <w:t>CF008_1_Imple</w:t>
                            </w:r>
                            <w:r>
                              <w:rPr>
                                <w:color w:val="FFFFFF" w:themeColor="background1"/>
                                <w:sz w:val="24"/>
                              </w:rPr>
                              <w:t>mentación_Sistema_Silvopastoril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410F071" id="Cuadro de texto 392" o:spid="_x0000_s1027" type="#_x0000_t202" style="width:510.75pt;height: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" fillcolor="#39a900" strokeweight=".5pt">
                <v:textbox>
                  <w:txbxContent>
                    <w:p w14:paraId="4C9D8090" w14:textId="00641470" w:rsidR="00BD78E3" w:rsidRPr="004E6790" w:rsidRDefault="00BD78E3" w:rsidP="000158F8">
                      <w:pPr>
                        <w:jc w:val="center"/>
                        <w:rPr>
                          <w:color w:val="FFFFFF" w:themeColor="background1"/>
                          <w:sz w:val="24"/>
                        </w:rPr>
                      </w:pPr>
                      <w:r>
                        <w:rPr>
                          <w:color w:val="FFFFFF" w:themeColor="background1"/>
                          <w:sz w:val="24"/>
                        </w:rPr>
                        <w:t>S</w:t>
                      </w:r>
                      <w:r w:rsidRPr="004E6790">
                        <w:rPr>
                          <w:color w:val="FFFFFF" w:themeColor="background1"/>
                          <w:sz w:val="24"/>
                        </w:rPr>
                        <w:t>lide</w:t>
                      </w:r>
                      <w:r>
                        <w:rPr>
                          <w:color w:val="FFFFFF" w:themeColor="background1"/>
                          <w:sz w:val="24"/>
                        </w:rPr>
                        <w:t xml:space="preserve">r </w:t>
                      </w:r>
                      <w:r w:rsidRPr="004E6790">
                        <w:rPr>
                          <w:color w:val="FFFFFF" w:themeColor="background1"/>
                          <w:sz w:val="24"/>
                        </w:rPr>
                        <w:t xml:space="preserve">diapositivas </w:t>
                      </w:r>
                    </w:p>
                    <w:p w14:paraId="5BF226C7" w14:textId="06258CEA" w:rsidR="00BD78E3" w:rsidRPr="004E6790" w:rsidRDefault="00BD78E3" w:rsidP="000158F8">
                      <w:pPr>
                        <w:jc w:val="center"/>
                        <w:rPr>
                          <w:color w:val="FFFFFF" w:themeColor="background1"/>
                          <w:sz w:val="24"/>
                        </w:rPr>
                      </w:pPr>
                      <w:r w:rsidRPr="004E6790">
                        <w:rPr>
                          <w:color w:val="FFFFFF" w:themeColor="background1"/>
                          <w:sz w:val="24"/>
                        </w:rPr>
                        <w:t>CF008_1_Imple</w:t>
                      </w:r>
                      <w:r>
                        <w:rPr>
                          <w:color w:val="FFFFFF" w:themeColor="background1"/>
                          <w:sz w:val="24"/>
                        </w:rPr>
                        <w:t>mentación_Sistema_Silvopastoril</w:t>
                      </w:r>
                    </w:p>
                  </w:txbxContent>
                </v:textbox>
                <w10:anchorlock/>
              </v:shape>
            </w:pict>
          </mc:Fallback>
        </mc:AlternateContent>
      </w:r>
    </w:p>
    <w:p w14:paraId="59B9BDFA" w14:textId="77777777" w:rsidR="00C7141E" w:rsidRPr="00C7141E" w:rsidRDefault="00C7141E" w:rsidP="00183BE0">
      <w:pPr>
        <w:spacing w:line="276" w:lineRule="auto"/>
        <w:rPr>
          <w:rFonts w:eastAsia="Arial"/>
          <w:szCs w:val="20"/>
        </w:rPr>
      </w:pPr>
    </w:p>
    <w:p w14:paraId="0E7FCDF8" w14:textId="683834B0" w:rsidR="00C7141E" w:rsidRDefault="00C7141E" w:rsidP="00183BE0">
      <w:pPr>
        <w:spacing w:line="276" w:lineRule="auto"/>
        <w:rPr>
          <w:rFonts w:eastAsia="Arial"/>
          <w:szCs w:val="20"/>
        </w:rPr>
      </w:pPr>
      <w:r w:rsidRPr="00C7141E">
        <w:rPr>
          <w:rFonts w:eastAsia="Arial"/>
          <w:szCs w:val="20"/>
        </w:rPr>
        <w:t xml:space="preserve">Se invita a ver el siguiente </w:t>
      </w:r>
      <w:commentRangeStart w:id="2"/>
      <w:r w:rsidRPr="00C7141E">
        <w:rPr>
          <w:rFonts w:eastAsia="Arial"/>
          <w:szCs w:val="20"/>
        </w:rPr>
        <w:t xml:space="preserve">vídeo </w:t>
      </w:r>
      <w:commentRangeEnd w:id="2"/>
      <w:r>
        <w:rPr>
          <w:rStyle w:val="Refdecomentario"/>
        </w:rPr>
        <w:commentReference w:id="2"/>
      </w:r>
      <w:r w:rsidRPr="00C7141E">
        <w:rPr>
          <w:rFonts w:eastAsia="Arial"/>
          <w:szCs w:val="20"/>
        </w:rPr>
        <w:t xml:space="preserve">sobre </w:t>
      </w:r>
      <w:r>
        <w:rPr>
          <w:rFonts w:eastAsia="Arial"/>
          <w:szCs w:val="20"/>
        </w:rPr>
        <w:t>sistemas silvopastoriles en trópico alto:</w:t>
      </w:r>
    </w:p>
    <w:p w14:paraId="4F4A3BAC" w14:textId="6242FA1A" w:rsidR="00C7141E" w:rsidRPr="00C7141E" w:rsidRDefault="00C7141E" w:rsidP="00183BE0">
      <w:pPr>
        <w:spacing w:line="276" w:lineRule="auto"/>
        <w:rPr>
          <w:rStyle w:val="Hipervnculo"/>
          <w:rFonts w:eastAsia="Arial"/>
          <w:szCs w:val="20"/>
        </w:rPr>
      </w:pPr>
      <w:r>
        <w:rPr>
          <w:rFonts w:eastAsia="Arial"/>
          <w:szCs w:val="20"/>
        </w:rPr>
        <w:tab/>
      </w:r>
      <w:r>
        <w:rPr>
          <w:rFonts w:eastAsia="Arial"/>
          <w:szCs w:val="20"/>
        </w:rPr>
        <w:fldChar w:fldCharType="begin"/>
      </w:r>
      <w:r>
        <w:rPr>
          <w:rFonts w:eastAsia="Arial"/>
          <w:szCs w:val="20"/>
        </w:rPr>
        <w:instrText xml:space="preserve"> HYPERLINK "https://youtu.be/DX3QssybS38" </w:instrText>
      </w:r>
      <w:r>
        <w:rPr>
          <w:rFonts w:eastAsia="Arial"/>
          <w:szCs w:val="20"/>
        </w:rPr>
        <w:fldChar w:fldCharType="separate"/>
      </w:r>
      <w:r w:rsidRPr="00C7141E">
        <w:rPr>
          <w:rStyle w:val="Hipervnculo"/>
          <w:rFonts w:eastAsia="Arial"/>
          <w:szCs w:val="20"/>
        </w:rPr>
        <w:t xml:space="preserve">Visita Virtual a los Sistemas Silvopastoriles de trópico alto C.I </w:t>
      </w:r>
      <w:proofErr w:type="spellStart"/>
      <w:r w:rsidRPr="00C7141E">
        <w:rPr>
          <w:rStyle w:val="Hipervnculo"/>
          <w:rFonts w:eastAsia="Arial"/>
          <w:szCs w:val="20"/>
        </w:rPr>
        <w:t>Tibaitatá</w:t>
      </w:r>
      <w:proofErr w:type="spellEnd"/>
      <w:r w:rsidRPr="00C7141E">
        <w:rPr>
          <w:rStyle w:val="Hipervnculo"/>
          <w:rFonts w:eastAsia="Arial"/>
          <w:szCs w:val="20"/>
        </w:rPr>
        <w:t xml:space="preserve"> – AGROSAVIA</w:t>
      </w:r>
    </w:p>
    <w:p w14:paraId="00000050" w14:textId="5D53B444" w:rsidR="001D0AFC" w:rsidRPr="00C7141E" w:rsidRDefault="00C7141E" w:rsidP="00183BE0">
      <w:pPr>
        <w:spacing w:line="276" w:lineRule="auto"/>
        <w:rPr>
          <w:rFonts w:eastAsia="Arial"/>
          <w:szCs w:val="20"/>
        </w:rPr>
      </w:pPr>
      <w:r>
        <w:rPr>
          <w:rFonts w:eastAsia="Arial"/>
          <w:szCs w:val="20"/>
        </w:rPr>
        <w:lastRenderedPageBreak/>
        <w:fldChar w:fldCharType="end"/>
      </w:r>
    </w:p>
    <w:p w14:paraId="00000051" w14:textId="77777777" w:rsidR="001D0AFC" w:rsidRDefault="006B5CA7" w:rsidP="00183BE0">
      <w:pPr>
        <w:pBdr>
          <w:top w:val="nil"/>
          <w:left w:val="nil"/>
          <w:bottom w:val="nil"/>
          <w:right w:val="nil"/>
          <w:between w:val="nil"/>
        </w:pBdr>
        <w:spacing w:line="276" w:lineRule="auto"/>
        <w:rPr>
          <w:rFonts w:eastAsia="Arial"/>
          <w:b/>
          <w:szCs w:val="20"/>
        </w:rPr>
      </w:pPr>
      <w:r>
        <w:rPr>
          <w:rFonts w:eastAsia="Arial"/>
          <w:b/>
          <w:szCs w:val="20"/>
        </w:rPr>
        <w:t>1.1.</w:t>
      </w:r>
      <w:r>
        <w:rPr>
          <w:rFonts w:eastAsia="Arial"/>
          <w:szCs w:val="20"/>
        </w:rPr>
        <w:tab/>
      </w:r>
      <w:r>
        <w:rPr>
          <w:rFonts w:eastAsia="Arial"/>
          <w:b/>
          <w:szCs w:val="20"/>
        </w:rPr>
        <w:t>Requerimientos agroecológicos</w:t>
      </w:r>
    </w:p>
    <w:p w14:paraId="00000052" w14:textId="77777777" w:rsidR="001D0AFC" w:rsidRDefault="001D0AFC" w:rsidP="00183BE0">
      <w:pPr>
        <w:spacing w:line="276" w:lineRule="auto"/>
        <w:rPr>
          <w:rFonts w:eastAsia="Arial"/>
          <w:b/>
          <w:szCs w:val="20"/>
        </w:rPr>
      </w:pPr>
    </w:p>
    <w:p w14:paraId="00000053" w14:textId="77777777" w:rsidR="001D0AFC" w:rsidRDefault="006B5CA7" w:rsidP="00183BE0">
      <w:pPr>
        <w:spacing w:line="276" w:lineRule="auto"/>
        <w:jc w:val="both"/>
        <w:rPr>
          <w:rFonts w:eastAsia="Arial"/>
          <w:szCs w:val="20"/>
        </w:rPr>
      </w:pPr>
      <w:r>
        <w:rPr>
          <w:rFonts w:eastAsia="Arial"/>
          <w:szCs w:val="20"/>
        </w:rPr>
        <w:t xml:space="preserve">Las condiciones agroambientales son factores determinantes para el correcto funcionamiento de las actividades productivas. Cuando se estudian los componentes ambientales de una finca productora, necesariamente se le debe considerar bajo la premisa de un sistema continuo suelo-planta-atmósfera, con la influencia de componentes climáticos, físicos, edáficos, químicos y de manejo del cultivo, así como sus interacciones. </w:t>
      </w:r>
    </w:p>
    <w:p w14:paraId="00000054" w14:textId="1A70BED1" w:rsidR="001D0AFC" w:rsidRDefault="00BD78E3" w:rsidP="00183BE0">
      <w:pPr>
        <w:spacing w:line="276" w:lineRule="auto"/>
        <w:rPr>
          <w:rFonts w:eastAsia="Arial"/>
          <w:b/>
          <w:szCs w:val="20"/>
        </w:rPr>
      </w:pPr>
      <w:sdt>
        <w:sdtPr>
          <w:tag w:val="goog_rdk_2"/>
          <w:id w:val="-2045355695"/>
          <w:showingPlcHdr/>
        </w:sdtPr>
        <w:sdtContent>
          <w:r w:rsidR="00C31728">
            <w:t xml:space="preserve">     </w:t>
          </w:r>
        </w:sdtContent>
      </w:sdt>
    </w:p>
    <w:p w14:paraId="00000055" w14:textId="229DE31F" w:rsidR="001D0AFC" w:rsidRDefault="00285272" w:rsidP="00183BE0">
      <w:pPr>
        <w:spacing w:line="276" w:lineRule="auto"/>
        <w:rPr>
          <w:rFonts w:eastAsia="Arial"/>
          <w:b/>
          <w:szCs w:val="20"/>
        </w:rPr>
      </w:pPr>
      <w:r>
        <w:rPr>
          <w:noProof/>
        </w:rPr>
        <mc:AlternateContent>
          <mc:Choice Requires="wps">
            <w:drawing>
              <wp:inline distT="0" distB="0" distL="0" distR="0" wp14:anchorId="1E1ED210" wp14:editId="6B2766F4">
                <wp:extent cx="6315075" cy="742950"/>
                <wp:effectExtent l="0" t="0" r="28575" b="19050"/>
                <wp:docPr id="393" name="Cuadro de texto 393"/>
                <wp:cNvGraphicFramePr/>
                <a:graphic xmlns:a="http://schemas.openxmlformats.org/drawingml/2006/main">
                  <a:graphicData uri="http://schemas.microsoft.com/office/word/2010/wordprocessingShape">
                    <wps:wsp>
                      <wps:cNvSpPr txBox="1"/>
                      <wps:spPr>
                        <a:xfrm>
                          <a:off x="0" y="0"/>
                          <a:ext cx="6315075" cy="742950"/>
                        </a:xfrm>
                        <a:prstGeom prst="rect">
                          <a:avLst/>
                        </a:prstGeom>
                        <a:solidFill>
                          <a:srgbClr val="39A900"/>
                        </a:solidFill>
                        <a:ln w="6350">
                          <a:solidFill>
                            <a:prstClr val="black"/>
                          </a:solidFill>
                        </a:ln>
                      </wps:spPr>
                      <wps:txbx>
                        <w:txbxContent>
                          <w:p w14:paraId="4C2F6614" w14:textId="77777777" w:rsidR="00BD78E3" w:rsidRPr="00C31728" w:rsidRDefault="00BD78E3" w:rsidP="00285272">
                            <w:pPr>
                              <w:jc w:val="center"/>
                              <w:rPr>
                                <w:color w:val="FFFFFF" w:themeColor="background1"/>
                                <w:sz w:val="24"/>
                              </w:rPr>
                            </w:pPr>
                            <w:r w:rsidRPr="00C31728">
                              <w:rPr>
                                <w:color w:val="FFFFFF" w:themeColor="background1"/>
                                <w:sz w:val="24"/>
                              </w:rPr>
                              <w:t xml:space="preserve">Tarjetas </w:t>
                            </w:r>
                          </w:p>
                          <w:p w14:paraId="5A26EEA4" w14:textId="35093769" w:rsidR="00BD78E3" w:rsidRPr="00C31728" w:rsidRDefault="00BD78E3" w:rsidP="00285272">
                            <w:pPr>
                              <w:jc w:val="center"/>
                              <w:rPr>
                                <w:color w:val="FFFFFF" w:themeColor="background1"/>
                                <w:sz w:val="24"/>
                              </w:rPr>
                            </w:pPr>
                            <w:r w:rsidRPr="00C31728">
                              <w:rPr>
                                <w:color w:val="FFFFFF" w:themeColor="background1"/>
                                <w:sz w:val="24"/>
                              </w:rPr>
                              <w:t xml:space="preserve">DI_ CF008_1B_Requerimientos </w:t>
                            </w:r>
                            <w:proofErr w:type="spellStart"/>
                            <w:r w:rsidRPr="00C31728">
                              <w:rPr>
                                <w:color w:val="FFFFFF" w:themeColor="background1"/>
                                <w:sz w:val="24"/>
                              </w:rPr>
                              <w:t>Agroecologicos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E1ED210" id="Cuadro de texto 393" o:spid="_x0000_s1028" type="#_x0000_t202" style="width:497.25pt;height:5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" fillcolor="#39a900" strokeweight=".5pt">
                <v:textbox>
                  <w:txbxContent>
                    <w:p w14:paraId="4C2F6614" w14:textId="77777777" w:rsidR="00BD78E3" w:rsidRPr="00C31728" w:rsidRDefault="00BD78E3" w:rsidP="00285272">
                      <w:pPr>
                        <w:jc w:val="center"/>
                        <w:rPr>
                          <w:color w:val="FFFFFF" w:themeColor="background1"/>
                          <w:sz w:val="24"/>
                        </w:rPr>
                      </w:pPr>
                      <w:r w:rsidRPr="00C31728">
                        <w:rPr>
                          <w:color w:val="FFFFFF" w:themeColor="background1"/>
                          <w:sz w:val="24"/>
                        </w:rPr>
                        <w:t xml:space="preserve">Tarjetas </w:t>
                      </w:r>
                    </w:p>
                    <w:p w14:paraId="5A26EEA4" w14:textId="35093769" w:rsidR="00BD78E3" w:rsidRPr="00C31728" w:rsidRDefault="00BD78E3" w:rsidP="00285272">
                      <w:pPr>
                        <w:jc w:val="center"/>
                        <w:rPr>
                          <w:color w:val="FFFFFF" w:themeColor="background1"/>
                          <w:sz w:val="24"/>
                        </w:rPr>
                      </w:pPr>
                      <w:r w:rsidRPr="00C31728">
                        <w:rPr>
                          <w:color w:val="FFFFFF" w:themeColor="background1"/>
                          <w:sz w:val="24"/>
                        </w:rPr>
                        <w:t xml:space="preserve">DI_ CF008_1B_Requerimientos </w:t>
                      </w:r>
                      <w:proofErr w:type="spellStart"/>
                      <w:r w:rsidRPr="00C31728">
                        <w:rPr>
                          <w:color w:val="FFFFFF" w:themeColor="background1"/>
                          <w:sz w:val="24"/>
                        </w:rPr>
                        <w:t>Agroecologicos</w:t>
                      </w:r>
                      <w:proofErr w:type="spellEnd"/>
                    </w:p>
                  </w:txbxContent>
                </v:textbox>
                <w10:anchorlock/>
              </v:shape>
            </w:pict>
          </mc:Fallback>
        </mc:AlternateContent>
      </w:r>
    </w:p>
    <w:p w14:paraId="00000056" w14:textId="77777777" w:rsidR="001D0AFC" w:rsidRDefault="001D0AFC" w:rsidP="00183BE0">
      <w:pPr>
        <w:spacing w:line="276" w:lineRule="auto"/>
        <w:rPr>
          <w:rFonts w:eastAsia="Arial"/>
          <w:b/>
          <w:szCs w:val="20"/>
        </w:rPr>
      </w:pPr>
    </w:p>
    <w:p w14:paraId="00000057" w14:textId="639D6CD9" w:rsidR="001D0AFC" w:rsidRDefault="006B5CA7" w:rsidP="30300949">
      <w:pPr>
        <w:pBdr>
          <w:top w:val="nil"/>
          <w:left w:val="nil"/>
          <w:bottom w:val="nil"/>
          <w:right w:val="nil"/>
          <w:between w:val="nil"/>
        </w:pBdr>
        <w:spacing w:line="276" w:lineRule="auto"/>
        <w:rPr>
          <w:rFonts w:eastAsia="Arial"/>
          <w:b/>
          <w:bCs/>
        </w:rPr>
      </w:pPr>
      <w:r w:rsidRPr="30300949">
        <w:rPr>
          <w:rFonts w:eastAsia="Arial"/>
          <w:b/>
          <w:bCs/>
        </w:rPr>
        <w:t>1.</w:t>
      </w:r>
      <w:r w:rsidR="26B191F9" w:rsidRPr="30300949">
        <w:rPr>
          <w:rFonts w:eastAsia="Arial"/>
          <w:b/>
          <w:bCs/>
        </w:rPr>
        <w:t>2. ￼</w:t>
      </w:r>
      <w:r w:rsidRPr="30300949">
        <w:rPr>
          <w:rFonts w:eastAsia="Arial"/>
          <w:b/>
          <w:bCs/>
        </w:rPr>
        <w:t xml:space="preserve">Buenas prácticas agrícolas </w:t>
      </w:r>
    </w:p>
    <w:p w14:paraId="00000058" w14:textId="77777777" w:rsidR="001D0AFC" w:rsidRDefault="001D0AFC" w:rsidP="00183BE0">
      <w:pPr>
        <w:spacing w:line="276" w:lineRule="auto"/>
        <w:rPr>
          <w:rFonts w:eastAsia="Arial"/>
          <w:b/>
          <w:szCs w:val="20"/>
        </w:rPr>
      </w:pPr>
    </w:p>
    <w:p w14:paraId="00000059" w14:textId="16B12090" w:rsidR="001D0AFC" w:rsidRDefault="006B5CA7" w:rsidP="00183BE0">
      <w:pPr>
        <w:spacing w:line="276" w:lineRule="auto"/>
        <w:jc w:val="both"/>
        <w:rPr>
          <w:rFonts w:eastAsia="Arial"/>
          <w:szCs w:val="20"/>
        </w:rPr>
      </w:pPr>
      <w:r>
        <w:rPr>
          <w:rFonts w:eastAsia="Arial"/>
          <w:szCs w:val="20"/>
        </w:rPr>
        <w:t xml:space="preserve">Son la implementación de tecnologías y técnicas realizadas en el campo, orientadas a producir productos frescos de óptima calidad, </w:t>
      </w:r>
      <w:r w:rsidR="00C31728">
        <w:rPr>
          <w:rFonts w:eastAsia="Arial"/>
          <w:szCs w:val="20"/>
        </w:rPr>
        <w:t xml:space="preserve">para </w:t>
      </w:r>
      <w:r>
        <w:rPr>
          <w:rFonts w:eastAsia="Arial"/>
          <w:szCs w:val="20"/>
        </w:rPr>
        <w:t xml:space="preserve">que se obtengan buenos ingresos, direccionando actividades para el control de plagas y enfermedades, minimizando riesgos para la salud humana y conservando los recursos naturales. </w:t>
      </w:r>
    </w:p>
    <w:p w14:paraId="0000005A" w14:textId="1A3FBB86" w:rsidR="001D0AFC" w:rsidRDefault="00BD78E3" w:rsidP="00183BE0">
      <w:pPr>
        <w:spacing w:line="276" w:lineRule="auto"/>
        <w:rPr>
          <w:rFonts w:eastAsia="Arial"/>
          <w:szCs w:val="20"/>
        </w:rPr>
      </w:pPr>
      <w:sdt>
        <w:sdtPr>
          <w:tag w:val="goog_rdk_3"/>
          <w:id w:val="1304432146"/>
          <w:showingPlcHdr/>
        </w:sdtPr>
        <w:sdtContent>
          <w:r w:rsidR="00D3141B">
            <w:t xml:space="preserve">     </w:t>
          </w:r>
        </w:sdtContent>
      </w:sdt>
    </w:p>
    <w:p w14:paraId="31392FD5" w14:textId="043FCC39" w:rsidR="00D3141B" w:rsidRDefault="00C31728" w:rsidP="00C31728">
      <w:pPr>
        <w:spacing w:line="276" w:lineRule="auto"/>
        <w:jc w:val="both"/>
        <w:rPr>
          <w:rFonts w:eastAsia="Arial"/>
          <w:szCs w:val="20"/>
        </w:rPr>
      </w:pPr>
      <w:r>
        <w:rPr>
          <w:rFonts w:eastAsia="Arial"/>
          <w:szCs w:val="20"/>
        </w:rPr>
        <w:t>E</w:t>
      </w:r>
      <w:r w:rsidR="00D3141B" w:rsidRPr="00D3141B">
        <w:rPr>
          <w:rFonts w:eastAsia="Arial"/>
          <w:szCs w:val="20"/>
        </w:rPr>
        <w:t>n las Bue</w:t>
      </w:r>
      <w:r>
        <w:rPr>
          <w:rFonts w:eastAsia="Arial"/>
          <w:szCs w:val="20"/>
        </w:rPr>
        <w:t>nas Prácticas Agrícolas – BPA, l</w:t>
      </w:r>
      <w:r w:rsidR="00D3141B" w:rsidRPr="00D3141B">
        <w:rPr>
          <w:rFonts w:eastAsia="Arial"/>
          <w:szCs w:val="20"/>
        </w:rPr>
        <w:t>as actividades van desde la producción, pasando por el procesamiento y transporte final de los productos de</w:t>
      </w:r>
      <w:r>
        <w:rPr>
          <w:rFonts w:eastAsia="Arial"/>
          <w:szCs w:val="20"/>
        </w:rPr>
        <w:t xml:space="preserve"> origen agropecuario, garantizando</w:t>
      </w:r>
      <w:r w:rsidR="00D3141B" w:rsidRPr="00D3141B">
        <w:rPr>
          <w:rFonts w:eastAsia="Arial"/>
          <w:szCs w:val="20"/>
        </w:rPr>
        <w:t xml:space="preserve"> la calidad del producto, el cuidado del ecosistema, hasta el bienestar del personal</w:t>
      </w:r>
      <w:r>
        <w:rPr>
          <w:rFonts w:eastAsia="Arial"/>
          <w:szCs w:val="20"/>
        </w:rPr>
        <w:t>,</w:t>
      </w:r>
      <w:r w:rsidR="00D3141B" w:rsidRPr="00D3141B">
        <w:rPr>
          <w:rFonts w:eastAsia="Arial"/>
          <w:szCs w:val="20"/>
        </w:rPr>
        <w:t xml:space="preserve"> mejorando sus locaciones de trabajo y usos de </w:t>
      </w:r>
      <w:proofErr w:type="spellStart"/>
      <w:r w:rsidR="00D3141B" w:rsidRPr="00D3141B">
        <w:rPr>
          <w:rFonts w:eastAsia="Arial"/>
          <w:szCs w:val="20"/>
        </w:rPr>
        <w:t>EPP’s</w:t>
      </w:r>
      <w:proofErr w:type="spellEnd"/>
      <w:r w:rsidR="00D3141B" w:rsidRPr="00D3141B">
        <w:rPr>
          <w:rFonts w:eastAsia="Arial"/>
          <w:szCs w:val="20"/>
        </w:rPr>
        <w:t>.  En la producción pecuaria las BPA tienen en cuenta las especies animales.</w:t>
      </w:r>
    </w:p>
    <w:p w14:paraId="0000005C" w14:textId="765C4C65" w:rsidR="001D0AFC" w:rsidRDefault="001D0AFC" w:rsidP="00C31728">
      <w:pPr>
        <w:spacing w:line="276" w:lineRule="auto"/>
        <w:jc w:val="both"/>
        <w:rPr>
          <w:rFonts w:eastAsia="Arial"/>
          <w:szCs w:val="20"/>
        </w:rPr>
      </w:pPr>
    </w:p>
    <w:p w14:paraId="4DEBBEE5" w14:textId="45085AB1" w:rsidR="00D3141B" w:rsidRDefault="00D3141B" w:rsidP="00C31728">
      <w:pPr>
        <w:spacing w:line="276" w:lineRule="auto"/>
        <w:jc w:val="both"/>
        <w:rPr>
          <w:rFonts w:eastAsia="Arial"/>
          <w:szCs w:val="20"/>
        </w:rPr>
      </w:pPr>
      <w:r w:rsidRPr="00D3141B">
        <w:rPr>
          <w:rFonts w:eastAsia="Arial"/>
          <w:szCs w:val="20"/>
        </w:rPr>
        <w:t>El contenido general de un plan de Buenas Prácticas Agrícolas –BPA- incluye 11 actividades y/o disciplinas para la elaboración de la gestión integral de calidad de diversos sistemas de producción:</w:t>
      </w:r>
    </w:p>
    <w:p w14:paraId="6C8C180F" w14:textId="5583D688" w:rsidR="00D3141B" w:rsidRDefault="00D3141B" w:rsidP="00183BE0">
      <w:pPr>
        <w:spacing w:line="276" w:lineRule="auto"/>
        <w:rPr>
          <w:rFonts w:eastAsia="Arial"/>
          <w:szCs w:val="20"/>
        </w:rPr>
      </w:pPr>
    </w:p>
    <w:p w14:paraId="3DCA0C94" w14:textId="32D6DBB9" w:rsidR="00D3141B" w:rsidRDefault="008238CF" w:rsidP="00183BE0">
      <w:pPr>
        <w:spacing w:line="276" w:lineRule="auto"/>
        <w:rPr>
          <w:rFonts w:eastAsia="Arial"/>
          <w:szCs w:val="20"/>
        </w:rPr>
      </w:pPr>
      <w:r>
        <w:rPr>
          <w:noProof/>
        </w:rPr>
        <mc:AlternateContent>
          <mc:Choice Requires="wps">
            <w:drawing>
              <wp:inline distT="0" distB="0" distL="0" distR="0" wp14:anchorId="77B823B1" wp14:editId="5BCC643F">
                <wp:extent cx="6315075" cy="609600"/>
                <wp:effectExtent l="0" t="0" r="28575" b="19050"/>
                <wp:docPr id="394" name="Cuadro de texto 394"/>
                <wp:cNvGraphicFramePr/>
                <a:graphic xmlns:a="http://schemas.openxmlformats.org/drawingml/2006/main">
                  <a:graphicData uri="http://schemas.microsoft.com/office/word/2010/wordprocessingShape">
                    <wps:wsp>
                      <wps:cNvSpPr txBox="1"/>
                      <wps:spPr>
                        <a:xfrm>
                          <a:off x="0" y="0"/>
                          <a:ext cx="6315075" cy="609600"/>
                        </a:xfrm>
                        <a:prstGeom prst="rect">
                          <a:avLst/>
                        </a:prstGeom>
                        <a:solidFill>
                          <a:srgbClr val="39A900"/>
                        </a:solidFill>
                        <a:ln w="6350">
                          <a:solidFill>
                            <a:prstClr val="black"/>
                          </a:solidFill>
                        </a:ln>
                      </wps:spPr>
                      <wps:txbx>
                        <w:txbxContent>
                          <w:p w14:paraId="08463BCE" w14:textId="12BD7914" w:rsidR="00BD78E3" w:rsidRPr="00C31728" w:rsidRDefault="00BD78E3" w:rsidP="008238CF">
                            <w:pPr>
                              <w:jc w:val="center"/>
                              <w:rPr>
                                <w:color w:val="FFFFFF" w:themeColor="background1"/>
                                <w:sz w:val="24"/>
                              </w:rPr>
                            </w:pPr>
                            <w:r w:rsidRPr="00C31728">
                              <w:rPr>
                                <w:color w:val="FFFFFF" w:themeColor="background1"/>
                                <w:sz w:val="24"/>
                              </w:rPr>
                              <w:t xml:space="preserve">Formato rutas </w:t>
                            </w:r>
                          </w:p>
                          <w:p w14:paraId="140C3195" w14:textId="6497FA33" w:rsidR="00BD78E3" w:rsidRPr="00C31728" w:rsidRDefault="00BD78E3" w:rsidP="008238CF">
                            <w:pPr>
                              <w:jc w:val="center"/>
                              <w:rPr>
                                <w:color w:val="FFFFFF" w:themeColor="background1"/>
                                <w:sz w:val="24"/>
                              </w:rPr>
                            </w:pPr>
                            <w:r w:rsidRPr="00C31728">
                              <w:rPr>
                                <w:color w:val="FFFFFF" w:themeColor="background1"/>
                                <w:sz w:val="24"/>
                              </w:rPr>
                              <w:t>DI_CF008_1C_Buenas prácticas agrícolas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7B823B1" id="Cuadro de texto 394" o:spid="_x0000_s1029" type="#_x0000_t202" style="width:497.25pt;height:4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" fillcolor="#39a900" strokeweight=".5pt">
                <v:textbox>
                  <w:txbxContent>
                    <w:p w14:paraId="08463BCE" w14:textId="12BD7914" w:rsidR="00BD78E3" w:rsidRPr="00C31728" w:rsidRDefault="00BD78E3" w:rsidP="008238CF">
                      <w:pPr>
                        <w:jc w:val="center"/>
                        <w:rPr>
                          <w:color w:val="FFFFFF" w:themeColor="background1"/>
                          <w:sz w:val="24"/>
                        </w:rPr>
                      </w:pPr>
                      <w:r w:rsidRPr="00C31728">
                        <w:rPr>
                          <w:color w:val="FFFFFF" w:themeColor="background1"/>
                          <w:sz w:val="24"/>
                        </w:rPr>
                        <w:t xml:space="preserve">Formato rutas </w:t>
                      </w:r>
                    </w:p>
                    <w:p w14:paraId="140C3195" w14:textId="6497FA33" w:rsidR="00BD78E3" w:rsidRPr="00C31728" w:rsidRDefault="00BD78E3" w:rsidP="008238CF">
                      <w:pPr>
                        <w:jc w:val="center"/>
                        <w:rPr>
                          <w:color w:val="FFFFFF" w:themeColor="background1"/>
                          <w:sz w:val="24"/>
                        </w:rPr>
                      </w:pPr>
                      <w:r w:rsidRPr="00C31728">
                        <w:rPr>
                          <w:color w:val="FFFFFF" w:themeColor="background1"/>
                          <w:sz w:val="24"/>
                        </w:rPr>
                        <w:t>DI_CF008_1C_Buenas prácticas agrícolas</w:t>
                      </w:r>
                    </w:p>
                  </w:txbxContent>
                </v:textbox>
                <w10:anchorlock/>
              </v:shape>
            </w:pict>
          </mc:Fallback>
        </mc:AlternateContent>
      </w:r>
    </w:p>
    <w:p w14:paraId="75BA5F8B" w14:textId="77777777" w:rsidR="00D3141B" w:rsidRDefault="00D3141B" w:rsidP="00183BE0">
      <w:pPr>
        <w:spacing w:line="276" w:lineRule="auto"/>
        <w:rPr>
          <w:rFonts w:eastAsia="Arial"/>
          <w:szCs w:val="20"/>
        </w:rPr>
      </w:pPr>
    </w:p>
    <w:p w14:paraId="0000005D" w14:textId="12EE5A92" w:rsidR="001D0AFC" w:rsidRDefault="006B5CA7" w:rsidP="00183BE0">
      <w:pPr>
        <w:spacing w:line="276" w:lineRule="auto"/>
        <w:rPr>
          <w:rFonts w:eastAsia="Arial"/>
          <w:szCs w:val="20"/>
        </w:rPr>
      </w:pPr>
      <w:r>
        <w:rPr>
          <w:rFonts w:eastAsia="Arial"/>
          <w:szCs w:val="20"/>
        </w:rPr>
        <w:t>En las buenas prácticas agrícolas de los sistemas silvopastoriles es importante tener en cuenta el manejo, la sanidad y la alimentación</w:t>
      </w:r>
      <w:r w:rsidR="0079083A">
        <w:rPr>
          <w:rFonts w:eastAsia="Arial"/>
          <w:szCs w:val="20"/>
        </w:rPr>
        <w:t xml:space="preserve"> como se expresa a continuación:</w:t>
      </w:r>
    </w:p>
    <w:p w14:paraId="0000005E" w14:textId="0FE8EEA4" w:rsidR="001D0AFC" w:rsidRDefault="00BD78E3" w:rsidP="00183BE0">
      <w:pPr>
        <w:spacing w:line="276" w:lineRule="auto"/>
        <w:rPr>
          <w:rFonts w:eastAsia="Arial"/>
          <w:b/>
          <w:szCs w:val="20"/>
        </w:rPr>
      </w:pPr>
      <w:sdt>
        <w:sdtPr>
          <w:tag w:val="goog_rdk_4"/>
          <w:id w:val="1970774367"/>
          <w:showingPlcHdr/>
        </w:sdtPr>
        <w:sdtContent>
          <w:r w:rsidR="00D34566">
            <w:t xml:space="preserve">     </w:t>
          </w:r>
        </w:sdtContent>
      </w:sdt>
    </w:p>
    <w:p w14:paraId="00000066" w14:textId="543D8A2B" w:rsidR="001D0AFC" w:rsidRDefault="00D34566" w:rsidP="00183BE0">
      <w:pPr>
        <w:spacing w:line="276" w:lineRule="auto"/>
        <w:rPr>
          <w:rFonts w:eastAsia="Arial"/>
          <w:b/>
          <w:szCs w:val="20"/>
        </w:rPr>
      </w:pPr>
      <w:r>
        <w:rPr>
          <w:noProof/>
        </w:rPr>
        <mc:AlternateContent>
          <mc:Choice Requires="wps">
            <w:drawing>
              <wp:inline distT="0" distB="0" distL="0" distR="0" wp14:anchorId="57EA7540" wp14:editId="3ACA0334">
                <wp:extent cx="6257925" cy="609600"/>
                <wp:effectExtent l="0" t="0" r="28575" b="19050"/>
                <wp:docPr id="395" name="Cuadro de texto 395"/>
                <wp:cNvGraphicFramePr/>
                <a:graphic xmlns:a="http://schemas.openxmlformats.org/drawingml/2006/main">
                  <a:graphicData uri="http://schemas.microsoft.com/office/word/2010/wordprocessingShape">
                    <wps:wsp>
                      <wps:cNvSpPr txBox="1"/>
                      <wps:spPr>
                        <a:xfrm>
                          <a:off x="0" y="0"/>
                          <a:ext cx="6257925" cy="609600"/>
                        </a:xfrm>
                        <a:prstGeom prst="rect">
                          <a:avLst/>
                        </a:prstGeom>
                        <a:solidFill>
                          <a:srgbClr val="39A900"/>
                        </a:solidFill>
                        <a:ln w="6350">
                          <a:solidFill>
                            <a:prstClr val="black"/>
                          </a:solidFill>
                        </a:ln>
                      </wps:spPr>
                      <wps:txbx>
                        <w:txbxContent>
                          <w:p w14:paraId="729B467D" w14:textId="01F45595" w:rsidR="00BD78E3" w:rsidRPr="00600D40" w:rsidRDefault="00BD78E3" w:rsidP="00D34566">
                            <w:pPr>
                              <w:jc w:val="center"/>
                              <w:rPr>
                                <w:color w:val="FFFFFF" w:themeColor="background1"/>
                                <w:sz w:val="24"/>
                              </w:rPr>
                            </w:pPr>
                            <w:r w:rsidRPr="00600D40">
                              <w:rPr>
                                <w:color w:val="FFFFFF" w:themeColor="background1"/>
                                <w:sz w:val="24"/>
                              </w:rPr>
                              <w:t>Infografía</w:t>
                            </w:r>
                          </w:p>
                          <w:p w14:paraId="3B8ABB3B" w14:textId="065D7237" w:rsidR="00BD78E3" w:rsidRPr="00600D40" w:rsidRDefault="00BD78E3" w:rsidP="00D34566">
                            <w:pPr>
                              <w:jc w:val="center"/>
                              <w:rPr>
                                <w:color w:val="FFFFFF" w:themeColor="background1"/>
                                <w:sz w:val="24"/>
                              </w:rPr>
                            </w:pPr>
                            <w:r w:rsidRPr="00600D40">
                              <w:rPr>
                                <w:color w:val="FFFFFF" w:themeColor="background1"/>
                                <w:sz w:val="24"/>
                              </w:rPr>
                              <w:t xml:space="preserve"> DI_CF008_1D_Mapa_B</w:t>
                            </w:r>
                            <w:r>
                              <w:rPr>
                                <w:color w:val="FFFFFF" w:themeColor="background1"/>
                                <w:sz w:val="24"/>
                              </w:rPr>
                              <w:t>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7EA7540" id="Cuadro de texto 395" o:spid="_x0000_s1030" type="#_x0000_t202" style="width:492.75pt;height:4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" fillcolor="#39a900" strokeweight=".5pt">
                <v:textbox>
                  <w:txbxContent>
                    <w:p w14:paraId="729B467D" w14:textId="01F45595" w:rsidR="00BD78E3" w:rsidRPr="00600D40" w:rsidRDefault="00BD78E3" w:rsidP="00D34566">
                      <w:pPr>
                        <w:jc w:val="center"/>
                        <w:rPr>
                          <w:color w:val="FFFFFF" w:themeColor="background1"/>
                          <w:sz w:val="24"/>
                        </w:rPr>
                      </w:pPr>
                      <w:r w:rsidRPr="00600D40">
                        <w:rPr>
                          <w:color w:val="FFFFFF" w:themeColor="background1"/>
                          <w:sz w:val="24"/>
                        </w:rPr>
                        <w:t>Infografía</w:t>
                      </w:r>
                    </w:p>
                    <w:p w14:paraId="3B8ABB3B" w14:textId="065D7237" w:rsidR="00BD78E3" w:rsidRPr="00600D40" w:rsidRDefault="00BD78E3" w:rsidP="00D34566">
                      <w:pPr>
                        <w:jc w:val="center"/>
                        <w:rPr>
                          <w:color w:val="FFFFFF" w:themeColor="background1"/>
                          <w:sz w:val="24"/>
                        </w:rPr>
                      </w:pPr>
                      <w:r w:rsidRPr="00600D40">
                        <w:rPr>
                          <w:color w:val="FFFFFF" w:themeColor="background1"/>
                          <w:sz w:val="24"/>
                        </w:rPr>
                        <w:t xml:space="preserve"> DI_CF008_1D_Mapa_B</w:t>
                      </w:r>
                      <w:r>
                        <w:rPr>
                          <w:color w:val="FFFFFF" w:themeColor="background1"/>
                          <w:sz w:val="24"/>
                        </w:rPr>
                        <w:t>PA</w:t>
                      </w:r>
                    </w:p>
                  </w:txbxContent>
                </v:textbox>
                <w10:anchorlock/>
              </v:shape>
            </w:pict>
          </mc:Fallback>
        </mc:AlternateContent>
      </w:r>
    </w:p>
    <w:p w14:paraId="00000067" w14:textId="77777777" w:rsidR="001D0AFC" w:rsidRDefault="00BD78E3" w:rsidP="00183BE0">
      <w:pPr>
        <w:spacing w:line="276" w:lineRule="auto"/>
        <w:rPr>
          <w:rFonts w:eastAsia="Arial"/>
          <w:szCs w:val="20"/>
        </w:rPr>
      </w:pPr>
      <w:sdt>
        <w:sdtPr>
          <w:tag w:val="goog_rdk_5"/>
          <w:id w:val="757180359"/>
        </w:sdtPr>
        <w:sdtContent>
          <w:commentRangeStart w:id="3"/>
          <w:commentRangeStart w:id="4"/>
        </w:sdtContent>
      </w:sdt>
      <w:r w:rsidR="006B5CA7">
        <w:rPr>
          <w:rFonts w:eastAsia="Arial"/>
          <w:szCs w:val="20"/>
        </w:rPr>
        <w:t xml:space="preserve">La normatividad que legisla sobre las buenas prácticas agrícolas – BPA se encuentra expresada en la siguiente tabla. </w:t>
      </w:r>
    </w:p>
    <w:p w14:paraId="00000068" w14:textId="7617C6A4" w:rsidR="001D0AFC" w:rsidRPr="00D34566" w:rsidRDefault="001D0AFC" w:rsidP="00183BE0">
      <w:pPr>
        <w:spacing w:line="276" w:lineRule="auto"/>
        <w:rPr>
          <w:rFonts w:eastAsia="Arial"/>
          <w:szCs w:val="20"/>
        </w:rPr>
      </w:pPr>
    </w:p>
    <w:p w14:paraId="092C8335" w14:textId="1CF5326B" w:rsidR="00D34566" w:rsidRPr="00600D40" w:rsidRDefault="00D34566" w:rsidP="00183BE0">
      <w:pPr>
        <w:spacing w:line="276" w:lineRule="auto"/>
        <w:rPr>
          <w:rFonts w:eastAsia="Arial"/>
          <w:b/>
          <w:szCs w:val="20"/>
        </w:rPr>
      </w:pPr>
      <w:commentRangeStart w:id="5"/>
      <w:r w:rsidRPr="00600D40">
        <w:rPr>
          <w:rFonts w:eastAsia="Arial"/>
          <w:b/>
          <w:szCs w:val="20"/>
        </w:rPr>
        <w:t>Tabla 1</w:t>
      </w:r>
    </w:p>
    <w:p w14:paraId="059BF6E9" w14:textId="161FF8BD" w:rsidR="00D34566" w:rsidRPr="00600D40" w:rsidRDefault="00D34566" w:rsidP="00183BE0">
      <w:pPr>
        <w:spacing w:line="276" w:lineRule="auto"/>
        <w:rPr>
          <w:rFonts w:eastAsia="Arial"/>
          <w:i/>
          <w:szCs w:val="20"/>
        </w:rPr>
      </w:pPr>
      <w:r w:rsidRPr="00600D40">
        <w:rPr>
          <w:rFonts w:eastAsia="Arial"/>
          <w:i/>
          <w:szCs w:val="20"/>
        </w:rPr>
        <w:t>Normativa buenas prácticas agrícolas</w:t>
      </w:r>
      <w:commentRangeEnd w:id="5"/>
      <w:r w:rsidR="004A289C">
        <w:rPr>
          <w:rStyle w:val="Refdecomentario"/>
        </w:rPr>
        <w:commentReference w:id="5"/>
      </w:r>
    </w:p>
    <w:tbl>
      <w:tblPr>
        <w:tblStyle w:val="afb"/>
        <w:tblW w:w="9918" w:type="dxa"/>
        <w:tblInd w:w="0" w:type="dxa"/>
        <w:tblLayout w:type="fixed"/>
        <w:tblLook w:val="0400" w:firstRow="0" w:lastRow="0" w:firstColumn="0" w:lastColumn="0" w:noHBand="0" w:noVBand="1"/>
        <w:tblCaption w:val="Tabla 1 Normativa buenas prácticas agrícolas"/>
        <w:tblDescription w:val="En la tabla se observan las normas y su respectivo alcance."/>
      </w:tblPr>
      <w:tblGrid>
        <w:gridCol w:w="4248"/>
        <w:gridCol w:w="5670"/>
      </w:tblGrid>
      <w:tr w:rsidR="001D0AFC" w14:paraId="67535EF6" w14:textId="77777777" w:rsidTr="00600D40">
        <w:trPr>
          <w:trHeight w:val="320"/>
        </w:trPr>
        <w:tc>
          <w:tcPr>
            <w:tcW w:w="4248" w:type="dxa"/>
            <w:tcBorders>
              <w:top w:val="single" w:sz="4" w:space="0" w:color="000000"/>
              <w:left w:val="single" w:sz="4" w:space="0" w:color="000000"/>
              <w:bottom w:val="single" w:sz="4" w:space="0" w:color="000000"/>
              <w:right w:val="single" w:sz="4" w:space="0" w:color="000000"/>
            </w:tcBorders>
            <w:shd w:val="clear" w:color="auto" w:fill="548DD4"/>
            <w:vAlign w:val="center"/>
          </w:tcPr>
          <w:p w14:paraId="00000069" w14:textId="77777777" w:rsidR="001D0AFC" w:rsidRPr="00600D40" w:rsidRDefault="006B5CA7" w:rsidP="00183BE0">
            <w:pPr>
              <w:spacing w:line="276" w:lineRule="auto"/>
              <w:jc w:val="center"/>
              <w:rPr>
                <w:rFonts w:eastAsia="Arial"/>
                <w:color w:val="000000"/>
                <w:szCs w:val="20"/>
              </w:rPr>
            </w:pPr>
            <w:r w:rsidRPr="00600D40">
              <w:rPr>
                <w:rFonts w:eastAsia="Arial"/>
                <w:color w:val="000000"/>
                <w:szCs w:val="20"/>
              </w:rPr>
              <w:t>NORMA</w:t>
            </w:r>
          </w:p>
        </w:tc>
        <w:tc>
          <w:tcPr>
            <w:tcW w:w="5670" w:type="dxa"/>
            <w:tcBorders>
              <w:top w:val="single" w:sz="4" w:space="0" w:color="000000"/>
              <w:left w:val="nil"/>
              <w:bottom w:val="single" w:sz="4" w:space="0" w:color="000000"/>
              <w:right w:val="single" w:sz="4" w:space="0" w:color="000000"/>
            </w:tcBorders>
            <w:shd w:val="clear" w:color="auto" w:fill="0070C0"/>
            <w:vAlign w:val="center"/>
          </w:tcPr>
          <w:p w14:paraId="0000006A" w14:textId="77777777" w:rsidR="001D0AFC" w:rsidRPr="00600D40" w:rsidRDefault="006B5CA7" w:rsidP="00183BE0">
            <w:pPr>
              <w:spacing w:line="276" w:lineRule="auto"/>
              <w:jc w:val="center"/>
              <w:rPr>
                <w:rFonts w:eastAsia="Arial"/>
                <w:color w:val="000000"/>
                <w:szCs w:val="20"/>
              </w:rPr>
            </w:pPr>
            <w:r w:rsidRPr="00600D40">
              <w:rPr>
                <w:rFonts w:eastAsia="Arial"/>
                <w:color w:val="000000"/>
                <w:szCs w:val="20"/>
              </w:rPr>
              <w:t>ALCANCE</w:t>
            </w:r>
          </w:p>
        </w:tc>
      </w:tr>
      <w:tr w:rsidR="001D0AFC" w14:paraId="046EF689" w14:textId="77777777">
        <w:trPr>
          <w:trHeight w:val="341"/>
        </w:trPr>
        <w:tc>
          <w:tcPr>
            <w:tcW w:w="4248" w:type="dxa"/>
            <w:tcBorders>
              <w:top w:val="nil"/>
              <w:left w:val="single" w:sz="4" w:space="0" w:color="000000"/>
              <w:bottom w:val="single" w:sz="4" w:space="0" w:color="000000"/>
              <w:right w:val="single" w:sz="4" w:space="0" w:color="000000"/>
            </w:tcBorders>
            <w:shd w:val="clear" w:color="auto" w:fill="DBE5F1"/>
            <w:vAlign w:val="bottom"/>
          </w:tcPr>
          <w:p w14:paraId="0000006B" w14:textId="76F6617B" w:rsidR="001D0AFC" w:rsidRDefault="006B5CA7" w:rsidP="00183BE0">
            <w:pPr>
              <w:spacing w:line="276" w:lineRule="auto"/>
              <w:rPr>
                <w:rFonts w:eastAsia="Arial"/>
                <w:color w:val="000000"/>
                <w:szCs w:val="20"/>
              </w:rPr>
            </w:pPr>
            <w:r>
              <w:rPr>
                <w:rFonts w:eastAsia="Arial"/>
                <w:color w:val="000000"/>
                <w:szCs w:val="20"/>
              </w:rPr>
              <w:t>Ley 23 de 1973 del Ministerio de Vivienda y Ordenamiento Territorial MIVIOT</w:t>
            </w:r>
            <w:r w:rsidR="00600D40">
              <w:rPr>
                <w:rFonts w:eastAsia="Arial"/>
                <w:color w:val="000000"/>
                <w:szCs w:val="20"/>
              </w:rPr>
              <w:t>.</w:t>
            </w:r>
          </w:p>
        </w:tc>
        <w:tc>
          <w:tcPr>
            <w:tcW w:w="5670" w:type="dxa"/>
            <w:tcBorders>
              <w:top w:val="nil"/>
              <w:left w:val="nil"/>
              <w:bottom w:val="single" w:sz="4" w:space="0" w:color="000000"/>
              <w:right w:val="single" w:sz="4" w:space="0" w:color="000000"/>
            </w:tcBorders>
            <w:shd w:val="clear" w:color="auto" w:fill="DBE5F1"/>
            <w:vAlign w:val="center"/>
          </w:tcPr>
          <w:p w14:paraId="0000006C" w14:textId="4AC962F9" w:rsidR="001D0AFC" w:rsidRPr="003C647D" w:rsidRDefault="006B5CA7" w:rsidP="00183BE0">
            <w:pPr>
              <w:spacing w:line="276" w:lineRule="auto"/>
              <w:rPr>
                <w:rFonts w:eastAsia="Arial"/>
                <w:b w:val="0"/>
                <w:color w:val="000000"/>
                <w:szCs w:val="20"/>
              </w:rPr>
            </w:pPr>
            <w:r w:rsidRPr="003C647D">
              <w:rPr>
                <w:rFonts w:eastAsia="Arial"/>
                <w:b w:val="0"/>
                <w:color w:val="000000"/>
                <w:szCs w:val="20"/>
              </w:rPr>
              <w:t>Ley de conservación de fauna silvestre</w:t>
            </w:r>
            <w:r w:rsidR="00600D40">
              <w:rPr>
                <w:rFonts w:eastAsia="Arial"/>
                <w:b w:val="0"/>
                <w:color w:val="000000"/>
                <w:szCs w:val="20"/>
              </w:rPr>
              <w:t>.</w:t>
            </w:r>
          </w:p>
        </w:tc>
      </w:tr>
      <w:tr w:rsidR="001D0AFC" w14:paraId="2FF4A037" w14:textId="77777777">
        <w:trPr>
          <w:trHeight w:val="270"/>
        </w:trPr>
        <w:tc>
          <w:tcPr>
            <w:tcW w:w="4248" w:type="dxa"/>
            <w:tcBorders>
              <w:top w:val="nil"/>
              <w:left w:val="single" w:sz="4" w:space="0" w:color="000000"/>
              <w:bottom w:val="single" w:sz="4" w:space="0" w:color="000000"/>
              <w:right w:val="single" w:sz="4" w:space="0" w:color="000000"/>
            </w:tcBorders>
            <w:shd w:val="clear" w:color="auto" w:fill="DBE5F1"/>
            <w:vAlign w:val="bottom"/>
          </w:tcPr>
          <w:p w14:paraId="0000006D" w14:textId="6506A3DE" w:rsidR="001D0AFC" w:rsidRDefault="006B5CA7" w:rsidP="00183BE0">
            <w:pPr>
              <w:spacing w:line="276" w:lineRule="auto"/>
              <w:rPr>
                <w:rFonts w:eastAsia="Arial"/>
                <w:color w:val="000000"/>
                <w:szCs w:val="20"/>
              </w:rPr>
            </w:pPr>
            <w:r>
              <w:rPr>
                <w:rFonts w:eastAsia="Arial"/>
                <w:color w:val="000000"/>
                <w:szCs w:val="20"/>
              </w:rPr>
              <w:lastRenderedPageBreak/>
              <w:t>Decreto Ley 2811 de 1974 del Ministerio de Agricultura</w:t>
            </w:r>
            <w:r w:rsidR="00600D40">
              <w:rPr>
                <w:rFonts w:eastAsia="Arial"/>
                <w:color w:val="000000"/>
                <w:szCs w:val="20"/>
              </w:rPr>
              <w:t>.</w:t>
            </w:r>
            <w:r>
              <w:rPr>
                <w:rFonts w:eastAsia="Arial"/>
                <w:color w:val="000000"/>
                <w:szCs w:val="20"/>
              </w:rPr>
              <w:t xml:space="preserve"> </w:t>
            </w:r>
          </w:p>
        </w:tc>
        <w:tc>
          <w:tcPr>
            <w:tcW w:w="5670" w:type="dxa"/>
            <w:tcBorders>
              <w:top w:val="nil"/>
              <w:left w:val="nil"/>
              <w:bottom w:val="single" w:sz="4" w:space="0" w:color="000000"/>
              <w:right w:val="single" w:sz="4" w:space="0" w:color="000000"/>
            </w:tcBorders>
            <w:shd w:val="clear" w:color="auto" w:fill="DBE5F1"/>
            <w:vAlign w:val="center"/>
          </w:tcPr>
          <w:p w14:paraId="0000006E" w14:textId="2AE6D6CE" w:rsidR="001D0AFC" w:rsidRPr="003C647D" w:rsidRDefault="006B5CA7" w:rsidP="00183BE0">
            <w:pPr>
              <w:spacing w:line="276" w:lineRule="auto"/>
              <w:rPr>
                <w:rFonts w:eastAsia="Arial"/>
                <w:b w:val="0"/>
                <w:color w:val="000000"/>
                <w:szCs w:val="20"/>
              </w:rPr>
            </w:pPr>
            <w:r w:rsidRPr="003C647D">
              <w:rPr>
                <w:rFonts w:eastAsia="Arial"/>
                <w:b w:val="0"/>
                <w:color w:val="000000"/>
                <w:szCs w:val="20"/>
              </w:rPr>
              <w:t>Crea el Código nacional de los recursos naturales renovables y de protección del medio ambiente</w:t>
            </w:r>
            <w:r w:rsidR="00600D40">
              <w:rPr>
                <w:rFonts w:eastAsia="Arial"/>
                <w:b w:val="0"/>
                <w:color w:val="000000"/>
                <w:szCs w:val="20"/>
              </w:rPr>
              <w:t>.</w:t>
            </w:r>
            <w:r w:rsidRPr="003C647D">
              <w:rPr>
                <w:rFonts w:eastAsia="Arial"/>
                <w:b w:val="0"/>
                <w:color w:val="000000"/>
                <w:szCs w:val="20"/>
              </w:rPr>
              <w:t xml:space="preserve"> </w:t>
            </w:r>
          </w:p>
        </w:tc>
      </w:tr>
      <w:tr w:rsidR="001D0AFC" w14:paraId="56B32B88" w14:textId="77777777">
        <w:trPr>
          <w:trHeight w:val="234"/>
        </w:trPr>
        <w:tc>
          <w:tcPr>
            <w:tcW w:w="4248" w:type="dxa"/>
            <w:tcBorders>
              <w:top w:val="nil"/>
              <w:left w:val="single" w:sz="4" w:space="0" w:color="000000"/>
              <w:bottom w:val="single" w:sz="4" w:space="0" w:color="000000"/>
              <w:right w:val="single" w:sz="4" w:space="0" w:color="000000"/>
            </w:tcBorders>
            <w:shd w:val="clear" w:color="auto" w:fill="DBE5F1"/>
            <w:vAlign w:val="bottom"/>
          </w:tcPr>
          <w:p w14:paraId="0000006F" w14:textId="74CB6956" w:rsidR="001D0AFC" w:rsidRDefault="006B5CA7" w:rsidP="00183BE0">
            <w:pPr>
              <w:spacing w:line="276" w:lineRule="auto"/>
              <w:rPr>
                <w:rFonts w:eastAsia="Arial"/>
                <w:color w:val="000000"/>
                <w:szCs w:val="20"/>
              </w:rPr>
            </w:pPr>
            <w:r>
              <w:rPr>
                <w:rFonts w:eastAsia="Arial"/>
                <w:color w:val="000000"/>
                <w:szCs w:val="20"/>
              </w:rPr>
              <w:t>Ley 9 de 1979 del Honorable Congreso de la República</w:t>
            </w:r>
            <w:r w:rsidR="00600D40">
              <w:rPr>
                <w:rFonts w:eastAsia="Arial"/>
                <w:color w:val="000000"/>
                <w:szCs w:val="20"/>
              </w:rPr>
              <w:t>.</w:t>
            </w:r>
            <w:r>
              <w:rPr>
                <w:rFonts w:eastAsia="Arial"/>
                <w:color w:val="000000"/>
                <w:szCs w:val="20"/>
              </w:rPr>
              <w:t xml:space="preserve"> </w:t>
            </w:r>
          </w:p>
        </w:tc>
        <w:tc>
          <w:tcPr>
            <w:tcW w:w="5670" w:type="dxa"/>
            <w:tcBorders>
              <w:top w:val="nil"/>
              <w:left w:val="nil"/>
              <w:bottom w:val="single" w:sz="4" w:space="0" w:color="000000"/>
              <w:right w:val="single" w:sz="4" w:space="0" w:color="000000"/>
            </w:tcBorders>
            <w:shd w:val="clear" w:color="auto" w:fill="DBE5F1"/>
            <w:vAlign w:val="center"/>
          </w:tcPr>
          <w:p w14:paraId="00000070" w14:textId="3A94F38A" w:rsidR="001D0AFC" w:rsidRPr="003C647D" w:rsidRDefault="006B5CA7" w:rsidP="00183BE0">
            <w:pPr>
              <w:spacing w:line="276" w:lineRule="auto"/>
              <w:rPr>
                <w:rFonts w:eastAsia="Arial"/>
                <w:b w:val="0"/>
                <w:color w:val="000000"/>
                <w:szCs w:val="20"/>
              </w:rPr>
            </w:pPr>
            <w:r w:rsidRPr="003C647D">
              <w:rPr>
                <w:rFonts w:eastAsia="Arial"/>
                <w:b w:val="0"/>
                <w:color w:val="000000"/>
                <w:szCs w:val="20"/>
              </w:rPr>
              <w:t>Por la cual dictan medidas sanitarias para la protección del medio ambiente</w:t>
            </w:r>
            <w:r w:rsidR="00600D40">
              <w:rPr>
                <w:rFonts w:eastAsia="Arial"/>
                <w:b w:val="0"/>
                <w:color w:val="000000"/>
                <w:szCs w:val="20"/>
              </w:rPr>
              <w:t>.</w:t>
            </w:r>
            <w:r w:rsidRPr="003C647D">
              <w:rPr>
                <w:rFonts w:eastAsia="Arial"/>
                <w:b w:val="0"/>
                <w:color w:val="000000"/>
                <w:szCs w:val="20"/>
              </w:rPr>
              <w:t xml:space="preserve"> </w:t>
            </w:r>
          </w:p>
        </w:tc>
      </w:tr>
      <w:tr w:rsidR="001D0AFC" w14:paraId="3299DA2C" w14:textId="77777777">
        <w:trPr>
          <w:trHeight w:val="407"/>
        </w:trPr>
        <w:tc>
          <w:tcPr>
            <w:tcW w:w="4248" w:type="dxa"/>
            <w:tcBorders>
              <w:top w:val="nil"/>
              <w:left w:val="single" w:sz="4" w:space="0" w:color="000000"/>
              <w:bottom w:val="single" w:sz="4" w:space="0" w:color="000000"/>
              <w:right w:val="single" w:sz="4" w:space="0" w:color="000000"/>
            </w:tcBorders>
            <w:shd w:val="clear" w:color="auto" w:fill="DBE5F1"/>
            <w:vAlign w:val="bottom"/>
          </w:tcPr>
          <w:p w14:paraId="00000071" w14:textId="1972B0B1" w:rsidR="001D0AFC" w:rsidRDefault="006B5CA7" w:rsidP="00183BE0">
            <w:pPr>
              <w:spacing w:line="276" w:lineRule="auto"/>
              <w:rPr>
                <w:rFonts w:eastAsia="Arial"/>
                <w:color w:val="000000"/>
                <w:szCs w:val="20"/>
              </w:rPr>
            </w:pPr>
            <w:r>
              <w:rPr>
                <w:rFonts w:eastAsia="Arial"/>
                <w:color w:val="000000"/>
                <w:szCs w:val="20"/>
              </w:rPr>
              <w:t>Ley 79 d</w:t>
            </w:r>
            <w:r w:rsidR="00600D40">
              <w:rPr>
                <w:rFonts w:eastAsia="Arial"/>
                <w:color w:val="000000"/>
                <w:szCs w:val="20"/>
              </w:rPr>
              <w:t>e 1986.</w:t>
            </w:r>
          </w:p>
        </w:tc>
        <w:tc>
          <w:tcPr>
            <w:tcW w:w="5670" w:type="dxa"/>
            <w:tcBorders>
              <w:top w:val="nil"/>
              <w:left w:val="nil"/>
              <w:bottom w:val="single" w:sz="4" w:space="0" w:color="000000"/>
              <w:right w:val="single" w:sz="4" w:space="0" w:color="000000"/>
            </w:tcBorders>
            <w:shd w:val="clear" w:color="auto" w:fill="DBE5F1"/>
            <w:vAlign w:val="center"/>
          </w:tcPr>
          <w:p w14:paraId="00000072" w14:textId="5FF145F3" w:rsidR="001D0AFC" w:rsidRPr="003C647D" w:rsidRDefault="006B5CA7" w:rsidP="00183BE0">
            <w:pPr>
              <w:spacing w:line="276" w:lineRule="auto"/>
              <w:rPr>
                <w:rFonts w:eastAsia="Arial"/>
                <w:b w:val="0"/>
                <w:color w:val="000000"/>
                <w:szCs w:val="20"/>
              </w:rPr>
            </w:pPr>
            <w:r w:rsidRPr="003C647D">
              <w:rPr>
                <w:rFonts w:eastAsia="Arial"/>
                <w:b w:val="0"/>
                <w:color w:val="000000"/>
                <w:szCs w:val="20"/>
              </w:rPr>
              <w:t>Por la cual se prevé la conservación de agua y se dictan otras disposiciones</w:t>
            </w:r>
            <w:r w:rsidR="00600D40">
              <w:rPr>
                <w:rFonts w:eastAsia="Arial"/>
                <w:b w:val="0"/>
                <w:color w:val="000000"/>
                <w:szCs w:val="20"/>
              </w:rPr>
              <w:t>.</w:t>
            </w:r>
          </w:p>
        </w:tc>
      </w:tr>
      <w:tr w:rsidR="001D0AFC" w14:paraId="535394B0" w14:textId="77777777">
        <w:trPr>
          <w:trHeight w:val="513"/>
        </w:trPr>
        <w:tc>
          <w:tcPr>
            <w:tcW w:w="4248" w:type="dxa"/>
            <w:tcBorders>
              <w:top w:val="nil"/>
              <w:left w:val="single" w:sz="4" w:space="0" w:color="000000"/>
              <w:bottom w:val="single" w:sz="4" w:space="0" w:color="000000"/>
              <w:right w:val="single" w:sz="4" w:space="0" w:color="000000"/>
            </w:tcBorders>
            <w:shd w:val="clear" w:color="auto" w:fill="DBE5F1"/>
            <w:vAlign w:val="bottom"/>
          </w:tcPr>
          <w:p w14:paraId="00000073" w14:textId="46155857" w:rsidR="001D0AFC" w:rsidRDefault="006B5CA7" w:rsidP="00183BE0">
            <w:pPr>
              <w:spacing w:line="276" w:lineRule="auto"/>
              <w:rPr>
                <w:rFonts w:eastAsia="Arial"/>
                <w:color w:val="000000"/>
                <w:szCs w:val="20"/>
              </w:rPr>
            </w:pPr>
            <w:r>
              <w:rPr>
                <w:rFonts w:eastAsia="Arial"/>
                <w:color w:val="000000"/>
                <w:szCs w:val="20"/>
              </w:rPr>
              <w:t>Ley 388 de 1997</w:t>
            </w:r>
            <w:r w:rsidR="00600D40">
              <w:rPr>
                <w:rFonts w:eastAsia="Arial"/>
                <w:color w:val="000000"/>
                <w:szCs w:val="20"/>
              </w:rPr>
              <w:t>.</w:t>
            </w:r>
          </w:p>
        </w:tc>
        <w:tc>
          <w:tcPr>
            <w:tcW w:w="5670" w:type="dxa"/>
            <w:tcBorders>
              <w:top w:val="nil"/>
              <w:left w:val="nil"/>
              <w:bottom w:val="single" w:sz="4" w:space="0" w:color="000000"/>
              <w:right w:val="single" w:sz="4" w:space="0" w:color="000000"/>
            </w:tcBorders>
            <w:shd w:val="clear" w:color="auto" w:fill="DBE5F1"/>
            <w:vAlign w:val="center"/>
          </w:tcPr>
          <w:p w14:paraId="00000074" w14:textId="3BEACC03" w:rsidR="001D0AFC" w:rsidRPr="003C647D" w:rsidRDefault="006B5CA7" w:rsidP="00183BE0">
            <w:pPr>
              <w:spacing w:line="276" w:lineRule="auto"/>
              <w:rPr>
                <w:rFonts w:eastAsia="Arial"/>
                <w:b w:val="0"/>
                <w:color w:val="000000"/>
                <w:szCs w:val="20"/>
              </w:rPr>
            </w:pPr>
            <w:r w:rsidRPr="003C647D">
              <w:rPr>
                <w:rFonts w:eastAsia="Arial"/>
                <w:b w:val="0"/>
                <w:color w:val="000000"/>
                <w:szCs w:val="20"/>
              </w:rPr>
              <w:t>Define el marco general del ordenamiento territorial que debe ser aplicado por los entes territoriales y en el que se debe incluir la variable ambiental</w:t>
            </w:r>
            <w:r w:rsidR="00600D40">
              <w:rPr>
                <w:rFonts w:eastAsia="Arial"/>
                <w:b w:val="0"/>
                <w:color w:val="000000"/>
                <w:szCs w:val="20"/>
              </w:rPr>
              <w:t>.</w:t>
            </w:r>
            <w:r w:rsidRPr="003C647D">
              <w:rPr>
                <w:rFonts w:eastAsia="Arial"/>
                <w:b w:val="0"/>
                <w:color w:val="000000"/>
                <w:szCs w:val="20"/>
              </w:rPr>
              <w:t xml:space="preserve"> </w:t>
            </w:r>
          </w:p>
        </w:tc>
      </w:tr>
      <w:tr w:rsidR="001D0AFC" w14:paraId="487C0173" w14:textId="77777777">
        <w:trPr>
          <w:trHeight w:val="50"/>
        </w:trPr>
        <w:tc>
          <w:tcPr>
            <w:tcW w:w="4248" w:type="dxa"/>
            <w:tcBorders>
              <w:top w:val="nil"/>
              <w:left w:val="single" w:sz="4" w:space="0" w:color="000000"/>
              <w:bottom w:val="single" w:sz="4" w:space="0" w:color="000000"/>
              <w:right w:val="single" w:sz="4" w:space="0" w:color="000000"/>
            </w:tcBorders>
            <w:shd w:val="clear" w:color="auto" w:fill="DBE5F1"/>
            <w:vAlign w:val="bottom"/>
          </w:tcPr>
          <w:p w14:paraId="00000075" w14:textId="39A150BA" w:rsidR="001D0AFC" w:rsidRDefault="006B5CA7" w:rsidP="00183BE0">
            <w:pPr>
              <w:spacing w:line="276" w:lineRule="auto"/>
              <w:rPr>
                <w:rFonts w:eastAsia="Arial"/>
                <w:color w:val="000000"/>
                <w:szCs w:val="20"/>
              </w:rPr>
            </w:pPr>
            <w:r>
              <w:rPr>
                <w:rFonts w:eastAsia="Arial"/>
                <w:color w:val="000000"/>
                <w:szCs w:val="20"/>
              </w:rPr>
              <w:t>Ley 1021 de 2006</w:t>
            </w:r>
            <w:r w:rsidR="00600D40">
              <w:rPr>
                <w:rFonts w:eastAsia="Arial"/>
                <w:color w:val="000000"/>
                <w:szCs w:val="20"/>
              </w:rPr>
              <w:t>.</w:t>
            </w:r>
          </w:p>
        </w:tc>
        <w:tc>
          <w:tcPr>
            <w:tcW w:w="5670" w:type="dxa"/>
            <w:tcBorders>
              <w:top w:val="nil"/>
              <w:left w:val="nil"/>
              <w:bottom w:val="single" w:sz="4" w:space="0" w:color="000000"/>
              <w:right w:val="single" w:sz="4" w:space="0" w:color="000000"/>
            </w:tcBorders>
            <w:shd w:val="clear" w:color="auto" w:fill="DBE5F1"/>
            <w:vAlign w:val="center"/>
          </w:tcPr>
          <w:p w14:paraId="00000076" w14:textId="7CA2CDE7" w:rsidR="001D0AFC" w:rsidRPr="003C647D" w:rsidRDefault="006B5CA7" w:rsidP="00183BE0">
            <w:pPr>
              <w:spacing w:line="276" w:lineRule="auto"/>
              <w:rPr>
                <w:rFonts w:eastAsia="Arial"/>
                <w:b w:val="0"/>
                <w:color w:val="000000"/>
                <w:szCs w:val="20"/>
              </w:rPr>
            </w:pPr>
            <w:r w:rsidRPr="003C647D">
              <w:rPr>
                <w:rFonts w:eastAsia="Arial"/>
                <w:b w:val="0"/>
                <w:color w:val="000000"/>
                <w:szCs w:val="20"/>
              </w:rPr>
              <w:t>Ley general forestal</w:t>
            </w:r>
            <w:r w:rsidR="00600D40">
              <w:rPr>
                <w:rFonts w:eastAsia="Arial"/>
                <w:b w:val="0"/>
                <w:color w:val="000000"/>
                <w:szCs w:val="20"/>
              </w:rPr>
              <w:t>.</w:t>
            </w:r>
            <w:r w:rsidRPr="003C647D">
              <w:rPr>
                <w:rFonts w:eastAsia="Arial"/>
                <w:b w:val="0"/>
                <w:color w:val="000000"/>
                <w:szCs w:val="20"/>
              </w:rPr>
              <w:t xml:space="preserve"> </w:t>
            </w:r>
          </w:p>
        </w:tc>
      </w:tr>
      <w:tr w:rsidR="001D0AFC" w14:paraId="585066A0" w14:textId="77777777">
        <w:trPr>
          <w:trHeight w:val="507"/>
        </w:trPr>
        <w:tc>
          <w:tcPr>
            <w:tcW w:w="4248" w:type="dxa"/>
            <w:tcBorders>
              <w:top w:val="nil"/>
              <w:left w:val="single" w:sz="4" w:space="0" w:color="000000"/>
              <w:bottom w:val="single" w:sz="4" w:space="0" w:color="000000"/>
              <w:right w:val="single" w:sz="4" w:space="0" w:color="000000"/>
            </w:tcBorders>
            <w:shd w:val="clear" w:color="auto" w:fill="DBE5F1"/>
            <w:vAlign w:val="bottom"/>
          </w:tcPr>
          <w:p w14:paraId="00000077" w14:textId="0CC20B0F" w:rsidR="001D0AFC" w:rsidRDefault="006B5CA7" w:rsidP="00183BE0">
            <w:pPr>
              <w:spacing w:line="276" w:lineRule="auto"/>
              <w:rPr>
                <w:rFonts w:eastAsia="Arial"/>
                <w:color w:val="000000"/>
                <w:szCs w:val="20"/>
              </w:rPr>
            </w:pPr>
            <w:r>
              <w:rPr>
                <w:rFonts w:eastAsia="Arial"/>
                <w:color w:val="000000"/>
                <w:szCs w:val="20"/>
              </w:rPr>
              <w:t>Decreto 1449 de 1977</w:t>
            </w:r>
            <w:r w:rsidR="00600D40">
              <w:rPr>
                <w:rFonts w:eastAsia="Arial"/>
                <w:color w:val="000000"/>
                <w:szCs w:val="20"/>
              </w:rPr>
              <w:t>.</w:t>
            </w:r>
          </w:p>
        </w:tc>
        <w:tc>
          <w:tcPr>
            <w:tcW w:w="5670" w:type="dxa"/>
            <w:tcBorders>
              <w:top w:val="nil"/>
              <w:left w:val="nil"/>
              <w:bottom w:val="single" w:sz="4" w:space="0" w:color="000000"/>
              <w:right w:val="single" w:sz="4" w:space="0" w:color="000000"/>
            </w:tcBorders>
            <w:shd w:val="clear" w:color="auto" w:fill="DBE5F1"/>
            <w:vAlign w:val="center"/>
          </w:tcPr>
          <w:p w14:paraId="00000078" w14:textId="0B2F06E9" w:rsidR="001D0AFC" w:rsidRPr="003C647D" w:rsidRDefault="006B5CA7" w:rsidP="00183BE0">
            <w:pPr>
              <w:spacing w:line="276" w:lineRule="auto"/>
              <w:rPr>
                <w:rFonts w:eastAsia="Arial"/>
                <w:b w:val="0"/>
                <w:color w:val="000000"/>
                <w:szCs w:val="20"/>
              </w:rPr>
            </w:pPr>
            <w:r w:rsidRPr="003C647D">
              <w:rPr>
                <w:rFonts w:eastAsia="Arial"/>
                <w:b w:val="0"/>
                <w:color w:val="000000"/>
                <w:szCs w:val="20"/>
              </w:rPr>
              <w:t>Reglamenta el Decreto 2811 de 1974, donde se estable la obligación de los propietarios de predios a conservar la cobertura mínima en los nacederos de agua</w:t>
            </w:r>
            <w:r w:rsidR="00600D40">
              <w:rPr>
                <w:rFonts w:eastAsia="Arial"/>
                <w:b w:val="0"/>
                <w:color w:val="000000"/>
                <w:szCs w:val="20"/>
              </w:rPr>
              <w:t>.</w:t>
            </w:r>
            <w:r w:rsidRPr="003C647D">
              <w:rPr>
                <w:rFonts w:eastAsia="Arial"/>
                <w:b w:val="0"/>
                <w:color w:val="000000"/>
                <w:szCs w:val="20"/>
              </w:rPr>
              <w:t xml:space="preserve"> </w:t>
            </w:r>
          </w:p>
        </w:tc>
      </w:tr>
      <w:tr w:rsidR="001D0AFC" w14:paraId="1F7DFDC4" w14:textId="77777777">
        <w:trPr>
          <w:trHeight w:val="42"/>
        </w:trPr>
        <w:tc>
          <w:tcPr>
            <w:tcW w:w="4248" w:type="dxa"/>
            <w:tcBorders>
              <w:top w:val="nil"/>
              <w:left w:val="single" w:sz="4" w:space="0" w:color="000000"/>
              <w:bottom w:val="single" w:sz="4" w:space="0" w:color="000000"/>
              <w:right w:val="single" w:sz="4" w:space="0" w:color="000000"/>
            </w:tcBorders>
            <w:shd w:val="clear" w:color="auto" w:fill="DBE5F1"/>
            <w:vAlign w:val="bottom"/>
          </w:tcPr>
          <w:p w14:paraId="00000079" w14:textId="2628BE8F" w:rsidR="001D0AFC" w:rsidRDefault="006B5CA7" w:rsidP="00183BE0">
            <w:pPr>
              <w:spacing w:line="276" w:lineRule="auto"/>
              <w:rPr>
                <w:rFonts w:eastAsia="Arial"/>
                <w:color w:val="000000"/>
                <w:szCs w:val="20"/>
              </w:rPr>
            </w:pPr>
            <w:r>
              <w:rPr>
                <w:rFonts w:eastAsia="Arial"/>
                <w:color w:val="000000"/>
                <w:szCs w:val="20"/>
              </w:rPr>
              <w:t>Decreto 1608 de 1978</w:t>
            </w:r>
            <w:r w:rsidR="00600D40">
              <w:rPr>
                <w:rFonts w:eastAsia="Arial"/>
                <w:color w:val="000000"/>
                <w:szCs w:val="20"/>
              </w:rPr>
              <w:t>.</w:t>
            </w:r>
            <w:r>
              <w:rPr>
                <w:rFonts w:eastAsia="Arial"/>
                <w:color w:val="000000"/>
                <w:szCs w:val="20"/>
              </w:rPr>
              <w:t xml:space="preserve"> </w:t>
            </w:r>
          </w:p>
        </w:tc>
        <w:tc>
          <w:tcPr>
            <w:tcW w:w="5670" w:type="dxa"/>
            <w:tcBorders>
              <w:top w:val="nil"/>
              <w:left w:val="nil"/>
              <w:bottom w:val="single" w:sz="4" w:space="0" w:color="000000"/>
              <w:right w:val="single" w:sz="4" w:space="0" w:color="000000"/>
            </w:tcBorders>
            <w:shd w:val="clear" w:color="auto" w:fill="DBE5F1"/>
            <w:vAlign w:val="center"/>
          </w:tcPr>
          <w:p w14:paraId="0000007A" w14:textId="04234A58" w:rsidR="001D0AFC" w:rsidRPr="003C647D" w:rsidRDefault="006B5CA7" w:rsidP="00183BE0">
            <w:pPr>
              <w:spacing w:line="276" w:lineRule="auto"/>
              <w:rPr>
                <w:rFonts w:eastAsia="Arial"/>
                <w:b w:val="0"/>
                <w:color w:val="000000"/>
                <w:szCs w:val="20"/>
              </w:rPr>
            </w:pPr>
            <w:r w:rsidRPr="003C647D">
              <w:rPr>
                <w:rFonts w:eastAsia="Arial"/>
                <w:b w:val="0"/>
                <w:color w:val="000000"/>
                <w:szCs w:val="20"/>
              </w:rPr>
              <w:t>Por la cual se reglamenta el Código nacional de recursos naturales renovables</w:t>
            </w:r>
            <w:r w:rsidR="00600D40">
              <w:rPr>
                <w:rFonts w:eastAsia="Arial"/>
                <w:b w:val="0"/>
                <w:color w:val="000000"/>
                <w:szCs w:val="20"/>
              </w:rPr>
              <w:t>.</w:t>
            </w:r>
            <w:r w:rsidRPr="003C647D">
              <w:rPr>
                <w:rFonts w:eastAsia="Arial"/>
                <w:b w:val="0"/>
                <w:color w:val="000000"/>
                <w:szCs w:val="20"/>
              </w:rPr>
              <w:t xml:space="preserve"> </w:t>
            </w:r>
          </w:p>
        </w:tc>
      </w:tr>
      <w:tr w:rsidR="001D0AFC" w14:paraId="3F7D026C" w14:textId="77777777">
        <w:trPr>
          <w:trHeight w:val="42"/>
        </w:trPr>
        <w:tc>
          <w:tcPr>
            <w:tcW w:w="4248" w:type="dxa"/>
            <w:tcBorders>
              <w:top w:val="nil"/>
              <w:left w:val="single" w:sz="4" w:space="0" w:color="000000"/>
              <w:bottom w:val="single" w:sz="4" w:space="0" w:color="000000"/>
              <w:right w:val="single" w:sz="4" w:space="0" w:color="000000"/>
            </w:tcBorders>
            <w:shd w:val="clear" w:color="auto" w:fill="DBE5F1"/>
            <w:vAlign w:val="bottom"/>
          </w:tcPr>
          <w:p w14:paraId="0000007B" w14:textId="58E7D601" w:rsidR="001D0AFC" w:rsidRDefault="006B5CA7" w:rsidP="00183BE0">
            <w:pPr>
              <w:spacing w:line="276" w:lineRule="auto"/>
              <w:rPr>
                <w:rFonts w:eastAsia="Arial"/>
                <w:color w:val="000000"/>
                <w:szCs w:val="20"/>
              </w:rPr>
            </w:pPr>
            <w:r>
              <w:rPr>
                <w:rFonts w:eastAsia="Arial"/>
                <w:color w:val="000000"/>
                <w:szCs w:val="20"/>
              </w:rPr>
              <w:t>Decreto 1791 de 1996</w:t>
            </w:r>
            <w:r w:rsidR="00600D40">
              <w:rPr>
                <w:rFonts w:eastAsia="Arial"/>
                <w:color w:val="000000"/>
                <w:szCs w:val="20"/>
              </w:rPr>
              <w:t>.</w:t>
            </w:r>
          </w:p>
        </w:tc>
        <w:tc>
          <w:tcPr>
            <w:tcW w:w="5670" w:type="dxa"/>
            <w:tcBorders>
              <w:top w:val="nil"/>
              <w:left w:val="nil"/>
              <w:bottom w:val="single" w:sz="4" w:space="0" w:color="000000"/>
              <w:right w:val="single" w:sz="4" w:space="0" w:color="000000"/>
            </w:tcBorders>
            <w:shd w:val="clear" w:color="auto" w:fill="DBE5F1"/>
            <w:vAlign w:val="center"/>
          </w:tcPr>
          <w:p w14:paraId="0000007C" w14:textId="5109BB81" w:rsidR="001D0AFC" w:rsidRPr="003C647D" w:rsidRDefault="006B5CA7" w:rsidP="00183BE0">
            <w:pPr>
              <w:spacing w:line="276" w:lineRule="auto"/>
              <w:rPr>
                <w:rFonts w:eastAsia="Arial"/>
                <w:b w:val="0"/>
                <w:color w:val="000000"/>
                <w:szCs w:val="20"/>
              </w:rPr>
            </w:pPr>
            <w:r w:rsidRPr="003C647D">
              <w:rPr>
                <w:rFonts w:eastAsia="Arial"/>
                <w:b w:val="0"/>
                <w:color w:val="000000"/>
                <w:szCs w:val="20"/>
              </w:rPr>
              <w:t>Régimen de aprovechamiento forestal</w:t>
            </w:r>
            <w:r w:rsidR="00600D40">
              <w:rPr>
                <w:rFonts w:eastAsia="Arial"/>
                <w:b w:val="0"/>
                <w:color w:val="000000"/>
                <w:szCs w:val="20"/>
              </w:rPr>
              <w:t>.</w:t>
            </w:r>
            <w:r w:rsidRPr="003C647D">
              <w:rPr>
                <w:rFonts w:eastAsia="Arial"/>
                <w:b w:val="0"/>
                <w:color w:val="000000"/>
                <w:szCs w:val="20"/>
              </w:rPr>
              <w:t xml:space="preserve"> </w:t>
            </w:r>
          </w:p>
        </w:tc>
      </w:tr>
      <w:tr w:rsidR="001D0AFC" w14:paraId="39D2C83F" w14:textId="77777777">
        <w:trPr>
          <w:trHeight w:val="42"/>
        </w:trPr>
        <w:tc>
          <w:tcPr>
            <w:tcW w:w="4248" w:type="dxa"/>
            <w:tcBorders>
              <w:top w:val="nil"/>
              <w:left w:val="single" w:sz="4" w:space="0" w:color="000000"/>
              <w:bottom w:val="single" w:sz="4" w:space="0" w:color="000000"/>
              <w:right w:val="single" w:sz="4" w:space="0" w:color="000000"/>
            </w:tcBorders>
            <w:shd w:val="clear" w:color="auto" w:fill="DBE5F1"/>
            <w:vAlign w:val="bottom"/>
          </w:tcPr>
          <w:p w14:paraId="0000007D" w14:textId="7D6B2737" w:rsidR="001D0AFC" w:rsidRDefault="006B5CA7" w:rsidP="00183BE0">
            <w:pPr>
              <w:spacing w:line="276" w:lineRule="auto"/>
              <w:rPr>
                <w:rFonts w:eastAsia="Arial"/>
                <w:color w:val="000000"/>
                <w:szCs w:val="20"/>
              </w:rPr>
            </w:pPr>
            <w:r>
              <w:rPr>
                <w:rFonts w:eastAsia="Arial"/>
                <w:color w:val="000000"/>
                <w:szCs w:val="20"/>
              </w:rPr>
              <w:t>Decreto reglamentario 2300 de 2006</w:t>
            </w:r>
            <w:r w:rsidR="00600D40">
              <w:rPr>
                <w:rFonts w:eastAsia="Arial"/>
                <w:color w:val="000000"/>
                <w:szCs w:val="20"/>
              </w:rPr>
              <w:t>.</w:t>
            </w:r>
          </w:p>
        </w:tc>
        <w:tc>
          <w:tcPr>
            <w:tcW w:w="5670" w:type="dxa"/>
            <w:tcBorders>
              <w:top w:val="nil"/>
              <w:left w:val="nil"/>
              <w:bottom w:val="single" w:sz="4" w:space="0" w:color="000000"/>
              <w:right w:val="single" w:sz="4" w:space="0" w:color="000000"/>
            </w:tcBorders>
            <w:shd w:val="clear" w:color="auto" w:fill="DBE5F1"/>
            <w:vAlign w:val="center"/>
          </w:tcPr>
          <w:p w14:paraId="0000007E" w14:textId="12CC63A4" w:rsidR="001D0AFC" w:rsidRPr="003C647D" w:rsidRDefault="006B5CA7" w:rsidP="00183BE0">
            <w:pPr>
              <w:spacing w:line="276" w:lineRule="auto"/>
              <w:rPr>
                <w:rFonts w:eastAsia="Arial"/>
                <w:b w:val="0"/>
                <w:color w:val="000000"/>
                <w:szCs w:val="20"/>
              </w:rPr>
            </w:pPr>
            <w:r w:rsidRPr="003C647D">
              <w:rPr>
                <w:rFonts w:eastAsia="Arial"/>
                <w:b w:val="0"/>
                <w:color w:val="000000"/>
                <w:szCs w:val="20"/>
              </w:rPr>
              <w:t>Se reglamentó parcialmente la Ley forestal y se definen las funciones del MADR</w:t>
            </w:r>
            <w:r w:rsidR="00600D40">
              <w:rPr>
                <w:rFonts w:eastAsia="Arial"/>
                <w:b w:val="0"/>
                <w:color w:val="000000"/>
                <w:szCs w:val="20"/>
              </w:rPr>
              <w:t>.</w:t>
            </w:r>
          </w:p>
        </w:tc>
      </w:tr>
    </w:tbl>
    <w:commentRangeEnd w:id="4"/>
    <w:p w14:paraId="00000080" w14:textId="06E14E16" w:rsidR="001D0AFC" w:rsidRDefault="006B5CA7" w:rsidP="00183BE0">
      <w:pPr>
        <w:spacing w:line="276" w:lineRule="auto"/>
        <w:rPr>
          <w:rFonts w:eastAsia="Arial"/>
          <w:b/>
          <w:szCs w:val="20"/>
        </w:rPr>
      </w:pPr>
      <w:r>
        <w:commentReference w:id="4"/>
      </w:r>
      <w:commentRangeEnd w:id="3"/>
      <w:r w:rsidR="007763D8">
        <w:rPr>
          <w:rStyle w:val="Refdecomentario"/>
        </w:rPr>
        <w:commentReference w:id="3"/>
      </w:r>
    </w:p>
    <w:p w14:paraId="00000081" w14:textId="389C2583" w:rsidR="001D0AFC" w:rsidRDefault="006B5CA7" w:rsidP="00183BE0">
      <w:pPr>
        <w:numPr>
          <w:ilvl w:val="0"/>
          <w:numId w:val="5"/>
        </w:numPr>
        <w:pBdr>
          <w:top w:val="nil"/>
          <w:left w:val="nil"/>
          <w:bottom w:val="nil"/>
          <w:right w:val="nil"/>
          <w:between w:val="nil"/>
        </w:pBdr>
        <w:spacing w:line="276" w:lineRule="auto"/>
        <w:rPr>
          <w:rFonts w:eastAsia="Arial"/>
          <w:b/>
          <w:color w:val="000000"/>
          <w:szCs w:val="20"/>
        </w:rPr>
      </w:pPr>
      <w:r>
        <w:rPr>
          <w:rFonts w:eastAsia="Arial"/>
          <w:b/>
          <w:color w:val="000000"/>
          <w:szCs w:val="20"/>
        </w:rPr>
        <w:t>Diseño de sistemas silvopastoriles</w:t>
      </w:r>
    </w:p>
    <w:p w14:paraId="00000082" w14:textId="77777777" w:rsidR="001D0AFC" w:rsidRDefault="001D0AFC" w:rsidP="00183BE0">
      <w:pPr>
        <w:spacing w:line="276" w:lineRule="auto"/>
        <w:rPr>
          <w:rFonts w:eastAsia="Arial"/>
          <w:b/>
          <w:szCs w:val="20"/>
        </w:rPr>
      </w:pPr>
    </w:p>
    <w:p w14:paraId="00000083" w14:textId="2B84CB0F" w:rsidR="001D0AFC" w:rsidRDefault="006B5CA7" w:rsidP="00183BE0">
      <w:pPr>
        <w:spacing w:line="276" w:lineRule="auto"/>
        <w:jc w:val="both"/>
        <w:rPr>
          <w:rFonts w:eastAsia="Arial"/>
          <w:color w:val="333333"/>
          <w:szCs w:val="20"/>
          <w:highlight w:val="white"/>
        </w:rPr>
      </w:pPr>
      <w:r>
        <w:rPr>
          <w:rFonts w:eastAsia="Arial"/>
          <w:color w:val="333333"/>
          <w:szCs w:val="20"/>
          <w:highlight w:val="white"/>
        </w:rPr>
        <w:t>Diseñar sistemas silvopastoriles que vayan de la mano con la mejora continua de la producción y con la protección de los ecosistemas circundantes es el objetivo principal, ya que la combinación entre proceso productivo y protección del medio ambiente resulta</w:t>
      </w:r>
      <w:r w:rsidR="007414D8">
        <w:rPr>
          <w:rFonts w:eastAsia="Arial"/>
          <w:color w:val="333333"/>
          <w:szCs w:val="20"/>
          <w:highlight w:val="white"/>
        </w:rPr>
        <w:t>n</w:t>
      </w:r>
      <w:r>
        <w:rPr>
          <w:rFonts w:eastAsia="Arial"/>
          <w:color w:val="333333"/>
          <w:szCs w:val="20"/>
          <w:highlight w:val="white"/>
        </w:rPr>
        <w:t xml:space="preserve"> beneficioso</w:t>
      </w:r>
      <w:r w:rsidR="007414D8">
        <w:rPr>
          <w:rFonts w:eastAsia="Arial"/>
          <w:color w:val="333333"/>
          <w:szCs w:val="20"/>
          <w:highlight w:val="white"/>
        </w:rPr>
        <w:t>s</w:t>
      </w:r>
      <w:r>
        <w:rPr>
          <w:rFonts w:eastAsia="Arial"/>
          <w:color w:val="333333"/>
          <w:szCs w:val="20"/>
          <w:highlight w:val="white"/>
        </w:rPr>
        <w:t>, tanto para las especies en producción como para el personal y el entorno de la finca.</w:t>
      </w:r>
    </w:p>
    <w:p w14:paraId="3F27E4EA" w14:textId="77777777" w:rsidR="00AB475C" w:rsidRDefault="00AB475C" w:rsidP="00183BE0">
      <w:pPr>
        <w:spacing w:line="276" w:lineRule="auto"/>
        <w:jc w:val="both"/>
        <w:rPr>
          <w:rFonts w:eastAsia="Arial"/>
          <w:color w:val="333333"/>
          <w:szCs w:val="20"/>
          <w:highlight w:val="white"/>
        </w:rPr>
      </w:pPr>
    </w:p>
    <w:p w14:paraId="00000085" w14:textId="2FE4BB73" w:rsidR="001D0AFC" w:rsidRDefault="006B5CA7" w:rsidP="6907427B">
      <w:pPr>
        <w:spacing w:line="276" w:lineRule="auto"/>
        <w:rPr>
          <w:rFonts w:eastAsia="Arial"/>
        </w:rPr>
      </w:pPr>
      <w:commentRangeStart w:id="6"/>
      <w:r>
        <w:rPr>
          <w:noProof/>
        </w:rPr>
        <w:drawing>
          <wp:inline distT="0" distB="0" distL="0" distR="0" wp14:anchorId="326DD2B2" wp14:editId="5A69C94F">
            <wp:extent cx="3228975" cy="1590675"/>
            <wp:effectExtent l="0" t="0" r="9525" b="9525"/>
            <wp:docPr id="351" name="image3.jpg" descr="En la figura se observan el diseño del sistema con dos hileras de arbustos." title="Figura 2 Diseños de Sistemas Silvopastoriles para zonas de trópico bajo, medio y alto"/>
            <wp:cNvGraphicFramePr/>
            <a:graphic xmlns:a="http://schemas.openxmlformats.org/drawingml/2006/main">
              <a:graphicData uri="http://schemas.openxmlformats.org/drawingml/2006/picture">
                <pic:pic xmlns:pic="http://schemas.openxmlformats.org/drawingml/2006/picture">
                  <pic:nvPicPr>
                    <pic:cNvPr id="0" name="image3.jpg" descr="Diseños de Sistemas Silvopastoriles para zonas de trópico bajo, medio y alto"/>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3228975" cy="1590675"/>
                    </a:xfrm>
                    <a:prstGeom prst="rect">
                      <a:avLst/>
                    </a:prstGeom>
                    <a:ln/>
                  </pic:spPr>
                </pic:pic>
              </a:graphicData>
            </a:graphic>
          </wp:inline>
        </w:drawing>
      </w:r>
      <w:commentRangeEnd w:id="6"/>
      <w:r>
        <w:commentReference w:id="6"/>
      </w:r>
    </w:p>
    <w:p w14:paraId="00000098" w14:textId="77777777" w:rsidR="001D0AFC" w:rsidRDefault="001D0AFC" w:rsidP="00183BE0">
      <w:pPr>
        <w:spacing w:line="276" w:lineRule="auto"/>
        <w:rPr>
          <w:rFonts w:eastAsia="Arial"/>
          <w:b/>
          <w:szCs w:val="20"/>
        </w:rPr>
      </w:pPr>
    </w:p>
    <w:p w14:paraId="00000099" w14:textId="77777777" w:rsidR="001D0AFC" w:rsidRDefault="006B5CA7" w:rsidP="00183BE0">
      <w:pPr>
        <w:spacing w:line="276" w:lineRule="auto"/>
        <w:jc w:val="both"/>
        <w:rPr>
          <w:rFonts w:eastAsia="Arial"/>
          <w:szCs w:val="20"/>
        </w:rPr>
      </w:pPr>
      <w:r>
        <w:rPr>
          <w:rFonts w:eastAsia="Arial"/>
          <w:szCs w:val="20"/>
        </w:rPr>
        <w:t>En una finca ganadera se pueden implementar diferentes tipos de sistemas silvopastoriles - SSP, que ayudarán a mejorar la eficiencia en la producción, como se describe a continuación.</w:t>
      </w:r>
    </w:p>
    <w:p w14:paraId="0000009B" w14:textId="77777777" w:rsidR="001D0AFC" w:rsidRDefault="001D0AFC" w:rsidP="00183BE0">
      <w:pPr>
        <w:spacing w:line="276" w:lineRule="auto"/>
        <w:rPr>
          <w:rFonts w:eastAsia="Arial"/>
          <w:b/>
          <w:szCs w:val="20"/>
        </w:rPr>
      </w:pPr>
    </w:p>
    <w:p w14:paraId="0000009C" w14:textId="536A2EB9" w:rsidR="001D0AFC" w:rsidRDefault="006B5CA7" w:rsidP="00183BE0">
      <w:pPr>
        <w:numPr>
          <w:ilvl w:val="1"/>
          <w:numId w:val="5"/>
        </w:numPr>
        <w:pBdr>
          <w:top w:val="nil"/>
          <w:left w:val="nil"/>
          <w:bottom w:val="nil"/>
          <w:right w:val="nil"/>
          <w:between w:val="nil"/>
        </w:pBdr>
        <w:spacing w:line="276" w:lineRule="auto"/>
        <w:ind w:left="426" w:hanging="426"/>
        <w:rPr>
          <w:rFonts w:eastAsia="Arial"/>
          <w:b/>
          <w:color w:val="000000"/>
          <w:szCs w:val="20"/>
        </w:rPr>
      </w:pPr>
      <w:r>
        <w:rPr>
          <w:rFonts w:eastAsia="Arial"/>
          <w:b/>
          <w:color w:val="000000"/>
          <w:szCs w:val="20"/>
        </w:rPr>
        <w:t xml:space="preserve"> Clases y técni</w:t>
      </w:r>
      <w:r w:rsidR="007414D8">
        <w:rPr>
          <w:rFonts w:eastAsia="Arial"/>
          <w:b/>
          <w:color w:val="000000"/>
          <w:szCs w:val="20"/>
        </w:rPr>
        <w:t>cas de asociación silvopastoril</w:t>
      </w:r>
    </w:p>
    <w:p w14:paraId="0000009D" w14:textId="77777777" w:rsidR="001D0AFC" w:rsidRDefault="001D0AFC" w:rsidP="00183BE0">
      <w:pPr>
        <w:pBdr>
          <w:top w:val="nil"/>
          <w:left w:val="nil"/>
          <w:bottom w:val="nil"/>
          <w:right w:val="nil"/>
          <w:between w:val="nil"/>
        </w:pBdr>
        <w:spacing w:line="276" w:lineRule="auto"/>
        <w:rPr>
          <w:rFonts w:eastAsia="Arial"/>
          <w:color w:val="000000"/>
          <w:szCs w:val="20"/>
        </w:rPr>
      </w:pPr>
    </w:p>
    <w:p w14:paraId="0000009E" w14:textId="77777777" w:rsidR="001D0AFC" w:rsidRDefault="006B5CA7" w:rsidP="00183BE0">
      <w:pPr>
        <w:pBdr>
          <w:top w:val="nil"/>
          <w:left w:val="nil"/>
          <w:bottom w:val="nil"/>
          <w:right w:val="nil"/>
          <w:between w:val="nil"/>
        </w:pBdr>
        <w:spacing w:line="276" w:lineRule="auto"/>
        <w:rPr>
          <w:rFonts w:eastAsia="Arial"/>
          <w:color w:val="000000"/>
          <w:szCs w:val="20"/>
        </w:rPr>
      </w:pPr>
      <w:r>
        <w:rPr>
          <w:rFonts w:eastAsia="Arial"/>
          <w:color w:val="000000"/>
          <w:szCs w:val="20"/>
        </w:rPr>
        <w:t>Conocer las clases de asociaciones para establecer pasturas y forrajes es importante para el establecimiento de sistemas silvopastoriles.</w:t>
      </w:r>
    </w:p>
    <w:p w14:paraId="0000009F" w14:textId="3A6BB647" w:rsidR="001D0AFC" w:rsidRDefault="001D0AFC" w:rsidP="00183BE0">
      <w:pPr>
        <w:pBdr>
          <w:top w:val="nil"/>
          <w:left w:val="nil"/>
          <w:bottom w:val="nil"/>
          <w:right w:val="nil"/>
          <w:between w:val="nil"/>
        </w:pBdr>
        <w:spacing w:line="276" w:lineRule="auto"/>
        <w:rPr>
          <w:rFonts w:eastAsia="Arial"/>
          <w:b/>
          <w:color w:val="000000"/>
          <w:szCs w:val="20"/>
        </w:rPr>
      </w:pPr>
    </w:p>
    <w:p w14:paraId="513C848E" w14:textId="7877F2BE" w:rsidR="000A5528" w:rsidRDefault="000A5528" w:rsidP="00183BE0">
      <w:pPr>
        <w:pBdr>
          <w:top w:val="nil"/>
          <w:left w:val="nil"/>
          <w:bottom w:val="nil"/>
          <w:right w:val="nil"/>
          <w:between w:val="nil"/>
        </w:pBdr>
        <w:spacing w:line="276" w:lineRule="auto"/>
        <w:rPr>
          <w:rFonts w:eastAsia="Arial"/>
          <w:b/>
          <w:color w:val="000000"/>
          <w:szCs w:val="20"/>
        </w:rPr>
      </w:pPr>
      <w:r>
        <w:rPr>
          <w:noProof/>
        </w:rPr>
        <w:lastRenderedPageBreak/>
        <mc:AlternateContent>
          <mc:Choice Requires="wps">
            <w:drawing>
              <wp:inline distT="0" distB="0" distL="0" distR="0" wp14:anchorId="2CA85750" wp14:editId="0C4BA5AD">
                <wp:extent cx="6381750" cy="628650"/>
                <wp:effectExtent l="0" t="0" r="19050" b="19050"/>
                <wp:docPr id="396" name="Cuadro de texto 396"/>
                <wp:cNvGraphicFramePr/>
                <a:graphic xmlns:a="http://schemas.openxmlformats.org/drawingml/2006/main">
                  <a:graphicData uri="http://schemas.microsoft.com/office/word/2010/wordprocessingShape">
                    <wps:wsp>
                      <wps:cNvSpPr txBox="1"/>
                      <wps:spPr>
                        <a:xfrm>
                          <a:off x="0" y="0"/>
                          <a:ext cx="6381750" cy="628650"/>
                        </a:xfrm>
                        <a:prstGeom prst="rect">
                          <a:avLst/>
                        </a:prstGeom>
                        <a:solidFill>
                          <a:srgbClr val="39A900"/>
                        </a:solidFill>
                        <a:ln w="6350">
                          <a:solidFill>
                            <a:prstClr val="black"/>
                          </a:solidFill>
                        </a:ln>
                      </wps:spPr>
                      <wps:txbx>
                        <w:txbxContent>
                          <w:p w14:paraId="15383C9D" w14:textId="77777777" w:rsidR="00BD78E3" w:rsidRPr="00600D40" w:rsidRDefault="00BD78E3" w:rsidP="000A5528">
                            <w:pPr>
                              <w:jc w:val="center"/>
                              <w:rPr>
                                <w:color w:val="FFFFFF" w:themeColor="background1"/>
                                <w:sz w:val="24"/>
                              </w:rPr>
                            </w:pPr>
                            <w:r w:rsidRPr="00600D40">
                              <w:rPr>
                                <w:color w:val="FFFFFF" w:themeColor="background1"/>
                                <w:sz w:val="24"/>
                              </w:rPr>
                              <w:t xml:space="preserve">Botones </w:t>
                            </w:r>
                          </w:p>
                          <w:p w14:paraId="19B60F5C" w14:textId="59DD2DF0" w:rsidR="00BD78E3" w:rsidRPr="00600D40" w:rsidRDefault="00BD78E3" w:rsidP="000A5528">
                            <w:pPr>
                              <w:jc w:val="center"/>
                              <w:rPr>
                                <w:color w:val="FFFFFF" w:themeColor="background1"/>
                                <w:sz w:val="24"/>
                              </w:rPr>
                            </w:pPr>
                            <w:r w:rsidRPr="00600D40">
                              <w:rPr>
                                <w:color w:val="FFFFFF" w:themeColor="background1"/>
                                <w:sz w:val="24"/>
                              </w:rPr>
                              <w:t>DI_CF008_2.1_Clases_asociación_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CA85750" id="Cuadro de texto 396" o:spid="_x0000_s1031" type="#_x0000_t202" style="width:502.5pt;height:4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" fillcolor="#39a900" strokeweight=".5pt">
                <v:textbox>
                  <w:txbxContent>
                    <w:p w14:paraId="15383C9D" w14:textId="77777777" w:rsidR="00BD78E3" w:rsidRPr="00600D40" w:rsidRDefault="00BD78E3" w:rsidP="000A5528">
                      <w:pPr>
                        <w:jc w:val="center"/>
                        <w:rPr>
                          <w:color w:val="FFFFFF" w:themeColor="background1"/>
                          <w:sz w:val="24"/>
                        </w:rPr>
                      </w:pPr>
                      <w:r w:rsidRPr="00600D40">
                        <w:rPr>
                          <w:color w:val="FFFFFF" w:themeColor="background1"/>
                          <w:sz w:val="24"/>
                        </w:rPr>
                        <w:t xml:space="preserve">Botones </w:t>
                      </w:r>
                    </w:p>
                    <w:p w14:paraId="19B60F5C" w14:textId="59DD2DF0" w:rsidR="00BD78E3" w:rsidRPr="00600D40" w:rsidRDefault="00BD78E3" w:rsidP="000A5528">
                      <w:pPr>
                        <w:jc w:val="center"/>
                        <w:rPr>
                          <w:color w:val="FFFFFF" w:themeColor="background1"/>
                          <w:sz w:val="24"/>
                        </w:rPr>
                      </w:pPr>
                      <w:r w:rsidRPr="00600D40">
                        <w:rPr>
                          <w:color w:val="FFFFFF" w:themeColor="background1"/>
                          <w:sz w:val="24"/>
                        </w:rPr>
                        <w:t>DI_CF008_2.1_Clases_asociación_</w:t>
                      </w:r>
                    </w:p>
                  </w:txbxContent>
                </v:textbox>
                <w10:anchorlock/>
              </v:shape>
            </w:pict>
          </mc:Fallback>
        </mc:AlternateContent>
      </w:r>
    </w:p>
    <w:p w14:paraId="000000A3" w14:textId="1206DB94" w:rsidR="001D0AFC" w:rsidRDefault="00BD78E3" w:rsidP="00183BE0">
      <w:pPr>
        <w:spacing w:line="276" w:lineRule="auto"/>
        <w:rPr>
          <w:rFonts w:eastAsia="Arial"/>
          <w:szCs w:val="20"/>
        </w:rPr>
      </w:pPr>
      <w:sdt>
        <w:sdtPr>
          <w:tag w:val="goog_rdk_6"/>
          <w:id w:val="-218669096"/>
        </w:sdtPr>
        <w:sdtContent/>
      </w:sdt>
    </w:p>
    <w:p w14:paraId="000000A4" w14:textId="77777777" w:rsidR="001D0AFC" w:rsidRPr="00105EF3" w:rsidRDefault="006B5CA7" w:rsidP="00183BE0">
      <w:pPr>
        <w:numPr>
          <w:ilvl w:val="1"/>
          <w:numId w:val="5"/>
        </w:numPr>
        <w:pBdr>
          <w:top w:val="nil"/>
          <w:left w:val="nil"/>
          <w:bottom w:val="nil"/>
          <w:right w:val="nil"/>
          <w:between w:val="nil"/>
        </w:pBdr>
        <w:spacing w:line="276" w:lineRule="auto"/>
        <w:ind w:left="426" w:hanging="426"/>
        <w:rPr>
          <w:rFonts w:eastAsia="Arial"/>
          <w:b/>
          <w:color w:val="000000"/>
          <w:szCs w:val="20"/>
        </w:rPr>
      </w:pPr>
      <w:r w:rsidRPr="00105EF3">
        <w:rPr>
          <w:rFonts w:eastAsia="Arial"/>
          <w:b/>
          <w:color w:val="000000"/>
          <w:szCs w:val="20"/>
        </w:rPr>
        <w:t xml:space="preserve">Arreglos espaciales </w:t>
      </w:r>
    </w:p>
    <w:p w14:paraId="000000A5" w14:textId="77777777" w:rsidR="001D0AFC" w:rsidRPr="00105EF3" w:rsidRDefault="001D0AFC" w:rsidP="00183BE0">
      <w:pPr>
        <w:spacing w:line="276" w:lineRule="auto"/>
        <w:ind w:left="283" w:hanging="283"/>
        <w:rPr>
          <w:rFonts w:eastAsia="Arial"/>
          <w:b/>
          <w:szCs w:val="20"/>
        </w:rPr>
      </w:pPr>
    </w:p>
    <w:p w14:paraId="000000A6" w14:textId="74351F72" w:rsidR="001D0AFC" w:rsidRPr="00105EF3" w:rsidRDefault="006B5CA7" w:rsidP="00183BE0">
      <w:pPr>
        <w:spacing w:line="276" w:lineRule="auto"/>
        <w:jc w:val="both"/>
        <w:rPr>
          <w:rFonts w:eastAsia="Arial"/>
          <w:szCs w:val="20"/>
        </w:rPr>
      </w:pPr>
      <w:r w:rsidRPr="00105EF3">
        <w:rPr>
          <w:rFonts w:eastAsia="Arial"/>
          <w:szCs w:val="20"/>
        </w:rPr>
        <w:t>Los arreglos espaciales se establecen de acuerdo con el terreno y la proyección que tenga el sistema productivo, ya que es el punto de inicio para garantizar que la producción salga en los tiempos establecidos.</w:t>
      </w:r>
    </w:p>
    <w:p w14:paraId="000000A7" w14:textId="77777777" w:rsidR="001D0AFC" w:rsidRPr="00105EF3" w:rsidRDefault="001D0AFC" w:rsidP="00183BE0">
      <w:pPr>
        <w:spacing w:line="276" w:lineRule="auto"/>
        <w:jc w:val="both"/>
        <w:rPr>
          <w:rFonts w:eastAsia="Arial"/>
          <w:szCs w:val="20"/>
        </w:rPr>
      </w:pPr>
    </w:p>
    <w:p w14:paraId="000000A8" w14:textId="77777777" w:rsidR="001D0AFC" w:rsidRDefault="006B5CA7" w:rsidP="00183BE0">
      <w:pPr>
        <w:spacing w:line="276" w:lineRule="auto"/>
        <w:jc w:val="both"/>
        <w:rPr>
          <w:rFonts w:eastAsia="Arial"/>
          <w:szCs w:val="20"/>
        </w:rPr>
      </w:pPr>
      <w:r w:rsidRPr="00105EF3">
        <w:rPr>
          <w:rFonts w:eastAsia="Arial"/>
          <w:color w:val="202124"/>
          <w:szCs w:val="20"/>
        </w:rPr>
        <w:t>El arreglo espacial establece los tipos de sistemas de producción, debido a que las poblaciones pueden distribuirse en arreglos indefinidos o definidos como franjas, surcos o bordes y las combinaciones de estos.</w:t>
      </w:r>
    </w:p>
    <w:p w14:paraId="000000AA" w14:textId="77777777" w:rsidR="001D0AFC" w:rsidRDefault="001D0AFC" w:rsidP="00183BE0">
      <w:pPr>
        <w:spacing w:line="276" w:lineRule="auto"/>
        <w:ind w:left="283" w:hanging="283"/>
        <w:jc w:val="both"/>
        <w:rPr>
          <w:rFonts w:eastAsia="Arial"/>
          <w:b/>
          <w:szCs w:val="20"/>
        </w:rPr>
      </w:pPr>
    </w:p>
    <w:p w14:paraId="000000AB" w14:textId="328EF462" w:rsidR="001D0AFC" w:rsidRDefault="006B5CA7" w:rsidP="00183BE0">
      <w:pPr>
        <w:numPr>
          <w:ilvl w:val="1"/>
          <w:numId w:val="5"/>
        </w:numPr>
        <w:pBdr>
          <w:top w:val="nil"/>
          <w:left w:val="nil"/>
          <w:bottom w:val="nil"/>
          <w:right w:val="nil"/>
          <w:between w:val="nil"/>
        </w:pBdr>
        <w:spacing w:line="276" w:lineRule="auto"/>
        <w:ind w:left="426" w:hanging="426"/>
        <w:rPr>
          <w:rFonts w:eastAsia="Arial"/>
          <w:b/>
          <w:color w:val="000000"/>
          <w:szCs w:val="20"/>
        </w:rPr>
      </w:pPr>
      <w:r>
        <w:rPr>
          <w:rFonts w:eastAsia="Arial"/>
          <w:b/>
          <w:color w:val="000000"/>
          <w:szCs w:val="20"/>
        </w:rPr>
        <w:t xml:space="preserve">Métodos de arreglo espacial </w:t>
      </w:r>
    </w:p>
    <w:p w14:paraId="000000AC" w14:textId="1C8EEFB7" w:rsidR="001D0AFC" w:rsidRDefault="001D0AFC" w:rsidP="00183BE0">
      <w:pPr>
        <w:tabs>
          <w:tab w:val="left" w:pos="6413"/>
        </w:tabs>
        <w:spacing w:line="276" w:lineRule="auto"/>
        <w:ind w:left="283" w:hanging="283"/>
        <w:rPr>
          <w:rFonts w:eastAsia="Arial"/>
          <w:b/>
          <w:szCs w:val="20"/>
        </w:rPr>
      </w:pPr>
    </w:p>
    <w:p w14:paraId="000000AD" w14:textId="77777777" w:rsidR="001D0AFC" w:rsidRDefault="006B5CA7" w:rsidP="00183BE0">
      <w:pPr>
        <w:pBdr>
          <w:top w:val="nil"/>
          <w:left w:val="nil"/>
          <w:bottom w:val="nil"/>
          <w:right w:val="nil"/>
          <w:between w:val="nil"/>
        </w:pBdr>
        <w:spacing w:line="276" w:lineRule="auto"/>
        <w:jc w:val="both"/>
        <w:rPr>
          <w:rFonts w:eastAsia="Arial"/>
          <w:color w:val="000000"/>
          <w:szCs w:val="20"/>
        </w:rPr>
      </w:pPr>
      <w:r>
        <w:rPr>
          <w:rFonts w:eastAsia="Arial"/>
          <w:color w:val="000000"/>
          <w:szCs w:val="20"/>
        </w:rPr>
        <w:t xml:space="preserve">Árboles maderables en cultivos mayores a un año: consisten en la combinación de cultivos de largo plazo con árboles maderablemente aprovechables. </w:t>
      </w:r>
    </w:p>
    <w:p w14:paraId="000000AE" w14:textId="77777777" w:rsidR="001D0AFC" w:rsidRDefault="001D0AFC" w:rsidP="00183BE0">
      <w:pPr>
        <w:pBdr>
          <w:top w:val="nil"/>
          <w:left w:val="nil"/>
          <w:bottom w:val="nil"/>
          <w:right w:val="nil"/>
          <w:between w:val="nil"/>
        </w:pBdr>
        <w:spacing w:line="276" w:lineRule="auto"/>
        <w:ind w:left="283" w:hanging="283"/>
        <w:jc w:val="both"/>
        <w:rPr>
          <w:rFonts w:eastAsia="Arial"/>
          <w:color w:val="000000"/>
          <w:szCs w:val="20"/>
        </w:rPr>
      </w:pPr>
    </w:p>
    <w:p w14:paraId="000000AF" w14:textId="77777777" w:rsidR="001D0AFC" w:rsidRDefault="006B5CA7" w:rsidP="00183BE0">
      <w:pPr>
        <w:pBdr>
          <w:top w:val="nil"/>
          <w:left w:val="nil"/>
          <w:bottom w:val="nil"/>
          <w:right w:val="nil"/>
          <w:between w:val="nil"/>
        </w:pBdr>
        <w:spacing w:line="276" w:lineRule="auto"/>
        <w:jc w:val="both"/>
        <w:rPr>
          <w:rFonts w:eastAsia="Arial"/>
          <w:color w:val="000000"/>
          <w:szCs w:val="20"/>
        </w:rPr>
      </w:pPr>
      <w:r>
        <w:rPr>
          <w:rFonts w:eastAsia="Arial"/>
          <w:color w:val="000000"/>
          <w:szCs w:val="20"/>
        </w:rPr>
        <w:t xml:space="preserve">Árboles de uso múltiple y maderables en cultivos mayores a un año: es la combinación tanto de árboles maderables y de uso múltiple con cultivos de largo plazo. </w:t>
      </w:r>
    </w:p>
    <w:p w14:paraId="000000B0" w14:textId="77777777" w:rsidR="001D0AFC" w:rsidRDefault="001D0AFC" w:rsidP="00183BE0">
      <w:pPr>
        <w:pBdr>
          <w:top w:val="nil"/>
          <w:left w:val="nil"/>
          <w:bottom w:val="nil"/>
          <w:right w:val="nil"/>
          <w:between w:val="nil"/>
        </w:pBdr>
        <w:spacing w:line="276" w:lineRule="auto"/>
        <w:ind w:left="283" w:hanging="283"/>
        <w:jc w:val="both"/>
        <w:rPr>
          <w:rFonts w:eastAsia="Arial"/>
          <w:color w:val="000000"/>
          <w:szCs w:val="20"/>
        </w:rPr>
      </w:pPr>
    </w:p>
    <w:p w14:paraId="000000B1" w14:textId="77777777" w:rsidR="001D0AFC" w:rsidRDefault="006B5CA7" w:rsidP="00183BE0">
      <w:pPr>
        <w:pBdr>
          <w:top w:val="nil"/>
          <w:left w:val="nil"/>
          <w:bottom w:val="nil"/>
          <w:right w:val="nil"/>
          <w:between w:val="nil"/>
        </w:pBdr>
        <w:spacing w:line="276" w:lineRule="auto"/>
        <w:jc w:val="both"/>
        <w:rPr>
          <w:rFonts w:eastAsia="Arial"/>
          <w:color w:val="000000"/>
          <w:szCs w:val="20"/>
        </w:rPr>
      </w:pPr>
      <w:r>
        <w:rPr>
          <w:rFonts w:eastAsia="Arial"/>
          <w:color w:val="000000"/>
          <w:szCs w:val="20"/>
        </w:rPr>
        <w:t xml:space="preserve">Distribución espacial de los arbustos: para esta distribución se debe aprovechar el pasto durante el periodo de establecimiento y crecimiento de las especies arbustivas. </w:t>
      </w:r>
    </w:p>
    <w:p w14:paraId="000000B2" w14:textId="77777777" w:rsidR="001D0AFC" w:rsidRPr="00AB475C" w:rsidRDefault="001D0AFC" w:rsidP="00183BE0">
      <w:pPr>
        <w:pBdr>
          <w:top w:val="nil"/>
          <w:left w:val="nil"/>
          <w:bottom w:val="nil"/>
          <w:right w:val="nil"/>
          <w:between w:val="nil"/>
        </w:pBdr>
        <w:spacing w:line="276" w:lineRule="auto"/>
        <w:ind w:left="567" w:hanging="283"/>
        <w:jc w:val="both"/>
        <w:rPr>
          <w:rFonts w:eastAsia="Arial"/>
          <w:color w:val="000000"/>
          <w:szCs w:val="20"/>
        </w:rPr>
      </w:pPr>
    </w:p>
    <w:p w14:paraId="257FCC63" w14:textId="5F640CAA" w:rsidR="00AB475C" w:rsidRPr="00105EF3" w:rsidRDefault="00AB475C" w:rsidP="6907427B">
      <w:pPr>
        <w:spacing w:line="276" w:lineRule="auto"/>
        <w:ind w:left="360"/>
        <w:jc w:val="both"/>
        <w:rPr>
          <w:rFonts w:eastAsia="Arial"/>
          <w:b/>
          <w:bCs/>
        </w:rPr>
      </w:pPr>
      <w:r w:rsidRPr="6907427B">
        <w:rPr>
          <w:rFonts w:eastAsia="Arial"/>
          <w:b/>
          <w:bCs/>
        </w:rPr>
        <w:t xml:space="preserve">Figura </w:t>
      </w:r>
      <w:r w:rsidR="591E0CF7" w:rsidRPr="6907427B">
        <w:rPr>
          <w:rFonts w:eastAsia="Arial"/>
          <w:b/>
          <w:bCs/>
        </w:rPr>
        <w:t>2</w:t>
      </w:r>
    </w:p>
    <w:p w14:paraId="000000B4" w14:textId="32D0AAB0" w:rsidR="001D0AFC" w:rsidRPr="00105EF3" w:rsidRDefault="00AB475C" w:rsidP="00183BE0">
      <w:pPr>
        <w:spacing w:line="276" w:lineRule="auto"/>
        <w:ind w:left="360"/>
        <w:jc w:val="both"/>
        <w:rPr>
          <w:rFonts w:eastAsia="Arial"/>
          <w:i/>
          <w:szCs w:val="20"/>
        </w:rPr>
      </w:pPr>
      <w:r w:rsidRPr="00105EF3">
        <w:rPr>
          <w:rFonts w:eastAsia="Arial"/>
          <w:i/>
          <w:szCs w:val="20"/>
        </w:rPr>
        <w:t>Distribución espacial de arbustos</w:t>
      </w:r>
    </w:p>
    <w:p w14:paraId="000000B5" w14:textId="4EF76BE0" w:rsidR="001D0AFC" w:rsidRDefault="00BD78E3" w:rsidP="00183BE0">
      <w:pPr>
        <w:spacing w:line="276" w:lineRule="auto"/>
        <w:ind w:left="360"/>
        <w:rPr>
          <w:rFonts w:eastAsia="Arial"/>
          <w:szCs w:val="20"/>
        </w:rPr>
      </w:pPr>
      <w:sdt>
        <w:sdtPr>
          <w:tag w:val="goog_rdk_7"/>
          <w:id w:val="-1393961185"/>
          <w:showingPlcHdr/>
        </w:sdtPr>
        <w:sdtContent>
          <w:r w:rsidR="00AB475C">
            <w:t xml:space="preserve">     </w:t>
          </w:r>
        </w:sdtContent>
      </w:sdt>
    </w:p>
    <w:p w14:paraId="000000BC" w14:textId="687727EA" w:rsidR="001D0AFC" w:rsidRDefault="00AB475C" w:rsidP="00105EF3">
      <w:pPr>
        <w:spacing w:line="276" w:lineRule="auto"/>
        <w:ind w:left="360"/>
        <w:jc w:val="center"/>
        <w:rPr>
          <w:rFonts w:eastAsia="Arial"/>
          <w:szCs w:val="20"/>
        </w:rPr>
      </w:pPr>
      <w:commentRangeStart w:id="7"/>
      <w:commentRangeStart w:id="8"/>
      <w:r>
        <w:rPr>
          <w:noProof/>
        </w:rPr>
        <w:drawing>
          <wp:inline distT="0" distB="0" distL="0" distR="0" wp14:anchorId="3E432A74" wp14:editId="25AED6FD">
            <wp:extent cx="5448302" cy="2134628"/>
            <wp:effectExtent l="0" t="0" r="0" b="0"/>
            <wp:docPr id="2" name="Imagen 2" descr="En la figura se observa de derecha a izquierda oriente – occidente, luego un rombo con dos vacas, al rededor arbustos, seguido dos hileras de arbustos con dos vacas en el callejón, y una flecha que dice orientado sobre la trayectoria del sol." title="Figura 2 Distribución espacial de arbus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5">
                      <a:extLst>
                        <a:ext uri="{28A0092B-C50C-407E-A947-70E740481C1C}">
                          <a14:useLocalDpi xmlns:a14="http://schemas.microsoft.com/office/drawing/2010/main" val="0"/>
                        </a:ext>
                      </a:extLst>
                    </a:blip>
                    <a:stretch>
                      <a:fillRect/>
                    </a:stretch>
                  </pic:blipFill>
                  <pic:spPr>
                    <a:xfrm>
                      <a:off x="0" y="0"/>
                      <a:ext cx="5448302" cy="2134628"/>
                    </a:xfrm>
                    <a:prstGeom prst="rect">
                      <a:avLst/>
                    </a:prstGeom>
                  </pic:spPr>
                </pic:pic>
              </a:graphicData>
            </a:graphic>
          </wp:inline>
        </w:drawing>
      </w:r>
      <w:commentRangeEnd w:id="7"/>
      <w:r>
        <w:commentReference w:id="7"/>
      </w:r>
      <w:commentRangeEnd w:id="8"/>
      <w:r>
        <w:commentReference w:id="8"/>
      </w:r>
    </w:p>
    <w:p w14:paraId="000000BD" w14:textId="77777777" w:rsidR="001D0AFC" w:rsidRDefault="001D0AFC" w:rsidP="00183BE0">
      <w:pPr>
        <w:spacing w:line="276" w:lineRule="auto"/>
        <w:ind w:left="360"/>
        <w:rPr>
          <w:rFonts w:eastAsia="Arial"/>
          <w:szCs w:val="20"/>
        </w:rPr>
      </w:pPr>
    </w:p>
    <w:p w14:paraId="000000BE" w14:textId="77777777" w:rsidR="001D0AFC" w:rsidRDefault="006B5CA7" w:rsidP="00183BE0">
      <w:pPr>
        <w:numPr>
          <w:ilvl w:val="1"/>
          <w:numId w:val="5"/>
        </w:numPr>
        <w:pBdr>
          <w:top w:val="nil"/>
          <w:left w:val="nil"/>
          <w:bottom w:val="nil"/>
          <w:right w:val="nil"/>
          <w:between w:val="nil"/>
        </w:pBdr>
        <w:spacing w:line="276" w:lineRule="auto"/>
        <w:ind w:left="426" w:hanging="426"/>
        <w:rPr>
          <w:rFonts w:eastAsia="Arial"/>
          <w:b/>
          <w:color w:val="000000"/>
          <w:szCs w:val="20"/>
        </w:rPr>
      </w:pPr>
      <w:r>
        <w:rPr>
          <w:rFonts w:eastAsia="Arial"/>
          <w:b/>
          <w:color w:val="000000"/>
          <w:szCs w:val="20"/>
        </w:rPr>
        <w:t xml:space="preserve">Cercas vivas y cortinas rompevientos </w:t>
      </w:r>
    </w:p>
    <w:p w14:paraId="000000BF" w14:textId="77777777" w:rsidR="001D0AFC" w:rsidRDefault="001D0AFC" w:rsidP="00183BE0">
      <w:pPr>
        <w:spacing w:line="276" w:lineRule="auto"/>
        <w:rPr>
          <w:rFonts w:eastAsia="Arial"/>
          <w:b/>
          <w:szCs w:val="20"/>
        </w:rPr>
      </w:pPr>
    </w:p>
    <w:p w14:paraId="000000C0" w14:textId="77777777" w:rsidR="001D0AFC" w:rsidRDefault="006B5CA7" w:rsidP="00183BE0">
      <w:pPr>
        <w:spacing w:line="276" w:lineRule="auto"/>
        <w:jc w:val="both"/>
        <w:rPr>
          <w:rFonts w:eastAsia="Arial"/>
          <w:szCs w:val="20"/>
        </w:rPr>
      </w:pPr>
      <w:r>
        <w:rPr>
          <w:rFonts w:eastAsia="Arial"/>
          <w:szCs w:val="20"/>
        </w:rPr>
        <w:t>Las cercas vivas son arbustos y/o árboles ubicados en filas o columnas, que se utilizan para cerrar o marcar los límites en parcelas, potreros, praderas o áreas de uso pecuario, por lo que se refiere como una opción silvopastoril. Las características de las cercas vivas o cortinas rompevientos son:</w:t>
      </w:r>
    </w:p>
    <w:p w14:paraId="000000C1" w14:textId="77777777" w:rsidR="001D0AFC" w:rsidRDefault="001D0AFC" w:rsidP="00183BE0">
      <w:pPr>
        <w:spacing w:line="276" w:lineRule="auto"/>
        <w:rPr>
          <w:rFonts w:eastAsia="Arial"/>
          <w:szCs w:val="20"/>
        </w:rPr>
      </w:pPr>
    </w:p>
    <w:p w14:paraId="000000C2" w14:textId="77777777" w:rsidR="001D0AFC" w:rsidRDefault="00BD78E3" w:rsidP="00105EF3">
      <w:pPr>
        <w:numPr>
          <w:ilvl w:val="0"/>
          <w:numId w:val="2"/>
        </w:numPr>
        <w:pBdr>
          <w:top w:val="nil"/>
          <w:left w:val="nil"/>
          <w:bottom w:val="nil"/>
          <w:right w:val="nil"/>
          <w:between w:val="nil"/>
        </w:pBdr>
        <w:spacing w:line="276" w:lineRule="auto"/>
        <w:ind w:left="1077" w:hanging="357"/>
        <w:rPr>
          <w:rFonts w:eastAsia="Arial"/>
          <w:color w:val="000000"/>
          <w:szCs w:val="20"/>
        </w:rPr>
      </w:pPr>
      <w:sdt>
        <w:sdtPr>
          <w:tag w:val="goog_rdk_8"/>
          <w:id w:val="-510685748"/>
        </w:sdtPr>
        <w:sdtContent>
          <w:commentRangeStart w:id="9"/>
        </w:sdtContent>
      </w:sdt>
      <w:r w:rsidR="006B5CA7">
        <w:rPr>
          <w:rFonts w:eastAsia="Arial"/>
          <w:color w:val="000000"/>
          <w:szCs w:val="20"/>
        </w:rPr>
        <w:t>Es una alternativa alimenticia en temporadas secas.</w:t>
      </w:r>
    </w:p>
    <w:p w14:paraId="000000C3" w14:textId="77777777" w:rsidR="001D0AFC" w:rsidRDefault="006B5CA7" w:rsidP="00105EF3">
      <w:pPr>
        <w:numPr>
          <w:ilvl w:val="0"/>
          <w:numId w:val="2"/>
        </w:numPr>
        <w:pBdr>
          <w:top w:val="nil"/>
          <w:left w:val="nil"/>
          <w:bottom w:val="nil"/>
          <w:right w:val="nil"/>
          <w:between w:val="nil"/>
        </w:pBdr>
        <w:spacing w:line="276" w:lineRule="auto"/>
        <w:ind w:left="1077" w:hanging="357"/>
        <w:rPr>
          <w:rFonts w:eastAsia="Arial"/>
          <w:color w:val="000000"/>
          <w:szCs w:val="20"/>
        </w:rPr>
      </w:pPr>
      <w:r>
        <w:rPr>
          <w:rFonts w:eastAsia="Arial"/>
          <w:color w:val="000000"/>
          <w:szCs w:val="20"/>
        </w:rPr>
        <w:lastRenderedPageBreak/>
        <w:t>Sirven de límites entre propiedades y cerramientos de potreros, parcelas y praderas.</w:t>
      </w:r>
    </w:p>
    <w:p w14:paraId="000000C4" w14:textId="77777777" w:rsidR="001D0AFC" w:rsidRDefault="006B5CA7" w:rsidP="00105EF3">
      <w:pPr>
        <w:numPr>
          <w:ilvl w:val="0"/>
          <w:numId w:val="2"/>
        </w:numPr>
        <w:pBdr>
          <w:top w:val="nil"/>
          <w:left w:val="nil"/>
          <w:bottom w:val="nil"/>
          <w:right w:val="nil"/>
          <w:between w:val="nil"/>
        </w:pBdr>
        <w:spacing w:line="276" w:lineRule="auto"/>
        <w:ind w:left="1077" w:hanging="357"/>
        <w:rPr>
          <w:rFonts w:eastAsia="Arial"/>
          <w:color w:val="000000"/>
          <w:szCs w:val="20"/>
        </w:rPr>
      </w:pPr>
      <w:r>
        <w:rPr>
          <w:rFonts w:eastAsia="Arial"/>
          <w:color w:val="000000"/>
          <w:szCs w:val="20"/>
        </w:rPr>
        <w:t>Aportan sombra y forraje a los animales (ramoneo).</w:t>
      </w:r>
    </w:p>
    <w:p w14:paraId="000000C5" w14:textId="77777777" w:rsidR="001D0AFC" w:rsidRDefault="006B5CA7" w:rsidP="00105EF3">
      <w:pPr>
        <w:numPr>
          <w:ilvl w:val="0"/>
          <w:numId w:val="2"/>
        </w:numPr>
        <w:pBdr>
          <w:top w:val="nil"/>
          <w:left w:val="nil"/>
          <w:bottom w:val="nil"/>
          <w:right w:val="nil"/>
          <w:between w:val="nil"/>
        </w:pBdr>
        <w:spacing w:line="276" w:lineRule="auto"/>
        <w:ind w:left="1077" w:hanging="357"/>
        <w:rPr>
          <w:rFonts w:eastAsia="Arial"/>
          <w:color w:val="000000"/>
          <w:szCs w:val="20"/>
        </w:rPr>
      </w:pPr>
      <w:r>
        <w:rPr>
          <w:rFonts w:eastAsia="Arial"/>
          <w:color w:val="000000"/>
          <w:szCs w:val="20"/>
        </w:rPr>
        <w:t>Contribuyen en la protección de la frontera agrícola, delimitando la intervención del bosque.</w:t>
      </w:r>
    </w:p>
    <w:p w14:paraId="000000C6" w14:textId="77777777" w:rsidR="001D0AFC" w:rsidRDefault="006B5CA7" w:rsidP="00105EF3">
      <w:pPr>
        <w:numPr>
          <w:ilvl w:val="0"/>
          <w:numId w:val="2"/>
        </w:numPr>
        <w:pBdr>
          <w:top w:val="nil"/>
          <w:left w:val="nil"/>
          <w:bottom w:val="nil"/>
          <w:right w:val="nil"/>
          <w:between w:val="nil"/>
        </w:pBdr>
        <w:spacing w:line="276" w:lineRule="auto"/>
        <w:ind w:left="1077" w:hanging="357"/>
        <w:rPr>
          <w:rFonts w:eastAsia="Arial"/>
          <w:color w:val="000000"/>
          <w:szCs w:val="20"/>
        </w:rPr>
      </w:pPr>
      <w:r>
        <w:rPr>
          <w:rFonts w:eastAsia="Arial"/>
          <w:color w:val="000000"/>
          <w:szCs w:val="20"/>
        </w:rPr>
        <w:t>Son refugio de aves y de otros animales.</w:t>
      </w:r>
    </w:p>
    <w:p w14:paraId="000000C7" w14:textId="77777777" w:rsidR="001D0AFC" w:rsidRDefault="006B5CA7" w:rsidP="00105EF3">
      <w:pPr>
        <w:numPr>
          <w:ilvl w:val="0"/>
          <w:numId w:val="2"/>
        </w:numPr>
        <w:pBdr>
          <w:top w:val="nil"/>
          <w:left w:val="nil"/>
          <w:bottom w:val="nil"/>
          <w:right w:val="nil"/>
          <w:between w:val="nil"/>
        </w:pBdr>
        <w:spacing w:line="276" w:lineRule="auto"/>
        <w:ind w:left="1077" w:hanging="357"/>
        <w:rPr>
          <w:rFonts w:eastAsia="Arial"/>
          <w:color w:val="000000"/>
          <w:szCs w:val="20"/>
        </w:rPr>
      </w:pPr>
      <w:r>
        <w:rPr>
          <w:rFonts w:eastAsia="Arial"/>
          <w:color w:val="000000"/>
          <w:szCs w:val="20"/>
        </w:rPr>
        <w:t>Aportan en la reforestación de zonas libres de especies arbóreas.</w:t>
      </w:r>
    </w:p>
    <w:p w14:paraId="000000C8" w14:textId="77777777" w:rsidR="001D0AFC" w:rsidRDefault="006B5CA7" w:rsidP="00105EF3">
      <w:pPr>
        <w:numPr>
          <w:ilvl w:val="0"/>
          <w:numId w:val="2"/>
        </w:numPr>
        <w:pBdr>
          <w:top w:val="nil"/>
          <w:left w:val="nil"/>
          <w:bottom w:val="nil"/>
          <w:right w:val="nil"/>
          <w:between w:val="nil"/>
        </w:pBdr>
        <w:spacing w:line="276" w:lineRule="auto"/>
        <w:ind w:left="1077" w:hanging="357"/>
        <w:rPr>
          <w:rFonts w:eastAsia="Arial"/>
          <w:color w:val="000000"/>
          <w:szCs w:val="20"/>
        </w:rPr>
      </w:pPr>
      <w:r>
        <w:rPr>
          <w:rFonts w:eastAsia="Arial"/>
          <w:color w:val="000000"/>
          <w:szCs w:val="20"/>
        </w:rPr>
        <w:t>Proveen follaje, frutos, semillas y material vegetativo de propagación.</w:t>
      </w:r>
    </w:p>
    <w:p w14:paraId="000000C9" w14:textId="77777777" w:rsidR="001D0AFC" w:rsidRDefault="006B5CA7" w:rsidP="00105EF3">
      <w:pPr>
        <w:numPr>
          <w:ilvl w:val="0"/>
          <w:numId w:val="2"/>
        </w:numPr>
        <w:pBdr>
          <w:top w:val="nil"/>
          <w:left w:val="nil"/>
          <w:bottom w:val="nil"/>
          <w:right w:val="nil"/>
          <w:between w:val="nil"/>
        </w:pBdr>
        <w:spacing w:line="276" w:lineRule="auto"/>
        <w:ind w:left="1077" w:hanging="357"/>
        <w:rPr>
          <w:rFonts w:eastAsia="Arial"/>
          <w:color w:val="000000"/>
          <w:szCs w:val="20"/>
        </w:rPr>
      </w:pPr>
      <w:r>
        <w:rPr>
          <w:rFonts w:eastAsia="Arial"/>
          <w:color w:val="000000"/>
          <w:szCs w:val="20"/>
        </w:rPr>
        <w:t>Aportan nutrientes y materia orgánica al suelo.</w:t>
      </w:r>
    </w:p>
    <w:p w14:paraId="000000CA" w14:textId="77777777" w:rsidR="001D0AFC" w:rsidRDefault="006B5CA7" w:rsidP="00105EF3">
      <w:pPr>
        <w:numPr>
          <w:ilvl w:val="0"/>
          <w:numId w:val="2"/>
        </w:numPr>
        <w:pBdr>
          <w:top w:val="nil"/>
          <w:left w:val="nil"/>
          <w:bottom w:val="nil"/>
          <w:right w:val="nil"/>
          <w:between w:val="nil"/>
        </w:pBdr>
        <w:spacing w:line="276" w:lineRule="auto"/>
        <w:ind w:left="1077" w:hanging="357"/>
        <w:rPr>
          <w:rFonts w:eastAsia="Arial"/>
          <w:color w:val="000000"/>
          <w:szCs w:val="20"/>
        </w:rPr>
      </w:pPr>
      <w:r>
        <w:rPr>
          <w:rFonts w:eastAsia="Arial"/>
          <w:color w:val="000000"/>
          <w:szCs w:val="20"/>
        </w:rPr>
        <w:t>Pueden funcionar como barreras o cortinas rompevientos.</w:t>
      </w:r>
    </w:p>
    <w:p w14:paraId="000000CB" w14:textId="77777777" w:rsidR="001D0AFC" w:rsidRDefault="006B5CA7" w:rsidP="00105EF3">
      <w:pPr>
        <w:numPr>
          <w:ilvl w:val="0"/>
          <w:numId w:val="2"/>
        </w:numPr>
        <w:pBdr>
          <w:top w:val="nil"/>
          <w:left w:val="nil"/>
          <w:bottom w:val="nil"/>
          <w:right w:val="nil"/>
          <w:between w:val="nil"/>
        </w:pBdr>
        <w:spacing w:line="276" w:lineRule="auto"/>
        <w:ind w:left="1077" w:hanging="357"/>
        <w:rPr>
          <w:rFonts w:eastAsia="Arial"/>
          <w:color w:val="000000"/>
          <w:szCs w:val="20"/>
        </w:rPr>
      </w:pPr>
      <w:r>
        <w:rPr>
          <w:rFonts w:eastAsia="Arial"/>
          <w:color w:val="000000"/>
          <w:szCs w:val="20"/>
        </w:rPr>
        <w:t>Mejoras paisajísticas.</w:t>
      </w:r>
    </w:p>
    <w:p w14:paraId="000000CC" w14:textId="19204D78" w:rsidR="001D0AFC" w:rsidRDefault="006B5CA7" w:rsidP="00105EF3">
      <w:pPr>
        <w:numPr>
          <w:ilvl w:val="0"/>
          <w:numId w:val="2"/>
        </w:numPr>
        <w:pBdr>
          <w:top w:val="nil"/>
          <w:left w:val="nil"/>
          <w:bottom w:val="nil"/>
          <w:right w:val="nil"/>
          <w:between w:val="nil"/>
        </w:pBdr>
        <w:spacing w:line="276" w:lineRule="auto"/>
        <w:ind w:left="1077" w:hanging="357"/>
        <w:rPr>
          <w:rFonts w:eastAsia="Arial"/>
          <w:color w:val="000000"/>
          <w:szCs w:val="20"/>
        </w:rPr>
      </w:pPr>
      <w:r>
        <w:rPr>
          <w:rFonts w:eastAsia="Arial"/>
          <w:color w:val="000000"/>
          <w:szCs w:val="20"/>
        </w:rPr>
        <w:t>Reducen costos de construcción de cercas, casi en un 50</w:t>
      </w:r>
      <w:r w:rsidR="008B740C">
        <w:rPr>
          <w:rFonts w:eastAsia="Arial"/>
          <w:color w:val="000000"/>
          <w:szCs w:val="20"/>
        </w:rPr>
        <w:t xml:space="preserve"> </w:t>
      </w:r>
      <w:r>
        <w:rPr>
          <w:rFonts w:eastAsia="Arial"/>
          <w:color w:val="000000"/>
          <w:szCs w:val="20"/>
        </w:rPr>
        <w:t>%.</w:t>
      </w:r>
      <w:commentRangeEnd w:id="9"/>
      <w:r>
        <w:commentReference w:id="9"/>
      </w:r>
    </w:p>
    <w:p w14:paraId="000000CF" w14:textId="76B7C979" w:rsidR="001D0AFC" w:rsidRDefault="001D0AFC" w:rsidP="00183BE0">
      <w:pPr>
        <w:spacing w:line="276" w:lineRule="auto"/>
        <w:rPr>
          <w:rFonts w:eastAsia="Arial"/>
          <w:szCs w:val="20"/>
        </w:rPr>
      </w:pPr>
    </w:p>
    <w:p w14:paraId="000000E4" w14:textId="3074EC48" w:rsidR="001D0AFC" w:rsidRPr="005B2746" w:rsidRDefault="00BD78E3" w:rsidP="00183BE0">
      <w:pPr>
        <w:spacing w:line="276" w:lineRule="auto"/>
        <w:rPr>
          <w:rFonts w:eastAsia="Arial"/>
          <w:b/>
          <w:szCs w:val="20"/>
          <w:u w:val="single"/>
        </w:rPr>
      </w:pPr>
      <w:sdt>
        <w:sdtPr>
          <w:tag w:val="goog_rdk_9"/>
          <w:id w:val="-398671260"/>
          <w:showingPlcHdr/>
        </w:sdtPr>
        <w:sdtContent>
          <w:r w:rsidR="005B2746">
            <w:t xml:space="preserve">     </w:t>
          </w:r>
        </w:sdtContent>
      </w:sdt>
    </w:p>
    <w:p w14:paraId="000000E9" w14:textId="6529D832" w:rsidR="001D0AFC" w:rsidRDefault="007414D8" w:rsidP="00183BE0">
      <w:pPr>
        <w:spacing w:line="276" w:lineRule="auto"/>
        <w:rPr>
          <w:rFonts w:eastAsia="Arial"/>
          <w:b/>
          <w:szCs w:val="20"/>
        </w:rPr>
      </w:pPr>
      <w:r>
        <w:rPr>
          <w:noProof/>
        </w:rPr>
        <mc:AlternateContent>
          <mc:Choice Requires="wps">
            <w:drawing>
              <wp:inline distT="0" distB="0" distL="0" distR="0" wp14:anchorId="5A814DC8" wp14:editId="0CFDED6E">
                <wp:extent cx="6477000" cy="714375"/>
                <wp:effectExtent l="0" t="0" r="19050" b="28575"/>
                <wp:docPr id="3" name="Cuadro de texto 3"/>
                <wp:cNvGraphicFramePr/>
                <a:graphic xmlns:a="http://schemas.openxmlformats.org/drawingml/2006/main">
                  <a:graphicData uri="http://schemas.microsoft.com/office/word/2010/wordprocessingShape">
                    <wps:wsp>
                      <wps:cNvSpPr txBox="1"/>
                      <wps:spPr>
                        <a:xfrm>
                          <a:off x="0" y="0"/>
                          <a:ext cx="6477000" cy="714375"/>
                        </a:xfrm>
                        <a:prstGeom prst="rect">
                          <a:avLst/>
                        </a:prstGeom>
                        <a:solidFill>
                          <a:srgbClr val="39A900"/>
                        </a:solidFill>
                        <a:ln w="6350">
                          <a:solidFill>
                            <a:prstClr val="black"/>
                          </a:solidFill>
                        </a:ln>
                      </wps:spPr>
                      <wps:txbx>
                        <w:txbxContent>
                          <w:p w14:paraId="465D3B26" w14:textId="77777777" w:rsidR="00BD78E3" w:rsidRPr="00105EF3" w:rsidRDefault="00BD78E3" w:rsidP="007414D8">
                            <w:pPr>
                              <w:jc w:val="center"/>
                              <w:rPr>
                                <w:color w:val="FFFFFF" w:themeColor="background1"/>
                                <w:sz w:val="24"/>
                              </w:rPr>
                            </w:pPr>
                            <w:r w:rsidRPr="00105EF3">
                              <w:rPr>
                                <w:color w:val="FFFFFF" w:themeColor="background1"/>
                                <w:sz w:val="24"/>
                              </w:rPr>
                              <w:t xml:space="preserve">Pestañas </w:t>
                            </w:r>
                          </w:p>
                          <w:p w14:paraId="73226649" w14:textId="4A4133A4" w:rsidR="00BD78E3" w:rsidRPr="00105EF3" w:rsidRDefault="00BD78E3" w:rsidP="007414D8">
                            <w:pPr>
                              <w:jc w:val="center"/>
                              <w:rPr>
                                <w:color w:val="FFFFFF" w:themeColor="background1"/>
                                <w:sz w:val="24"/>
                              </w:rPr>
                            </w:pPr>
                            <w:r w:rsidRPr="00105EF3">
                              <w:rPr>
                                <w:color w:val="FFFFFF" w:themeColor="background1"/>
                                <w:sz w:val="24"/>
                              </w:rPr>
                              <w:t>DI_ CF008_2</w:t>
                            </w:r>
                            <w:r>
                              <w:rPr>
                                <w:color w:val="FFFFFF" w:themeColor="background1"/>
                                <w:sz w:val="24"/>
                              </w:rPr>
                              <w:t>-4_Cercas_vivas _</w:t>
                            </w:r>
                            <w:proofErr w:type="spellStart"/>
                            <w:r>
                              <w:rPr>
                                <w:color w:val="FFFFFF" w:themeColor="background1"/>
                                <w:sz w:val="24"/>
                              </w:rPr>
                              <w:t>cortinas_rompe</w:t>
                            </w:r>
                            <w:r w:rsidRPr="00105EF3">
                              <w:rPr>
                                <w:color w:val="FFFFFF" w:themeColor="background1"/>
                                <w:sz w:val="24"/>
                              </w:rPr>
                              <w:t>vientos</w:t>
                            </w:r>
                            <w:proofErr w:type="spellEnd"/>
                          </w:p>
                          <w:p w14:paraId="4FD3BB16" w14:textId="520E0CFE" w:rsidR="00BD78E3" w:rsidRPr="00105EF3" w:rsidRDefault="00BD78E3" w:rsidP="007414D8">
                            <w:pPr>
                              <w:jc w:val="center"/>
                              <w:rPr>
                                <w:color w:val="FFFFFF" w:themeColor="background1"/>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A814DC8" id="Cuadro de texto 3" o:spid="_x0000_s1032" type="#_x0000_t202" style="width:510pt;height:5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" fillcolor="#39a900" strokeweight=".5pt">
                <v:textbox>
                  <w:txbxContent>
                    <w:p w14:paraId="465D3B26" w14:textId="77777777" w:rsidR="00BD78E3" w:rsidRPr="00105EF3" w:rsidRDefault="00BD78E3" w:rsidP="007414D8">
                      <w:pPr>
                        <w:jc w:val="center"/>
                        <w:rPr>
                          <w:color w:val="FFFFFF" w:themeColor="background1"/>
                          <w:sz w:val="24"/>
                        </w:rPr>
                      </w:pPr>
                      <w:r w:rsidRPr="00105EF3">
                        <w:rPr>
                          <w:color w:val="FFFFFF" w:themeColor="background1"/>
                          <w:sz w:val="24"/>
                        </w:rPr>
                        <w:t xml:space="preserve">Pestañas </w:t>
                      </w:r>
                    </w:p>
                    <w:p w14:paraId="73226649" w14:textId="4A4133A4" w:rsidR="00BD78E3" w:rsidRPr="00105EF3" w:rsidRDefault="00BD78E3" w:rsidP="007414D8">
                      <w:pPr>
                        <w:jc w:val="center"/>
                        <w:rPr>
                          <w:color w:val="FFFFFF" w:themeColor="background1"/>
                          <w:sz w:val="24"/>
                        </w:rPr>
                      </w:pPr>
                      <w:r w:rsidRPr="00105EF3">
                        <w:rPr>
                          <w:color w:val="FFFFFF" w:themeColor="background1"/>
                          <w:sz w:val="24"/>
                        </w:rPr>
                        <w:t>DI_ CF008_2</w:t>
                      </w:r>
                      <w:r>
                        <w:rPr>
                          <w:color w:val="FFFFFF" w:themeColor="background1"/>
                          <w:sz w:val="24"/>
                        </w:rPr>
                        <w:t>-4_Cercas_vivas _</w:t>
                      </w:r>
                      <w:proofErr w:type="spellStart"/>
                      <w:r>
                        <w:rPr>
                          <w:color w:val="FFFFFF" w:themeColor="background1"/>
                          <w:sz w:val="24"/>
                        </w:rPr>
                        <w:t>cortinas_rompe</w:t>
                      </w:r>
                      <w:r w:rsidRPr="00105EF3">
                        <w:rPr>
                          <w:color w:val="FFFFFF" w:themeColor="background1"/>
                          <w:sz w:val="24"/>
                        </w:rPr>
                        <w:t>vientos</w:t>
                      </w:r>
                      <w:proofErr w:type="spellEnd"/>
                    </w:p>
                    <w:p w14:paraId="4FD3BB16" w14:textId="520E0CFE" w:rsidR="00BD78E3" w:rsidRPr="00105EF3" w:rsidRDefault="00BD78E3" w:rsidP="007414D8">
                      <w:pPr>
                        <w:jc w:val="center"/>
                        <w:rPr>
                          <w:color w:val="FFFFFF" w:themeColor="background1"/>
                          <w:sz w:val="24"/>
                        </w:rPr>
                      </w:pPr>
                    </w:p>
                  </w:txbxContent>
                </v:textbox>
                <w10:anchorlock/>
              </v:shape>
            </w:pict>
          </mc:Fallback>
        </mc:AlternateContent>
      </w:r>
    </w:p>
    <w:p w14:paraId="000000EA" w14:textId="77777777" w:rsidR="001D0AFC" w:rsidRDefault="001D0AFC" w:rsidP="00183BE0">
      <w:pPr>
        <w:spacing w:line="276" w:lineRule="auto"/>
        <w:rPr>
          <w:rFonts w:eastAsia="Arial"/>
          <w:b/>
          <w:szCs w:val="20"/>
        </w:rPr>
      </w:pPr>
    </w:p>
    <w:p w14:paraId="000000EB" w14:textId="137D12DA" w:rsidR="001D0AFC" w:rsidRDefault="006B5CA7" w:rsidP="00183BE0">
      <w:pPr>
        <w:numPr>
          <w:ilvl w:val="1"/>
          <w:numId w:val="5"/>
        </w:numPr>
        <w:pBdr>
          <w:top w:val="nil"/>
          <w:left w:val="nil"/>
          <w:bottom w:val="nil"/>
          <w:right w:val="nil"/>
          <w:between w:val="nil"/>
        </w:pBdr>
        <w:spacing w:line="276" w:lineRule="auto"/>
        <w:ind w:left="426" w:hanging="426"/>
        <w:rPr>
          <w:rFonts w:eastAsia="Arial"/>
          <w:b/>
          <w:color w:val="000000"/>
          <w:szCs w:val="20"/>
        </w:rPr>
      </w:pPr>
      <w:r>
        <w:rPr>
          <w:rFonts w:eastAsia="Arial"/>
          <w:b/>
          <w:color w:val="000000"/>
          <w:szCs w:val="20"/>
        </w:rPr>
        <w:t>Manejo de estratos del sistema silvopastoril</w:t>
      </w:r>
    </w:p>
    <w:p w14:paraId="000000EC" w14:textId="77777777" w:rsidR="001D0AFC" w:rsidRDefault="001D0AFC" w:rsidP="00183BE0">
      <w:pPr>
        <w:spacing w:line="276" w:lineRule="auto"/>
        <w:rPr>
          <w:rFonts w:eastAsia="Arial"/>
          <w:b/>
          <w:szCs w:val="20"/>
        </w:rPr>
      </w:pPr>
    </w:p>
    <w:p w14:paraId="000000ED" w14:textId="7F3ACD84" w:rsidR="001D0AFC" w:rsidRDefault="006B5CA7" w:rsidP="00183BE0">
      <w:pPr>
        <w:spacing w:line="276" w:lineRule="auto"/>
        <w:rPr>
          <w:rFonts w:eastAsia="Arial"/>
          <w:szCs w:val="20"/>
        </w:rPr>
      </w:pPr>
      <w:r>
        <w:rPr>
          <w:rFonts w:eastAsia="Arial"/>
          <w:szCs w:val="20"/>
        </w:rPr>
        <w:t xml:space="preserve">Los sistemas silvopastoriles intensivos </w:t>
      </w:r>
      <w:proofErr w:type="spellStart"/>
      <w:r>
        <w:rPr>
          <w:rFonts w:eastAsia="Arial"/>
          <w:szCs w:val="20"/>
        </w:rPr>
        <w:t>SSPi</w:t>
      </w:r>
      <w:proofErr w:type="spellEnd"/>
      <w:r>
        <w:rPr>
          <w:rFonts w:eastAsia="Arial"/>
          <w:szCs w:val="20"/>
        </w:rPr>
        <w:t xml:space="preserve"> se pueden introducir en terrenos donde se establecen tres estratos, p</w:t>
      </w:r>
      <w:r w:rsidR="006C19FB">
        <w:rPr>
          <w:rFonts w:eastAsia="Arial"/>
          <w:szCs w:val="20"/>
        </w:rPr>
        <w:t>isos o niveles, los cuales son:</w:t>
      </w:r>
    </w:p>
    <w:p w14:paraId="2B129B13" w14:textId="77777777" w:rsidR="00CA67EC" w:rsidRDefault="00CA67EC" w:rsidP="00183BE0">
      <w:pPr>
        <w:spacing w:line="276" w:lineRule="auto"/>
        <w:rPr>
          <w:rFonts w:eastAsia="Arial"/>
          <w:szCs w:val="20"/>
        </w:rPr>
      </w:pPr>
    </w:p>
    <w:p w14:paraId="1004973E" w14:textId="557246BB" w:rsidR="00CA67EC" w:rsidRPr="008B740C" w:rsidRDefault="00CA67EC" w:rsidP="00183BE0">
      <w:pPr>
        <w:spacing w:line="276" w:lineRule="auto"/>
        <w:rPr>
          <w:rFonts w:eastAsia="Arial"/>
          <w:b/>
          <w:szCs w:val="20"/>
        </w:rPr>
      </w:pPr>
      <w:r w:rsidRPr="008B740C">
        <w:rPr>
          <w:rFonts w:eastAsia="Arial"/>
          <w:b/>
          <w:szCs w:val="20"/>
        </w:rPr>
        <w:t xml:space="preserve">Figura </w:t>
      </w:r>
      <w:r w:rsidR="00BD78E3">
        <w:rPr>
          <w:rFonts w:eastAsia="Arial"/>
          <w:b/>
          <w:szCs w:val="20"/>
        </w:rPr>
        <w:t>3</w:t>
      </w:r>
    </w:p>
    <w:p w14:paraId="1B2AE969" w14:textId="77777777" w:rsidR="00CA67EC" w:rsidRPr="008B740C" w:rsidRDefault="00CA67EC" w:rsidP="00183BE0">
      <w:pPr>
        <w:spacing w:line="276" w:lineRule="auto"/>
        <w:rPr>
          <w:rFonts w:eastAsia="Arial"/>
          <w:i/>
          <w:szCs w:val="20"/>
        </w:rPr>
      </w:pPr>
      <w:r w:rsidRPr="008B740C">
        <w:rPr>
          <w:rFonts w:eastAsia="Arial"/>
          <w:i/>
          <w:szCs w:val="20"/>
        </w:rPr>
        <w:t>Tipos de estratos en el sistema silvopastoril</w:t>
      </w:r>
    </w:p>
    <w:p w14:paraId="58492A59" w14:textId="77777777" w:rsidR="00CA67EC" w:rsidRDefault="00CA67EC" w:rsidP="00183BE0">
      <w:pPr>
        <w:pBdr>
          <w:top w:val="nil"/>
          <w:left w:val="nil"/>
          <w:bottom w:val="nil"/>
          <w:right w:val="nil"/>
          <w:between w:val="nil"/>
        </w:pBdr>
        <w:spacing w:line="276" w:lineRule="auto"/>
        <w:rPr>
          <w:rFonts w:eastAsia="Arial"/>
          <w:color w:val="000000"/>
          <w:szCs w:val="20"/>
        </w:rPr>
      </w:pPr>
      <w:commentRangeStart w:id="10"/>
      <w:r>
        <w:rPr>
          <w:rFonts w:eastAsia="Arial"/>
          <w:noProof/>
          <w:szCs w:val="20"/>
        </w:rPr>
        <w:drawing>
          <wp:inline distT="0" distB="0" distL="0" distR="0" wp14:anchorId="04D41503" wp14:editId="062B6927">
            <wp:extent cx="6037451" cy="3668632"/>
            <wp:effectExtent l="0" t="0" r="1905" b="8255"/>
            <wp:docPr id="1" name="image7.png" descr="Estrato alto&#10;Estrato medio&#10;Estrato bajo" title="Figura 3 Tipos de estratos en el sistema silvopastoril"/>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l="17666" t="24324" r="17944" b="12499"/>
                    <a:stretch>
                      <a:fillRect/>
                    </a:stretch>
                  </pic:blipFill>
                  <pic:spPr>
                    <a:xfrm>
                      <a:off x="0" y="0"/>
                      <a:ext cx="6037451" cy="3668632"/>
                    </a:xfrm>
                    <a:prstGeom prst="rect">
                      <a:avLst/>
                    </a:prstGeom>
                    <a:ln/>
                  </pic:spPr>
                </pic:pic>
              </a:graphicData>
            </a:graphic>
          </wp:inline>
        </w:drawing>
      </w:r>
      <w:commentRangeEnd w:id="10"/>
      <w:r w:rsidR="00A2787E">
        <w:rPr>
          <w:rStyle w:val="Refdecomentario"/>
        </w:rPr>
        <w:commentReference w:id="10"/>
      </w:r>
    </w:p>
    <w:p w14:paraId="09EA83EF" w14:textId="32C385F3" w:rsidR="00CA67EC" w:rsidRDefault="00CA67EC" w:rsidP="00183BE0">
      <w:pPr>
        <w:pBdr>
          <w:top w:val="nil"/>
          <w:left w:val="nil"/>
          <w:bottom w:val="nil"/>
          <w:right w:val="nil"/>
          <w:between w:val="nil"/>
        </w:pBdr>
        <w:spacing w:line="276" w:lineRule="auto"/>
        <w:rPr>
          <w:rFonts w:eastAsia="Arial"/>
          <w:color w:val="000000"/>
          <w:szCs w:val="20"/>
        </w:rPr>
      </w:pPr>
      <w:r>
        <w:rPr>
          <w:rFonts w:eastAsia="Arial"/>
          <w:color w:val="000000"/>
          <w:szCs w:val="20"/>
        </w:rPr>
        <w:t>Nota. Tomado de Carvajal</w:t>
      </w:r>
      <w:r w:rsidR="00A2787E">
        <w:rPr>
          <w:rFonts w:eastAsia="Arial"/>
          <w:color w:val="000000"/>
          <w:szCs w:val="20"/>
        </w:rPr>
        <w:t xml:space="preserve"> (s.f.)</w:t>
      </w:r>
      <w:r>
        <w:rPr>
          <w:rFonts w:eastAsia="Arial"/>
          <w:color w:val="000000"/>
          <w:szCs w:val="20"/>
        </w:rPr>
        <w:t>.</w:t>
      </w:r>
    </w:p>
    <w:p w14:paraId="009E2AE4" w14:textId="77777777" w:rsidR="006C19FB" w:rsidRDefault="006C19FB" w:rsidP="00183BE0">
      <w:pPr>
        <w:spacing w:line="276" w:lineRule="auto"/>
        <w:ind w:left="360"/>
        <w:rPr>
          <w:rFonts w:eastAsia="Arial"/>
          <w:szCs w:val="20"/>
        </w:rPr>
      </w:pPr>
    </w:p>
    <w:p w14:paraId="000000EF" w14:textId="389024C4" w:rsidR="001D0AFC" w:rsidRDefault="00BD78E3" w:rsidP="00183BE0">
      <w:pPr>
        <w:spacing w:line="276" w:lineRule="auto"/>
        <w:ind w:left="360"/>
        <w:rPr>
          <w:rFonts w:eastAsia="Arial"/>
          <w:szCs w:val="20"/>
        </w:rPr>
      </w:pPr>
      <w:sdt>
        <w:sdtPr>
          <w:tag w:val="goog_rdk_10"/>
          <w:id w:val="506490748"/>
          <w:showingPlcHdr/>
        </w:sdtPr>
        <w:sdtContent>
          <w:r w:rsidR="005B2746">
            <w:t xml:space="preserve">     </w:t>
          </w:r>
        </w:sdtContent>
      </w:sdt>
    </w:p>
    <w:p w14:paraId="39C642BE" w14:textId="27ED5C2E" w:rsidR="00610EDF" w:rsidRDefault="00610EDF" w:rsidP="00183BE0">
      <w:pPr>
        <w:pBdr>
          <w:top w:val="nil"/>
          <w:left w:val="nil"/>
          <w:bottom w:val="nil"/>
          <w:right w:val="nil"/>
          <w:between w:val="nil"/>
        </w:pBdr>
        <w:spacing w:line="276" w:lineRule="auto"/>
        <w:rPr>
          <w:rFonts w:eastAsia="Arial"/>
          <w:color w:val="000000"/>
          <w:szCs w:val="20"/>
        </w:rPr>
      </w:pPr>
      <w:r>
        <w:rPr>
          <w:noProof/>
        </w:rPr>
        <mc:AlternateContent>
          <mc:Choice Requires="wps">
            <w:drawing>
              <wp:inline distT="0" distB="0" distL="0" distR="0" wp14:anchorId="57F6114C" wp14:editId="696E29E7">
                <wp:extent cx="6391275" cy="552450"/>
                <wp:effectExtent l="0" t="0" r="28575" b="19050"/>
                <wp:docPr id="4" name="Cuadro de texto 4"/>
                <wp:cNvGraphicFramePr/>
                <a:graphic xmlns:a="http://schemas.openxmlformats.org/drawingml/2006/main">
                  <a:graphicData uri="http://schemas.microsoft.com/office/word/2010/wordprocessingShape">
                    <wps:wsp>
                      <wps:cNvSpPr txBox="1"/>
                      <wps:spPr>
                        <a:xfrm>
                          <a:off x="0" y="0"/>
                          <a:ext cx="6391275" cy="552450"/>
                        </a:xfrm>
                        <a:prstGeom prst="rect">
                          <a:avLst/>
                        </a:prstGeom>
                        <a:solidFill>
                          <a:srgbClr val="39A900"/>
                        </a:solidFill>
                        <a:ln w="6350">
                          <a:solidFill>
                            <a:prstClr val="black"/>
                          </a:solidFill>
                        </a:ln>
                      </wps:spPr>
                      <wps:txbx>
                        <w:txbxContent>
                          <w:p w14:paraId="2CDB0D20" w14:textId="6920C290" w:rsidR="00BD78E3" w:rsidRPr="008B740C" w:rsidRDefault="00BD78E3" w:rsidP="00610EDF">
                            <w:pPr>
                              <w:jc w:val="center"/>
                              <w:rPr>
                                <w:color w:val="FFFFFF" w:themeColor="background1"/>
                                <w:sz w:val="24"/>
                              </w:rPr>
                            </w:pPr>
                            <w:r w:rsidRPr="00A2787E">
                              <w:rPr>
                                <w:color w:val="FFFFFF" w:themeColor="background1"/>
                                <w:sz w:val="24"/>
                              </w:rPr>
                              <w:t xml:space="preserve">Pestañas </w:t>
                            </w:r>
                            <w:r w:rsidRPr="008B740C">
                              <w:rPr>
                                <w:color w:val="FFFFFF" w:themeColor="background1"/>
                                <w:sz w:val="24"/>
                              </w:rPr>
                              <w:t xml:space="preserve">verticales </w:t>
                            </w:r>
                          </w:p>
                          <w:p w14:paraId="157E436D" w14:textId="4588D187" w:rsidR="00BD78E3" w:rsidRPr="008B740C" w:rsidRDefault="00BD78E3" w:rsidP="00610EDF">
                            <w:pPr>
                              <w:jc w:val="center"/>
                              <w:rPr>
                                <w:color w:val="FFFFFF" w:themeColor="background1"/>
                                <w:sz w:val="24"/>
                              </w:rPr>
                            </w:pPr>
                            <w:r w:rsidRPr="008B740C">
                              <w:rPr>
                                <w:color w:val="FFFFFF" w:themeColor="background1"/>
                                <w:sz w:val="24"/>
                              </w:rPr>
                              <w:t>CF008_2.5_Manejo_estratos_sistema_silvopastoril 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7F6114C" id="Cuadro de texto 4" o:spid="_x0000_s1033" type="#_x0000_t202" style="width:503.25pt;height:4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" fillcolor="#39a900" strokeweight=".5pt">
                <v:textbox>
                  <w:txbxContent>
                    <w:p w14:paraId="2CDB0D20" w14:textId="6920C290" w:rsidR="00BD78E3" w:rsidRPr="008B740C" w:rsidRDefault="00BD78E3" w:rsidP="00610EDF">
                      <w:pPr>
                        <w:jc w:val="center"/>
                        <w:rPr>
                          <w:color w:val="FFFFFF" w:themeColor="background1"/>
                          <w:sz w:val="24"/>
                        </w:rPr>
                      </w:pPr>
                      <w:r w:rsidRPr="00A2787E">
                        <w:rPr>
                          <w:color w:val="FFFFFF" w:themeColor="background1"/>
                          <w:sz w:val="24"/>
                        </w:rPr>
                        <w:t xml:space="preserve">Pestañas </w:t>
                      </w:r>
                      <w:r w:rsidRPr="008B740C">
                        <w:rPr>
                          <w:color w:val="FFFFFF" w:themeColor="background1"/>
                          <w:sz w:val="24"/>
                        </w:rPr>
                        <w:t xml:space="preserve">verticales </w:t>
                      </w:r>
                    </w:p>
                    <w:p w14:paraId="157E436D" w14:textId="4588D187" w:rsidR="00BD78E3" w:rsidRPr="008B740C" w:rsidRDefault="00BD78E3" w:rsidP="00610EDF">
                      <w:pPr>
                        <w:jc w:val="center"/>
                        <w:rPr>
                          <w:color w:val="FFFFFF" w:themeColor="background1"/>
                          <w:sz w:val="24"/>
                        </w:rPr>
                      </w:pPr>
                      <w:r w:rsidRPr="008B740C">
                        <w:rPr>
                          <w:color w:val="FFFFFF" w:themeColor="background1"/>
                          <w:sz w:val="24"/>
                        </w:rPr>
                        <w:t>CF008_2.5_Manejo_estratos_sistema_silvopastoril _</w:t>
                      </w:r>
                    </w:p>
                  </w:txbxContent>
                </v:textbox>
                <w10:anchorlock/>
              </v:shape>
            </w:pict>
          </mc:Fallback>
        </mc:AlternateContent>
      </w:r>
    </w:p>
    <w:p w14:paraId="000000F1" w14:textId="03D3E892" w:rsidR="001D0AFC" w:rsidRDefault="001D0AFC" w:rsidP="00183BE0">
      <w:pPr>
        <w:pBdr>
          <w:top w:val="nil"/>
          <w:left w:val="nil"/>
          <w:bottom w:val="nil"/>
          <w:right w:val="nil"/>
          <w:between w:val="nil"/>
        </w:pBdr>
        <w:spacing w:line="276" w:lineRule="auto"/>
        <w:rPr>
          <w:rFonts w:eastAsia="Arial"/>
          <w:noProof/>
          <w:szCs w:val="20"/>
        </w:rPr>
      </w:pPr>
    </w:p>
    <w:p w14:paraId="086B1529" w14:textId="77777777" w:rsidR="000632DE" w:rsidRDefault="000632DE" w:rsidP="00183BE0">
      <w:pPr>
        <w:pBdr>
          <w:top w:val="nil"/>
          <w:left w:val="nil"/>
          <w:bottom w:val="nil"/>
          <w:right w:val="nil"/>
          <w:between w:val="nil"/>
        </w:pBdr>
        <w:spacing w:line="276" w:lineRule="auto"/>
        <w:rPr>
          <w:rFonts w:eastAsia="Arial"/>
          <w:color w:val="000000"/>
          <w:szCs w:val="20"/>
        </w:rPr>
      </w:pPr>
    </w:p>
    <w:p w14:paraId="000000F2" w14:textId="679704AD" w:rsidR="001D0AFC" w:rsidRDefault="006B5CA7" w:rsidP="00183BE0">
      <w:pPr>
        <w:numPr>
          <w:ilvl w:val="1"/>
          <w:numId w:val="5"/>
        </w:numPr>
        <w:pBdr>
          <w:top w:val="nil"/>
          <w:left w:val="nil"/>
          <w:bottom w:val="nil"/>
          <w:right w:val="nil"/>
          <w:between w:val="nil"/>
        </w:pBdr>
        <w:spacing w:line="276" w:lineRule="auto"/>
        <w:ind w:left="426" w:hanging="426"/>
        <w:rPr>
          <w:rFonts w:eastAsia="Arial"/>
          <w:b/>
          <w:color w:val="000000"/>
          <w:szCs w:val="20"/>
        </w:rPr>
      </w:pPr>
      <w:r>
        <w:rPr>
          <w:rFonts w:eastAsia="Arial"/>
          <w:b/>
          <w:color w:val="000000"/>
          <w:szCs w:val="20"/>
        </w:rPr>
        <w:t>Características de las especies vegetales más comunes</w:t>
      </w:r>
    </w:p>
    <w:p w14:paraId="000000F3" w14:textId="77777777" w:rsidR="001D0AFC" w:rsidRDefault="001D0AFC" w:rsidP="00183BE0">
      <w:pPr>
        <w:spacing w:line="276" w:lineRule="auto"/>
        <w:rPr>
          <w:rFonts w:eastAsia="Arial"/>
          <w:b/>
          <w:szCs w:val="20"/>
        </w:rPr>
      </w:pPr>
    </w:p>
    <w:p w14:paraId="000000F4" w14:textId="77777777" w:rsidR="001D0AFC" w:rsidRDefault="006B5CA7" w:rsidP="00183BE0">
      <w:pPr>
        <w:spacing w:line="276" w:lineRule="auto"/>
        <w:jc w:val="both"/>
        <w:rPr>
          <w:rFonts w:eastAsia="Arial"/>
          <w:szCs w:val="20"/>
        </w:rPr>
      </w:pPr>
      <w:r>
        <w:rPr>
          <w:rFonts w:eastAsia="Arial"/>
          <w:szCs w:val="20"/>
        </w:rPr>
        <w:t>Las especies vegetales a utilizar en la finca dependerán de los diferentes factores relacionados anteriormente y se evaluarán de acuerdo con las necesidades de producción que se establezcan en la formulación del sistema silvopastoril.</w:t>
      </w:r>
    </w:p>
    <w:p w14:paraId="000000F5" w14:textId="77777777" w:rsidR="001D0AFC" w:rsidRDefault="001D0AFC" w:rsidP="00183BE0">
      <w:pPr>
        <w:spacing w:line="276" w:lineRule="auto"/>
        <w:jc w:val="both"/>
        <w:rPr>
          <w:rFonts w:eastAsia="Arial"/>
          <w:szCs w:val="20"/>
        </w:rPr>
      </w:pPr>
    </w:p>
    <w:p w14:paraId="3D754120" w14:textId="77777777" w:rsidR="00086813" w:rsidRDefault="00BD78E3" w:rsidP="00183BE0">
      <w:pPr>
        <w:spacing w:line="276" w:lineRule="auto"/>
        <w:ind w:left="360"/>
      </w:pPr>
      <w:sdt>
        <w:sdtPr>
          <w:tag w:val="goog_rdk_11"/>
          <w:id w:val="-30429277"/>
          <w:showingPlcHdr/>
        </w:sdtPr>
        <w:sdtContent>
          <w:r w:rsidR="00086813">
            <w:t xml:space="preserve">     </w:t>
          </w:r>
        </w:sdtContent>
      </w:sdt>
    </w:p>
    <w:p w14:paraId="2AFECA12" w14:textId="6E354F11" w:rsidR="00086813" w:rsidRPr="00C94E0E" w:rsidRDefault="00086813" w:rsidP="00183BE0">
      <w:pPr>
        <w:spacing w:line="276" w:lineRule="auto"/>
        <w:ind w:left="360"/>
        <w:rPr>
          <w:b/>
        </w:rPr>
      </w:pPr>
      <w:r w:rsidRPr="00C94E0E">
        <w:rPr>
          <w:b/>
        </w:rPr>
        <w:t xml:space="preserve">Figura </w:t>
      </w:r>
      <w:r w:rsidR="00BD78E3">
        <w:rPr>
          <w:b/>
        </w:rPr>
        <w:t>4</w:t>
      </w:r>
    </w:p>
    <w:p w14:paraId="000000F6" w14:textId="40B64195" w:rsidR="001D0AFC" w:rsidRPr="00C94E0E" w:rsidRDefault="006B5CA7" w:rsidP="00183BE0">
      <w:pPr>
        <w:spacing w:line="276" w:lineRule="auto"/>
        <w:ind w:left="360"/>
        <w:rPr>
          <w:rFonts w:eastAsia="Arial"/>
          <w:i/>
          <w:szCs w:val="20"/>
        </w:rPr>
      </w:pPr>
      <w:r w:rsidRPr="00C94E0E">
        <w:rPr>
          <w:rFonts w:eastAsia="Arial"/>
          <w:i/>
          <w:szCs w:val="20"/>
        </w:rPr>
        <w:t>Características de las especies vegetales a establecer en el SSP</w:t>
      </w:r>
    </w:p>
    <w:p w14:paraId="000000FC" w14:textId="7C8BB0D5" w:rsidR="001D0AFC" w:rsidRDefault="00BD78E3" w:rsidP="00183BE0">
      <w:pPr>
        <w:pBdr>
          <w:top w:val="nil"/>
          <w:left w:val="nil"/>
          <w:bottom w:val="nil"/>
          <w:right w:val="nil"/>
          <w:between w:val="nil"/>
        </w:pBdr>
        <w:spacing w:line="276" w:lineRule="auto"/>
        <w:rPr>
          <w:rFonts w:eastAsia="Arial"/>
          <w:szCs w:val="20"/>
        </w:rPr>
      </w:pPr>
      <w:sdt>
        <w:sdtPr>
          <w:tag w:val="goog_rdk_12"/>
          <w:id w:val="34004430"/>
          <w:showingPlcHdr/>
        </w:sdtPr>
        <w:sdtContent>
          <w:r w:rsidR="00875A6B">
            <w:t xml:space="preserve">     </w:t>
          </w:r>
          <w:commentRangeStart w:id="11"/>
        </w:sdtContent>
      </w:sdt>
      <w:r w:rsidR="006B5CA7">
        <w:rPr>
          <w:rFonts w:eastAsia="Arial"/>
          <w:szCs w:val="20"/>
        </w:rPr>
        <w:t xml:space="preserve"> </w:t>
      </w:r>
      <w:commentRangeEnd w:id="11"/>
      <w:r w:rsidR="006B5CA7">
        <w:commentReference w:id="11"/>
      </w:r>
    </w:p>
    <w:p w14:paraId="5CB98150" w14:textId="6D15CD81" w:rsidR="00086813" w:rsidRDefault="00451D8F" w:rsidP="00183BE0">
      <w:pPr>
        <w:pBdr>
          <w:top w:val="nil"/>
          <w:left w:val="nil"/>
          <w:bottom w:val="nil"/>
          <w:right w:val="nil"/>
          <w:between w:val="nil"/>
        </w:pBdr>
        <w:spacing w:line="276" w:lineRule="auto"/>
        <w:rPr>
          <w:rFonts w:eastAsia="Arial"/>
          <w:color w:val="000000"/>
          <w:szCs w:val="20"/>
        </w:rPr>
      </w:pPr>
      <w:commentRangeStart w:id="12"/>
      <w:r>
        <w:rPr>
          <w:rFonts w:eastAsia="Arial"/>
          <w:noProof/>
          <w:szCs w:val="20"/>
        </w:rPr>
        <w:drawing>
          <wp:inline distT="0" distB="0" distL="0" distR="0" wp14:anchorId="123D0276" wp14:editId="103BFAA5">
            <wp:extent cx="4669790" cy="4474845"/>
            <wp:effectExtent l="0" t="0" r="0" b="1905"/>
            <wp:docPr id="12" name="Imagen 12" descr="Identificación del uso de especies locales, desde tiempos ancestrales&#10;Buena adaptación a la zona&#10;Facilidad de propagación&#10;Capacidad de rebote después de corte o pastoreo&#10;Capacidad de asociarse con otras especies&#10;Gustosidad y buena calidad nutricional&#10;Alto rendimiento de forraje verde en MS/Ha" title="Figura 4 Características de las especies vegetales a establecer en el 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9790" cy="4474845"/>
                    </a:xfrm>
                    <a:prstGeom prst="rect">
                      <a:avLst/>
                    </a:prstGeom>
                    <a:noFill/>
                  </pic:spPr>
                </pic:pic>
              </a:graphicData>
            </a:graphic>
          </wp:inline>
        </w:drawing>
      </w:r>
      <w:commentRangeEnd w:id="12"/>
      <w:r w:rsidR="008B725E">
        <w:rPr>
          <w:rStyle w:val="Refdecomentario"/>
        </w:rPr>
        <w:commentReference w:id="12"/>
      </w:r>
    </w:p>
    <w:p w14:paraId="7336BBAE" w14:textId="77777777" w:rsidR="00451D8F" w:rsidRDefault="00451D8F" w:rsidP="00451D8F">
      <w:pPr>
        <w:spacing w:line="276" w:lineRule="auto"/>
        <w:ind w:left="360"/>
        <w:rPr>
          <w:rFonts w:eastAsia="Arial"/>
          <w:szCs w:val="20"/>
        </w:rPr>
      </w:pPr>
      <w:r>
        <w:rPr>
          <w:rFonts w:eastAsia="Arial"/>
          <w:szCs w:val="20"/>
        </w:rPr>
        <w:t xml:space="preserve">Nota. Tomado de Cardona (2021). </w:t>
      </w:r>
      <w:commentRangeStart w:id="13"/>
      <w:commentRangeEnd w:id="13"/>
      <w:r>
        <w:commentReference w:id="13"/>
      </w:r>
    </w:p>
    <w:p w14:paraId="7879C991" w14:textId="77777777" w:rsidR="00451D8F" w:rsidRPr="00086813" w:rsidRDefault="00451D8F" w:rsidP="00183BE0">
      <w:pPr>
        <w:pBdr>
          <w:top w:val="nil"/>
          <w:left w:val="nil"/>
          <w:bottom w:val="nil"/>
          <w:right w:val="nil"/>
          <w:between w:val="nil"/>
        </w:pBdr>
        <w:spacing w:line="276" w:lineRule="auto"/>
        <w:rPr>
          <w:rFonts w:eastAsia="Arial"/>
          <w:color w:val="000000"/>
          <w:szCs w:val="20"/>
        </w:rPr>
      </w:pPr>
    </w:p>
    <w:p w14:paraId="000000FE" w14:textId="6ABFAD91" w:rsidR="001D0AFC" w:rsidRPr="00451D8F" w:rsidRDefault="006B5CA7" w:rsidP="00451D8F">
      <w:pPr>
        <w:pBdr>
          <w:top w:val="nil"/>
          <w:left w:val="nil"/>
          <w:bottom w:val="nil"/>
          <w:right w:val="nil"/>
          <w:between w:val="nil"/>
        </w:pBdr>
        <w:spacing w:line="276" w:lineRule="auto"/>
        <w:rPr>
          <w:rFonts w:eastAsia="Arial"/>
          <w:b/>
          <w:szCs w:val="20"/>
        </w:rPr>
      </w:pPr>
      <w:r w:rsidRPr="00451D8F">
        <w:rPr>
          <w:rFonts w:eastAsia="Arial"/>
          <w:b/>
          <w:color w:val="000000"/>
          <w:szCs w:val="20"/>
        </w:rPr>
        <w:t>Especies forrajeras</w:t>
      </w:r>
      <w:r w:rsidRPr="00451D8F">
        <w:rPr>
          <w:rFonts w:eastAsia="Arial"/>
          <w:b/>
          <w:szCs w:val="20"/>
        </w:rPr>
        <w:t>.</w:t>
      </w:r>
    </w:p>
    <w:p w14:paraId="000000FF" w14:textId="77777777" w:rsidR="001D0AFC" w:rsidRDefault="001D0AFC" w:rsidP="00183BE0">
      <w:pPr>
        <w:spacing w:line="276" w:lineRule="auto"/>
        <w:rPr>
          <w:rFonts w:eastAsia="Arial"/>
          <w:b/>
          <w:szCs w:val="20"/>
        </w:rPr>
      </w:pPr>
    </w:p>
    <w:p w14:paraId="00000100" w14:textId="77777777" w:rsidR="001D0AFC" w:rsidRDefault="006B5CA7" w:rsidP="00B67568">
      <w:pPr>
        <w:spacing w:line="276" w:lineRule="auto"/>
        <w:jc w:val="both"/>
        <w:rPr>
          <w:rFonts w:eastAsia="Arial"/>
          <w:szCs w:val="20"/>
        </w:rPr>
      </w:pPr>
      <w:r>
        <w:rPr>
          <w:rFonts w:eastAsia="Arial"/>
          <w:szCs w:val="20"/>
        </w:rPr>
        <w:lastRenderedPageBreak/>
        <w:t>Las características que debe tener una especie priorizada para el forraje para integrar exitosamente un sistema silvopastoril son la productividad y la calidad nutricional, además de tener muy buena adaptación al “sombreado”, a la fertilidad de los suelos y la competencia que se presenta con otras especies (arbóreas, arbustivas y en asociación con otras forrajeras, sean leguminosas o gramíneas), ver tabla.</w:t>
      </w:r>
    </w:p>
    <w:p w14:paraId="00000101" w14:textId="77777777" w:rsidR="001D0AFC" w:rsidRDefault="001D0AFC" w:rsidP="00183BE0">
      <w:pPr>
        <w:spacing w:line="276" w:lineRule="auto"/>
        <w:rPr>
          <w:rFonts w:eastAsia="Arial"/>
          <w:szCs w:val="20"/>
        </w:rPr>
      </w:pPr>
    </w:p>
    <w:p w14:paraId="00000102" w14:textId="34C57987" w:rsidR="001D0AFC" w:rsidRPr="00451D8F" w:rsidRDefault="006B5CA7" w:rsidP="00183BE0">
      <w:pPr>
        <w:pBdr>
          <w:top w:val="nil"/>
          <w:left w:val="nil"/>
          <w:bottom w:val="nil"/>
          <w:right w:val="nil"/>
          <w:between w:val="nil"/>
        </w:pBdr>
        <w:spacing w:line="276" w:lineRule="auto"/>
        <w:ind w:left="720"/>
        <w:rPr>
          <w:rFonts w:eastAsia="Arial"/>
          <w:b/>
          <w:color w:val="000000"/>
          <w:szCs w:val="20"/>
        </w:rPr>
      </w:pPr>
      <w:commentRangeStart w:id="14"/>
      <w:r w:rsidRPr="00451D8F">
        <w:rPr>
          <w:rFonts w:eastAsia="Arial"/>
          <w:b/>
          <w:color w:val="000000"/>
          <w:szCs w:val="20"/>
        </w:rPr>
        <w:t xml:space="preserve">Tabla </w:t>
      </w:r>
      <w:r w:rsidR="00BA1B24" w:rsidRPr="00451D8F">
        <w:rPr>
          <w:rFonts w:eastAsia="Arial"/>
          <w:b/>
          <w:color w:val="000000"/>
          <w:szCs w:val="20"/>
        </w:rPr>
        <w:t>2</w:t>
      </w:r>
    </w:p>
    <w:p w14:paraId="00000104" w14:textId="65D54F9B" w:rsidR="001D0AFC" w:rsidRDefault="006B5CA7" w:rsidP="00183BE0">
      <w:pPr>
        <w:pBdr>
          <w:top w:val="nil"/>
          <w:left w:val="nil"/>
          <w:bottom w:val="nil"/>
          <w:right w:val="nil"/>
          <w:between w:val="nil"/>
        </w:pBdr>
        <w:spacing w:line="276" w:lineRule="auto"/>
        <w:ind w:left="720"/>
        <w:rPr>
          <w:rFonts w:eastAsia="Arial"/>
          <w:i/>
          <w:color w:val="000000"/>
          <w:szCs w:val="20"/>
        </w:rPr>
      </w:pPr>
      <w:r>
        <w:rPr>
          <w:rFonts w:eastAsia="Arial"/>
          <w:i/>
          <w:color w:val="000000"/>
          <w:szCs w:val="20"/>
        </w:rPr>
        <w:t xml:space="preserve">Especies forrajeras trópico alto y bajo </w:t>
      </w:r>
      <w:commentRangeEnd w:id="14"/>
      <w:r w:rsidR="004A289C">
        <w:rPr>
          <w:rStyle w:val="Refdecomentario"/>
        </w:rPr>
        <w:commentReference w:id="14"/>
      </w:r>
    </w:p>
    <w:tbl>
      <w:tblPr>
        <w:tblStyle w:val="afc"/>
        <w:tblW w:w="7088" w:type="dxa"/>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Caption w:val="Tabla 2 Especies forrajeras trópico alto y bajo"/>
        <w:tblDescription w:val="En la tabla se observan los campos: nombre común, nombre científico, trópico, uso. Para:&#10;Bayo, Bohío, Botón de oro, Carbonero, Colla negra, Dalia, Gomo, Guácimo, Iguá, Leucaena, Morera, Patevaca, Sauco, Tilo."/>
      </w:tblPr>
      <w:tblGrid>
        <w:gridCol w:w="1784"/>
        <w:gridCol w:w="2462"/>
        <w:gridCol w:w="1282"/>
        <w:gridCol w:w="1560"/>
      </w:tblGrid>
      <w:tr w:rsidR="001D0AFC" w14:paraId="1E98EB06" w14:textId="77777777" w:rsidTr="00451D8F">
        <w:trPr>
          <w:trHeight w:val="247"/>
        </w:trPr>
        <w:tc>
          <w:tcPr>
            <w:tcW w:w="1784" w:type="dxa"/>
          </w:tcPr>
          <w:p w14:paraId="00000105" w14:textId="77777777" w:rsidR="001D0AFC" w:rsidRDefault="006B5CA7" w:rsidP="00451D8F">
            <w:pPr>
              <w:pBdr>
                <w:top w:val="nil"/>
                <w:left w:val="nil"/>
                <w:bottom w:val="nil"/>
                <w:right w:val="nil"/>
                <w:between w:val="nil"/>
              </w:pBdr>
              <w:spacing w:line="276" w:lineRule="auto"/>
              <w:jc w:val="center"/>
              <w:rPr>
                <w:rFonts w:eastAsia="Arial"/>
                <w:color w:val="000000"/>
                <w:szCs w:val="20"/>
              </w:rPr>
            </w:pPr>
            <w:r>
              <w:rPr>
                <w:rFonts w:eastAsia="Arial"/>
                <w:color w:val="000000"/>
                <w:szCs w:val="20"/>
              </w:rPr>
              <w:t>Nombre común</w:t>
            </w:r>
          </w:p>
        </w:tc>
        <w:tc>
          <w:tcPr>
            <w:tcW w:w="2462" w:type="dxa"/>
          </w:tcPr>
          <w:p w14:paraId="00000106" w14:textId="77777777" w:rsidR="001D0AFC" w:rsidRDefault="006B5CA7" w:rsidP="00451D8F">
            <w:pPr>
              <w:pBdr>
                <w:top w:val="nil"/>
                <w:left w:val="nil"/>
                <w:bottom w:val="nil"/>
                <w:right w:val="nil"/>
                <w:between w:val="nil"/>
              </w:pBdr>
              <w:spacing w:line="276" w:lineRule="auto"/>
              <w:jc w:val="center"/>
              <w:rPr>
                <w:rFonts w:eastAsia="Arial"/>
                <w:color w:val="000000"/>
                <w:szCs w:val="20"/>
              </w:rPr>
            </w:pPr>
            <w:r>
              <w:rPr>
                <w:rFonts w:eastAsia="Arial"/>
                <w:color w:val="000000"/>
                <w:szCs w:val="20"/>
              </w:rPr>
              <w:t>Nombre científico</w:t>
            </w:r>
          </w:p>
        </w:tc>
        <w:tc>
          <w:tcPr>
            <w:tcW w:w="1282" w:type="dxa"/>
          </w:tcPr>
          <w:p w14:paraId="00000107" w14:textId="77777777" w:rsidR="001D0AFC" w:rsidRDefault="006B5CA7" w:rsidP="00451D8F">
            <w:pPr>
              <w:pBdr>
                <w:top w:val="nil"/>
                <w:left w:val="nil"/>
                <w:bottom w:val="nil"/>
                <w:right w:val="nil"/>
                <w:between w:val="nil"/>
              </w:pBdr>
              <w:spacing w:line="276" w:lineRule="auto"/>
              <w:jc w:val="center"/>
              <w:rPr>
                <w:rFonts w:eastAsia="Arial"/>
                <w:color w:val="000000"/>
                <w:szCs w:val="20"/>
              </w:rPr>
            </w:pPr>
            <w:r>
              <w:rPr>
                <w:rFonts w:eastAsia="Arial"/>
                <w:color w:val="000000"/>
                <w:szCs w:val="20"/>
              </w:rPr>
              <w:t>Trópico</w:t>
            </w:r>
          </w:p>
        </w:tc>
        <w:tc>
          <w:tcPr>
            <w:tcW w:w="1560" w:type="dxa"/>
          </w:tcPr>
          <w:p w14:paraId="00000108" w14:textId="65C5132D" w:rsidR="001D0AFC" w:rsidRDefault="006B5CA7" w:rsidP="00451D8F">
            <w:pPr>
              <w:pBdr>
                <w:top w:val="nil"/>
                <w:left w:val="nil"/>
                <w:bottom w:val="nil"/>
                <w:right w:val="nil"/>
                <w:between w:val="nil"/>
              </w:pBdr>
              <w:spacing w:line="276" w:lineRule="auto"/>
              <w:jc w:val="center"/>
              <w:rPr>
                <w:rFonts w:eastAsia="Arial"/>
                <w:color w:val="000000"/>
                <w:szCs w:val="20"/>
              </w:rPr>
            </w:pPr>
            <w:r>
              <w:rPr>
                <w:rFonts w:eastAsia="Arial"/>
                <w:color w:val="000000"/>
                <w:szCs w:val="20"/>
              </w:rPr>
              <w:t>Uso</w:t>
            </w:r>
          </w:p>
        </w:tc>
      </w:tr>
      <w:tr w:rsidR="001D0AFC" w14:paraId="6B7D041E" w14:textId="77777777" w:rsidTr="00451D8F">
        <w:trPr>
          <w:trHeight w:val="247"/>
        </w:trPr>
        <w:tc>
          <w:tcPr>
            <w:tcW w:w="1784" w:type="dxa"/>
          </w:tcPr>
          <w:p w14:paraId="00000109" w14:textId="77777777" w:rsidR="001D0AFC" w:rsidRDefault="006B5CA7" w:rsidP="00183BE0">
            <w:pPr>
              <w:pBdr>
                <w:top w:val="nil"/>
                <w:left w:val="nil"/>
                <w:bottom w:val="nil"/>
                <w:right w:val="nil"/>
                <w:between w:val="nil"/>
              </w:pBdr>
              <w:spacing w:line="276" w:lineRule="auto"/>
              <w:rPr>
                <w:rFonts w:eastAsia="Arial"/>
                <w:b w:val="0"/>
                <w:color w:val="000000"/>
                <w:szCs w:val="20"/>
              </w:rPr>
            </w:pPr>
            <w:r>
              <w:rPr>
                <w:rFonts w:eastAsia="Arial"/>
                <w:b w:val="0"/>
                <w:color w:val="000000"/>
                <w:szCs w:val="20"/>
              </w:rPr>
              <w:t>Bayo</w:t>
            </w:r>
          </w:p>
        </w:tc>
        <w:tc>
          <w:tcPr>
            <w:tcW w:w="2462" w:type="dxa"/>
          </w:tcPr>
          <w:p w14:paraId="0000010A" w14:textId="77777777" w:rsidR="001D0AFC" w:rsidRDefault="006B5CA7" w:rsidP="00183BE0">
            <w:pPr>
              <w:pBdr>
                <w:top w:val="nil"/>
                <w:left w:val="nil"/>
                <w:bottom w:val="nil"/>
                <w:right w:val="nil"/>
                <w:between w:val="nil"/>
              </w:pBdr>
              <w:spacing w:line="276" w:lineRule="auto"/>
              <w:rPr>
                <w:rFonts w:eastAsia="Arial"/>
                <w:b w:val="0"/>
                <w:i/>
                <w:color w:val="000000"/>
                <w:szCs w:val="20"/>
              </w:rPr>
            </w:pPr>
            <w:proofErr w:type="spellStart"/>
            <w:r>
              <w:rPr>
                <w:rFonts w:eastAsia="Arial"/>
                <w:b w:val="0"/>
                <w:i/>
                <w:color w:val="000000"/>
                <w:szCs w:val="20"/>
              </w:rPr>
              <w:t>Albizia</w:t>
            </w:r>
            <w:proofErr w:type="spellEnd"/>
            <w:r>
              <w:rPr>
                <w:rFonts w:eastAsia="Arial"/>
                <w:b w:val="0"/>
                <w:i/>
                <w:color w:val="000000"/>
                <w:szCs w:val="20"/>
              </w:rPr>
              <w:t xml:space="preserve"> </w:t>
            </w:r>
            <w:proofErr w:type="spellStart"/>
            <w:r>
              <w:rPr>
                <w:rFonts w:eastAsia="Arial"/>
                <w:b w:val="0"/>
                <w:i/>
                <w:color w:val="000000"/>
                <w:szCs w:val="20"/>
              </w:rPr>
              <w:t>niopoides</w:t>
            </w:r>
            <w:proofErr w:type="spellEnd"/>
          </w:p>
        </w:tc>
        <w:tc>
          <w:tcPr>
            <w:tcW w:w="1282" w:type="dxa"/>
          </w:tcPr>
          <w:p w14:paraId="0000010B" w14:textId="77777777" w:rsidR="001D0AFC" w:rsidRDefault="006B5CA7" w:rsidP="00451D8F">
            <w:pPr>
              <w:pBdr>
                <w:top w:val="nil"/>
                <w:left w:val="nil"/>
                <w:bottom w:val="nil"/>
                <w:right w:val="nil"/>
                <w:between w:val="nil"/>
              </w:pBdr>
              <w:spacing w:line="276" w:lineRule="auto"/>
              <w:jc w:val="center"/>
              <w:rPr>
                <w:rFonts w:eastAsia="Arial"/>
                <w:b w:val="0"/>
                <w:color w:val="000000"/>
                <w:szCs w:val="20"/>
              </w:rPr>
            </w:pPr>
            <w:r>
              <w:rPr>
                <w:rFonts w:eastAsia="Arial"/>
                <w:b w:val="0"/>
                <w:color w:val="000000"/>
                <w:szCs w:val="20"/>
              </w:rPr>
              <w:t>Bajo</w:t>
            </w:r>
          </w:p>
        </w:tc>
        <w:tc>
          <w:tcPr>
            <w:tcW w:w="1560" w:type="dxa"/>
            <w:vMerge w:val="restart"/>
          </w:tcPr>
          <w:p w14:paraId="0000010C" w14:textId="77777777" w:rsidR="001D0AFC" w:rsidRDefault="006B5CA7" w:rsidP="00183BE0">
            <w:pPr>
              <w:pBdr>
                <w:top w:val="nil"/>
                <w:left w:val="nil"/>
                <w:bottom w:val="nil"/>
                <w:right w:val="nil"/>
                <w:between w:val="nil"/>
              </w:pBdr>
              <w:spacing w:line="276" w:lineRule="auto"/>
              <w:rPr>
                <w:rFonts w:eastAsia="Arial"/>
                <w:b w:val="0"/>
                <w:color w:val="000000"/>
                <w:szCs w:val="20"/>
              </w:rPr>
            </w:pPr>
            <w:r>
              <w:rPr>
                <w:rFonts w:eastAsia="Arial"/>
                <w:b w:val="0"/>
                <w:color w:val="000000"/>
                <w:szCs w:val="20"/>
              </w:rPr>
              <w:t xml:space="preserve">Ramoneo </w:t>
            </w:r>
          </w:p>
          <w:p w14:paraId="0000010D" w14:textId="77777777" w:rsidR="001D0AFC" w:rsidRDefault="001D0AFC" w:rsidP="00183BE0">
            <w:pPr>
              <w:pBdr>
                <w:top w:val="nil"/>
                <w:left w:val="nil"/>
                <w:bottom w:val="nil"/>
                <w:right w:val="nil"/>
                <w:between w:val="nil"/>
              </w:pBdr>
              <w:spacing w:line="276" w:lineRule="auto"/>
              <w:rPr>
                <w:rFonts w:eastAsia="Arial"/>
                <w:b w:val="0"/>
                <w:color w:val="000000"/>
                <w:szCs w:val="20"/>
              </w:rPr>
            </w:pPr>
          </w:p>
        </w:tc>
      </w:tr>
      <w:tr w:rsidR="001D0AFC" w14:paraId="3613E2EB" w14:textId="77777777" w:rsidTr="00451D8F">
        <w:trPr>
          <w:trHeight w:val="265"/>
        </w:trPr>
        <w:tc>
          <w:tcPr>
            <w:tcW w:w="1784" w:type="dxa"/>
          </w:tcPr>
          <w:p w14:paraId="0000010E" w14:textId="77777777" w:rsidR="001D0AFC" w:rsidRDefault="006B5CA7" w:rsidP="00183BE0">
            <w:pPr>
              <w:pBdr>
                <w:top w:val="nil"/>
                <w:left w:val="nil"/>
                <w:bottom w:val="nil"/>
                <w:right w:val="nil"/>
                <w:between w:val="nil"/>
              </w:pBdr>
              <w:spacing w:line="276" w:lineRule="auto"/>
              <w:rPr>
                <w:rFonts w:eastAsia="Arial"/>
                <w:b w:val="0"/>
                <w:color w:val="000000"/>
                <w:szCs w:val="20"/>
              </w:rPr>
            </w:pPr>
            <w:r>
              <w:rPr>
                <w:rFonts w:eastAsia="Arial"/>
                <w:b w:val="0"/>
                <w:color w:val="000000"/>
                <w:szCs w:val="20"/>
              </w:rPr>
              <w:t>Bohío</w:t>
            </w:r>
          </w:p>
        </w:tc>
        <w:tc>
          <w:tcPr>
            <w:tcW w:w="2462" w:type="dxa"/>
          </w:tcPr>
          <w:p w14:paraId="0000010F" w14:textId="77777777" w:rsidR="001D0AFC" w:rsidRDefault="006B5CA7" w:rsidP="00183BE0">
            <w:pPr>
              <w:pBdr>
                <w:top w:val="nil"/>
                <w:left w:val="nil"/>
                <w:bottom w:val="nil"/>
                <w:right w:val="nil"/>
                <w:between w:val="nil"/>
              </w:pBdr>
              <w:spacing w:line="276" w:lineRule="auto"/>
              <w:rPr>
                <w:rFonts w:eastAsia="Arial"/>
                <w:b w:val="0"/>
                <w:i/>
                <w:color w:val="000000"/>
                <w:szCs w:val="20"/>
              </w:rPr>
            </w:pPr>
            <w:proofErr w:type="spellStart"/>
            <w:r>
              <w:rPr>
                <w:rFonts w:eastAsia="Arial"/>
                <w:b w:val="0"/>
                <w:i/>
                <w:color w:val="000000"/>
                <w:szCs w:val="20"/>
              </w:rPr>
              <w:t>Clitoria</w:t>
            </w:r>
            <w:proofErr w:type="spellEnd"/>
            <w:r>
              <w:rPr>
                <w:rFonts w:eastAsia="Arial"/>
                <w:b w:val="0"/>
                <w:i/>
                <w:color w:val="000000"/>
                <w:szCs w:val="20"/>
              </w:rPr>
              <w:t xml:space="preserve"> </w:t>
            </w:r>
            <w:proofErr w:type="spellStart"/>
            <w:r>
              <w:rPr>
                <w:rFonts w:eastAsia="Arial"/>
                <w:b w:val="0"/>
                <w:i/>
                <w:color w:val="000000"/>
                <w:szCs w:val="20"/>
              </w:rPr>
              <w:t>faichildiana</w:t>
            </w:r>
            <w:proofErr w:type="spellEnd"/>
          </w:p>
        </w:tc>
        <w:tc>
          <w:tcPr>
            <w:tcW w:w="1282" w:type="dxa"/>
          </w:tcPr>
          <w:p w14:paraId="00000110" w14:textId="77777777" w:rsidR="001D0AFC" w:rsidRDefault="006B5CA7" w:rsidP="00451D8F">
            <w:pPr>
              <w:pBdr>
                <w:top w:val="nil"/>
                <w:left w:val="nil"/>
                <w:bottom w:val="nil"/>
                <w:right w:val="nil"/>
                <w:between w:val="nil"/>
              </w:pBdr>
              <w:spacing w:line="276" w:lineRule="auto"/>
              <w:jc w:val="center"/>
              <w:rPr>
                <w:rFonts w:eastAsia="Arial"/>
                <w:b w:val="0"/>
                <w:color w:val="000000"/>
                <w:szCs w:val="20"/>
              </w:rPr>
            </w:pPr>
            <w:r>
              <w:rPr>
                <w:rFonts w:eastAsia="Arial"/>
                <w:b w:val="0"/>
                <w:color w:val="000000"/>
                <w:szCs w:val="20"/>
              </w:rPr>
              <w:t>Bajo</w:t>
            </w:r>
          </w:p>
        </w:tc>
        <w:tc>
          <w:tcPr>
            <w:tcW w:w="1560" w:type="dxa"/>
            <w:vMerge/>
          </w:tcPr>
          <w:p w14:paraId="00000111" w14:textId="77777777" w:rsidR="001D0AFC" w:rsidRDefault="001D0AFC" w:rsidP="00183BE0">
            <w:pPr>
              <w:widowControl w:val="0"/>
              <w:pBdr>
                <w:top w:val="nil"/>
                <w:left w:val="nil"/>
                <w:bottom w:val="nil"/>
                <w:right w:val="nil"/>
                <w:between w:val="nil"/>
              </w:pBdr>
              <w:spacing w:line="276" w:lineRule="auto"/>
              <w:rPr>
                <w:rFonts w:eastAsia="Arial"/>
                <w:b w:val="0"/>
                <w:color w:val="000000"/>
                <w:szCs w:val="20"/>
              </w:rPr>
            </w:pPr>
          </w:p>
        </w:tc>
      </w:tr>
      <w:tr w:rsidR="001D0AFC" w14:paraId="33F51A21" w14:textId="77777777" w:rsidTr="00451D8F">
        <w:trPr>
          <w:trHeight w:val="247"/>
        </w:trPr>
        <w:tc>
          <w:tcPr>
            <w:tcW w:w="1784" w:type="dxa"/>
          </w:tcPr>
          <w:p w14:paraId="00000112" w14:textId="77777777" w:rsidR="001D0AFC" w:rsidRDefault="006B5CA7" w:rsidP="00183BE0">
            <w:pPr>
              <w:pBdr>
                <w:top w:val="nil"/>
                <w:left w:val="nil"/>
                <w:bottom w:val="nil"/>
                <w:right w:val="nil"/>
                <w:between w:val="nil"/>
              </w:pBdr>
              <w:spacing w:line="276" w:lineRule="auto"/>
              <w:rPr>
                <w:rFonts w:eastAsia="Arial"/>
                <w:b w:val="0"/>
                <w:color w:val="000000"/>
                <w:szCs w:val="20"/>
              </w:rPr>
            </w:pPr>
            <w:r>
              <w:rPr>
                <w:rFonts w:eastAsia="Arial"/>
                <w:b w:val="0"/>
                <w:color w:val="000000"/>
                <w:szCs w:val="20"/>
              </w:rPr>
              <w:t xml:space="preserve">Botón de oro </w:t>
            </w:r>
          </w:p>
        </w:tc>
        <w:tc>
          <w:tcPr>
            <w:tcW w:w="2462" w:type="dxa"/>
          </w:tcPr>
          <w:p w14:paraId="00000113" w14:textId="77777777" w:rsidR="001D0AFC" w:rsidRDefault="006B5CA7" w:rsidP="00183BE0">
            <w:pPr>
              <w:pBdr>
                <w:top w:val="nil"/>
                <w:left w:val="nil"/>
                <w:bottom w:val="nil"/>
                <w:right w:val="nil"/>
                <w:between w:val="nil"/>
              </w:pBdr>
              <w:spacing w:line="276" w:lineRule="auto"/>
              <w:rPr>
                <w:rFonts w:eastAsia="Arial"/>
                <w:b w:val="0"/>
                <w:i/>
                <w:color w:val="000000"/>
                <w:szCs w:val="20"/>
              </w:rPr>
            </w:pPr>
            <w:proofErr w:type="spellStart"/>
            <w:r>
              <w:rPr>
                <w:rFonts w:eastAsia="Arial"/>
                <w:b w:val="0"/>
                <w:i/>
                <w:color w:val="000000"/>
                <w:szCs w:val="20"/>
              </w:rPr>
              <w:t>Ranunculus</w:t>
            </w:r>
            <w:proofErr w:type="spellEnd"/>
            <w:r>
              <w:rPr>
                <w:rFonts w:eastAsia="Arial"/>
                <w:b w:val="0"/>
                <w:i/>
                <w:color w:val="000000"/>
                <w:szCs w:val="20"/>
              </w:rPr>
              <w:t xml:space="preserve"> </w:t>
            </w:r>
            <w:proofErr w:type="spellStart"/>
            <w:r>
              <w:rPr>
                <w:rFonts w:eastAsia="Arial"/>
                <w:b w:val="0"/>
                <w:i/>
                <w:color w:val="000000"/>
                <w:szCs w:val="20"/>
              </w:rPr>
              <w:t>acris</w:t>
            </w:r>
            <w:proofErr w:type="spellEnd"/>
            <w:r>
              <w:rPr>
                <w:rFonts w:eastAsia="Arial"/>
                <w:b w:val="0"/>
                <w:i/>
                <w:color w:val="000000"/>
                <w:szCs w:val="20"/>
              </w:rPr>
              <w:t xml:space="preserve"> </w:t>
            </w:r>
          </w:p>
        </w:tc>
        <w:tc>
          <w:tcPr>
            <w:tcW w:w="1282" w:type="dxa"/>
          </w:tcPr>
          <w:p w14:paraId="00000114" w14:textId="77777777" w:rsidR="001D0AFC" w:rsidRDefault="006B5CA7" w:rsidP="00451D8F">
            <w:pPr>
              <w:pBdr>
                <w:top w:val="nil"/>
                <w:left w:val="nil"/>
                <w:bottom w:val="nil"/>
                <w:right w:val="nil"/>
                <w:between w:val="nil"/>
              </w:pBdr>
              <w:spacing w:line="276" w:lineRule="auto"/>
              <w:jc w:val="center"/>
              <w:rPr>
                <w:rFonts w:eastAsia="Arial"/>
                <w:b w:val="0"/>
                <w:color w:val="000000"/>
                <w:szCs w:val="20"/>
              </w:rPr>
            </w:pPr>
            <w:r>
              <w:rPr>
                <w:rFonts w:eastAsia="Arial"/>
                <w:b w:val="0"/>
                <w:color w:val="000000"/>
                <w:szCs w:val="20"/>
              </w:rPr>
              <w:t>Alto</w:t>
            </w:r>
          </w:p>
        </w:tc>
        <w:tc>
          <w:tcPr>
            <w:tcW w:w="1560" w:type="dxa"/>
            <w:vMerge/>
          </w:tcPr>
          <w:p w14:paraId="00000115" w14:textId="77777777" w:rsidR="001D0AFC" w:rsidRDefault="001D0AFC" w:rsidP="00183BE0">
            <w:pPr>
              <w:widowControl w:val="0"/>
              <w:pBdr>
                <w:top w:val="nil"/>
                <w:left w:val="nil"/>
                <w:bottom w:val="nil"/>
                <w:right w:val="nil"/>
                <w:between w:val="nil"/>
              </w:pBdr>
              <w:spacing w:line="276" w:lineRule="auto"/>
              <w:rPr>
                <w:rFonts w:eastAsia="Arial"/>
                <w:b w:val="0"/>
                <w:color w:val="000000"/>
                <w:szCs w:val="20"/>
              </w:rPr>
            </w:pPr>
          </w:p>
        </w:tc>
      </w:tr>
      <w:tr w:rsidR="001D0AFC" w14:paraId="5CF825C6" w14:textId="77777777" w:rsidTr="00451D8F">
        <w:trPr>
          <w:trHeight w:val="247"/>
        </w:trPr>
        <w:tc>
          <w:tcPr>
            <w:tcW w:w="1784" w:type="dxa"/>
          </w:tcPr>
          <w:p w14:paraId="00000116" w14:textId="77777777" w:rsidR="001D0AFC" w:rsidRDefault="006B5CA7" w:rsidP="00183BE0">
            <w:pPr>
              <w:pBdr>
                <w:top w:val="nil"/>
                <w:left w:val="nil"/>
                <w:bottom w:val="nil"/>
                <w:right w:val="nil"/>
                <w:between w:val="nil"/>
              </w:pBdr>
              <w:spacing w:line="276" w:lineRule="auto"/>
              <w:rPr>
                <w:rFonts w:eastAsia="Arial"/>
                <w:b w:val="0"/>
                <w:color w:val="000000"/>
                <w:szCs w:val="20"/>
              </w:rPr>
            </w:pPr>
            <w:r>
              <w:rPr>
                <w:rFonts w:eastAsia="Arial"/>
                <w:b w:val="0"/>
                <w:color w:val="000000"/>
                <w:szCs w:val="20"/>
              </w:rPr>
              <w:t xml:space="preserve">Carbonero </w:t>
            </w:r>
          </w:p>
        </w:tc>
        <w:tc>
          <w:tcPr>
            <w:tcW w:w="2462" w:type="dxa"/>
          </w:tcPr>
          <w:p w14:paraId="00000117" w14:textId="77777777" w:rsidR="001D0AFC" w:rsidRDefault="006B5CA7" w:rsidP="00183BE0">
            <w:pPr>
              <w:pBdr>
                <w:top w:val="nil"/>
                <w:left w:val="nil"/>
                <w:bottom w:val="nil"/>
                <w:right w:val="nil"/>
                <w:between w:val="nil"/>
              </w:pBdr>
              <w:spacing w:line="276" w:lineRule="auto"/>
              <w:rPr>
                <w:rFonts w:eastAsia="Arial"/>
                <w:b w:val="0"/>
                <w:i/>
                <w:color w:val="000000"/>
                <w:szCs w:val="20"/>
              </w:rPr>
            </w:pPr>
            <w:proofErr w:type="spellStart"/>
            <w:r>
              <w:rPr>
                <w:rFonts w:eastAsia="Arial"/>
                <w:b w:val="0"/>
                <w:i/>
                <w:color w:val="000000"/>
                <w:szCs w:val="20"/>
              </w:rPr>
              <w:t>Calliandra</w:t>
            </w:r>
            <w:proofErr w:type="spellEnd"/>
            <w:r>
              <w:rPr>
                <w:rFonts w:eastAsia="Arial"/>
                <w:b w:val="0"/>
                <w:i/>
                <w:color w:val="000000"/>
                <w:szCs w:val="20"/>
              </w:rPr>
              <w:t xml:space="preserve"> </w:t>
            </w:r>
            <w:proofErr w:type="spellStart"/>
            <w:r>
              <w:rPr>
                <w:rFonts w:eastAsia="Arial"/>
                <w:b w:val="0"/>
                <w:i/>
                <w:color w:val="000000"/>
                <w:szCs w:val="20"/>
              </w:rPr>
              <w:t>riparia</w:t>
            </w:r>
            <w:proofErr w:type="spellEnd"/>
            <w:r>
              <w:rPr>
                <w:rFonts w:eastAsia="Arial"/>
                <w:b w:val="0"/>
                <w:i/>
                <w:color w:val="000000"/>
                <w:szCs w:val="20"/>
              </w:rPr>
              <w:t xml:space="preserve"> </w:t>
            </w:r>
          </w:p>
        </w:tc>
        <w:tc>
          <w:tcPr>
            <w:tcW w:w="1282" w:type="dxa"/>
          </w:tcPr>
          <w:p w14:paraId="00000118" w14:textId="77777777" w:rsidR="001D0AFC" w:rsidRDefault="006B5CA7" w:rsidP="00451D8F">
            <w:pPr>
              <w:pBdr>
                <w:top w:val="nil"/>
                <w:left w:val="nil"/>
                <w:bottom w:val="nil"/>
                <w:right w:val="nil"/>
                <w:between w:val="nil"/>
              </w:pBdr>
              <w:spacing w:line="276" w:lineRule="auto"/>
              <w:jc w:val="center"/>
              <w:rPr>
                <w:rFonts w:eastAsia="Arial"/>
                <w:b w:val="0"/>
                <w:color w:val="000000"/>
                <w:szCs w:val="20"/>
              </w:rPr>
            </w:pPr>
            <w:r>
              <w:rPr>
                <w:rFonts w:eastAsia="Arial"/>
                <w:b w:val="0"/>
                <w:color w:val="000000"/>
                <w:szCs w:val="20"/>
              </w:rPr>
              <w:t>Bajo</w:t>
            </w:r>
          </w:p>
        </w:tc>
        <w:tc>
          <w:tcPr>
            <w:tcW w:w="1560" w:type="dxa"/>
            <w:vMerge/>
          </w:tcPr>
          <w:p w14:paraId="00000119" w14:textId="77777777" w:rsidR="001D0AFC" w:rsidRDefault="001D0AFC" w:rsidP="00183BE0">
            <w:pPr>
              <w:widowControl w:val="0"/>
              <w:pBdr>
                <w:top w:val="nil"/>
                <w:left w:val="nil"/>
                <w:bottom w:val="nil"/>
                <w:right w:val="nil"/>
                <w:between w:val="nil"/>
              </w:pBdr>
              <w:spacing w:line="276" w:lineRule="auto"/>
              <w:rPr>
                <w:rFonts w:eastAsia="Arial"/>
                <w:b w:val="0"/>
                <w:color w:val="000000"/>
                <w:szCs w:val="20"/>
              </w:rPr>
            </w:pPr>
          </w:p>
        </w:tc>
      </w:tr>
      <w:tr w:rsidR="001D0AFC" w14:paraId="36CE0934" w14:textId="77777777" w:rsidTr="00451D8F">
        <w:trPr>
          <w:trHeight w:val="265"/>
        </w:trPr>
        <w:tc>
          <w:tcPr>
            <w:tcW w:w="1784" w:type="dxa"/>
          </w:tcPr>
          <w:p w14:paraId="0000011A" w14:textId="77777777" w:rsidR="001D0AFC" w:rsidRDefault="006B5CA7" w:rsidP="00183BE0">
            <w:pPr>
              <w:pBdr>
                <w:top w:val="nil"/>
                <w:left w:val="nil"/>
                <w:bottom w:val="nil"/>
                <w:right w:val="nil"/>
                <w:between w:val="nil"/>
              </w:pBdr>
              <w:spacing w:line="276" w:lineRule="auto"/>
              <w:rPr>
                <w:rFonts w:eastAsia="Arial"/>
                <w:b w:val="0"/>
                <w:color w:val="000000"/>
                <w:szCs w:val="20"/>
              </w:rPr>
            </w:pPr>
            <w:r>
              <w:rPr>
                <w:rFonts w:eastAsia="Arial"/>
                <w:b w:val="0"/>
                <w:color w:val="000000"/>
                <w:szCs w:val="20"/>
              </w:rPr>
              <w:t xml:space="preserve">Colla negra </w:t>
            </w:r>
          </w:p>
        </w:tc>
        <w:tc>
          <w:tcPr>
            <w:tcW w:w="2462" w:type="dxa"/>
          </w:tcPr>
          <w:p w14:paraId="0000011B" w14:textId="77777777" w:rsidR="001D0AFC" w:rsidRDefault="006B5CA7" w:rsidP="00183BE0">
            <w:pPr>
              <w:pBdr>
                <w:top w:val="nil"/>
                <w:left w:val="nil"/>
                <w:bottom w:val="nil"/>
                <w:right w:val="nil"/>
                <w:between w:val="nil"/>
              </w:pBdr>
              <w:spacing w:line="276" w:lineRule="auto"/>
              <w:rPr>
                <w:rFonts w:eastAsia="Arial"/>
                <w:b w:val="0"/>
                <w:i/>
                <w:color w:val="000000"/>
                <w:szCs w:val="20"/>
              </w:rPr>
            </w:pPr>
            <w:proofErr w:type="spellStart"/>
            <w:r>
              <w:rPr>
                <w:rFonts w:eastAsia="Arial"/>
                <w:b w:val="0"/>
                <w:i/>
                <w:color w:val="000000"/>
                <w:szCs w:val="20"/>
              </w:rPr>
              <w:t>Smallanthus</w:t>
            </w:r>
            <w:proofErr w:type="spellEnd"/>
            <w:r>
              <w:rPr>
                <w:rFonts w:eastAsia="Arial"/>
                <w:b w:val="0"/>
                <w:i/>
                <w:color w:val="000000"/>
                <w:szCs w:val="20"/>
              </w:rPr>
              <w:t xml:space="preserve"> </w:t>
            </w:r>
            <w:proofErr w:type="spellStart"/>
            <w:r>
              <w:rPr>
                <w:rFonts w:eastAsia="Arial"/>
                <w:b w:val="0"/>
                <w:i/>
                <w:color w:val="000000"/>
                <w:szCs w:val="20"/>
              </w:rPr>
              <w:t>pyranidalis</w:t>
            </w:r>
            <w:proofErr w:type="spellEnd"/>
            <w:r>
              <w:rPr>
                <w:rFonts w:eastAsia="Arial"/>
                <w:b w:val="0"/>
                <w:i/>
                <w:color w:val="000000"/>
                <w:szCs w:val="20"/>
              </w:rPr>
              <w:t xml:space="preserve"> </w:t>
            </w:r>
          </w:p>
        </w:tc>
        <w:tc>
          <w:tcPr>
            <w:tcW w:w="1282" w:type="dxa"/>
          </w:tcPr>
          <w:p w14:paraId="0000011C" w14:textId="77777777" w:rsidR="001D0AFC" w:rsidRDefault="006B5CA7" w:rsidP="00451D8F">
            <w:pPr>
              <w:pBdr>
                <w:top w:val="nil"/>
                <w:left w:val="nil"/>
                <w:bottom w:val="nil"/>
                <w:right w:val="nil"/>
                <w:between w:val="nil"/>
              </w:pBdr>
              <w:spacing w:line="276" w:lineRule="auto"/>
              <w:jc w:val="center"/>
              <w:rPr>
                <w:rFonts w:eastAsia="Arial"/>
                <w:b w:val="0"/>
                <w:color w:val="000000"/>
                <w:szCs w:val="20"/>
              </w:rPr>
            </w:pPr>
            <w:r>
              <w:rPr>
                <w:rFonts w:eastAsia="Arial"/>
                <w:b w:val="0"/>
                <w:color w:val="000000"/>
                <w:szCs w:val="20"/>
              </w:rPr>
              <w:t>Alto</w:t>
            </w:r>
          </w:p>
        </w:tc>
        <w:tc>
          <w:tcPr>
            <w:tcW w:w="1560" w:type="dxa"/>
            <w:vMerge/>
          </w:tcPr>
          <w:p w14:paraId="0000011D" w14:textId="77777777" w:rsidR="001D0AFC" w:rsidRDefault="001D0AFC" w:rsidP="00183BE0">
            <w:pPr>
              <w:widowControl w:val="0"/>
              <w:pBdr>
                <w:top w:val="nil"/>
                <w:left w:val="nil"/>
                <w:bottom w:val="nil"/>
                <w:right w:val="nil"/>
                <w:between w:val="nil"/>
              </w:pBdr>
              <w:spacing w:line="276" w:lineRule="auto"/>
              <w:rPr>
                <w:rFonts w:eastAsia="Arial"/>
                <w:b w:val="0"/>
                <w:color w:val="000000"/>
                <w:szCs w:val="20"/>
              </w:rPr>
            </w:pPr>
          </w:p>
        </w:tc>
      </w:tr>
      <w:tr w:rsidR="001D0AFC" w14:paraId="1943D56D" w14:textId="77777777" w:rsidTr="00451D8F">
        <w:trPr>
          <w:trHeight w:val="247"/>
        </w:trPr>
        <w:tc>
          <w:tcPr>
            <w:tcW w:w="1784" w:type="dxa"/>
          </w:tcPr>
          <w:p w14:paraId="0000011E" w14:textId="77777777" w:rsidR="001D0AFC" w:rsidRDefault="006B5CA7" w:rsidP="00183BE0">
            <w:pPr>
              <w:pBdr>
                <w:top w:val="nil"/>
                <w:left w:val="nil"/>
                <w:bottom w:val="nil"/>
                <w:right w:val="nil"/>
                <w:between w:val="nil"/>
              </w:pBdr>
              <w:spacing w:line="276" w:lineRule="auto"/>
              <w:rPr>
                <w:rFonts w:eastAsia="Arial"/>
                <w:b w:val="0"/>
                <w:color w:val="000000"/>
                <w:szCs w:val="20"/>
              </w:rPr>
            </w:pPr>
            <w:r>
              <w:rPr>
                <w:rFonts w:eastAsia="Arial"/>
                <w:b w:val="0"/>
                <w:color w:val="000000"/>
                <w:szCs w:val="20"/>
              </w:rPr>
              <w:t xml:space="preserve">Dalia </w:t>
            </w:r>
          </w:p>
        </w:tc>
        <w:tc>
          <w:tcPr>
            <w:tcW w:w="2462" w:type="dxa"/>
          </w:tcPr>
          <w:p w14:paraId="0000011F" w14:textId="77777777" w:rsidR="001D0AFC" w:rsidRDefault="006B5CA7" w:rsidP="00183BE0">
            <w:pPr>
              <w:pBdr>
                <w:top w:val="nil"/>
                <w:left w:val="nil"/>
                <w:bottom w:val="nil"/>
                <w:right w:val="nil"/>
                <w:between w:val="nil"/>
              </w:pBdr>
              <w:spacing w:line="276" w:lineRule="auto"/>
              <w:rPr>
                <w:rFonts w:eastAsia="Arial"/>
                <w:b w:val="0"/>
                <w:i/>
                <w:color w:val="000000"/>
                <w:szCs w:val="20"/>
              </w:rPr>
            </w:pPr>
            <w:proofErr w:type="spellStart"/>
            <w:r>
              <w:rPr>
                <w:rFonts w:eastAsia="Arial"/>
                <w:b w:val="0"/>
                <w:i/>
                <w:color w:val="000000"/>
                <w:szCs w:val="20"/>
              </w:rPr>
              <w:t>Dahlia</w:t>
            </w:r>
            <w:proofErr w:type="spellEnd"/>
            <w:r>
              <w:rPr>
                <w:rFonts w:eastAsia="Arial"/>
                <w:b w:val="0"/>
                <w:i/>
                <w:color w:val="000000"/>
                <w:szCs w:val="20"/>
              </w:rPr>
              <w:t xml:space="preserve"> </w:t>
            </w:r>
          </w:p>
        </w:tc>
        <w:tc>
          <w:tcPr>
            <w:tcW w:w="1282" w:type="dxa"/>
          </w:tcPr>
          <w:p w14:paraId="00000120" w14:textId="77777777" w:rsidR="001D0AFC" w:rsidRDefault="006B5CA7" w:rsidP="00451D8F">
            <w:pPr>
              <w:pBdr>
                <w:top w:val="nil"/>
                <w:left w:val="nil"/>
                <w:bottom w:val="nil"/>
                <w:right w:val="nil"/>
                <w:between w:val="nil"/>
              </w:pBdr>
              <w:spacing w:line="276" w:lineRule="auto"/>
              <w:jc w:val="center"/>
              <w:rPr>
                <w:rFonts w:eastAsia="Arial"/>
                <w:b w:val="0"/>
                <w:color w:val="000000"/>
                <w:szCs w:val="20"/>
              </w:rPr>
            </w:pPr>
            <w:r>
              <w:rPr>
                <w:rFonts w:eastAsia="Arial"/>
                <w:b w:val="0"/>
                <w:color w:val="000000"/>
                <w:szCs w:val="20"/>
              </w:rPr>
              <w:t>Alto</w:t>
            </w:r>
          </w:p>
        </w:tc>
        <w:tc>
          <w:tcPr>
            <w:tcW w:w="1560" w:type="dxa"/>
            <w:vMerge/>
          </w:tcPr>
          <w:p w14:paraId="00000121" w14:textId="77777777" w:rsidR="001D0AFC" w:rsidRDefault="001D0AFC" w:rsidP="00183BE0">
            <w:pPr>
              <w:widowControl w:val="0"/>
              <w:pBdr>
                <w:top w:val="nil"/>
                <w:left w:val="nil"/>
                <w:bottom w:val="nil"/>
                <w:right w:val="nil"/>
                <w:between w:val="nil"/>
              </w:pBdr>
              <w:spacing w:line="276" w:lineRule="auto"/>
              <w:rPr>
                <w:rFonts w:eastAsia="Arial"/>
                <w:b w:val="0"/>
                <w:color w:val="000000"/>
                <w:szCs w:val="20"/>
              </w:rPr>
            </w:pPr>
          </w:p>
        </w:tc>
      </w:tr>
      <w:tr w:rsidR="001D0AFC" w14:paraId="5A5F7FA7" w14:textId="77777777" w:rsidTr="00451D8F">
        <w:trPr>
          <w:trHeight w:val="247"/>
        </w:trPr>
        <w:tc>
          <w:tcPr>
            <w:tcW w:w="1784" w:type="dxa"/>
          </w:tcPr>
          <w:p w14:paraId="00000122" w14:textId="77777777" w:rsidR="001D0AFC" w:rsidRDefault="006B5CA7" w:rsidP="00183BE0">
            <w:pPr>
              <w:pBdr>
                <w:top w:val="nil"/>
                <w:left w:val="nil"/>
                <w:bottom w:val="nil"/>
                <w:right w:val="nil"/>
                <w:between w:val="nil"/>
              </w:pBdr>
              <w:spacing w:line="276" w:lineRule="auto"/>
              <w:rPr>
                <w:rFonts w:eastAsia="Arial"/>
                <w:b w:val="0"/>
                <w:color w:val="000000"/>
                <w:szCs w:val="20"/>
              </w:rPr>
            </w:pPr>
            <w:r>
              <w:rPr>
                <w:rFonts w:eastAsia="Arial"/>
                <w:b w:val="0"/>
                <w:color w:val="000000"/>
                <w:szCs w:val="20"/>
              </w:rPr>
              <w:t xml:space="preserve">Gomo </w:t>
            </w:r>
          </w:p>
        </w:tc>
        <w:tc>
          <w:tcPr>
            <w:tcW w:w="2462" w:type="dxa"/>
          </w:tcPr>
          <w:p w14:paraId="00000123" w14:textId="77777777" w:rsidR="001D0AFC" w:rsidRDefault="006B5CA7" w:rsidP="00183BE0">
            <w:pPr>
              <w:pBdr>
                <w:top w:val="nil"/>
                <w:left w:val="nil"/>
                <w:bottom w:val="nil"/>
                <w:right w:val="nil"/>
                <w:between w:val="nil"/>
              </w:pBdr>
              <w:spacing w:line="276" w:lineRule="auto"/>
              <w:rPr>
                <w:rFonts w:eastAsia="Arial"/>
                <w:b w:val="0"/>
                <w:i/>
                <w:color w:val="000000"/>
                <w:szCs w:val="20"/>
              </w:rPr>
            </w:pPr>
            <w:proofErr w:type="spellStart"/>
            <w:r>
              <w:rPr>
                <w:rFonts w:eastAsia="Arial"/>
                <w:b w:val="0"/>
                <w:i/>
                <w:color w:val="000000"/>
                <w:szCs w:val="20"/>
              </w:rPr>
              <w:t>Cordia</w:t>
            </w:r>
            <w:proofErr w:type="spellEnd"/>
            <w:r>
              <w:rPr>
                <w:rFonts w:eastAsia="Arial"/>
                <w:b w:val="0"/>
                <w:i/>
                <w:color w:val="000000"/>
                <w:szCs w:val="20"/>
              </w:rPr>
              <w:t xml:space="preserve"> alba </w:t>
            </w:r>
          </w:p>
        </w:tc>
        <w:tc>
          <w:tcPr>
            <w:tcW w:w="1282" w:type="dxa"/>
          </w:tcPr>
          <w:p w14:paraId="00000124" w14:textId="77777777" w:rsidR="001D0AFC" w:rsidRDefault="006B5CA7" w:rsidP="00451D8F">
            <w:pPr>
              <w:pBdr>
                <w:top w:val="nil"/>
                <w:left w:val="nil"/>
                <w:bottom w:val="nil"/>
                <w:right w:val="nil"/>
                <w:between w:val="nil"/>
              </w:pBdr>
              <w:spacing w:line="276" w:lineRule="auto"/>
              <w:jc w:val="center"/>
              <w:rPr>
                <w:rFonts w:eastAsia="Arial"/>
                <w:b w:val="0"/>
                <w:color w:val="000000"/>
                <w:szCs w:val="20"/>
              </w:rPr>
            </w:pPr>
            <w:r>
              <w:rPr>
                <w:rFonts w:eastAsia="Arial"/>
                <w:b w:val="0"/>
                <w:color w:val="000000"/>
                <w:szCs w:val="20"/>
              </w:rPr>
              <w:t>Bajo</w:t>
            </w:r>
          </w:p>
        </w:tc>
        <w:tc>
          <w:tcPr>
            <w:tcW w:w="1560" w:type="dxa"/>
            <w:vMerge/>
          </w:tcPr>
          <w:p w14:paraId="00000125" w14:textId="77777777" w:rsidR="001D0AFC" w:rsidRDefault="001D0AFC" w:rsidP="00183BE0">
            <w:pPr>
              <w:widowControl w:val="0"/>
              <w:pBdr>
                <w:top w:val="nil"/>
                <w:left w:val="nil"/>
                <w:bottom w:val="nil"/>
                <w:right w:val="nil"/>
                <w:between w:val="nil"/>
              </w:pBdr>
              <w:spacing w:line="276" w:lineRule="auto"/>
              <w:rPr>
                <w:rFonts w:eastAsia="Arial"/>
                <w:b w:val="0"/>
                <w:color w:val="000000"/>
                <w:szCs w:val="20"/>
              </w:rPr>
            </w:pPr>
          </w:p>
        </w:tc>
      </w:tr>
      <w:tr w:rsidR="001D0AFC" w14:paraId="1CB10755" w14:textId="77777777" w:rsidTr="00451D8F">
        <w:trPr>
          <w:trHeight w:val="265"/>
        </w:trPr>
        <w:tc>
          <w:tcPr>
            <w:tcW w:w="1784" w:type="dxa"/>
          </w:tcPr>
          <w:p w14:paraId="00000126" w14:textId="77777777" w:rsidR="001D0AFC" w:rsidRDefault="006B5CA7" w:rsidP="00183BE0">
            <w:pPr>
              <w:pBdr>
                <w:top w:val="nil"/>
                <w:left w:val="nil"/>
                <w:bottom w:val="nil"/>
                <w:right w:val="nil"/>
                <w:between w:val="nil"/>
              </w:pBdr>
              <w:spacing w:line="276" w:lineRule="auto"/>
              <w:rPr>
                <w:rFonts w:eastAsia="Arial"/>
                <w:b w:val="0"/>
                <w:color w:val="000000"/>
                <w:szCs w:val="20"/>
              </w:rPr>
            </w:pPr>
            <w:r>
              <w:rPr>
                <w:rFonts w:eastAsia="Arial"/>
                <w:b w:val="0"/>
                <w:color w:val="000000"/>
                <w:szCs w:val="20"/>
              </w:rPr>
              <w:t xml:space="preserve">Guácimo </w:t>
            </w:r>
          </w:p>
        </w:tc>
        <w:tc>
          <w:tcPr>
            <w:tcW w:w="2462" w:type="dxa"/>
          </w:tcPr>
          <w:p w14:paraId="00000127" w14:textId="77777777" w:rsidR="001D0AFC" w:rsidRDefault="006B5CA7" w:rsidP="00183BE0">
            <w:pPr>
              <w:pBdr>
                <w:top w:val="nil"/>
                <w:left w:val="nil"/>
                <w:bottom w:val="nil"/>
                <w:right w:val="nil"/>
                <w:between w:val="nil"/>
              </w:pBdr>
              <w:spacing w:line="276" w:lineRule="auto"/>
              <w:rPr>
                <w:rFonts w:eastAsia="Arial"/>
                <w:b w:val="0"/>
                <w:i/>
                <w:color w:val="000000"/>
                <w:szCs w:val="20"/>
              </w:rPr>
            </w:pPr>
            <w:proofErr w:type="spellStart"/>
            <w:r>
              <w:rPr>
                <w:rFonts w:eastAsia="Arial"/>
                <w:b w:val="0"/>
                <w:i/>
                <w:color w:val="000000"/>
                <w:szCs w:val="20"/>
              </w:rPr>
              <w:t>Guazuma</w:t>
            </w:r>
            <w:proofErr w:type="spellEnd"/>
            <w:r>
              <w:rPr>
                <w:rFonts w:eastAsia="Arial"/>
                <w:b w:val="0"/>
                <w:i/>
                <w:color w:val="000000"/>
                <w:szCs w:val="20"/>
              </w:rPr>
              <w:t xml:space="preserve"> </w:t>
            </w:r>
            <w:proofErr w:type="spellStart"/>
            <w:r>
              <w:rPr>
                <w:rFonts w:eastAsia="Arial"/>
                <w:b w:val="0"/>
                <w:i/>
                <w:color w:val="000000"/>
                <w:szCs w:val="20"/>
              </w:rPr>
              <w:t>ulmifobia</w:t>
            </w:r>
            <w:proofErr w:type="spellEnd"/>
            <w:r>
              <w:rPr>
                <w:rFonts w:eastAsia="Arial"/>
                <w:b w:val="0"/>
                <w:i/>
                <w:color w:val="000000"/>
                <w:szCs w:val="20"/>
              </w:rPr>
              <w:t xml:space="preserve"> </w:t>
            </w:r>
          </w:p>
        </w:tc>
        <w:tc>
          <w:tcPr>
            <w:tcW w:w="1282" w:type="dxa"/>
          </w:tcPr>
          <w:p w14:paraId="00000128" w14:textId="77777777" w:rsidR="001D0AFC" w:rsidRDefault="006B5CA7" w:rsidP="00451D8F">
            <w:pPr>
              <w:pBdr>
                <w:top w:val="nil"/>
                <w:left w:val="nil"/>
                <w:bottom w:val="nil"/>
                <w:right w:val="nil"/>
                <w:between w:val="nil"/>
              </w:pBdr>
              <w:spacing w:line="276" w:lineRule="auto"/>
              <w:jc w:val="center"/>
              <w:rPr>
                <w:rFonts w:eastAsia="Arial"/>
                <w:b w:val="0"/>
                <w:color w:val="000000"/>
                <w:szCs w:val="20"/>
              </w:rPr>
            </w:pPr>
            <w:r>
              <w:rPr>
                <w:rFonts w:eastAsia="Arial"/>
                <w:b w:val="0"/>
                <w:color w:val="000000"/>
                <w:szCs w:val="20"/>
              </w:rPr>
              <w:t>Bajo</w:t>
            </w:r>
          </w:p>
        </w:tc>
        <w:tc>
          <w:tcPr>
            <w:tcW w:w="1560" w:type="dxa"/>
            <w:vMerge/>
          </w:tcPr>
          <w:p w14:paraId="00000129" w14:textId="77777777" w:rsidR="001D0AFC" w:rsidRDefault="001D0AFC" w:rsidP="00183BE0">
            <w:pPr>
              <w:widowControl w:val="0"/>
              <w:pBdr>
                <w:top w:val="nil"/>
                <w:left w:val="nil"/>
                <w:bottom w:val="nil"/>
                <w:right w:val="nil"/>
                <w:between w:val="nil"/>
              </w:pBdr>
              <w:spacing w:line="276" w:lineRule="auto"/>
              <w:rPr>
                <w:rFonts w:eastAsia="Arial"/>
                <w:b w:val="0"/>
                <w:color w:val="000000"/>
                <w:szCs w:val="20"/>
              </w:rPr>
            </w:pPr>
          </w:p>
        </w:tc>
      </w:tr>
      <w:tr w:rsidR="001D0AFC" w14:paraId="4E72FD4D" w14:textId="77777777" w:rsidTr="00451D8F">
        <w:trPr>
          <w:trHeight w:val="247"/>
        </w:trPr>
        <w:tc>
          <w:tcPr>
            <w:tcW w:w="1784" w:type="dxa"/>
          </w:tcPr>
          <w:p w14:paraId="0000012A" w14:textId="77777777" w:rsidR="001D0AFC" w:rsidRDefault="006B5CA7" w:rsidP="00183BE0">
            <w:pPr>
              <w:pBdr>
                <w:top w:val="nil"/>
                <w:left w:val="nil"/>
                <w:bottom w:val="nil"/>
                <w:right w:val="nil"/>
                <w:between w:val="nil"/>
              </w:pBdr>
              <w:spacing w:line="276" w:lineRule="auto"/>
              <w:rPr>
                <w:rFonts w:eastAsia="Arial"/>
                <w:b w:val="0"/>
                <w:color w:val="000000"/>
                <w:szCs w:val="20"/>
              </w:rPr>
            </w:pPr>
            <w:proofErr w:type="spellStart"/>
            <w:r>
              <w:rPr>
                <w:rFonts w:eastAsia="Arial"/>
                <w:b w:val="0"/>
                <w:color w:val="000000"/>
                <w:szCs w:val="20"/>
              </w:rPr>
              <w:t>Iguá</w:t>
            </w:r>
            <w:proofErr w:type="spellEnd"/>
            <w:r>
              <w:rPr>
                <w:rFonts w:eastAsia="Arial"/>
                <w:b w:val="0"/>
                <w:color w:val="000000"/>
                <w:szCs w:val="20"/>
              </w:rPr>
              <w:t xml:space="preserve"> </w:t>
            </w:r>
          </w:p>
        </w:tc>
        <w:tc>
          <w:tcPr>
            <w:tcW w:w="2462" w:type="dxa"/>
          </w:tcPr>
          <w:p w14:paraId="0000012B" w14:textId="77777777" w:rsidR="001D0AFC" w:rsidRDefault="006B5CA7" w:rsidP="00183BE0">
            <w:pPr>
              <w:pBdr>
                <w:top w:val="nil"/>
                <w:left w:val="nil"/>
                <w:bottom w:val="nil"/>
                <w:right w:val="nil"/>
                <w:between w:val="nil"/>
              </w:pBdr>
              <w:spacing w:line="276" w:lineRule="auto"/>
              <w:rPr>
                <w:rFonts w:eastAsia="Arial"/>
                <w:b w:val="0"/>
                <w:i/>
                <w:color w:val="000000"/>
                <w:szCs w:val="20"/>
              </w:rPr>
            </w:pPr>
            <w:proofErr w:type="spellStart"/>
            <w:r>
              <w:rPr>
                <w:rFonts w:eastAsia="Arial"/>
                <w:b w:val="0"/>
                <w:i/>
                <w:color w:val="000000"/>
                <w:szCs w:val="20"/>
              </w:rPr>
              <w:t>Albizia</w:t>
            </w:r>
            <w:proofErr w:type="spellEnd"/>
            <w:r>
              <w:rPr>
                <w:rFonts w:eastAsia="Arial"/>
                <w:b w:val="0"/>
                <w:i/>
                <w:color w:val="000000"/>
                <w:szCs w:val="20"/>
              </w:rPr>
              <w:t xml:space="preserve"> </w:t>
            </w:r>
            <w:proofErr w:type="spellStart"/>
            <w:r>
              <w:rPr>
                <w:rFonts w:eastAsia="Arial"/>
                <w:b w:val="0"/>
                <w:i/>
                <w:color w:val="000000"/>
                <w:szCs w:val="20"/>
              </w:rPr>
              <w:t>guachapele</w:t>
            </w:r>
            <w:proofErr w:type="spellEnd"/>
          </w:p>
        </w:tc>
        <w:tc>
          <w:tcPr>
            <w:tcW w:w="1282" w:type="dxa"/>
          </w:tcPr>
          <w:p w14:paraId="0000012C" w14:textId="77777777" w:rsidR="001D0AFC" w:rsidRDefault="006B5CA7" w:rsidP="00451D8F">
            <w:pPr>
              <w:pBdr>
                <w:top w:val="nil"/>
                <w:left w:val="nil"/>
                <w:bottom w:val="nil"/>
                <w:right w:val="nil"/>
                <w:between w:val="nil"/>
              </w:pBdr>
              <w:spacing w:line="276" w:lineRule="auto"/>
              <w:jc w:val="center"/>
              <w:rPr>
                <w:rFonts w:eastAsia="Arial"/>
                <w:b w:val="0"/>
                <w:color w:val="000000"/>
                <w:szCs w:val="20"/>
              </w:rPr>
            </w:pPr>
            <w:r>
              <w:rPr>
                <w:rFonts w:eastAsia="Arial"/>
                <w:b w:val="0"/>
                <w:color w:val="000000"/>
                <w:szCs w:val="20"/>
              </w:rPr>
              <w:t>Bajo</w:t>
            </w:r>
          </w:p>
        </w:tc>
        <w:tc>
          <w:tcPr>
            <w:tcW w:w="1560" w:type="dxa"/>
          </w:tcPr>
          <w:p w14:paraId="0000012D" w14:textId="77777777" w:rsidR="001D0AFC" w:rsidRDefault="006B5CA7" w:rsidP="00183BE0">
            <w:pPr>
              <w:pBdr>
                <w:top w:val="nil"/>
                <w:left w:val="nil"/>
                <w:bottom w:val="nil"/>
                <w:right w:val="nil"/>
                <w:between w:val="nil"/>
              </w:pBdr>
              <w:spacing w:line="276" w:lineRule="auto"/>
              <w:rPr>
                <w:rFonts w:eastAsia="Arial"/>
                <w:b w:val="0"/>
                <w:color w:val="000000"/>
                <w:szCs w:val="20"/>
              </w:rPr>
            </w:pPr>
            <w:r>
              <w:rPr>
                <w:rFonts w:eastAsia="Arial"/>
                <w:b w:val="0"/>
                <w:color w:val="000000"/>
                <w:szCs w:val="20"/>
              </w:rPr>
              <w:t>Ramoneo – sombrío</w:t>
            </w:r>
          </w:p>
        </w:tc>
      </w:tr>
      <w:tr w:rsidR="001D0AFC" w14:paraId="2C6C605F" w14:textId="77777777" w:rsidTr="00451D8F">
        <w:trPr>
          <w:trHeight w:val="247"/>
        </w:trPr>
        <w:tc>
          <w:tcPr>
            <w:tcW w:w="1784" w:type="dxa"/>
          </w:tcPr>
          <w:p w14:paraId="0000012E" w14:textId="77777777" w:rsidR="001D0AFC" w:rsidRDefault="006B5CA7" w:rsidP="00183BE0">
            <w:pPr>
              <w:pBdr>
                <w:top w:val="nil"/>
                <w:left w:val="nil"/>
                <w:bottom w:val="nil"/>
                <w:right w:val="nil"/>
                <w:between w:val="nil"/>
              </w:pBdr>
              <w:spacing w:line="276" w:lineRule="auto"/>
              <w:rPr>
                <w:rFonts w:eastAsia="Arial"/>
                <w:b w:val="0"/>
                <w:color w:val="000000"/>
                <w:szCs w:val="20"/>
              </w:rPr>
            </w:pPr>
            <w:proofErr w:type="spellStart"/>
            <w:r>
              <w:rPr>
                <w:rFonts w:eastAsia="Arial"/>
                <w:b w:val="0"/>
                <w:color w:val="000000"/>
                <w:szCs w:val="20"/>
              </w:rPr>
              <w:t>Leucaena</w:t>
            </w:r>
            <w:proofErr w:type="spellEnd"/>
            <w:r>
              <w:rPr>
                <w:rFonts w:eastAsia="Arial"/>
                <w:b w:val="0"/>
                <w:color w:val="000000"/>
                <w:szCs w:val="20"/>
              </w:rPr>
              <w:t xml:space="preserve"> </w:t>
            </w:r>
          </w:p>
        </w:tc>
        <w:tc>
          <w:tcPr>
            <w:tcW w:w="2462" w:type="dxa"/>
          </w:tcPr>
          <w:p w14:paraId="0000012F" w14:textId="77777777" w:rsidR="001D0AFC" w:rsidRDefault="006B5CA7" w:rsidP="00183BE0">
            <w:pPr>
              <w:pBdr>
                <w:top w:val="nil"/>
                <w:left w:val="nil"/>
                <w:bottom w:val="nil"/>
                <w:right w:val="nil"/>
                <w:between w:val="nil"/>
              </w:pBdr>
              <w:spacing w:line="276" w:lineRule="auto"/>
              <w:rPr>
                <w:rFonts w:eastAsia="Arial"/>
                <w:b w:val="0"/>
                <w:i/>
                <w:color w:val="000000"/>
                <w:szCs w:val="20"/>
              </w:rPr>
            </w:pPr>
            <w:proofErr w:type="spellStart"/>
            <w:r>
              <w:rPr>
                <w:rFonts w:eastAsia="Arial"/>
                <w:b w:val="0"/>
                <w:i/>
                <w:color w:val="000000"/>
                <w:szCs w:val="20"/>
              </w:rPr>
              <w:t>Leucaena</w:t>
            </w:r>
            <w:proofErr w:type="spellEnd"/>
            <w:r>
              <w:rPr>
                <w:rFonts w:eastAsia="Arial"/>
                <w:b w:val="0"/>
                <w:i/>
                <w:color w:val="000000"/>
                <w:szCs w:val="20"/>
              </w:rPr>
              <w:t xml:space="preserve"> </w:t>
            </w:r>
            <w:proofErr w:type="spellStart"/>
            <w:r>
              <w:rPr>
                <w:rFonts w:eastAsia="Arial"/>
                <w:b w:val="0"/>
                <w:i/>
                <w:color w:val="000000"/>
                <w:szCs w:val="20"/>
              </w:rPr>
              <w:t>leucocephala</w:t>
            </w:r>
            <w:proofErr w:type="spellEnd"/>
          </w:p>
        </w:tc>
        <w:tc>
          <w:tcPr>
            <w:tcW w:w="1282" w:type="dxa"/>
          </w:tcPr>
          <w:p w14:paraId="00000130" w14:textId="77777777" w:rsidR="001D0AFC" w:rsidRDefault="006B5CA7" w:rsidP="00451D8F">
            <w:pPr>
              <w:pBdr>
                <w:top w:val="nil"/>
                <w:left w:val="nil"/>
                <w:bottom w:val="nil"/>
                <w:right w:val="nil"/>
                <w:between w:val="nil"/>
              </w:pBdr>
              <w:spacing w:line="276" w:lineRule="auto"/>
              <w:jc w:val="center"/>
              <w:rPr>
                <w:rFonts w:eastAsia="Arial"/>
                <w:b w:val="0"/>
                <w:color w:val="000000"/>
                <w:szCs w:val="20"/>
              </w:rPr>
            </w:pPr>
            <w:r>
              <w:rPr>
                <w:rFonts w:eastAsia="Arial"/>
                <w:b w:val="0"/>
                <w:color w:val="000000"/>
                <w:szCs w:val="20"/>
              </w:rPr>
              <w:t>Bajo</w:t>
            </w:r>
          </w:p>
        </w:tc>
        <w:tc>
          <w:tcPr>
            <w:tcW w:w="1560" w:type="dxa"/>
            <w:vMerge w:val="restart"/>
          </w:tcPr>
          <w:p w14:paraId="00000131" w14:textId="77777777" w:rsidR="001D0AFC" w:rsidRDefault="006B5CA7" w:rsidP="00183BE0">
            <w:pPr>
              <w:pBdr>
                <w:top w:val="nil"/>
                <w:left w:val="nil"/>
                <w:bottom w:val="nil"/>
                <w:right w:val="nil"/>
                <w:between w:val="nil"/>
              </w:pBdr>
              <w:spacing w:line="276" w:lineRule="auto"/>
              <w:rPr>
                <w:rFonts w:eastAsia="Arial"/>
                <w:b w:val="0"/>
                <w:color w:val="000000"/>
                <w:szCs w:val="20"/>
              </w:rPr>
            </w:pPr>
            <w:r>
              <w:rPr>
                <w:rFonts w:eastAsia="Arial"/>
                <w:b w:val="0"/>
                <w:color w:val="000000"/>
                <w:szCs w:val="20"/>
              </w:rPr>
              <w:t>Ramoneo</w:t>
            </w:r>
          </w:p>
          <w:p w14:paraId="00000132" w14:textId="77777777" w:rsidR="001D0AFC" w:rsidRDefault="001D0AFC" w:rsidP="00183BE0">
            <w:pPr>
              <w:pBdr>
                <w:top w:val="nil"/>
                <w:left w:val="nil"/>
                <w:bottom w:val="nil"/>
                <w:right w:val="nil"/>
                <w:between w:val="nil"/>
              </w:pBdr>
              <w:spacing w:line="276" w:lineRule="auto"/>
              <w:rPr>
                <w:rFonts w:eastAsia="Arial"/>
                <w:b w:val="0"/>
                <w:color w:val="000000"/>
                <w:szCs w:val="20"/>
              </w:rPr>
            </w:pPr>
          </w:p>
          <w:p w14:paraId="00000133" w14:textId="77777777" w:rsidR="001D0AFC" w:rsidRDefault="001D0AFC" w:rsidP="00183BE0">
            <w:pPr>
              <w:pBdr>
                <w:top w:val="nil"/>
                <w:left w:val="nil"/>
                <w:bottom w:val="nil"/>
                <w:right w:val="nil"/>
                <w:between w:val="nil"/>
              </w:pBdr>
              <w:spacing w:line="276" w:lineRule="auto"/>
              <w:rPr>
                <w:rFonts w:eastAsia="Arial"/>
                <w:b w:val="0"/>
                <w:color w:val="000000"/>
                <w:szCs w:val="20"/>
              </w:rPr>
            </w:pPr>
          </w:p>
        </w:tc>
      </w:tr>
      <w:tr w:rsidR="001D0AFC" w14:paraId="54B9D77B" w14:textId="77777777" w:rsidTr="00451D8F">
        <w:trPr>
          <w:trHeight w:val="265"/>
        </w:trPr>
        <w:tc>
          <w:tcPr>
            <w:tcW w:w="1784" w:type="dxa"/>
          </w:tcPr>
          <w:p w14:paraId="00000134" w14:textId="77777777" w:rsidR="001D0AFC" w:rsidRDefault="006B5CA7" w:rsidP="00183BE0">
            <w:pPr>
              <w:pBdr>
                <w:top w:val="nil"/>
                <w:left w:val="nil"/>
                <w:bottom w:val="nil"/>
                <w:right w:val="nil"/>
                <w:between w:val="nil"/>
              </w:pBdr>
              <w:spacing w:line="276" w:lineRule="auto"/>
              <w:rPr>
                <w:rFonts w:eastAsia="Arial"/>
                <w:b w:val="0"/>
                <w:color w:val="000000"/>
                <w:szCs w:val="20"/>
              </w:rPr>
            </w:pPr>
            <w:r>
              <w:rPr>
                <w:rFonts w:eastAsia="Arial"/>
                <w:b w:val="0"/>
                <w:color w:val="000000"/>
                <w:szCs w:val="20"/>
              </w:rPr>
              <w:t xml:space="preserve">Morera </w:t>
            </w:r>
          </w:p>
        </w:tc>
        <w:tc>
          <w:tcPr>
            <w:tcW w:w="2462" w:type="dxa"/>
          </w:tcPr>
          <w:p w14:paraId="00000135" w14:textId="77777777" w:rsidR="001D0AFC" w:rsidRDefault="006B5CA7" w:rsidP="00183BE0">
            <w:pPr>
              <w:pBdr>
                <w:top w:val="nil"/>
                <w:left w:val="nil"/>
                <w:bottom w:val="nil"/>
                <w:right w:val="nil"/>
                <w:between w:val="nil"/>
              </w:pBdr>
              <w:spacing w:line="276" w:lineRule="auto"/>
              <w:rPr>
                <w:rFonts w:eastAsia="Arial"/>
                <w:b w:val="0"/>
                <w:i/>
                <w:color w:val="000000"/>
                <w:szCs w:val="20"/>
              </w:rPr>
            </w:pPr>
            <w:proofErr w:type="spellStart"/>
            <w:r>
              <w:rPr>
                <w:rFonts w:eastAsia="Arial"/>
                <w:b w:val="0"/>
                <w:i/>
                <w:color w:val="000000"/>
                <w:szCs w:val="20"/>
              </w:rPr>
              <w:t>Morus</w:t>
            </w:r>
            <w:proofErr w:type="spellEnd"/>
            <w:r>
              <w:rPr>
                <w:rFonts w:eastAsia="Arial"/>
                <w:b w:val="0"/>
                <w:i/>
                <w:color w:val="000000"/>
                <w:szCs w:val="20"/>
              </w:rPr>
              <w:t xml:space="preserve"> alba </w:t>
            </w:r>
          </w:p>
        </w:tc>
        <w:tc>
          <w:tcPr>
            <w:tcW w:w="1282" w:type="dxa"/>
          </w:tcPr>
          <w:p w14:paraId="00000136" w14:textId="77777777" w:rsidR="001D0AFC" w:rsidRDefault="006B5CA7" w:rsidP="00451D8F">
            <w:pPr>
              <w:pBdr>
                <w:top w:val="nil"/>
                <w:left w:val="nil"/>
                <w:bottom w:val="nil"/>
                <w:right w:val="nil"/>
                <w:between w:val="nil"/>
              </w:pBdr>
              <w:spacing w:line="276" w:lineRule="auto"/>
              <w:jc w:val="center"/>
              <w:rPr>
                <w:rFonts w:eastAsia="Arial"/>
                <w:b w:val="0"/>
                <w:color w:val="000000"/>
                <w:szCs w:val="20"/>
              </w:rPr>
            </w:pPr>
            <w:r>
              <w:rPr>
                <w:rFonts w:eastAsia="Arial"/>
                <w:b w:val="0"/>
                <w:color w:val="000000"/>
                <w:szCs w:val="20"/>
              </w:rPr>
              <w:t>Alto</w:t>
            </w:r>
          </w:p>
        </w:tc>
        <w:tc>
          <w:tcPr>
            <w:tcW w:w="1560" w:type="dxa"/>
            <w:vMerge/>
          </w:tcPr>
          <w:p w14:paraId="00000137" w14:textId="77777777" w:rsidR="001D0AFC" w:rsidRDefault="001D0AFC" w:rsidP="00183BE0">
            <w:pPr>
              <w:widowControl w:val="0"/>
              <w:pBdr>
                <w:top w:val="nil"/>
                <w:left w:val="nil"/>
                <w:bottom w:val="nil"/>
                <w:right w:val="nil"/>
                <w:between w:val="nil"/>
              </w:pBdr>
              <w:spacing w:line="276" w:lineRule="auto"/>
              <w:rPr>
                <w:rFonts w:eastAsia="Arial"/>
                <w:b w:val="0"/>
                <w:color w:val="000000"/>
                <w:szCs w:val="20"/>
              </w:rPr>
            </w:pPr>
          </w:p>
        </w:tc>
      </w:tr>
      <w:tr w:rsidR="001D0AFC" w14:paraId="788C61A5" w14:textId="77777777" w:rsidTr="00451D8F">
        <w:trPr>
          <w:trHeight w:val="247"/>
        </w:trPr>
        <w:tc>
          <w:tcPr>
            <w:tcW w:w="1784" w:type="dxa"/>
          </w:tcPr>
          <w:p w14:paraId="00000138" w14:textId="77777777" w:rsidR="001D0AFC" w:rsidRDefault="006B5CA7" w:rsidP="00183BE0">
            <w:pPr>
              <w:pBdr>
                <w:top w:val="nil"/>
                <w:left w:val="nil"/>
                <w:bottom w:val="nil"/>
                <w:right w:val="nil"/>
                <w:between w:val="nil"/>
              </w:pBdr>
              <w:spacing w:line="276" w:lineRule="auto"/>
              <w:rPr>
                <w:rFonts w:eastAsia="Arial"/>
                <w:b w:val="0"/>
                <w:color w:val="000000"/>
                <w:szCs w:val="20"/>
              </w:rPr>
            </w:pPr>
            <w:proofErr w:type="spellStart"/>
            <w:r>
              <w:rPr>
                <w:rFonts w:eastAsia="Arial"/>
                <w:b w:val="0"/>
                <w:color w:val="000000"/>
                <w:szCs w:val="20"/>
              </w:rPr>
              <w:t>Patevaca</w:t>
            </w:r>
            <w:proofErr w:type="spellEnd"/>
          </w:p>
        </w:tc>
        <w:tc>
          <w:tcPr>
            <w:tcW w:w="2462" w:type="dxa"/>
          </w:tcPr>
          <w:p w14:paraId="00000139" w14:textId="77777777" w:rsidR="001D0AFC" w:rsidRDefault="006B5CA7" w:rsidP="00183BE0">
            <w:pPr>
              <w:pBdr>
                <w:top w:val="nil"/>
                <w:left w:val="nil"/>
                <w:bottom w:val="nil"/>
                <w:right w:val="nil"/>
                <w:between w:val="nil"/>
              </w:pBdr>
              <w:spacing w:line="276" w:lineRule="auto"/>
              <w:rPr>
                <w:rFonts w:eastAsia="Arial"/>
                <w:b w:val="0"/>
                <w:i/>
                <w:color w:val="000000"/>
                <w:szCs w:val="20"/>
              </w:rPr>
            </w:pPr>
            <w:proofErr w:type="spellStart"/>
            <w:r>
              <w:rPr>
                <w:rFonts w:eastAsia="Arial"/>
                <w:b w:val="0"/>
                <w:i/>
                <w:color w:val="000000"/>
                <w:szCs w:val="20"/>
              </w:rPr>
              <w:t>Bauhinia</w:t>
            </w:r>
            <w:proofErr w:type="spellEnd"/>
            <w:r>
              <w:rPr>
                <w:rFonts w:eastAsia="Arial"/>
                <w:b w:val="0"/>
                <w:i/>
                <w:color w:val="000000"/>
                <w:szCs w:val="20"/>
              </w:rPr>
              <w:t xml:space="preserve"> </w:t>
            </w:r>
            <w:proofErr w:type="spellStart"/>
            <w:r>
              <w:rPr>
                <w:rFonts w:eastAsia="Arial"/>
                <w:b w:val="0"/>
                <w:i/>
                <w:color w:val="000000"/>
                <w:szCs w:val="20"/>
              </w:rPr>
              <w:t>variegata</w:t>
            </w:r>
            <w:proofErr w:type="spellEnd"/>
          </w:p>
        </w:tc>
        <w:tc>
          <w:tcPr>
            <w:tcW w:w="1282" w:type="dxa"/>
          </w:tcPr>
          <w:p w14:paraId="0000013A" w14:textId="77777777" w:rsidR="001D0AFC" w:rsidRDefault="006B5CA7" w:rsidP="00451D8F">
            <w:pPr>
              <w:pBdr>
                <w:top w:val="nil"/>
                <w:left w:val="nil"/>
                <w:bottom w:val="nil"/>
                <w:right w:val="nil"/>
                <w:between w:val="nil"/>
              </w:pBdr>
              <w:spacing w:line="276" w:lineRule="auto"/>
              <w:jc w:val="center"/>
              <w:rPr>
                <w:rFonts w:eastAsia="Arial"/>
                <w:b w:val="0"/>
                <w:color w:val="000000"/>
                <w:szCs w:val="20"/>
              </w:rPr>
            </w:pPr>
            <w:r>
              <w:rPr>
                <w:rFonts w:eastAsia="Arial"/>
                <w:b w:val="0"/>
                <w:color w:val="000000"/>
                <w:szCs w:val="20"/>
              </w:rPr>
              <w:t>Bajo</w:t>
            </w:r>
          </w:p>
        </w:tc>
        <w:tc>
          <w:tcPr>
            <w:tcW w:w="1560" w:type="dxa"/>
            <w:vMerge/>
          </w:tcPr>
          <w:p w14:paraId="0000013B" w14:textId="77777777" w:rsidR="001D0AFC" w:rsidRDefault="001D0AFC" w:rsidP="00183BE0">
            <w:pPr>
              <w:widowControl w:val="0"/>
              <w:pBdr>
                <w:top w:val="nil"/>
                <w:left w:val="nil"/>
                <w:bottom w:val="nil"/>
                <w:right w:val="nil"/>
                <w:between w:val="nil"/>
              </w:pBdr>
              <w:spacing w:line="276" w:lineRule="auto"/>
              <w:rPr>
                <w:rFonts w:eastAsia="Arial"/>
                <w:b w:val="0"/>
                <w:color w:val="000000"/>
                <w:szCs w:val="20"/>
              </w:rPr>
            </w:pPr>
          </w:p>
        </w:tc>
      </w:tr>
      <w:tr w:rsidR="001D0AFC" w14:paraId="3C8B0096" w14:textId="77777777" w:rsidTr="00451D8F">
        <w:trPr>
          <w:trHeight w:val="247"/>
        </w:trPr>
        <w:tc>
          <w:tcPr>
            <w:tcW w:w="1784" w:type="dxa"/>
          </w:tcPr>
          <w:p w14:paraId="0000013C" w14:textId="77777777" w:rsidR="001D0AFC" w:rsidRDefault="006B5CA7" w:rsidP="00183BE0">
            <w:pPr>
              <w:pBdr>
                <w:top w:val="nil"/>
                <w:left w:val="nil"/>
                <w:bottom w:val="nil"/>
                <w:right w:val="nil"/>
                <w:between w:val="nil"/>
              </w:pBdr>
              <w:spacing w:line="276" w:lineRule="auto"/>
              <w:rPr>
                <w:rFonts w:eastAsia="Arial"/>
                <w:b w:val="0"/>
                <w:color w:val="000000"/>
                <w:szCs w:val="20"/>
              </w:rPr>
            </w:pPr>
            <w:r>
              <w:rPr>
                <w:rFonts w:eastAsia="Arial"/>
                <w:b w:val="0"/>
                <w:color w:val="000000"/>
                <w:szCs w:val="20"/>
              </w:rPr>
              <w:t xml:space="preserve">Sauco </w:t>
            </w:r>
          </w:p>
        </w:tc>
        <w:tc>
          <w:tcPr>
            <w:tcW w:w="2462" w:type="dxa"/>
          </w:tcPr>
          <w:p w14:paraId="0000013D" w14:textId="77777777" w:rsidR="001D0AFC" w:rsidRDefault="006B5CA7" w:rsidP="00183BE0">
            <w:pPr>
              <w:pBdr>
                <w:top w:val="nil"/>
                <w:left w:val="nil"/>
                <w:bottom w:val="nil"/>
                <w:right w:val="nil"/>
                <w:between w:val="nil"/>
              </w:pBdr>
              <w:spacing w:line="276" w:lineRule="auto"/>
              <w:rPr>
                <w:rFonts w:eastAsia="Arial"/>
                <w:b w:val="0"/>
                <w:i/>
                <w:color w:val="000000"/>
                <w:szCs w:val="20"/>
              </w:rPr>
            </w:pPr>
            <w:proofErr w:type="spellStart"/>
            <w:r>
              <w:rPr>
                <w:rFonts w:eastAsia="Arial"/>
                <w:b w:val="0"/>
                <w:i/>
                <w:color w:val="000000"/>
                <w:szCs w:val="20"/>
              </w:rPr>
              <w:t>Sambucus</w:t>
            </w:r>
            <w:proofErr w:type="spellEnd"/>
            <w:r>
              <w:rPr>
                <w:rFonts w:eastAsia="Arial"/>
                <w:b w:val="0"/>
                <w:i/>
                <w:color w:val="000000"/>
                <w:szCs w:val="20"/>
              </w:rPr>
              <w:t xml:space="preserve"> </w:t>
            </w:r>
            <w:proofErr w:type="spellStart"/>
            <w:r>
              <w:rPr>
                <w:rFonts w:eastAsia="Arial"/>
                <w:b w:val="0"/>
                <w:i/>
                <w:color w:val="000000"/>
                <w:szCs w:val="20"/>
              </w:rPr>
              <w:t>racemosa</w:t>
            </w:r>
            <w:proofErr w:type="spellEnd"/>
          </w:p>
        </w:tc>
        <w:tc>
          <w:tcPr>
            <w:tcW w:w="1282" w:type="dxa"/>
          </w:tcPr>
          <w:p w14:paraId="0000013E" w14:textId="77777777" w:rsidR="001D0AFC" w:rsidRDefault="006B5CA7" w:rsidP="00451D8F">
            <w:pPr>
              <w:pBdr>
                <w:top w:val="nil"/>
                <w:left w:val="nil"/>
                <w:bottom w:val="nil"/>
                <w:right w:val="nil"/>
                <w:between w:val="nil"/>
              </w:pBdr>
              <w:spacing w:line="276" w:lineRule="auto"/>
              <w:jc w:val="center"/>
              <w:rPr>
                <w:rFonts w:eastAsia="Arial"/>
                <w:b w:val="0"/>
                <w:color w:val="000000"/>
                <w:szCs w:val="20"/>
              </w:rPr>
            </w:pPr>
            <w:r>
              <w:rPr>
                <w:rFonts w:eastAsia="Arial"/>
                <w:b w:val="0"/>
                <w:color w:val="000000"/>
                <w:szCs w:val="20"/>
              </w:rPr>
              <w:t>Alto</w:t>
            </w:r>
          </w:p>
        </w:tc>
        <w:tc>
          <w:tcPr>
            <w:tcW w:w="1560" w:type="dxa"/>
            <w:vMerge/>
          </w:tcPr>
          <w:p w14:paraId="0000013F" w14:textId="77777777" w:rsidR="001D0AFC" w:rsidRDefault="001D0AFC" w:rsidP="00183BE0">
            <w:pPr>
              <w:widowControl w:val="0"/>
              <w:pBdr>
                <w:top w:val="nil"/>
                <w:left w:val="nil"/>
                <w:bottom w:val="nil"/>
                <w:right w:val="nil"/>
                <w:between w:val="nil"/>
              </w:pBdr>
              <w:spacing w:line="276" w:lineRule="auto"/>
              <w:rPr>
                <w:rFonts w:eastAsia="Arial"/>
                <w:b w:val="0"/>
                <w:color w:val="000000"/>
                <w:szCs w:val="20"/>
              </w:rPr>
            </w:pPr>
          </w:p>
        </w:tc>
      </w:tr>
      <w:tr w:rsidR="001D0AFC" w14:paraId="3BA247E5" w14:textId="77777777" w:rsidTr="00451D8F">
        <w:trPr>
          <w:trHeight w:val="265"/>
        </w:trPr>
        <w:tc>
          <w:tcPr>
            <w:tcW w:w="1784" w:type="dxa"/>
          </w:tcPr>
          <w:p w14:paraId="00000140" w14:textId="77777777" w:rsidR="001D0AFC" w:rsidRDefault="006B5CA7" w:rsidP="00183BE0">
            <w:pPr>
              <w:pBdr>
                <w:top w:val="nil"/>
                <w:left w:val="nil"/>
                <w:bottom w:val="nil"/>
                <w:right w:val="nil"/>
                <w:between w:val="nil"/>
              </w:pBdr>
              <w:spacing w:line="276" w:lineRule="auto"/>
              <w:rPr>
                <w:rFonts w:eastAsia="Arial"/>
                <w:b w:val="0"/>
                <w:color w:val="000000"/>
                <w:szCs w:val="20"/>
              </w:rPr>
            </w:pPr>
            <w:r>
              <w:rPr>
                <w:rFonts w:eastAsia="Arial"/>
                <w:b w:val="0"/>
                <w:color w:val="000000"/>
                <w:szCs w:val="20"/>
              </w:rPr>
              <w:t xml:space="preserve">Tilo </w:t>
            </w:r>
          </w:p>
        </w:tc>
        <w:tc>
          <w:tcPr>
            <w:tcW w:w="2462" w:type="dxa"/>
          </w:tcPr>
          <w:p w14:paraId="00000141" w14:textId="77777777" w:rsidR="001D0AFC" w:rsidRDefault="006B5CA7" w:rsidP="00183BE0">
            <w:pPr>
              <w:pBdr>
                <w:top w:val="nil"/>
                <w:left w:val="nil"/>
                <w:bottom w:val="nil"/>
                <w:right w:val="nil"/>
                <w:between w:val="nil"/>
              </w:pBdr>
              <w:spacing w:line="276" w:lineRule="auto"/>
              <w:rPr>
                <w:rFonts w:eastAsia="Arial"/>
                <w:b w:val="0"/>
                <w:i/>
                <w:color w:val="000000"/>
                <w:szCs w:val="20"/>
              </w:rPr>
            </w:pPr>
            <w:r>
              <w:rPr>
                <w:rFonts w:eastAsia="Arial"/>
                <w:b w:val="0"/>
                <w:i/>
                <w:color w:val="000000"/>
                <w:szCs w:val="20"/>
              </w:rPr>
              <w:t xml:space="preserve">Tilia </w:t>
            </w:r>
          </w:p>
        </w:tc>
        <w:tc>
          <w:tcPr>
            <w:tcW w:w="1282" w:type="dxa"/>
          </w:tcPr>
          <w:p w14:paraId="00000142" w14:textId="77777777" w:rsidR="001D0AFC" w:rsidRDefault="006B5CA7" w:rsidP="00451D8F">
            <w:pPr>
              <w:pBdr>
                <w:top w:val="nil"/>
                <w:left w:val="nil"/>
                <w:bottom w:val="nil"/>
                <w:right w:val="nil"/>
                <w:between w:val="nil"/>
              </w:pBdr>
              <w:spacing w:line="276" w:lineRule="auto"/>
              <w:jc w:val="center"/>
              <w:rPr>
                <w:rFonts w:eastAsia="Arial"/>
                <w:b w:val="0"/>
                <w:color w:val="000000"/>
                <w:szCs w:val="20"/>
              </w:rPr>
            </w:pPr>
            <w:r>
              <w:rPr>
                <w:rFonts w:eastAsia="Arial"/>
                <w:b w:val="0"/>
                <w:color w:val="000000"/>
                <w:szCs w:val="20"/>
              </w:rPr>
              <w:t>Alto</w:t>
            </w:r>
          </w:p>
        </w:tc>
        <w:tc>
          <w:tcPr>
            <w:tcW w:w="1560" w:type="dxa"/>
            <w:vMerge/>
          </w:tcPr>
          <w:p w14:paraId="00000143" w14:textId="77777777" w:rsidR="001D0AFC" w:rsidRDefault="001D0AFC" w:rsidP="00183BE0">
            <w:pPr>
              <w:widowControl w:val="0"/>
              <w:pBdr>
                <w:top w:val="nil"/>
                <w:left w:val="nil"/>
                <w:bottom w:val="nil"/>
                <w:right w:val="nil"/>
                <w:between w:val="nil"/>
              </w:pBdr>
              <w:spacing w:line="276" w:lineRule="auto"/>
              <w:rPr>
                <w:rFonts w:eastAsia="Arial"/>
                <w:b w:val="0"/>
                <w:color w:val="000000"/>
                <w:szCs w:val="20"/>
              </w:rPr>
            </w:pPr>
          </w:p>
        </w:tc>
      </w:tr>
    </w:tbl>
    <w:p w14:paraId="00000144" w14:textId="77777777" w:rsidR="001D0AFC" w:rsidRDefault="001D0AFC" w:rsidP="00183BE0">
      <w:pPr>
        <w:pBdr>
          <w:top w:val="nil"/>
          <w:left w:val="nil"/>
          <w:bottom w:val="nil"/>
          <w:right w:val="nil"/>
          <w:between w:val="nil"/>
        </w:pBdr>
        <w:spacing w:line="276" w:lineRule="auto"/>
        <w:ind w:left="1224"/>
        <w:rPr>
          <w:rFonts w:eastAsia="Arial"/>
          <w:b/>
          <w:color w:val="000000"/>
          <w:szCs w:val="20"/>
        </w:rPr>
      </w:pPr>
    </w:p>
    <w:p w14:paraId="00000145" w14:textId="77777777" w:rsidR="001D0AFC" w:rsidRDefault="001D0AFC" w:rsidP="00183BE0">
      <w:pPr>
        <w:pBdr>
          <w:top w:val="nil"/>
          <w:left w:val="nil"/>
          <w:bottom w:val="nil"/>
          <w:right w:val="nil"/>
          <w:between w:val="nil"/>
        </w:pBdr>
        <w:spacing w:line="276" w:lineRule="auto"/>
        <w:ind w:left="1224"/>
        <w:rPr>
          <w:rFonts w:eastAsia="Arial"/>
          <w:b/>
          <w:color w:val="000000"/>
          <w:szCs w:val="20"/>
        </w:rPr>
      </w:pPr>
    </w:p>
    <w:p w14:paraId="00000146" w14:textId="70BFF74E" w:rsidR="001D0AFC" w:rsidRPr="00451D8F" w:rsidRDefault="006B5CA7" w:rsidP="00451D8F">
      <w:pPr>
        <w:pBdr>
          <w:top w:val="nil"/>
          <w:left w:val="nil"/>
          <w:bottom w:val="nil"/>
          <w:right w:val="nil"/>
          <w:between w:val="nil"/>
        </w:pBdr>
        <w:spacing w:line="276" w:lineRule="auto"/>
        <w:rPr>
          <w:rFonts w:eastAsia="Arial"/>
          <w:b/>
          <w:color w:val="000000"/>
          <w:szCs w:val="20"/>
        </w:rPr>
      </w:pPr>
      <w:r w:rsidRPr="00451D8F">
        <w:rPr>
          <w:rFonts w:eastAsia="Arial"/>
          <w:b/>
          <w:color w:val="000000"/>
          <w:szCs w:val="20"/>
        </w:rPr>
        <w:t>Especies forestales.</w:t>
      </w:r>
    </w:p>
    <w:p w14:paraId="00000147" w14:textId="77777777" w:rsidR="001D0AFC" w:rsidRDefault="001D0AFC" w:rsidP="00183BE0">
      <w:pPr>
        <w:pBdr>
          <w:top w:val="nil"/>
          <w:left w:val="nil"/>
          <w:bottom w:val="nil"/>
          <w:right w:val="nil"/>
          <w:between w:val="nil"/>
        </w:pBdr>
        <w:spacing w:line="276" w:lineRule="auto"/>
        <w:ind w:left="1224"/>
        <w:rPr>
          <w:rFonts w:eastAsia="Arial"/>
          <w:b/>
          <w:color w:val="000000"/>
          <w:szCs w:val="20"/>
        </w:rPr>
      </w:pPr>
    </w:p>
    <w:p w14:paraId="00000148" w14:textId="77777777" w:rsidR="001D0AFC" w:rsidRDefault="006B5CA7" w:rsidP="00451D8F">
      <w:pPr>
        <w:spacing w:line="276" w:lineRule="auto"/>
        <w:jc w:val="both"/>
        <w:rPr>
          <w:rFonts w:eastAsia="Arial"/>
          <w:szCs w:val="20"/>
        </w:rPr>
      </w:pPr>
      <w:r>
        <w:rPr>
          <w:rFonts w:eastAsia="Arial"/>
          <w:szCs w:val="20"/>
        </w:rPr>
        <w:t>Se conoce como una especie forestal con fines energéticos a todo árbol leñoso, del cual se puede obtener biomasa con fines energéticos, especialmente leña, ver tabla.</w:t>
      </w:r>
    </w:p>
    <w:p w14:paraId="00000149" w14:textId="77777777" w:rsidR="001D0AFC" w:rsidRDefault="001D0AFC" w:rsidP="00183BE0">
      <w:pPr>
        <w:spacing w:line="276" w:lineRule="auto"/>
        <w:rPr>
          <w:rFonts w:eastAsia="Arial"/>
          <w:b/>
          <w:szCs w:val="20"/>
        </w:rPr>
      </w:pPr>
    </w:p>
    <w:p w14:paraId="0000014A" w14:textId="7377F3FA" w:rsidR="001D0AFC" w:rsidRPr="00451D8F" w:rsidRDefault="006B5CA7" w:rsidP="6907427B">
      <w:pPr>
        <w:spacing w:line="276" w:lineRule="auto"/>
        <w:ind w:left="720"/>
        <w:rPr>
          <w:rFonts w:eastAsia="Arial"/>
          <w:b/>
          <w:bCs/>
        </w:rPr>
      </w:pPr>
      <w:commentRangeStart w:id="15"/>
      <w:r w:rsidRPr="6907427B">
        <w:rPr>
          <w:rFonts w:eastAsia="Arial"/>
          <w:b/>
          <w:bCs/>
        </w:rPr>
        <w:t xml:space="preserve">Tabla </w:t>
      </w:r>
      <w:r w:rsidR="00BA1B24" w:rsidRPr="6907427B">
        <w:rPr>
          <w:rFonts w:eastAsia="Arial"/>
          <w:b/>
          <w:bCs/>
        </w:rPr>
        <w:t>3</w:t>
      </w:r>
    </w:p>
    <w:p w14:paraId="0000014C" w14:textId="43F218A9" w:rsidR="001D0AFC" w:rsidRDefault="00BA1B24" w:rsidP="6907427B">
      <w:pPr>
        <w:spacing w:line="276" w:lineRule="auto"/>
        <w:ind w:left="720"/>
        <w:rPr>
          <w:rFonts w:eastAsia="Arial"/>
          <w:i/>
          <w:iCs/>
        </w:rPr>
      </w:pPr>
      <w:r w:rsidRPr="6907427B">
        <w:rPr>
          <w:rFonts w:eastAsia="Arial"/>
          <w:i/>
          <w:iCs/>
        </w:rPr>
        <w:t>Especies forestales</w:t>
      </w:r>
      <w:commentRangeEnd w:id="15"/>
      <w:r>
        <w:commentReference w:id="15"/>
      </w:r>
    </w:p>
    <w:tbl>
      <w:tblPr>
        <w:tblStyle w:val="afd"/>
        <w:tblW w:w="7087" w:type="dxa"/>
        <w:tblInd w:w="1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9"/>
        <w:gridCol w:w="2321"/>
        <w:gridCol w:w="1364"/>
        <w:gridCol w:w="1843"/>
      </w:tblGrid>
      <w:tr w:rsidR="001D0AFC" w14:paraId="5BACE804" w14:textId="77777777" w:rsidTr="00B67568">
        <w:trPr>
          <w:trHeight w:val="248"/>
        </w:trPr>
        <w:tc>
          <w:tcPr>
            <w:tcW w:w="1559" w:type="dxa"/>
          </w:tcPr>
          <w:p w14:paraId="0000014D" w14:textId="77777777" w:rsidR="001D0AFC" w:rsidRDefault="006B5CA7" w:rsidP="00451D8F">
            <w:pPr>
              <w:spacing w:line="276" w:lineRule="auto"/>
              <w:jc w:val="center"/>
              <w:rPr>
                <w:rFonts w:eastAsia="Arial"/>
                <w:szCs w:val="20"/>
              </w:rPr>
            </w:pPr>
            <w:r>
              <w:rPr>
                <w:rFonts w:eastAsia="Arial"/>
                <w:szCs w:val="20"/>
              </w:rPr>
              <w:t>Nombre común</w:t>
            </w:r>
          </w:p>
        </w:tc>
        <w:tc>
          <w:tcPr>
            <w:tcW w:w="2321" w:type="dxa"/>
          </w:tcPr>
          <w:p w14:paraId="0000014E" w14:textId="77777777" w:rsidR="001D0AFC" w:rsidRDefault="006B5CA7" w:rsidP="00451D8F">
            <w:pPr>
              <w:spacing w:line="276" w:lineRule="auto"/>
              <w:jc w:val="center"/>
              <w:rPr>
                <w:rFonts w:eastAsia="Arial"/>
                <w:szCs w:val="20"/>
              </w:rPr>
            </w:pPr>
            <w:r>
              <w:rPr>
                <w:rFonts w:eastAsia="Arial"/>
                <w:szCs w:val="20"/>
              </w:rPr>
              <w:t>Nombre científico</w:t>
            </w:r>
          </w:p>
        </w:tc>
        <w:tc>
          <w:tcPr>
            <w:tcW w:w="1364" w:type="dxa"/>
          </w:tcPr>
          <w:p w14:paraId="0000014F" w14:textId="77777777" w:rsidR="001D0AFC" w:rsidRDefault="006B5CA7" w:rsidP="00451D8F">
            <w:pPr>
              <w:spacing w:line="276" w:lineRule="auto"/>
              <w:jc w:val="center"/>
              <w:rPr>
                <w:rFonts w:eastAsia="Arial"/>
                <w:szCs w:val="20"/>
              </w:rPr>
            </w:pPr>
            <w:r>
              <w:rPr>
                <w:rFonts w:eastAsia="Arial"/>
                <w:szCs w:val="20"/>
              </w:rPr>
              <w:t>Trópico</w:t>
            </w:r>
          </w:p>
        </w:tc>
        <w:tc>
          <w:tcPr>
            <w:tcW w:w="1843" w:type="dxa"/>
          </w:tcPr>
          <w:p w14:paraId="00000150" w14:textId="77777777" w:rsidR="001D0AFC" w:rsidRDefault="006B5CA7" w:rsidP="00451D8F">
            <w:pPr>
              <w:spacing w:line="276" w:lineRule="auto"/>
              <w:jc w:val="center"/>
              <w:rPr>
                <w:rFonts w:eastAsia="Arial"/>
                <w:szCs w:val="20"/>
              </w:rPr>
            </w:pPr>
            <w:r>
              <w:rPr>
                <w:rFonts w:eastAsia="Arial"/>
                <w:szCs w:val="20"/>
              </w:rPr>
              <w:t>Uso</w:t>
            </w:r>
          </w:p>
        </w:tc>
      </w:tr>
      <w:tr w:rsidR="001D0AFC" w14:paraId="134DDAC4" w14:textId="77777777" w:rsidTr="00B67568">
        <w:trPr>
          <w:trHeight w:val="50"/>
        </w:trPr>
        <w:tc>
          <w:tcPr>
            <w:tcW w:w="1559" w:type="dxa"/>
          </w:tcPr>
          <w:p w14:paraId="00000151" w14:textId="77777777" w:rsidR="001D0AFC" w:rsidRDefault="006B5CA7" w:rsidP="00183BE0">
            <w:pPr>
              <w:spacing w:line="276" w:lineRule="auto"/>
              <w:rPr>
                <w:rFonts w:eastAsia="Arial"/>
                <w:b w:val="0"/>
                <w:szCs w:val="20"/>
              </w:rPr>
            </w:pPr>
            <w:r>
              <w:rPr>
                <w:rFonts w:eastAsia="Arial"/>
                <w:b w:val="0"/>
                <w:szCs w:val="20"/>
              </w:rPr>
              <w:t xml:space="preserve">Acacia japonesa </w:t>
            </w:r>
          </w:p>
        </w:tc>
        <w:tc>
          <w:tcPr>
            <w:tcW w:w="2321" w:type="dxa"/>
          </w:tcPr>
          <w:p w14:paraId="00000152" w14:textId="77777777" w:rsidR="001D0AFC" w:rsidRDefault="006B5CA7" w:rsidP="00183BE0">
            <w:pPr>
              <w:spacing w:line="276" w:lineRule="auto"/>
              <w:rPr>
                <w:rFonts w:eastAsia="Arial"/>
                <w:b w:val="0"/>
                <w:i/>
                <w:szCs w:val="20"/>
              </w:rPr>
            </w:pPr>
            <w:r>
              <w:rPr>
                <w:rFonts w:eastAsia="Arial"/>
                <w:b w:val="0"/>
                <w:i/>
                <w:szCs w:val="20"/>
              </w:rPr>
              <w:t xml:space="preserve">Acacia </w:t>
            </w:r>
            <w:proofErr w:type="spellStart"/>
            <w:r>
              <w:rPr>
                <w:rFonts w:eastAsia="Arial"/>
                <w:b w:val="0"/>
                <w:i/>
                <w:szCs w:val="20"/>
              </w:rPr>
              <w:t>melanoxylon</w:t>
            </w:r>
            <w:proofErr w:type="spellEnd"/>
          </w:p>
        </w:tc>
        <w:tc>
          <w:tcPr>
            <w:tcW w:w="1364" w:type="dxa"/>
          </w:tcPr>
          <w:p w14:paraId="00000153" w14:textId="77777777" w:rsidR="001D0AFC" w:rsidRDefault="006B5CA7" w:rsidP="00451D8F">
            <w:pPr>
              <w:spacing w:line="276" w:lineRule="auto"/>
              <w:jc w:val="center"/>
              <w:rPr>
                <w:rFonts w:eastAsia="Arial"/>
                <w:b w:val="0"/>
                <w:szCs w:val="20"/>
              </w:rPr>
            </w:pPr>
            <w:r>
              <w:rPr>
                <w:rFonts w:eastAsia="Arial"/>
                <w:b w:val="0"/>
                <w:szCs w:val="20"/>
              </w:rPr>
              <w:t>Alto</w:t>
            </w:r>
          </w:p>
        </w:tc>
        <w:tc>
          <w:tcPr>
            <w:tcW w:w="1843" w:type="dxa"/>
          </w:tcPr>
          <w:p w14:paraId="00000154" w14:textId="77777777" w:rsidR="001D0AFC" w:rsidRDefault="006B5CA7" w:rsidP="00183BE0">
            <w:pPr>
              <w:spacing w:line="276" w:lineRule="auto"/>
              <w:rPr>
                <w:rFonts w:eastAsia="Arial"/>
                <w:b w:val="0"/>
                <w:szCs w:val="20"/>
              </w:rPr>
            </w:pPr>
            <w:r>
              <w:rPr>
                <w:rFonts w:eastAsia="Arial"/>
                <w:b w:val="0"/>
                <w:szCs w:val="20"/>
              </w:rPr>
              <w:t>Sombrío</w:t>
            </w:r>
          </w:p>
        </w:tc>
      </w:tr>
      <w:tr w:rsidR="001D0AFC" w14:paraId="2CCE479A" w14:textId="77777777" w:rsidTr="00B67568">
        <w:trPr>
          <w:trHeight w:val="50"/>
        </w:trPr>
        <w:tc>
          <w:tcPr>
            <w:tcW w:w="1559" w:type="dxa"/>
          </w:tcPr>
          <w:p w14:paraId="00000155" w14:textId="77777777" w:rsidR="001D0AFC" w:rsidRDefault="006B5CA7" w:rsidP="00183BE0">
            <w:pPr>
              <w:spacing w:line="276" w:lineRule="auto"/>
              <w:rPr>
                <w:rFonts w:eastAsia="Arial"/>
                <w:b w:val="0"/>
                <w:szCs w:val="20"/>
              </w:rPr>
            </w:pPr>
            <w:r>
              <w:rPr>
                <w:rFonts w:eastAsia="Arial"/>
                <w:b w:val="0"/>
                <w:szCs w:val="20"/>
              </w:rPr>
              <w:t xml:space="preserve">Aliso </w:t>
            </w:r>
          </w:p>
        </w:tc>
        <w:tc>
          <w:tcPr>
            <w:tcW w:w="2321" w:type="dxa"/>
          </w:tcPr>
          <w:p w14:paraId="00000156" w14:textId="77777777" w:rsidR="001D0AFC" w:rsidRDefault="006B5CA7" w:rsidP="00183BE0">
            <w:pPr>
              <w:spacing w:line="276" w:lineRule="auto"/>
              <w:rPr>
                <w:rFonts w:eastAsia="Arial"/>
                <w:b w:val="0"/>
                <w:i/>
                <w:szCs w:val="20"/>
              </w:rPr>
            </w:pPr>
            <w:proofErr w:type="spellStart"/>
            <w:r>
              <w:rPr>
                <w:rFonts w:eastAsia="Arial"/>
                <w:b w:val="0"/>
                <w:i/>
                <w:szCs w:val="20"/>
              </w:rPr>
              <w:t>Alnus</w:t>
            </w:r>
            <w:proofErr w:type="spellEnd"/>
            <w:r>
              <w:rPr>
                <w:rFonts w:eastAsia="Arial"/>
                <w:b w:val="0"/>
                <w:i/>
                <w:szCs w:val="20"/>
              </w:rPr>
              <w:t xml:space="preserve"> glutinosa</w:t>
            </w:r>
          </w:p>
        </w:tc>
        <w:tc>
          <w:tcPr>
            <w:tcW w:w="1364" w:type="dxa"/>
          </w:tcPr>
          <w:p w14:paraId="00000157" w14:textId="77777777" w:rsidR="001D0AFC" w:rsidRDefault="006B5CA7" w:rsidP="00451D8F">
            <w:pPr>
              <w:spacing w:line="276" w:lineRule="auto"/>
              <w:jc w:val="center"/>
              <w:rPr>
                <w:rFonts w:eastAsia="Arial"/>
                <w:b w:val="0"/>
                <w:szCs w:val="20"/>
              </w:rPr>
            </w:pPr>
            <w:r>
              <w:rPr>
                <w:rFonts w:eastAsia="Arial"/>
                <w:b w:val="0"/>
                <w:szCs w:val="20"/>
              </w:rPr>
              <w:t>Alto</w:t>
            </w:r>
          </w:p>
        </w:tc>
        <w:tc>
          <w:tcPr>
            <w:tcW w:w="1843" w:type="dxa"/>
          </w:tcPr>
          <w:p w14:paraId="00000158" w14:textId="77777777" w:rsidR="001D0AFC" w:rsidRDefault="006B5CA7" w:rsidP="00183BE0">
            <w:pPr>
              <w:spacing w:line="276" w:lineRule="auto"/>
              <w:rPr>
                <w:rFonts w:eastAsia="Arial"/>
                <w:b w:val="0"/>
                <w:szCs w:val="20"/>
              </w:rPr>
            </w:pPr>
            <w:r>
              <w:rPr>
                <w:rFonts w:eastAsia="Arial"/>
                <w:b w:val="0"/>
                <w:szCs w:val="20"/>
              </w:rPr>
              <w:t>Sombrío – cercas vivas</w:t>
            </w:r>
          </w:p>
        </w:tc>
      </w:tr>
      <w:tr w:rsidR="001D0AFC" w14:paraId="009DB3D8" w14:textId="77777777" w:rsidTr="00B67568">
        <w:trPr>
          <w:trHeight w:val="50"/>
        </w:trPr>
        <w:tc>
          <w:tcPr>
            <w:tcW w:w="1559" w:type="dxa"/>
          </w:tcPr>
          <w:p w14:paraId="00000159" w14:textId="77777777" w:rsidR="001D0AFC" w:rsidRDefault="006B5CA7" w:rsidP="00183BE0">
            <w:pPr>
              <w:spacing w:line="276" w:lineRule="auto"/>
              <w:rPr>
                <w:rFonts w:eastAsia="Arial"/>
                <w:b w:val="0"/>
                <w:szCs w:val="20"/>
              </w:rPr>
            </w:pPr>
            <w:proofErr w:type="spellStart"/>
            <w:r>
              <w:rPr>
                <w:rFonts w:eastAsia="Arial"/>
                <w:b w:val="0"/>
                <w:szCs w:val="20"/>
              </w:rPr>
              <w:t>Cachingo</w:t>
            </w:r>
            <w:proofErr w:type="spellEnd"/>
            <w:r>
              <w:rPr>
                <w:rFonts w:eastAsia="Arial"/>
                <w:b w:val="0"/>
                <w:szCs w:val="20"/>
              </w:rPr>
              <w:t xml:space="preserve"> </w:t>
            </w:r>
          </w:p>
        </w:tc>
        <w:tc>
          <w:tcPr>
            <w:tcW w:w="2321" w:type="dxa"/>
          </w:tcPr>
          <w:p w14:paraId="0000015A" w14:textId="77777777" w:rsidR="001D0AFC" w:rsidRDefault="006B5CA7" w:rsidP="00183BE0">
            <w:pPr>
              <w:spacing w:line="276" w:lineRule="auto"/>
              <w:rPr>
                <w:rFonts w:eastAsia="Arial"/>
                <w:b w:val="0"/>
                <w:i/>
                <w:szCs w:val="20"/>
              </w:rPr>
            </w:pPr>
            <w:proofErr w:type="spellStart"/>
            <w:r>
              <w:rPr>
                <w:rFonts w:eastAsia="Arial"/>
                <w:b w:val="0"/>
                <w:i/>
                <w:szCs w:val="20"/>
              </w:rPr>
              <w:t>Erythrina</w:t>
            </w:r>
            <w:proofErr w:type="spellEnd"/>
            <w:r>
              <w:rPr>
                <w:rFonts w:eastAsia="Arial"/>
                <w:b w:val="0"/>
                <w:i/>
                <w:szCs w:val="20"/>
              </w:rPr>
              <w:t xml:space="preserve"> fusca</w:t>
            </w:r>
          </w:p>
        </w:tc>
        <w:tc>
          <w:tcPr>
            <w:tcW w:w="1364" w:type="dxa"/>
          </w:tcPr>
          <w:p w14:paraId="0000015B" w14:textId="77777777" w:rsidR="001D0AFC" w:rsidRDefault="006B5CA7" w:rsidP="00451D8F">
            <w:pPr>
              <w:spacing w:line="276" w:lineRule="auto"/>
              <w:jc w:val="center"/>
              <w:rPr>
                <w:rFonts w:eastAsia="Arial"/>
                <w:b w:val="0"/>
                <w:szCs w:val="20"/>
              </w:rPr>
            </w:pPr>
            <w:r>
              <w:rPr>
                <w:rFonts w:eastAsia="Arial"/>
                <w:b w:val="0"/>
                <w:szCs w:val="20"/>
              </w:rPr>
              <w:t>Bajo</w:t>
            </w:r>
          </w:p>
        </w:tc>
        <w:tc>
          <w:tcPr>
            <w:tcW w:w="1843" w:type="dxa"/>
            <w:vMerge w:val="restart"/>
          </w:tcPr>
          <w:p w14:paraId="0000015C" w14:textId="77777777" w:rsidR="001D0AFC" w:rsidRDefault="001D0AFC" w:rsidP="00183BE0">
            <w:pPr>
              <w:spacing w:line="276" w:lineRule="auto"/>
              <w:rPr>
                <w:rFonts w:eastAsia="Arial"/>
                <w:b w:val="0"/>
                <w:szCs w:val="20"/>
              </w:rPr>
            </w:pPr>
          </w:p>
          <w:p w14:paraId="0000015D" w14:textId="77777777" w:rsidR="001D0AFC" w:rsidRDefault="006B5CA7" w:rsidP="00183BE0">
            <w:pPr>
              <w:spacing w:line="276" w:lineRule="auto"/>
              <w:rPr>
                <w:rFonts w:eastAsia="Arial"/>
                <w:b w:val="0"/>
                <w:szCs w:val="20"/>
              </w:rPr>
            </w:pPr>
            <w:r>
              <w:rPr>
                <w:rFonts w:eastAsia="Arial"/>
                <w:b w:val="0"/>
                <w:szCs w:val="20"/>
              </w:rPr>
              <w:t>Cercas vivas</w:t>
            </w:r>
          </w:p>
          <w:p w14:paraId="0000015E" w14:textId="77777777" w:rsidR="001D0AFC" w:rsidRDefault="001D0AFC" w:rsidP="00183BE0">
            <w:pPr>
              <w:spacing w:line="276" w:lineRule="auto"/>
              <w:rPr>
                <w:rFonts w:eastAsia="Arial"/>
                <w:b w:val="0"/>
                <w:szCs w:val="20"/>
              </w:rPr>
            </w:pPr>
          </w:p>
        </w:tc>
      </w:tr>
      <w:tr w:rsidR="001D0AFC" w14:paraId="3D09113A" w14:textId="77777777" w:rsidTr="00B67568">
        <w:trPr>
          <w:trHeight w:val="50"/>
        </w:trPr>
        <w:tc>
          <w:tcPr>
            <w:tcW w:w="1559" w:type="dxa"/>
          </w:tcPr>
          <w:p w14:paraId="0000015F" w14:textId="77777777" w:rsidR="001D0AFC" w:rsidRDefault="006B5CA7" w:rsidP="00183BE0">
            <w:pPr>
              <w:spacing w:line="276" w:lineRule="auto"/>
              <w:rPr>
                <w:rFonts w:eastAsia="Arial"/>
                <w:b w:val="0"/>
                <w:szCs w:val="20"/>
              </w:rPr>
            </w:pPr>
            <w:r>
              <w:rPr>
                <w:rFonts w:eastAsia="Arial"/>
                <w:b w:val="0"/>
                <w:szCs w:val="20"/>
              </w:rPr>
              <w:t xml:space="preserve">Ciruelo acido </w:t>
            </w:r>
          </w:p>
        </w:tc>
        <w:tc>
          <w:tcPr>
            <w:tcW w:w="2321" w:type="dxa"/>
          </w:tcPr>
          <w:p w14:paraId="00000160" w14:textId="77777777" w:rsidR="001D0AFC" w:rsidRDefault="006B5CA7" w:rsidP="00183BE0">
            <w:pPr>
              <w:spacing w:line="276" w:lineRule="auto"/>
              <w:rPr>
                <w:rFonts w:eastAsia="Arial"/>
                <w:b w:val="0"/>
                <w:i/>
                <w:szCs w:val="20"/>
              </w:rPr>
            </w:pPr>
            <w:proofErr w:type="spellStart"/>
            <w:r>
              <w:rPr>
                <w:rFonts w:eastAsia="Arial"/>
                <w:b w:val="0"/>
                <w:i/>
                <w:szCs w:val="20"/>
              </w:rPr>
              <w:t>Spondias</w:t>
            </w:r>
            <w:proofErr w:type="spellEnd"/>
            <w:r>
              <w:rPr>
                <w:rFonts w:eastAsia="Arial"/>
                <w:b w:val="0"/>
                <w:i/>
                <w:szCs w:val="20"/>
              </w:rPr>
              <w:t xml:space="preserve"> </w:t>
            </w:r>
            <w:proofErr w:type="spellStart"/>
            <w:r>
              <w:rPr>
                <w:rFonts w:eastAsia="Arial"/>
                <w:b w:val="0"/>
                <w:i/>
                <w:szCs w:val="20"/>
              </w:rPr>
              <w:t>monbin</w:t>
            </w:r>
            <w:proofErr w:type="spellEnd"/>
            <w:r>
              <w:rPr>
                <w:rFonts w:eastAsia="Arial"/>
                <w:b w:val="0"/>
                <w:i/>
                <w:szCs w:val="20"/>
              </w:rPr>
              <w:t xml:space="preserve"> </w:t>
            </w:r>
          </w:p>
        </w:tc>
        <w:tc>
          <w:tcPr>
            <w:tcW w:w="1364" w:type="dxa"/>
          </w:tcPr>
          <w:p w14:paraId="00000161" w14:textId="77777777" w:rsidR="001D0AFC" w:rsidRDefault="006B5CA7" w:rsidP="00451D8F">
            <w:pPr>
              <w:spacing w:line="276" w:lineRule="auto"/>
              <w:jc w:val="center"/>
              <w:rPr>
                <w:rFonts w:eastAsia="Arial"/>
                <w:b w:val="0"/>
                <w:szCs w:val="20"/>
              </w:rPr>
            </w:pPr>
            <w:r>
              <w:rPr>
                <w:rFonts w:eastAsia="Arial"/>
                <w:b w:val="0"/>
                <w:szCs w:val="20"/>
              </w:rPr>
              <w:t>Bajo</w:t>
            </w:r>
          </w:p>
        </w:tc>
        <w:tc>
          <w:tcPr>
            <w:tcW w:w="1843" w:type="dxa"/>
            <w:vMerge/>
          </w:tcPr>
          <w:p w14:paraId="00000162" w14:textId="77777777" w:rsidR="001D0AFC" w:rsidRDefault="001D0AFC" w:rsidP="00183BE0">
            <w:pPr>
              <w:widowControl w:val="0"/>
              <w:pBdr>
                <w:top w:val="nil"/>
                <w:left w:val="nil"/>
                <w:bottom w:val="nil"/>
                <w:right w:val="nil"/>
                <w:between w:val="nil"/>
              </w:pBdr>
              <w:spacing w:line="276" w:lineRule="auto"/>
              <w:rPr>
                <w:rFonts w:eastAsia="Arial"/>
                <w:b w:val="0"/>
                <w:szCs w:val="20"/>
              </w:rPr>
            </w:pPr>
          </w:p>
        </w:tc>
      </w:tr>
      <w:tr w:rsidR="001D0AFC" w14:paraId="1FE6BAE9" w14:textId="77777777" w:rsidTr="00B67568">
        <w:trPr>
          <w:trHeight w:val="50"/>
        </w:trPr>
        <w:tc>
          <w:tcPr>
            <w:tcW w:w="1559" w:type="dxa"/>
          </w:tcPr>
          <w:p w14:paraId="00000163" w14:textId="77777777" w:rsidR="001D0AFC" w:rsidRDefault="006B5CA7" w:rsidP="00183BE0">
            <w:pPr>
              <w:spacing w:line="276" w:lineRule="auto"/>
              <w:rPr>
                <w:rFonts w:eastAsia="Arial"/>
                <w:b w:val="0"/>
                <w:szCs w:val="20"/>
              </w:rPr>
            </w:pPr>
            <w:r>
              <w:rPr>
                <w:rFonts w:eastAsia="Arial"/>
                <w:b w:val="0"/>
                <w:szCs w:val="20"/>
              </w:rPr>
              <w:t xml:space="preserve">Ciruelo dulce </w:t>
            </w:r>
          </w:p>
        </w:tc>
        <w:tc>
          <w:tcPr>
            <w:tcW w:w="2321" w:type="dxa"/>
          </w:tcPr>
          <w:p w14:paraId="00000164" w14:textId="77777777" w:rsidR="001D0AFC" w:rsidRDefault="006B5CA7" w:rsidP="00183BE0">
            <w:pPr>
              <w:spacing w:line="276" w:lineRule="auto"/>
              <w:rPr>
                <w:rFonts w:eastAsia="Arial"/>
                <w:b w:val="0"/>
                <w:i/>
                <w:szCs w:val="20"/>
              </w:rPr>
            </w:pPr>
            <w:proofErr w:type="spellStart"/>
            <w:r>
              <w:rPr>
                <w:rFonts w:eastAsia="Arial"/>
                <w:b w:val="0"/>
                <w:i/>
                <w:szCs w:val="20"/>
              </w:rPr>
              <w:t>Spondias</w:t>
            </w:r>
            <w:proofErr w:type="spellEnd"/>
            <w:r>
              <w:rPr>
                <w:rFonts w:eastAsia="Arial"/>
                <w:b w:val="0"/>
                <w:i/>
                <w:szCs w:val="20"/>
              </w:rPr>
              <w:t xml:space="preserve"> </w:t>
            </w:r>
            <w:proofErr w:type="spellStart"/>
            <w:r>
              <w:rPr>
                <w:rFonts w:eastAsia="Arial"/>
                <w:b w:val="0"/>
                <w:i/>
                <w:szCs w:val="20"/>
              </w:rPr>
              <w:t>purpureum</w:t>
            </w:r>
            <w:proofErr w:type="spellEnd"/>
          </w:p>
        </w:tc>
        <w:tc>
          <w:tcPr>
            <w:tcW w:w="1364" w:type="dxa"/>
          </w:tcPr>
          <w:p w14:paraId="00000165" w14:textId="77777777" w:rsidR="001D0AFC" w:rsidRDefault="006B5CA7" w:rsidP="00451D8F">
            <w:pPr>
              <w:spacing w:line="276" w:lineRule="auto"/>
              <w:jc w:val="center"/>
              <w:rPr>
                <w:rFonts w:eastAsia="Arial"/>
                <w:b w:val="0"/>
                <w:szCs w:val="20"/>
              </w:rPr>
            </w:pPr>
            <w:r>
              <w:rPr>
                <w:rFonts w:eastAsia="Arial"/>
                <w:b w:val="0"/>
                <w:szCs w:val="20"/>
              </w:rPr>
              <w:t>Bajo</w:t>
            </w:r>
          </w:p>
        </w:tc>
        <w:tc>
          <w:tcPr>
            <w:tcW w:w="1843" w:type="dxa"/>
            <w:vMerge/>
          </w:tcPr>
          <w:p w14:paraId="00000166" w14:textId="77777777" w:rsidR="001D0AFC" w:rsidRDefault="001D0AFC" w:rsidP="00183BE0">
            <w:pPr>
              <w:widowControl w:val="0"/>
              <w:pBdr>
                <w:top w:val="nil"/>
                <w:left w:val="nil"/>
                <w:bottom w:val="nil"/>
                <w:right w:val="nil"/>
                <w:between w:val="nil"/>
              </w:pBdr>
              <w:spacing w:line="276" w:lineRule="auto"/>
              <w:rPr>
                <w:rFonts w:eastAsia="Arial"/>
                <w:b w:val="0"/>
                <w:szCs w:val="20"/>
              </w:rPr>
            </w:pPr>
          </w:p>
        </w:tc>
      </w:tr>
      <w:tr w:rsidR="001D0AFC" w14:paraId="719D3D9B" w14:textId="77777777" w:rsidTr="00B67568">
        <w:trPr>
          <w:trHeight w:val="50"/>
        </w:trPr>
        <w:tc>
          <w:tcPr>
            <w:tcW w:w="1559" w:type="dxa"/>
          </w:tcPr>
          <w:p w14:paraId="00000167" w14:textId="77777777" w:rsidR="001D0AFC" w:rsidRDefault="006B5CA7" w:rsidP="00183BE0">
            <w:pPr>
              <w:spacing w:line="276" w:lineRule="auto"/>
              <w:rPr>
                <w:rFonts w:eastAsia="Arial"/>
                <w:b w:val="0"/>
                <w:szCs w:val="20"/>
              </w:rPr>
            </w:pPr>
            <w:r>
              <w:rPr>
                <w:rFonts w:eastAsia="Arial"/>
                <w:b w:val="0"/>
                <w:szCs w:val="20"/>
              </w:rPr>
              <w:t xml:space="preserve">Cují </w:t>
            </w:r>
          </w:p>
        </w:tc>
        <w:tc>
          <w:tcPr>
            <w:tcW w:w="2321" w:type="dxa"/>
          </w:tcPr>
          <w:p w14:paraId="00000168" w14:textId="77777777" w:rsidR="001D0AFC" w:rsidRDefault="006B5CA7" w:rsidP="00183BE0">
            <w:pPr>
              <w:spacing w:line="276" w:lineRule="auto"/>
              <w:rPr>
                <w:rFonts w:eastAsia="Arial"/>
                <w:b w:val="0"/>
                <w:i/>
                <w:szCs w:val="20"/>
              </w:rPr>
            </w:pPr>
            <w:proofErr w:type="spellStart"/>
            <w:r>
              <w:rPr>
                <w:rFonts w:eastAsia="Arial"/>
                <w:b w:val="0"/>
                <w:i/>
                <w:szCs w:val="20"/>
              </w:rPr>
              <w:t>Prosopis</w:t>
            </w:r>
            <w:proofErr w:type="spellEnd"/>
            <w:r>
              <w:rPr>
                <w:rFonts w:eastAsia="Arial"/>
                <w:b w:val="0"/>
                <w:i/>
                <w:szCs w:val="20"/>
              </w:rPr>
              <w:t xml:space="preserve"> </w:t>
            </w:r>
            <w:proofErr w:type="spellStart"/>
            <w:r>
              <w:rPr>
                <w:rFonts w:eastAsia="Arial"/>
                <w:b w:val="0"/>
                <w:i/>
                <w:szCs w:val="20"/>
              </w:rPr>
              <w:t>juliflora</w:t>
            </w:r>
            <w:proofErr w:type="spellEnd"/>
          </w:p>
        </w:tc>
        <w:tc>
          <w:tcPr>
            <w:tcW w:w="1364" w:type="dxa"/>
          </w:tcPr>
          <w:p w14:paraId="00000169" w14:textId="77777777" w:rsidR="001D0AFC" w:rsidRDefault="006B5CA7" w:rsidP="00451D8F">
            <w:pPr>
              <w:spacing w:line="276" w:lineRule="auto"/>
              <w:jc w:val="center"/>
              <w:rPr>
                <w:rFonts w:eastAsia="Arial"/>
                <w:b w:val="0"/>
                <w:szCs w:val="20"/>
              </w:rPr>
            </w:pPr>
            <w:r>
              <w:rPr>
                <w:rFonts w:eastAsia="Arial"/>
                <w:b w:val="0"/>
                <w:szCs w:val="20"/>
              </w:rPr>
              <w:t>Bajo</w:t>
            </w:r>
          </w:p>
        </w:tc>
        <w:tc>
          <w:tcPr>
            <w:tcW w:w="1843" w:type="dxa"/>
          </w:tcPr>
          <w:p w14:paraId="0000016A" w14:textId="77777777" w:rsidR="001D0AFC" w:rsidRDefault="006B5CA7" w:rsidP="00183BE0">
            <w:pPr>
              <w:spacing w:line="276" w:lineRule="auto"/>
              <w:rPr>
                <w:rFonts w:eastAsia="Arial"/>
                <w:b w:val="0"/>
                <w:szCs w:val="20"/>
              </w:rPr>
            </w:pPr>
            <w:r>
              <w:rPr>
                <w:rFonts w:eastAsia="Arial"/>
                <w:b w:val="0"/>
                <w:szCs w:val="20"/>
              </w:rPr>
              <w:t>Sombrío</w:t>
            </w:r>
          </w:p>
        </w:tc>
      </w:tr>
      <w:tr w:rsidR="001D0AFC" w14:paraId="38514FA8" w14:textId="77777777" w:rsidTr="00B67568">
        <w:trPr>
          <w:trHeight w:val="248"/>
        </w:trPr>
        <w:tc>
          <w:tcPr>
            <w:tcW w:w="1559" w:type="dxa"/>
          </w:tcPr>
          <w:p w14:paraId="0000016B" w14:textId="77777777" w:rsidR="001D0AFC" w:rsidRDefault="006B5CA7" w:rsidP="00183BE0">
            <w:pPr>
              <w:spacing w:line="276" w:lineRule="auto"/>
              <w:rPr>
                <w:rFonts w:eastAsia="Arial"/>
                <w:b w:val="0"/>
                <w:szCs w:val="20"/>
              </w:rPr>
            </w:pPr>
            <w:r>
              <w:rPr>
                <w:rFonts w:eastAsia="Arial"/>
                <w:b w:val="0"/>
                <w:szCs w:val="20"/>
              </w:rPr>
              <w:t>Eucalipto</w:t>
            </w:r>
          </w:p>
        </w:tc>
        <w:tc>
          <w:tcPr>
            <w:tcW w:w="2321" w:type="dxa"/>
          </w:tcPr>
          <w:p w14:paraId="0000016C" w14:textId="77777777" w:rsidR="001D0AFC" w:rsidRDefault="006B5CA7" w:rsidP="00183BE0">
            <w:pPr>
              <w:spacing w:line="276" w:lineRule="auto"/>
              <w:rPr>
                <w:rFonts w:eastAsia="Arial"/>
                <w:b w:val="0"/>
                <w:i/>
                <w:szCs w:val="20"/>
              </w:rPr>
            </w:pPr>
            <w:r>
              <w:rPr>
                <w:rFonts w:eastAsia="Arial"/>
                <w:b w:val="0"/>
                <w:i/>
                <w:szCs w:val="20"/>
              </w:rPr>
              <w:t xml:space="preserve">Eucaliptus </w:t>
            </w:r>
          </w:p>
        </w:tc>
        <w:tc>
          <w:tcPr>
            <w:tcW w:w="1364" w:type="dxa"/>
          </w:tcPr>
          <w:p w14:paraId="0000016D" w14:textId="77777777" w:rsidR="001D0AFC" w:rsidRDefault="006B5CA7" w:rsidP="00451D8F">
            <w:pPr>
              <w:spacing w:line="276" w:lineRule="auto"/>
              <w:jc w:val="center"/>
              <w:rPr>
                <w:rFonts w:eastAsia="Arial"/>
                <w:b w:val="0"/>
                <w:szCs w:val="20"/>
              </w:rPr>
            </w:pPr>
            <w:r>
              <w:rPr>
                <w:rFonts w:eastAsia="Arial"/>
                <w:b w:val="0"/>
                <w:szCs w:val="20"/>
              </w:rPr>
              <w:t>Alto</w:t>
            </w:r>
          </w:p>
        </w:tc>
        <w:tc>
          <w:tcPr>
            <w:tcW w:w="1843" w:type="dxa"/>
          </w:tcPr>
          <w:p w14:paraId="0000016E" w14:textId="77777777" w:rsidR="001D0AFC" w:rsidRDefault="006B5CA7" w:rsidP="00183BE0">
            <w:pPr>
              <w:spacing w:line="276" w:lineRule="auto"/>
              <w:rPr>
                <w:rFonts w:eastAsia="Arial"/>
                <w:b w:val="0"/>
                <w:szCs w:val="20"/>
              </w:rPr>
            </w:pPr>
            <w:r>
              <w:rPr>
                <w:rFonts w:eastAsia="Arial"/>
                <w:b w:val="0"/>
                <w:szCs w:val="20"/>
              </w:rPr>
              <w:t>Sombrío – cercas vivas</w:t>
            </w:r>
          </w:p>
        </w:tc>
      </w:tr>
      <w:tr w:rsidR="001D0AFC" w14:paraId="2269ACAF" w14:textId="77777777" w:rsidTr="00B67568">
        <w:trPr>
          <w:trHeight w:val="50"/>
        </w:trPr>
        <w:tc>
          <w:tcPr>
            <w:tcW w:w="1559" w:type="dxa"/>
          </w:tcPr>
          <w:p w14:paraId="0000016F" w14:textId="77777777" w:rsidR="001D0AFC" w:rsidRDefault="006B5CA7" w:rsidP="00183BE0">
            <w:pPr>
              <w:spacing w:line="276" w:lineRule="auto"/>
              <w:rPr>
                <w:rFonts w:eastAsia="Arial"/>
                <w:b w:val="0"/>
                <w:szCs w:val="20"/>
              </w:rPr>
            </w:pPr>
            <w:r>
              <w:rPr>
                <w:rFonts w:eastAsia="Arial"/>
                <w:b w:val="0"/>
                <w:szCs w:val="20"/>
              </w:rPr>
              <w:t>Gualanday</w:t>
            </w:r>
          </w:p>
        </w:tc>
        <w:tc>
          <w:tcPr>
            <w:tcW w:w="2321" w:type="dxa"/>
          </w:tcPr>
          <w:p w14:paraId="00000170" w14:textId="77777777" w:rsidR="001D0AFC" w:rsidRDefault="006B5CA7" w:rsidP="00183BE0">
            <w:pPr>
              <w:spacing w:line="276" w:lineRule="auto"/>
              <w:rPr>
                <w:rFonts w:eastAsia="Arial"/>
                <w:b w:val="0"/>
                <w:i/>
                <w:szCs w:val="20"/>
              </w:rPr>
            </w:pPr>
            <w:r>
              <w:rPr>
                <w:rFonts w:eastAsia="Arial"/>
                <w:b w:val="0"/>
                <w:i/>
                <w:szCs w:val="20"/>
              </w:rPr>
              <w:t>Jacaranda caucana</w:t>
            </w:r>
          </w:p>
        </w:tc>
        <w:tc>
          <w:tcPr>
            <w:tcW w:w="1364" w:type="dxa"/>
          </w:tcPr>
          <w:p w14:paraId="00000171" w14:textId="77777777" w:rsidR="001D0AFC" w:rsidRDefault="006B5CA7" w:rsidP="00451D8F">
            <w:pPr>
              <w:spacing w:line="276" w:lineRule="auto"/>
              <w:jc w:val="center"/>
              <w:rPr>
                <w:rFonts w:eastAsia="Arial"/>
                <w:b w:val="0"/>
                <w:szCs w:val="20"/>
              </w:rPr>
            </w:pPr>
            <w:r>
              <w:rPr>
                <w:rFonts w:eastAsia="Arial"/>
                <w:b w:val="0"/>
                <w:szCs w:val="20"/>
              </w:rPr>
              <w:t>Bajo</w:t>
            </w:r>
          </w:p>
        </w:tc>
        <w:tc>
          <w:tcPr>
            <w:tcW w:w="1843" w:type="dxa"/>
            <w:vMerge w:val="restart"/>
          </w:tcPr>
          <w:p w14:paraId="00000172" w14:textId="77777777" w:rsidR="001D0AFC" w:rsidRDefault="006B5CA7" w:rsidP="00183BE0">
            <w:pPr>
              <w:spacing w:line="276" w:lineRule="auto"/>
              <w:rPr>
                <w:rFonts w:eastAsia="Arial"/>
                <w:b w:val="0"/>
                <w:szCs w:val="20"/>
              </w:rPr>
            </w:pPr>
            <w:r>
              <w:rPr>
                <w:rFonts w:eastAsia="Arial"/>
                <w:b w:val="0"/>
                <w:szCs w:val="20"/>
              </w:rPr>
              <w:t>Sombrío y frutos</w:t>
            </w:r>
          </w:p>
        </w:tc>
      </w:tr>
      <w:tr w:rsidR="001D0AFC" w14:paraId="4B128872" w14:textId="77777777" w:rsidTr="00B67568">
        <w:trPr>
          <w:trHeight w:val="50"/>
        </w:trPr>
        <w:tc>
          <w:tcPr>
            <w:tcW w:w="1559" w:type="dxa"/>
          </w:tcPr>
          <w:p w14:paraId="00000173" w14:textId="77777777" w:rsidR="001D0AFC" w:rsidRDefault="006B5CA7" w:rsidP="00183BE0">
            <w:pPr>
              <w:spacing w:line="276" w:lineRule="auto"/>
              <w:rPr>
                <w:rFonts w:eastAsia="Arial"/>
                <w:b w:val="0"/>
                <w:szCs w:val="20"/>
              </w:rPr>
            </w:pPr>
            <w:proofErr w:type="spellStart"/>
            <w:r>
              <w:rPr>
                <w:rFonts w:eastAsia="Arial"/>
                <w:b w:val="0"/>
                <w:szCs w:val="20"/>
              </w:rPr>
              <w:t>Iguá</w:t>
            </w:r>
            <w:proofErr w:type="spellEnd"/>
          </w:p>
        </w:tc>
        <w:tc>
          <w:tcPr>
            <w:tcW w:w="2321" w:type="dxa"/>
          </w:tcPr>
          <w:p w14:paraId="00000174" w14:textId="77777777" w:rsidR="001D0AFC" w:rsidRDefault="006B5CA7" w:rsidP="00183BE0">
            <w:pPr>
              <w:spacing w:line="276" w:lineRule="auto"/>
              <w:rPr>
                <w:rFonts w:eastAsia="Arial"/>
                <w:b w:val="0"/>
                <w:i/>
                <w:szCs w:val="20"/>
              </w:rPr>
            </w:pPr>
            <w:proofErr w:type="spellStart"/>
            <w:r>
              <w:rPr>
                <w:rFonts w:eastAsia="Arial"/>
                <w:b w:val="0"/>
                <w:i/>
                <w:szCs w:val="20"/>
              </w:rPr>
              <w:t>Albizia</w:t>
            </w:r>
            <w:proofErr w:type="spellEnd"/>
            <w:r>
              <w:rPr>
                <w:rFonts w:eastAsia="Arial"/>
                <w:b w:val="0"/>
                <w:i/>
                <w:szCs w:val="20"/>
              </w:rPr>
              <w:t xml:space="preserve"> </w:t>
            </w:r>
            <w:proofErr w:type="spellStart"/>
            <w:r>
              <w:rPr>
                <w:rFonts w:eastAsia="Arial"/>
                <w:b w:val="0"/>
                <w:i/>
                <w:szCs w:val="20"/>
              </w:rPr>
              <w:t>guachapele</w:t>
            </w:r>
            <w:proofErr w:type="spellEnd"/>
          </w:p>
        </w:tc>
        <w:tc>
          <w:tcPr>
            <w:tcW w:w="1364" w:type="dxa"/>
          </w:tcPr>
          <w:p w14:paraId="00000175" w14:textId="77777777" w:rsidR="001D0AFC" w:rsidRDefault="006B5CA7" w:rsidP="00451D8F">
            <w:pPr>
              <w:spacing w:line="276" w:lineRule="auto"/>
              <w:jc w:val="center"/>
              <w:rPr>
                <w:rFonts w:eastAsia="Arial"/>
                <w:b w:val="0"/>
                <w:szCs w:val="20"/>
              </w:rPr>
            </w:pPr>
            <w:r>
              <w:rPr>
                <w:rFonts w:eastAsia="Arial"/>
                <w:b w:val="0"/>
                <w:szCs w:val="20"/>
              </w:rPr>
              <w:t>Bajo</w:t>
            </w:r>
          </w:p>
        </w:tc>
        <w:tc>
          <w:tcPr>
            <w:tcW w:w="1843" w:type="dxa"/>
            <w:vMerge/>
          </w:tcPr>
          <w:p w14:paraId="00000176" w14:textId="77777777" w:rsidR="001D0AFC" w:rsidRDefault="001D0AFC" w:rsidP="00183BE0">
            <w:pPr>
              <w:widowControl w:val="0"/>
              <w:pBdr>
                <w:top w:val="nil"/>
                <w:left w:val="nil"/>
                <w:bottom w:val="nil"/>
                <w:right w:val="nil"/>
                <w:between w:val="nil"/>
              </w:pBdr>
              <w:spacing w:line="276" w:lineRule="auto"/>
              <w:rPr>
                <w:rFonts w:eastAsia="Arial"/>
                <w:b w:val="0"/>
                <w:szCs w:val="20"/>
              </w:rPr>
            </w:pPr>
          </w:p>
        </w:tc>
      </w:tr>
      <w:tr w:rsidR="001D0AFC" w14:paraId="21095336" w14:textId="77777777" w:rsidTr="00B67568">
        <w:trPr>
          <w:trHeight w:val="50"/>
        </w:trPr>
        <w:tc>
          <w:tcPr>
            <w:tcW w:w="1559" w:type="dxa"/>
          </w:tcPr>
          <w:p w14:paraId="00000177" w14:textId="77777777" w:rsidR="001D0AFC" w:rsidRDefault="006B5CA7" w:rsidP="00183BE0">
            <w:pPr>
              <w:spacing w:line="276" w:lineRule="auto"/>
              <w:rPr>
                <w:rFonts w:eastAsia="Arial"/>
                <w:b w:val="0"/>
                <w:szCs w:val="20"/>
              </w:rPr>
            </w:pPr>
            <w:proofErr w:type="spellStart"/>
            <w:r>
              <w:rPr>
                <w:rFonts w:eastAsia="Arial"/>
                <w:b w:val="0"/>
                <w:szCs w:val="20"/>
              </w:rPr>
              <w:t>Mataraton</w:t>
            </w:r>
            <w:proofErr w:type="spellEnd"/>
            <w:r>
              <w:rPr>
                <w:rFonts w:eastAsia="Arial"/>
                <w:b w:val="0"/>
                <w:szCs w:val="20"/>
              </w:rPr>
              <w:t xml:space="preserve"> </w:t>
            </w:r>
          </w:p>
        </w:tc>
        <w:tc>
          <w:tcPr>
            <w:tcW w:w="2321" w:type="dxa"/>
          </w:tcPr>
          <w:p w14:paraId="00000178" w14:textId="77777777" w:rsidR="001D0AFC" w:rsidRDefault="006B5CA7" w:rsidP="00183BE0">
            <w:pPr>
              <w:spacing w:line="276" w:lineRule="auto"/>
              <w:rPr>
                <w:rFonts w:eastAsia="Arial"/>
                <w:b w:val="0"/>
                <w:i/>
                <w:szCs w:val="20"/>
              </w:rPr>
            </w:pPr>
            <w:proofErr w:type="spellStart"/>
            <w:r>
              <w:rPr>
                <w:rFonts w:eastAsia="Arial"/>
                <w:b w:val="0"/>
                <w:i/>
                <w:szCs w:val="20"/>
              </w:rPr>
              <w:t>Gliricida</w:t>
            </w:r>
            <w:proofErr w:type="spellEnd"/>
            <w:r>
              <w:rPr>
                <w:rFonts w:eastAsia="Arial"/>
                <w:b w:val="0"/>
                <w:i/>
                <w:szCs w:val="20"/>
              </w:rPr>
              <w:t xml:space="preserve"> </w:t>
            </w:r>
            <w:proofErr w:type="spellStart"/>
            <w:r>
              <w:rPr>
                <w:rFonts w:eastAsia="Arial"/>
                <w:b w:val="0"/>
                <w:i/>
                <w:szCs w:val="20"/>
              </w:rPr>
              <w:t>sepium</w:t>
            </w:r>
            <w:proofErr w:type="spellEnd"/>
            <w:r>
              <w:rPr>
                <w:rFonts w:eastAsia="Arial"/>
                <w:b w:val="0"/>
                <w:i/>
                <w:szCs w:val="20"/>
              </w:rPr>
              <w:t xml:space="preserve"> </w:t>
            </w:r>
          </w:p>
        </w:tc>
        <w:tc>
          <w:tcPr>
            <w:tcW w:w="1364" w:type="dxa"/>
          </w:tcPr>
          <w:p w14:paraId="00000179" w14:textId="77777777" w:rsidR="001D0AFC" w:rsidRDefault="006B5CA7" w:rsidP="00451D8F">
            <w:pPr>
              <w:spacing w:line="276" w:lineRule="auto"/>
              <w:jc w:val="center"/>
              <w:rPr>
                <w:rFonts w:eastAsia="Arial"/>
                <w:b w:val="0"/>
                <w:szCs w:val="20"/>
              </w:rPr>
            </w:pPr>
            <w:r>
              <w:rPr>
                <w:rFonts w:eastAsia="Arial"/>
                <w:b w:val="0"/>
                <w:szCs w:val="20"/>
              </w:rPr>
              <w:t>Bajo</w:t>
            </w:r>
          </w:p>
        </w:tc>
        <w:tc>
          <w:tcPr>
            <w:tcW w:w="1843" w:type="dxa"/>
            <w:vMerge w:val="restart"/>
          </w:tcPr>
          <w:p w14:paraId="0000017A" w14:textId="77777777" w:rsidR="001D0AFC" w:rsidRDefault="006B5CA7" w:rsidP="00183BE0">
            <w:pPr>
              <w:spacing w:line="276" w:lineRule="auto"/>
              <w:rPr>
                <w:rFonts w:eastAsia="Arial"/>
                <w:b w:val="0"/>
                <w:szCs w:val="20"/>
              </w:rPr>
            </w:pPr>
            <w:r>
              <w:rPr>
                <w:rFonts w:eastAsia="Arial"/>
                <w:b w:val="0"/>
                <w:szCs w:val="20"/>
              </w:rPr>
              <w:t>Cercas vivas</w:t>
            </w:r>
          </w:p>
          <w:p w14:paraId="0000017B" w14:textId="77777777" w:rsidR="001D0AFC" w:rsidRDefault="001D0AFC" w:rsidP="00183BE0">
            <w:pPr>
              <w:spacing w:line="276" w:lineRule="auto"/>
              <w:rPr>
                <w:rFonts w:eastAsia="Arial"/>
                <w:b w:val="0"/>
                <w:szCs w:val="20"/>
              </w:rPr>
            </w:pPr>
          </w:p>
        </w:tc>
      </w:tr>
      <w:tr w:rsidR="001D0AFC" w14:paraId="7DC9F144" w14:textId="77777777" w:rsidTr="00B67568">
        <w:trPr>
          <w:trHeight w:val="50"/>
        </w:trPr>
        <w:tc>
          <w:tcPr>
            <w:tcW w:w="1559" w:type="dxa"/>
          </w:tcPr>
          <w:p w14:paraId="0000017C" w14:textId="77777777" w:rsidR="001D0AFC" w:rsidRDefault="006B5CA7" w:rsidP="00183BE0">
            <w:pPr>
              <w:spacing w:line="276" w:lineRule="auto"/>
              <w:rPr>
                <w:rFonts w:eastAsia="Arial"/>
                <w:b w:val="0"/>
                <w:szCs w:val="20"/>
              </w:rPr>
            </w:pPr>
            <w:r>
              <w:rPr>
                <w:rFonts w:eastAsia="Arial"/>
                <w:b w:val="0"/>
                <w:szCs w:val="20"/>
              </w:rPr>
              <w:lastRenderedPageBreak/>
              <w:t xml:space="preserve">Moringa </w:t>
            </w:r>
          </w:p>
        </w:tc>
        <w:tc>
          <w:tcPr>
            <w:tcW w:w="2321" w:type="dxa"/>
          </w:tcPr>
          <w:p w14:paraId="0000017D" w14:textId="77777777" w:rsidR="001D0AFC" w:rsidRDefault="006B5CA7" w:rsidP="00183BE0">
            <w:pPr>
              <w:spacing w:line="276" w:lineRule="auto"/>
              <w:rPr>
                <w:rFonts w:eastAsia="Arial"/>
                <w:b w:val="0"/>
                <w:i/>
                <w:szCs w:val="20"/>
              </w:rPr>
            </w:pPr>
            <w:r>
              <w:rPr>
                <w:rFonts w:eastAsia="Arial"/>
                <w:b w:val="0"/>
                <w:i/>
                <w:szCs w:val="20"/>
              </w:rPr>
              <w:t xml:space="preserve">Moringa oleífera </w:t>
            </w:r>
          </w:p>
        </w:tc>
        <w:tc>
          <w:tcPr>
            <w:tcW w:w="1364" w:type="dxa"/>
          </w:tcPr>
          <w:p w14:paraId="0000017E" w14:textId="77777777" w:rsidR="001D0AFC" w:rsidRDefault="006B5CA7" w:rsidP="00451D8F">
            <w:pPr>
              <w:spacing w:line="276" w:lineRule="auto"/>
              <w:jc w:val="center"/>
              <w:rPr>
                <w:rFonts w:eastAsia="Arial"/>
                <w:b w:val="0"/>
                <w:szCs w:val="20"/>
              </w:rPr>
            </w:pPr>
            <w:r>
              <w:rPr>
                <w:rFonts w:eastAsia="Arial"/>
                <w:b w:val="0"/>
                <w:szCs w:val="20"/>
              </w:rPr>
              <w:t>Bajo</w:t>
            </w:r>
          </w:p>
        </w:tc>
        <w:tc>
          <w:tcPr>
            <w:tcW w:w="1843" w:type="dxa"/>
            <w:vMerge/>
          </w:tcPr>
          <w:p w14:paraId="0000017F" w14:textId="77777777" w:rsidR="001D0AFC" w:rsidRDefault="001D0AFC" w:rsidP="00183BE0">
            <w:pPr>
              <w:widowControl w:val="0"/>
              <w:pBdr>
                <w:top w:val="nil"/>
                <w:left w:val="nil"/>
                <w:bottom w:val="nil"/>
                <w:right w:val="nil"/>
                <w:between w:val="nil"/>
              </w:pBdr>
              <w:spacing w:line="276" w:lineRule="auto"/>
              <w:rPr>
                <w:rFonts w:eastAsia="Arial"/>
                <w:b w:val="0"/>
                <w:szCs w:val="20"/>
              </w:rPr>
            </w:pPr>
          </w:p>
        </w:tc>
      </w:tr>
      <w:tr w:rsidR="001D0AFC" w14:paraId="4739B5D0" w14:textId="77777777" w:rsidTr="00B67568">
        <w:trPr>
          <w:trHeight w:val="50"/>
        </w:trPr>
        <w:tc>
          <w:tcPr>
            <w:tcW w:w="1559" w:type="dxa"/>
          </w:tcPr>
          <w:p w14:paraId="00000180" w14:textId="77777777" w:rsidR="001D0AFC" w:rsidRDefault="006B5CA7" w:rsidP="00183BE0">
            <w:pPr>
              <w:spacing w:line="276" w:lineRule="auto"/>
              <w:rPr>
                <w:rFonts w:eastAsia="Arial"/>
                <w:b w:val="0"/>
                <w:szCs w:val="20"/>
              </w:rPr>
            </w:pPr>
            <w:r>
              <w:rPr>
                <w:rFonts w:eastAsia="Arial"/>
                <w:b w:val="0"/>
                <w:szCs w:val="20"/>
              </w:rPr>
              <w:t>Orejero</w:t>
            </w:r>
          </w:p>
        </w:tc>
        <w:tc>
          <w:tcPr>
            <w:tcW w:w="2321" w:type="dxa"/>
          </w:tcPr>
          <w:p w14:paraId="00000181" w14:textId="77777777" w:rsidR="001D0AFC" w:rsidRDefault="006B5CA7" w:rsidP="00183BE0">
            <w:pPr>
              <w:spacing w:line="276" w:lineRule="auto"/>
              <w:rPr>
                <w:rFonts w:eastAsia="Arial"/>
                <w:b w:val="0"/>
                <w:i/>
                <w:szCs w:val="20"/>
              </w:rPr>
            </w:pPr>
            <w:proofErr w:type="spellStart"/>
            <w:r>
              <w:rPr>
                <w:rFonts w:eastAsia="Arial"/>
                <w:b w:val="0"/>
                <w:i/>
                <w:szCs w:val="20"/>
              </w:rPr>
              <w:t>Enterolobium</w:t>
            </w:r>
            <w:proofErr w:type="spellEnd"/>
            <w:r>
              <w:rPr>
                <w:rFonts w:eastAsia="Arial"/>
                <w:b w:val="0"/>
                <w:i/>
                <w:szCs w:val="20"/>
              </w:rPr>
              <w:t xml:space="preserve"> </w:t>
            </w:r>
            <w:proofErr w:type="spellStart"/>
            <w:r>
              <w:rPr>
                <w:rFonts w:eastAsia="Arial"/>
                <w:b w:val="0"/>
                <w:i/>
                <w:szCs w:val="20"/>
              </w:rPr>
              <w:t>cyclocarpum</w:t>
            </w:r>
            <w:proofErr w:type="spellEnd"/>
          </w:p>
        </w:tc>
        <w:tc>
          <w:tcPr>
            <w:tcW w:w="1364" w:type="dxa"/>
          </w:tcPr>
          <w:p w14:paraId="00000182" w14:textId="77777777" w:rsidR="001D0AFC" w:rsidRDefault="006B5CA7" w:rsidP="00451D8F">
            <w:pPr>
              <w:spacing w:line="276" w:lineRule="auto"/>
              <w:jc w:val="center"/>
              <w:rPr>
                <w:rFonts w:eastAsia="Arial"/>
                <w:b w:val="0"/>
                <w:szCs w:val="20"/>
              </w:rPr>
            </w:pPr>
            <w:r>
              <w:rPr>
                <w:rFonts w:eastAsia="Arial"/>
                <w:b w:val="0"/>
                <w:szCs w:val="20"/>
              </w:rPr>
              <w:t>Bajo</w:t>
            </w:r>
          </w:p>
        </w:tc>
        <w:tc>
          <w:tcPr>
            <w:tcW w:w="1843" w:type="dxa"/>
          </w:tcPr>
          <w:p w14:paraId="00000183" w14:textId="77777777" w:rsidR="001D0AFC" w:rsidRDefault="006B5CA7" w:rsidP="00183BE0">
            <w:pPr>
              <w:spacing w:line="276" w:lineRule="auto"/>
              <w:rPr>
                <w:rFonts w:eastAsia="Arial"/>
                <w:b w:val="0"/>
                <w:szCs w:val="20"/>
              </w:rPr>
            </w:pPr>
            <w:r>
              <w:rPr>
                <w:rFonts w:eastAsia="Arial"/>
                <w:b w:val="0"/>
                <w:szCs w:val="20"/>
              </w:rPr>
              <w:t>Sombrío y frutos</w:t>
            </w:r>
          </w:p>
        </w:tc>
      </w:tr>
      <w:tr w:rsidR="001D0AFC" w14:paraId="0C00CD00" w14:textId="77777777" w:rsidTr="00B67568">
        <w:trPr>
          <w:trHeight w:val="50"/>
        </w:trPr>
        <w:tc>
          <w:tcPr>
            <w:tcW w:w="1559" w:type="dxa"/>
          </w:tcPr>
          <w:p w14:paraId="00000184" w14:textId="77777777" w:rsidR="001D0AFC" w:rsidRDefault="006B5CA7" w:rsidP="00183BE0">
            <w:pPr>
              <w:spacing w:line="276" w:lineRule="auto"/>
              <w:rPr>
                <w:rFonts w:eastAsia="Arial"/>
                <w:b w:val="0"/>
                <w:szCs w:val="20"/>
              </w:rPr>
            </w:pPr>
            <w:proofErr w:type="spellStart"/>
            <w:r>
              <w:rPr>
                <w:rFonts w:eastAsia="Arial"/>
                <w:b w:val="0"/>
                <w:szCs w:val="20"/>
              </w:rPr>
              <w:t>Payandé</w:t>
            </w:r>
            <w:proofErr w:type="spellEnd"/>
          </w:p>
        </w:tc>
        <w:tc>
          <w:tcPr>
            <w:tcW w:w="2321" w:type="dxa"/>
          </w:tcPr>
          <w:p w14:paraId="00000185" w14:textId="77777777" w:rsidR="001D0AFC" w:rsidRDefault="006B5CA7" w:rsidP="00183BE0">
            <w:pPr>
              <w:spacing w:line="276" w:lineRule="auto"/>
              <w:rPr>
                <w:rFonts w:eastAsia="Arial"/>
                <w:b w:val="0"/>
                <w:i/>
                <w:szCs w:val="20"/>
              </w:rPr>
            </w:pPr>
            <w:proofErr w:type="spellStart"/>
            <w:r>
              <w:rPr>
                <w:rFonts w:eastAsia="Arial"/>
                <w:b w:val="0"/>
                <w:i/>
                <w:szCs w:val="20"/>
              </w:rPr>
              <w:t>Pythecellobium</w:t>
            </w:r>
            <w:proofErr w:type="spellEnd"/>
            <w:r>
              <w:rPr>
                <w:rFonts w:eastAsia="Arial"/>
                <w:b w:val="0"/>
                <w:i/>
                <w:szCs w:val="20"/>
              </w:rPr>
              <w:t xml:space="preserve"> dulce </w:t>
            </w:r>
          </w:p>
        </w:tc>
        <w:tc>
          <w:tcPr>
            <w:tcW w:w="1364" w:type="dxa"/>
          </w:tcPr>
          <w:p w14:paraId="00000186" w14:textId="77777777" w:rsidR="001D0AFC" w:rsidRDefault="006B5CA7" w:rsidP="00B67568">
            <w:pPr>
              <w:spacing w:line="276" w:lineRule="auto"/>
              <w:jc w:val="center"/>
              <w:rPr>
                <w:rFonts w:eastAsia="Arial"/>
                <w:b w:val="0"/>
                <w:szCs w:val="20"/>
              </w:rPr>
            </w:pPr>
            <w:r>
              <w:rPr>
                <w:rFonts w:eastAsia="Arial"/>
                <w:b w:val="0"/>
                <w:szCs w:val="20"/>
              </w:rPr>
              <w:t>Bajo</w:t>
            </w:r>
          </w:p>
        </w:tc>
        <w:tc>
          <w:tcPr>
            <w:tcW w:w="1843" w:type="dxa"/>
            <w:vMerge w:val="restart"/>
          </w:tcPr>
          <w:p w14:paraId="00000187" w14:textId="77777777" w:rsidR="001D0AFC" w:rsidRDefault="006B5CA7" w:rsidP="00183BE0">
            <w:pPr>
              <w:spacing w:line="276" w:lineRule="auto"/>
              <w:rPr>
                <w:rFonts w:eastAsia="Arial"/>
                <w:b w:val="0"/>
                <w:szCs w:val="20"/>
              </w:rPr>
            </w:pPr>
            <w:r>
              <w:rPr>
                <w:rFonts w:eastAsia="Arial"/>
                <w:b w:val="0"/>
                <w:szCs w:val="20"/>
              </w:rPr>
              <w:t>Sombrío</w:t>
            </w:r>
          </w:p>
        </w:tc>
      </w:tr>
      <w:tr w:rsidR="001D0AFC" w14:paraId="15C523B6" w14:textId="77777777" w:rsidTr="00B67568">
        <w:trPr>
          <w:trHeight w:val="50"/>
        </w:trPr>
        <w:tc>
          <w:tcPr>
            <w:tcW w:w="1559" w:type="dxa"/>
          </w:tcPr>
          <w:p w14:paraId="00000188" w14:textId="77777777" w:rsidR="001D0AFC" w:rsidRDefault="006B5CA7" w:rsidP="00183BE0">
            <w:pPr>
              <w:spacing w:line="276" w:lineRule="auto"/>
              <w:rPr>
                <w:rFonts w:eastAsia="Arial"/>
                <w:b w:val="0"/>
                <w:szCs w:val="20"/>
              </w:rPr>
            </w:pPr>
            <w:proofErr w:type="spellStart"/>
            <w:r>
              <w:rPr>
                <w:rFonts w:eastAsia="Arial"/>
                <w:b w:val="0"/>
                <w:szCs w:val="20"/>
              </w:rPr>
              <w:t>Raspayuco</w:t>
            </w:r>
            <w:proofErr w:type="spellEnd"/>
          </w:p>
        </w:tc>
        <w:tc>
          <w:tcPr>
            <w:tcW w:w="2321" w:type="dxa"/>
          </w:tcPr>
          <w:p w14:paraId="00000189" w14:textId="77777777" w:rsidR="001D0AFC" w:rsidRDefault="006B5CA7" w:rsidP="00183BE0">
            <w:pPr>
              <w:spacing w:line="276" w:lineRule="auto"/>
              <w:rPr>
                <w:rFonts w:eastAsia="Arial"/>
                <w:b w:val="0"/>
                <w:i/>
                <w:szCs w:val="20"/>
              </w:rPr>
            </w:pPr>
            <w:proofErr w:type="spellStart"/>
            <w:r>
              <w:rPr>
                <w:rFonts w:eastAsia="Arial"/>
                <w:b w:val="0"/>
                <w:i/>
                <w:szCs w:val="20"/>
              </w:rPr>
              <w:t>Chloroleucom</w:t>
            </w:r>
            <w:proofErr w:type="spellEnd"/>
            <w:r>
              <w:rPr>
                <w:rFonts w:eastAsia="Arial"/>
                <w:b w:val="0"/>
                <w:i/>
                <w:szCs w:val="20"/>
              </w:rPr>
              <w:t xml:space="preserve"> </w:t>
            </w:r>
            <w:proofErr w:type="spellStart"/>
            <w:r>
              <w:rPr>
                <w:rFonts w:eastAsia="Arial"/>
                <w:b w:val="0"/>
                <w:i/>
                <w:szCs w:val="20"/>
              </w:rPr>
              <w:t>bogotense</w:t>
            </w:r>
            <w:proofErr w:type="spellEnd"/>
          </w:p>
        </w:tc>
        <w:tc>
          <w:tcPr>
            <w:tcW w:w="1364" w:type="dxa"/>
          </w:tcPr>
          <w:p w14:paraId="0000018A" w14:textId="77777777" w:rsidR="001D0AFC" w:rsidRDefault="006B5CA7" w:rsidP="00B67568">
            <w:pPr>
              <w:spacing w:line="276" w:lineRule="auto"/>
              <w:jc w:val="center"/>
              <w:rPr>
                <w:rFonts w:eastAsia="Arial"/>
                <w:b w:val="0"/>
                <w:szCs w:val="20"/>
              </w:rPr>
            </w:pPr>
            <w:r>
              <w:rPr>
                <w:rFonts w:eastAsia="Arial"/>
                <w:b w:val="0"/>
                <w:szCs w:val="20"/>
              </w:rPr>
              <w:t>Bajo</w:t>
            </w:r>
          </w:p>
        </w:tc>
        <w:tc>
          <w:tcPr>
            <w:tcW w:w="1843" w:type="dxa"/>
            <w:vMerge/>
          </w:tcPr>
          <w:p w14:paraId="0000018B" w14:textId="77777777" w:rsidR="001D0AFC" w:rsidRDefault="001D0AFC" w:rsidP="00183BE0">
            <w:pPr>
              <w:widowControl w:val="0"/>
              <w:pBdr>
                <w:top w:val="nil"/>
                <w:left w:val="nil"/>
                <w:bottom w:val="nil"/>
                <w:right w:val="nil"/>
                <w:between w:val="nil"/>
              </w:pBdr>
              <w:spacing w:line="276" w:lineRule="auto"/>
              <w:rPr>
                <w:rFonts w:eastAsia="Arial"/>
                <w:b w:val="0"/>
                <w:szCs w:val="20"/>
              </w:rPr>
            </w:pPr>
          </w:p>
        </w:tc>
      </w:tr>
      <w:tr w:rsidR="001D0AFC" w14:paraId="46F7C520" w14:textId="77777777" w:rsidTr="00B67568">
        <w:trPr>
          <w:trHeight w:val="50"/>
        </w:trPr>
        <w:tc>
          <w:tcPr>
            <w:tcW w:w="1559" w:type="dxa"/>
          </w:tcPr>
          <w:p w14:paraId="0000018C" w14:textId="77777777" w:rsidR="001D0AFC" w:rsidRDefault="006B5CA7" w:rsidP="00183BE0">
            <w:pPr>
              <w:spacing w:line="276" w:lineRule="auto"/>
              <w:rPr>
                <w:rFonts w:eastAsia="Arial"/>
                <w:b w:val="0"/>
                <w:szCs w:val="20"/>
              </w:rPr>
            </w:pPr>
            <w:r>
              <w:rPr>
                <w:rFonts w:eastAsia="Arial"/>
                <w:b w:val="0"/>
                <w:szCs w:val="20"/>
              </w:rPr>
              <w:t>Samán</w:t>
            </w:r>
          </w:p>
        </w:tc>
        <w:tc>
          <w:tcPr>
            <w:tcW w:w="2321" w:type="dxa"/>
          </w:tcPr>
          <w:p w14:paraId="0000018D" w14:textId="77777777" w:rsidR="001D0AFC" w:rsidRDefault="006B5CA7" w:rsidP="00183BE0">
            <w:pPr>
              <w:spacing w:line="276" w:lineRule="auto"/>
              <w:rPr>
                <w:rFonts w:eastAsia="Arial"/>
                <w:b w:val="0"/>
                <w:i/>
                <w:szCs w:val="20"/>
              </w:rPr>
            </w:pPr>
            <w:proofErr w:type="spellStart"/>
            <w:r>
              <w:rPr>
                <w:rFonts w:eastAsia="Arial"/>
                <w:b w:val="0"/>
                <w:i/>
                <w:szCs w:val="20"/>
              </w:rPr>
              <w:t>Albizia</w:t>
            </w:r>
            <w:proofErr w:type="spellEnd"/>
            <w:r>
              <w:rPr>
                <w:rFonts w:eastAsia="Arial"/>
                <w:b w:val="0"/>
                <w:i/>
                <w:szCs w:val="20"/>
              </w:rPr>
              <w:t xml:space="preserve"> </w:t>
            </w:r>
            <w:proofErr w:type="spellStart"/>
            <w:r>
              <w:rPr>
                <w:rFonts w:eastAsia="Arial"/>
                <w:b w:val="0"/>
                <w:i/>
                <w:szCs w:val="20"/>
              </w:rPr>
              <w:t>saman</w:t>
            </w:r>
            <w:proofErr w:type="spellEnd"/>
            <w:r>
              <w:rPr>
                <w:rFonts w:eastAsia="Arial"/>
                <w:b w:val="0"/>
                <w:i/>
                <w:szCs w:val="20"/>
              </w:rPr>
              <w:t xml:space="preserve"> </w:t>
            </w:r>
          </w:p>
        </w:tc>
        <w:tc>
          <w:tcPr>
            <w:tcW w:w="1364" w:type="dxa"/>
          </w:tcPr>
          <w:p w14:paraId="0000018E" w14:textId="77777777" w:rsidR="001D0AFC" w:rsidRDefault="006B5CA7" w:rsidP="00B67568">
            <w:pPr>
              <w:spacing w:line="276" w:lineRule="auto"/>
              <w:jc w:val="center"/>
              <w:rPr>
                <w:rFonts w:eastAsia="Arial"/>
                <w:b w:val="0"/>
                <w:szCs w:val="20"/>
              </w:rPr>
            </w:pPr>
            <w:r>
              <w:rPr>
                <w:rFonts w:eastAsia="Arial"/>
                <w:b w:val="0"/>
                <w:szCs w:val="20"/>
              </w:rPr>
              <w:t>Bajo</w:t>
            </w:r>
          </w:p>
        </w:tc>
        <w:tc>
          <w:tcPr>
            <w:tcW w:w="1843" w:type="dxa"/>
          </w:tcPr>
          <w:p w14:paraId="0000018F" w14:textId="77777777" w:rsidR="001D0AFC" w:rsidRDefault="006B5CA7" w:rsidP="00183BE0">
            <w:pPr>
              <w:spacing w:line="276" w:lineRule="auto"/>
              <w:rPr>
                <w:rFonts w:eastAsia="Arial"/>
                <w:b w:val="0"/>
                <w:szCs w:val="20"/>
              </w:rPr>
            </w:pPr>
            <w:r>
              <w:rPr>
                <w:rFonts w:eastAsia="Arial"/>
                <w:b w:val="0"/>
                <w:szCs w:val="20"/>
              </w:rPr>
              <w:t>Sombrío y frutos</w:t>
            </w:r>
          </w:p>
        </w:tc>
      </w:tr>
      <w:tr w:rsidR="001D0AFC" w14:paraId="2A522575" w14:textId="77777777" w:rsidTr="00B67568">
        <w:trPr>
          <w:trHeight w:val="50"/>
        </w:trPr>
        <w:tc>
          <w:tcPr>
            <w:tcW w:w="1559" w:type="dxa"/>
          </w:tcPr>
          <w:p w14:paraId="00000190" w14:textId="77777777" w:rsidR="001D0AFC" w:rsidRDefault="006B5CA7" w:rsidP="00183BE0">
            <w:pPr>
              <w:spacing w:line="276" w:lineRule="auto"/>
              <w:rPr>
                <w:rFonts w:eastAsia="Arial"/>
                <w:b w:val="0"/>
                <w:szCs w:val="20"/>
              </w:rPr>
            </w:pPr>
            <w:r>
              <w:rPr>
                <w:rFonts w:eastAsia="Arial"/>
                <w:b w:val="0"/>
                <w:szCs w:val="20"/>
              </w:rPr>
              <w:t xml:space="preserve">Totumo </w:t>
            </w:r>
          </w:p>
        </w:tc>
        <w:tc>
          <w:tcPr>
            <w:tcW w:w="2321" w:type="dxa"/>
          </w:tcPr>
          <w:p w14:paraId="00000191" w14:textId="77777777" w:rsidR="001D0AFC" w:rsidRDefault="006B5CA7" w:rsidP="00183BE0">
            <w:pPr>
              <w:spacing w:line="276" w:lineRule="auto"/>
              <w:rPr>
                <w:rFonts w:eastAsia="Arial"/>
                <w:b w:val="0"/>
                <w:i/>
                <w:szCs w:val="20"/>
              </w:rPr>
            </w:pPr>
            <w:proofErr w:type="spellStart"/>
            <w:r>
              <w:rPr>
                <w:rFonts w:eastAsia="Arial"/>
                <w:b w:val="0"/>
                <w:i/>
                <w:szCs w:val="20"/>
              </w:rPr>
              <w:t>Crescentia</w:t>
            </w:r>
            <w:proofErr w:type="spellEnd"/>
            <w:r>
              <w:rPr>
                <w:rFonts w:eastAsia="Arial"/>
                <w:b w:val="0"/>
                <w:i/>
                <w:szCs w:val="20"/>
              </w:rPr>
              <w:t xml:space="preserve"> </w:t>
            </w:r>
            <w:proofErr w:type="spellStart"/>
            <w:r>
              <w:rPr>
                <w:rFonts w:eastAsia="Arial"/>
                <w:b w:val="0"/>
                <w:i/>
                <w:szCs w:val="20"/>
              </w:rPr>
              <w:t>cujete</w:t>
            </w:r>
            <w:proofErr w:type="spellEnd"/>
            <w:r>
              <w:rPr>
                <w:rFonts w:eastAsia="Arial"/>
                <w:b w:val="0"/>
                <w:i/>
                <w:szCs w:val="20"/>
              </w:rPr>
              <w:t xml:space="preserve"> </w:t>
            </w:r>
          </w:p>
        </w:tc>
        <w:tc>
          <w:tcPr>
            <w:tcW w:w="1364" w:type="dxa"/>
          </w:tcPr>
          <w:p w14:paraId="00000192" w14:textId="77777777" w:rsidR="001D0AFC" w:rsidRDefault="006B5CA7" w:rsidP="00B67568">
            <w:pPr>
              <w:spacing w:line="276" w:lineRule="auto"/>
              <w:jc w:val="center"/>
              <w:rPr>
                <w:rFonts w:eastAsia="Arial"/>
                <w:b w:val="0"/>
                <w:szCs w:val="20"/>
              </w:rPr>
            </w:pPr>
            <w:r>
              <w:rPr>
                <w:rFonts w:eastAsia="Arial"/>
                <w:b w:val="0"/>
                <w:szCs w:val="20"/>
              </w:rPr>
              <w:t>Bajo</w:t>
            </w:r>
          </w:p>
        </w:tc>
        <w:tc>
          <w:tcPr>
            <w:tcW w:w="1843" w:type="dxa"/>
          </w:tcPr>
          <w:p w14:paraId="00000193" w14:textId="77777777" w:rsidR="001D0AFC" w:rsidRDefault="006B5CA7" w:rsidP="00183BE0">
            <w:pPr>
              <w:spacing w:line="276" w:lineRule="auto"/>
              <w:rPr>
                <w:rFonts w:eastAsia="Arial"/>
                <w:b w:val="0"/>
                <w:szCs w:val="20"/>
              </w:rPr>
            </w:pPr>
            <w:r>
              <w:rPr>
                <w:rFonts w:eastAsia="Arial"/>
                <w:b w:val="0"/>
                <w:szCs w:val="20"/>
              </w:rPr>
              <w:t>Sombrío</w:t>
            </w:r>
          </w:p>
        </w:tc>
      </w:tr>
      <w:tr w:rsidR="001D0AFC" w14:paraId="2C73C243" w14:textId="77777777" w:rsidTr="00B67568">
        <w:trPr>
          <w:trHeight w:val="50"/>
        </w:trPr>
        <w:tc>
          <w:tcPr>
            <w:tcW w:w="1559" w:type="dxa"/>
          </w:tcPr>
          <w:p w14:paraId="00000194" w14:textId="77777777" w:rsidR="001D0AFC" w:rsidRDefault="006B5CA7" w:rsidP="00183BE0">
            <w:pPr>
              <w:spacing w:line="276" w:lineRule="auto"/>
              <w:rPr>
                <w:rFonts w:eastAsia="Arial"/>
                <w:b w:val="0"/>
                <w:szCs w:val="20"/>
              </w:rPr>
            </w:pPr>
            <w:proofErr w:type="spellStart"/>
            <w:r>
              <w:rPr>
                <w:rFonts w:eastAsia="Arial"/>
                <w:b w:val="0"/>
                <w:szCs w:val="20"/>
              </w:rPr>
              <w:t>Vainillo</w:t>
            </w:r>
            <w:proofErr w:type="spellEnd"/>
            <w:r>
              <w:rPr>
                <w:rFonts w:eastAsia="Arial"/>
                <w:b w:val="0"/>
                <w:szCs w:val="20"/>
              </w:rPr>
              <w:t xml:space="preserve"> </w:t>
            </w:r>
          </w:p>
        </w:tc>
        <w:tc>
          <w:tcPr>
            <w:tcW w:w="2321" w:type="dxa"/>
          </w:tcPr>
          <w:p w14:paraId="00000195" w14:textId="77777777" w:rsidR="001D0AFC" w:rsidRDefault="006B5CA7" w:rsidP="00183BE0">
            <w:pPr>
              <w:spacing w:line="276" w:lineRule="auto"/>
              <w:rPr>
                <w:rFonts w:eastAsia="Arial"/>
                <w:b w:val="0"/>
                <w:i/>
                <w:szCs w:val="20"/>
              </w:rPr>
            </w:pPr>
            <w:proofErr w:type="spellStart"/>
            <w:r>
              <w:rPr>
                <w:rFonts w:eastAsia="Arial"/>
                <w:b w:val="0"/>
                <w:i/>
                <w:szCs w:val="20"/>
              </w:rPr>
              <w:t>Senna</w:t>
            </w:r>
            <w:proofErr w:type="spellEnd"/>
            <w:r>
              <w:rPr>
                <w:rFonts w:eastAsia="Arial"/>
                <w:b w:val="0"/>
                <w:i/>
                <w:szCs w:val="20"/>
              </w:rPr>
              <w:t xml:space="preserve"> </w:t>
            </w:r>
            <w:proofErr w:type="spellStart"/>
            <w:r>
              <w:rPr>
                <w:rFonts w:eastAsia="Arial"/>
                <w:b w:val="0"/>
                <w:i/>
                <w:szCs w:val="20"/>
              </w:rPr>
              <w:t>spectabilis</w:t>
            </w:r>
            <w:proofErr w:type="spellEnd"/>
            <w:r>
              <w:rPr>
                <w:rFonts w:eastAsia="Arial"/>
                <w:b w:val="0"/>
                <w:i/>
                <w:szCs w:val="20"/>
              </w:rPr>
              <w:t xml:space="preserve"> </w:t>
            </w:r>
          </w:p>
        </w:tc>
        <w:tc>
          <w:tcPr>
            <w:tcW w:w="1364" w:type="dxa"/>
          </w:tcPr>
          <w:p w14:paraId="00000196" w14:textId="77777777" w:rsidR="001D0AFC" w:rsidRDefault="006B5CA7" w:rsidP="00B67568">
            <w:pPr>
              <w:spacing w:line="276" w:lineRule="auto"/>
              <w:jc w:val="center"/>
              <w:rPr>
                <w:rFonts w:eastAsia="Arial"/>
                <w:b w:val="0"/>
                <w:szCs w:val="20"/>
              </w:rPr>
            </w:pPr>
            <w:r>
              <w:rPr>
                <w:rFonts w:eastAsia="Arial"/>
                <w:b w:val="0"/>
                <w:szCs w:val="20"/>
              </w:rPr>
              <w:t>Bajo</w:t>
            </w:r>
          </w:p>
        </w:tc>
        <w:tc>
          <w:tcPr>
            <w:tcW w:w="1843" w:type="dxa"/>
          </w:tcPr>
          <w:p w14:paraId="00000197" w14:textId="77777777" w:rsidR="001D0AFC" w:rsidRDefault="006B5CA7" w:rsidP="00183BE0">
            <w:pPr>
              <w:spacing w:line="276" w:lineRule="auto"/>
              <w:rPr>
                <w:rFonts w:eastAsia="Arial"/>
                <w:b w:val="0"/>
                <w:szCs w:val="20"/>
              </w:rPr>
            </w:pPr>
            <w:r>
              <w:rPr>
                <w:rFonts w:eastAsia="Arial"/>
                <w:b w:val="0"/>
                <w:szCs w:val="20"/>
              </w:rPr>
              <w:t>Sombrío y frutos</w:t>
            </w:r>
          </w:p>
        </w:tc>
      </w:tr>
    </w:tbl>
    <w:p w14:paraId="00000199" w14:textId="77777777" w:rsidR="001D0AFC" w:rsidRDefault="001D0AFC" w:rsidP="00183BE0">
      <w:pPr>
        <w:pBdr>
          <w:top w:val="nil"/>
          <w:left w:val="nil"/>
          <w:bottom w:val="nil"/>
          <w:right w:val="nil"/>
          <w:between w:val="nil"/>
        </w:pBdr>
        <w:spacing w:line="276" w:lineRule="auto"/>
        <w:ind w:left="1224"/>
        <w:rPr>
          <w:rFonts w:eastAsia="Arial"/>
          <w:color w:val="000000"/>
          <w:szCs w:val="20"/>
        </w:rPr>
      </w:pPr>
    </w:p>
    <w:p w14:paraId="0000019A" w14:textId="77777777" w:rsidR="001D0AFC" w:rsidRDefault="006B5CA7" w:rsidP="00183BE0">
      <w:pPr>
        <w:numPr>
          <w:ilvl w:val="1"/>
          <w:numId w:val="5"/>
        </w:numPr>
        <w:pBdr>
          <w:top w:val="nil"/>
          <w:left w:val="nil"/>
          <w:bottom w:val="nil"/>
          <w:right w:val="nil"/>
          <w:between w:val="nil"/>
        </w:pBdr>
        <w:spacing w:line="276" w:lineRule="auto"/>
        <w:ind w:left="426" w:hanging="426"/>
        <w:rPr>
          <w:rFonts w:eastAsia="Arial"/>
          <w:b/>
          <w:color w:val="000000"/>
          <w:szCs w:val="20"/>
        </w:rPr>
      </w:pPr>
      <w:r>
        <w:rPr>
          <w:rFonts w:eastAsia="Arial"/>
          <w:b/>
          <w:color w:val="000000"/>
          <w:szCs w:val="20"/>
        </w:rPr>
        <w:t xml:space="preserve">Capacidad de carga </w:t>
      </w:r>
    </w:p>
    <w:p w14:paraId="0000019B" w14:textId="77777777" w:rsidR="001D0AFC" w:rsidRDefault="001D0AFC" w:rsidP="00183BE0">
      <w:pPr>
        <w:spacing w:line="276" w:lineRule="auto"/>
        <w:rPr>
          <w:rFonts w:eastAsia="Arial"/>
          <w:b/>
          <w:szCs w:val="20"/>
        </w:rPr>
      </w:pPr>
    </w:p>
    <w:p w14:paraId="0000019C" w14:textId="0E804EF4" w:rsidR="001D0AFC" w:rsidRDefault="2D6D3D10" w:rsidP="30300949">
      <w:pPr>
        <w:spacing w:line="276" w:lineRule="auto"/>
        <w:jc w:val="both"/>
        <w:rPr>
          <w:rFonts w:eastAsia="Arial"/>
        </w:rPr>
      </w:pPr>
      <w:r w:rsidRPr="30300949">
        <w:rPr>
          <w:rFonts w:eastAsia="Arial"/>
        </w:rPr>
        <w:t>La implementación de los sistemas silvopastoriles apoya</w:t>
      </w:r>
      <w:r w:rsidR="006B5CA7" w:rsidRPr="30300949">
        <w:rPr>
          <w:rFonts w:eastAsia="Arial"/>
        </w:rPr>
        <w:t xml:space="preserve"> la protección de las fronteras agrícolas y de esta manera se reducen los impactos negativos frente a los sitios de reserva y/o bosques, además de esto, la capacidad de carga se aumenta en un aproximado de 150</w:t>
      </w:r>
      <w:r w:rsidR="00844418" w:rsidRPr="30300949">
        <w:rPr>
          <w:rFonts w:eastAsia="Arial"/>
        </w:rPr>
        <w:t xml:space="preserve"> </w:t>
      </w:r>
      <w:r w:rsidR="006B5CA7" w:rsidRPr="30300949">
        <w:rPr>
          <w:rFonts w:eastAsia="Arial"/>
        </w:rPr>
        <w:t xml:space="preserve">% convirtiéndose en una eficaz alternativa a desarrollar en lugares donde la deforestación y la ampliación de la frontera agrícola han afectado considerablemente los ecosistemas. </w:t>
      </w:r>
    </w:p>
    <w:p w14:paraId="0000019D" w14:textId="3C597FD0" w:rsidR="001D0AFC" w:rsidRDefault="00BD78E3" w:rsidP="00183BE0">
      <w:pPr>
        <w:spacing w:line="276" w:lineRule="auto"/>
        <w:ind w:left="360"/>
        <w:rPr>
          <w:rFonts w:eastAsia="Arial"/>
          <w:szCs w:val="20"/>
        </w:rPr>
      </w:pPr>
      <w:sdt>
        <w:sdtPr>
          <w:tag w:val="goog_rdk_13"/>
          <w:id w:val="-538976387"/>
          <w:showingPlcHdr/>
        </w:sdtPr>
        <w:sdtContent>
          <w:r w:rsidR="00BE20EB">
            <w:t xml:space="preserve">     </w:t>
          </w:r>
        </w:sdtContent>
      </w:sdt>
    </w:p>
    <w:p w14:paraId="0000019E" w14:textId="633CB816" w:rsidR="001D0AFC" w:rsidRDefault="00BE20EB" w:rsidP="00183BE0">
      <w:pPr>
        <w:spacing w:line="276" w:lineRule="auto"/>
        <w:ind w:left="360"/>
        <w:rPr>
          <w:rFonts w:eastAsia="Arial"/>
          <w:szCs w:val="20"/>
        </w:rPr>
      </w:pPr>
      <w:r>
        <w:rPr>
          <w:noProof/>
        </w:rPr>
        <mc:AlternateContent>
          <mc:Choice Requires="wps">
            <w:drawing>
              <wp:inline distT="0" distB="0" distL="0" distR="0" wp14:anchorId="2B6F16EF" wp14:editId="76EDEB0D">
                <wp:extent cx="6391275" cy="590550"/>
                <wp:effectExtent l="0" t="0" r="28575" b="19050"/>
                <wp:docPr id="7" name="Cuadro de texto 7"/>
                <wp:cNvGraphicFramePr/>
                <a:graphic xmlns:a="http://schemas.openxmlformats.org/drawingml/2006/main">
                  <a:graphicData uri="http://schemas.microsoft.com/office/word/2010/wordprocessingShape">
                    <wps:wsp>
                      <wps:cNvSpPr txBox="1"/>
                      <wps:spPr>
                        <a:xfrm>
                          <a:off x="0" y="0"/>
                          <a:ext cx="6391275" cy="590550"/>
                        </a:xfrm>
                        <a:prstGeom prst="rect">
                          <a:avLst/>
                        </a:prstGeom>
                        <a:solidFill>
                          <a:srgbClr val="39A900"/>
                        </a:solidFill>
                        <a:ln w="6350">
                          <a:solidFill>
                            <a:prstClr val="black"/>
                          </a:solidFill>
                        </a:ln>
                      </wps:spPr>
                      <wps:txbx>
                        <w:txbxContent>
                          <w:p w14:paraId="287C57A8" w14:textId="2BBDC396" w:rsidR="00BD78E3" w:rsidRPr="00451D8F" w:rsidRDefault="00BD78E3" w:rsidP="00BE20EB">
                            <w:pPr>
                              <w:jc w:val="center"/>
                              <w:rPr>
                                <w:color w:val="FFFFFF" w:themeColor="background1"/>
                                <w:sz w:val="24"/>
                              </w:rPr>
                            </w:pPr>
                            <w:r w:rsidRPr="00451D8F">
                              <w:rPr>
                                <w:color w:val="FFFFFF" w:themeColor="background1"/>
                                <w:sz w:val="24"/>
                              </w:rPr>
                              <w:t xml:space="preserve">Slider simple </w:t>
                            </w:r>
                          </w:p>
                          <w:p w14:paraId="27C8F3C6" w14:textId="7D2250A2" w:rsidR="00BD78E3" w:rsidRPr="00451D8F" w:rsidRDefault="00BD78E3" w:rsidP="00BE20EB">
                            <w:pPr>
                              <w:jc w:val="center"/>
                              <w:rPr>
                                <w:color w:val="FFFFFF" w:themeColor="background1"/>
                                <w:sz w:val="24"/>
                              </w:rPr>
                            </w:pPr>
                            <w:r w:rsidRPr="00451D8F">
                              <w:rPr>
                                <w:color w:val="FFFFFF" w:themeColor="background1"/>
                                <w:sz w:val="24"/>
                              </w:rPr>
                              <w:t>DI_ CF008_2-7_Capacidad_de_Carga_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B6F16EF" id="Cuadro de texto 7" o:spid="_x0000_s1034" type="#_x0000_t202" style="width:503.25pt;height:4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" fillcolor="#39a900" strokeweight=".5pt">
                <v:textbox>
                  <w:txbxContent>
                    <w:p w14:paraId="287C57A8" w14:textId="2BBDC396" w:rsidR="00BD78E3" w:rsidRPr="00451D8F" w:rsidRDefault="00BD78E3" w:rsidP="00BE20EB">
                      <w:pPr>
                        <w:jc w:val="center"/>
                        <w:rPr>
                          <w:color w:val="FFFFFF" w:themeColor="background1"/>
                          <w:sz w:val="24"/>
                        </w:rPr>
                      </w:pPr>
                      <w:r w:rsidRPr="00451D8F">
                        <w:rPr>
                          <w:color w:val="FFFFFF" w:themeColor="background1"/>
                          <w:sz w:val="24"/>
                        </w:rPr>
                        <w:t xml:space="preserve">Slider simple </w:t>
                      </w:r>
                    </w:p>
                    <w:p w14:paraId="27C8F3C6" w14:textId="7D2250A2" w:rsidR="00BD78E3" w:rsidRPr="00451D8F" w:rsidRDefault="00BD78E3" w:rsidP="00BE20EB">
                      <w:pPr>
                        <w:jc w:val="center"/>
                        <w:rPr>
                          <w:color w:val="FFFFFF" w:themeColor="background1"/>
                          <w:sz w:val="24"/>
                        </w:rPr>
                      </w:pPr>
                      <w:r w:rsidRPr="00451D8F">
                        <w:rPr>
                          <w:color w:val="FFFFFF" w:themeColor="background1"/>
                          <w:sz w:val="24"/>
                        </w:rPr>
                        <w:t>DI_ CF008_2-7_Capacidad_de_Carga_</w:t>
                      </w:r>
                    </w:p>
                  </w:txbxContent>
                </v:textbox>
                <w10:anchorlock/>
              </v:shape>
            </w:pict>
          </mc:Fallback>
        </mc:AlternateContent>
      </w:r>
    </w:p>
    <w:p w14:paraId="0000019F" w14:textId="77777777" w:rsidR="001D0AFC" w:rsidRDefault="001D0AFC" w:rsidP="00183BE0">
      <w:pPr>
        <w:spacing w:line="276" w:lineRule="auto"/>
        <w:rPr>
          <w:rFonts w:eastAsia="Arial"/>
          <w:b/>
          <w:i/>
          <w:szCs w:val="20"/>
        </w:rPr>
      </w:pPr>
    </w:p>
    <w:p w14:paraId="000001A0" w14:textId="24A1B895" w:rsidR="001D0AFC" w:rsidRPr="001E42B4" w:rsidRDefault="001E42B4" w:rsidP="001E42B4">
      <w:pPr>
        <w:pBdr>
          <w:top w:val="nil"/>
          <w:left w:val="nil"/>
          <w:bottom w:val="nil"/>
          <w:right w:val="nil"/>
          <w:between w:val="nil"/>
        </w:pBdr>
        <w:spacing w:line="276" w:lineRule="auto"/>
        <w:rPr>
          <w:rFonts w:eastAsia="Arial"/>
          <w:b/>
          <w:color w:val="000000"/>
          <w:szCs w:val="20"/>
        </w:rPr>
      </w:pPr>
      <w:r>
        <w:rPr>
          <w:rFonts w:eastAsia="Arial"/>
          <w:b/>
          <w:color w:val="000000"/>
          <w:szCs w:val="20"/>
        </w:rPr>
        <w:t>Métodos de estimación</w:t>
      </w:r>
    </w:p>
    <w:p w14:paraId="000001A1" w14:textId="77777777" w:rsidR="001D0AFC" w:rsidRDefault="001D0AFC" w:rsidP="00183BE0">
      <w:pPr>
        <w:spacing w:line="276" w:lineRule="auto"/>
        <w:ind w:left="426"/>
        <w:rPr>
          <w:rFonts w:eastAsia="Arial"/>
          <w:b/>
          <w:i/>
          <w:szCs w:val="20"/>
        </w:rPr>
      </w:pPr>
    </w:p>
    <w:p w14:paraId="000001A2" w14:textId="70F36FFC" w:rsidR="001D0AFC" w:rsidRDefault="006B5CA7" w:rsidP="001E42B4">
      <w:pPr>
        <w:spacing w:line="276" w:lineRule="auto"/>
        <w:jc w:val="both"/>
        <w:rPr>
          <w:rFonts w:eastAsia="Arial"/>
          <w:szCs w:val="20"/>
        </w:rPr>
      </w:pPr>
      <w:r>
        <w:rPr>
          <w:rFonts w:eastAsia="Arial"/>
          <w:szCs w:val="20"/>
        </w:rPr>
        <w:t>El manejo de los s</w:t>
      </w:r>
      <w:r w:rsidR="00B67568">
        <w:rPr>
          <w:rFonts w:eastAsia="Arial"/>
          <w:szCs w:val="20"/>
        </w:rPr>
        <w:t>istemas silvopastoriles depende</w:t>
      </w:r>
      <w:r>
        <w:rPr>
          <w:rFonts w:eastAsia="Arial"/>
          <w:szCs w:val="20"/>
        </w:rPr>
        <w:t xml:space="preserve"> de las variables físicas, químicas y de la planificación que se realice de las actividades agrícolas, ya que estas son el punto de partida para lograr que la producción no tenga altibajos que puedan poner en riesgo </w:t>
      </w:r>
      <w:r w:rsidR="00B67568">
        <w:rPr>
          <w:rFonts w:eastAsia="Arial"/>
          <w:szCs w:val="20"/>
        </w:rPr>
        <w:t xml:space="preserve">a </w:t>
      </w:r>
      <w:r>
        <w:rPr>
          <w:rFonts w:eastAsia="Arial"/>
          <w:szCs w:val="20"/>
        </w:rPr>
        <w:t>las especies vegetales y a los animales.</w:t>
      </w:r>
    </w:p>
    <w:p w14:paraId="000001A3" w14:textId="77777777" w:rsidR="001D0AFC" w:rsidRDefault="001D0AFC" w:rsidP="00183BE0">
      <w:pPr>
        <w:spacing w:line="276" w:lineRule="auto"/>
        <w:ind w:left="426"/>
        <w:rPr>
          <w:rFonts w:eastAsia="Arial"/>
          <w:szCs w:val="20"/>
        </w:rPr>
      </w:pPr>
    </w:p>
    <w:p w14:paraId="000001A4" w14:textId="07A07DF0" w:rsidR="001D0AFC" w:rsidRDefault="00BD78E3" w:rsidP="00183BE0">
      <w:pPr>
        <w:spacing w:line="276" w:lineRule="auto"/>
        <w:ind w:left="426"/>
        <w:rPr>
          <w:rFonts w:eastAsia="Arial"/>
          <w:szCs w:val="20"/>
        </w:rPr>
      </w:pPr>
      <w:sdt>
        <w:sdtPr>
          <w:tag w:val="goog_rdk_14"/>
          <w:id w:val="1665119790"/>
          <w:showingPlcHdr/>
        </w:sdtPr>
        <w:sdtContent>
          <w:r w:rsidR="00875A6B">
            <w:t xml:space="preserve">     </w:t>
          </w:r>
        </w:sdtContent>
      </w:sdt>
    </w:p>
    <w:p w14:paraId="000001A7" w14:textId="27279938" w:rsidR="001D0AFC" w:rsidRDefault="00E65CA8" w:rsidP="00183BE0">
      <w:pPr>
        <w:spacing w:line="276" w:lineRule="auto"/>
        <w:ind w:left="426"/>
        <w:rPr>
          <w:rFonts w:eastAsia="Arial"/>
          <w:szCs w:val="20"/>
        </w:rPr>
      </w:pPr>
      <w:r>
        <w:rPr>
          <w:noProof/>
        </w:rPr>
        <mc:AlternateContent>
          <mc:Choice Requires="wps">
            <w:drawing>
              <wp:inline distT="0" distB="0" distL="0" distR="0" wp14:anchorId="4702ECC1" wp14:editId="51700179">
                <wp:extent cx="6353175" cy="571500"/>
                <wp:effectExtent l="0" t="0" r="28575" b="19050"/>
                <wp:docPr id="5" name="Cuadro de texto 5"/>
                <wp:cNvGraphicFramePr/>
                <a:graphic xmlns:a="http://schemas.openxmlformats.org/drawingml/2006/main">
                  <a:graphicData uri="http://schemas.microsoft.com/office/word/2010/wordprocessingShape">
                    <wps:wsp>
                      <wps:cNvSpPr txBox="1"/>
                      <wps:spPr>
                        <a:xfrm>
                          <a:off x="0" y="0"/>
                          <a:ext cx="6353175" cy="571500"/>
                        </a:xfrm>
                        <a:prstGeom prst="rect">
                          <a:avLst/>
                        </a:prstGeom>
                        <a:solidFill>
                          <a:srgbClr val="39A900"/>
                        </a:solidFill>
                        <a:ln w="6350">
                          <a:solidFill>
                            <a:prstClr val="black"/>
                          </a:solidFill>
                        </a:ln>
                      </wps:spPr>
                      <wps:txbx>
                        <w:txbxContent>
                          <w:p w14:paraId="4CA3D7E5" w14:textId="071E96E4" w:rsidR="00BD78E3" w:rsidRPr="001E42B4" w:rsidRDefault="00BD78E3" w:rsidP="00E65CA8">
                            <w:pPr>
                              <w:jc w:val="center"/>
                              <w:rPr>
                                <w:color w:val="FFFFFF" w:themeColor="background1"/>
                                <w:sz w:val="24"/>
                              </w:rPr>
                            </w:pPr>
                            <w:r w:rsidRPr="001E42B4">
                              <w:rPr>
                                <w:color w:val="FFFFFF" w:themeColor="background1"/>
                                <w:sz w:val="24"/>
                              </w:rPr>
                              <w:t xml:space="preserve">Slider simple </w:t>
                            </w:r>
                          </w:p>
                          <w:p w14:paraId="330C0D38" w14:textId="122265B0" w:rsidR="00BD78E3" w:rsidRPr="001E42B4" w:rsidRDefault="00BD78E3" w:rsidP="00E65CA8">
                            <w:pPr>
                              <w:jc w:val="center"/>
                              <w:rPr>
                                <w:color w:val="FFFFFF" w:themeColor="background1"/>
                                <w:sz w:val="24"/>
                              </w:rPr>
                            </w:pPr>
                            <w:r w:rsidRPr="001E42B4">
                              <w:rPr>
                                <w:color w:val="FFFFFF" w:themeColor="background1"/>
                                <w:sz w:val="24"/>
                              </w:rPr>
                              <w:t>CF008_2-7-1_Métodos de estimación_</w:t>
                            </w:r>
                          </w:p>
                          <w:p w14:paraId="138E530F" w14:textId="77777777" w:rsidR="00BD78E3" w:rsidRPr="001E42B4" w:rsidRDefault="00BD78E3">
                            <w:pPr>
                              <w:rPr>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702ECC1" id="Cuadro de texto 5" o:spid="_x0000_s1035" type="#_x0000_t202" style="width:500.25pt;height: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" fillcolor="#39a900" strokeweight=".5pt">
                <v:textbox>
                  <w:txbxContent>
                    <w:p w14:paraId="4CA3D7E5" w14:textId="071E96E4" w:rsidR="00BD78E3" w:rsidRPr="001E42B4" w:rsidRDefault="00BD78E3" w:rsidP="00E65CA8">
                      <w:pPr>
                        <w:jc w:val="center"/>
                        <w:rPr>
                          <w:color w:val="FFFFFF" w:themeColor="background1"/>
                          <w:sz w:val="24"/>
                        </w:rPr>
                      </w:pPr>
                      <w:r w:rsidRPr="001E42B4">
                        <w:rPr>
                          <w:color w:val="FFFFFF" w:themeColor="background1"/>
                          <w:sz w:val="24"/>
                        </w:rPr>
                        <w:t xml:space="preserve">Slider simple </w:t>
                      </w:r>
                    </w:p>
                    <w:p w14:paraId="330C0D38" w14:textId="122265B0" w:rsidR="00BD78E3" w:rsidRPr="001E42B4" w:rsidRDefault="00BD78E3" w:rsidP="00E65CA8">
                      <w:pPr>
                        <w:jc w:val="center"/>
                        <w:rPr>
                          <w:color w:val="FFFFFF" w:themeColor="background1"/>
                          <w:sz w:val="24"/>
                        </w:rPr>
                      </w:pPr>
                      <w:r w:rsidRPr="001E42B4">
                        <w:rPr>
                          <w:color w:val="FFFFFF" w:themeColor="background1"/>
                          <w:sz w:val="24"/>
                        </w:rPr>
                        <w:t>CF008_2-7-1_Métodos de estimación_</w:t>
                      </w:r>
                    </w:p>
                    <w:p w14:paraId="138E530F" w14:textId="77777777" w:rsidR="00BD78E3" w:rsidRPr="001E42B4" w:rsidRDefault="00BD78E3">
                      <w:pPr>
                        <w:rPr>
                          <w:sz w:val="24"/>
                        </w:rPr>
                      </w:pPr>
                    </w:p>
                  </w:txbxContent>
                </v:textbox>
                <w10:anchorlock/>
              </v:shape>
            </w:pict>
          </mc:Fallback>
        </mc:AlternateContent>
      </w:r>
    </w:p>
    <w:p w14:paraId="352DD1C3" w14:textId="77777777" w:rsidR="00E65CA8" w:rsidRDefault="00E65CA8" w:rsidP="00183BE0">
      <w:pPr>
        <w:spacing w:line="276" w:lineRule="auto"/>
        <w:ind w:left="426"/>
        <w:rPr>
          <w:rFonts w:eastAsia="Arial"/>
          <w:szCs w:val="20"/>
        </w:rPr>
      </w:pPr>
    </w:p>
    <w:p w14:paraId="000001A8" w14:textId="625FE2D8" w:rsidR="001D0AFC" w:rsidRPr="001E42B4" w:rsidRDefault="001E42B4" w:rsidP="001E42B4">
      <w:pPr>
        <w:pBdr>
          <w:top w:val="nil"/>
          <w:left w:val="nil"/>
          <w:bottom w:val="nil"/>
          <w:right w:val="nil"/>
          <w:between w:val="nil"/>
        </w:pBdr>
        <w:spacing w:line="276" w:lineRule="auto"/>
        <w:rPr>
          <w:rFonts w:eastAsia="Arial"/>
          <w:b/>
          <w:color w:val="000000"/>
          <w:szCs w:val="20"/>
        </w:rPr>
      </w:pPr>
      <w:r w:rsidRPr="001E42B4">
        <w:rPr>
          <w:rFonts w:eastAsia="Arial"/>
          <w:b/>
          <w:color w:val="000000"/>
          <w:szCs w:val="20"/>
        </w:rPr>
        <w:t>Clase de especie animal</w:t>
      </w:r>
    </w:p>
    <w:p w14:paraId="000001A9" w14:textId="77777777" w:rsidR="001D0AFC" w:rsidRDefault="001D0AFC" w:rsidP="00183BE0">
      <w:pPr>
        <w:pBdr>
          <w:top w:val="nil"/>
          <w:left w:val="nil"/>
          <w:bottom w:val="nil"/>
          <w:right w:val="nil"/>
          <w:between w:val="nil"/>
        </w:pBdr>
        <w:spacing w:line="276" w:lineRule="auto"/>
        <w:ind w:left="426"/>
        <w:rPr>
          <w:rFonts w:eastAsia="Arial"/>
          <w:b/>
          <w:color w:val="000000"/>
          <w:szCs w:val="20"/>
        </w:rPr>
      </w:pPr>
    </w:p>
    <w:p w14:paraId="000001AA" w14:textId="0F9390F6" w:rsidR="001D0AFC" w:rsidRDefault="006B5CA7" w:rsidP="00B67568">
      <w:pPr>
        <w:pBdr>
          <w:top w:val="nil"/>
          <w:left w:val="nil"/>
          <w:bottom w:val="nil"/>
          <w:right w:val="nil"/>
          <w:between w:val="nil"/>
        </w:pBdr>
        <w:spacing w:line="276" w:lineRule="auto"/>
        <w:jc w:val="both"/>
        <w:rPr>
          <w:rFonts w:eastAsia="Arial"/>
          <w:color w:val="000000"/>
          <w:szCs w:val="20"/>
        </w:rPr>
      </w:pPr>
      <w:r>
        <w:rPr>
          <w:rFonts w:eastAsia="Arial"/>
          <w:color w:val="000000"/>
          <w:szCs w:val="20"/>
        </w:rPr>
        <w:t xml:space="preserve">Los sistemas silvopastoriles se pueden implementar ya sea para la producción agrícola o pecuaria o mixtos, en la que la elección de las especies vegetales y animales se determina por variables físicas – químicas y espaciales que la finca posea, en otras </w:t>
      </w:r>
      <w:r w:rsidR="00875A6B">
        <w:rPr>
          <w:rFonts w:eastAsia="Arial"/>
          <w:color w:val="000000"/>
          <w:szCs w:val="20"/>
        </w:rPr>
        <w:t>palabras,</w:t>
      </w:r>
      <w:r>
        <w:rPr>
          <w:rFonts w:eastAsia="Arial"/>
          <w:color w:val="000000"/>
          <w:szCs w:val="20"/>
        </w:rPr>
        <w:t xml:space="preserve"> la escogencia de los animales dependerá de las expectativas que el productor tenga en su proyecto de producción. </w:t>
      </w:r>
    </w:p>
    <w:p w14:paraId="000001AB" w14:textId="77777777" w:rsidR="001D0AFC" w:rsidRDefault="001D0AFC" w:rsidP="00183BE0">
      <w:pPr>
        <w:spacing w:line="276" w:lineRule="auto"/>
        <w:ind w:left="426"/>
        <w:jc w:val="both"/>
        <w:rPr>
          <w:rFonts w:eastAsia="Arial"/>
          <w:szCs w:val="20"/>
        </w:rPr>
      </w:pPr>
    </w:p>
    <w:p w14:paraId="000001AC" w14:textId="77777777" w:rsidR="001D0AFC" w:rsidRDefault="001D0AFC" w:rsidP="00183BE0">
      <w:pPr>
        <w:spacing w:line="276" w:lineRule="auto"/>
        <w:ind w:left="426"/>
        <w:rPr>
          <w:rFonts w:eastAsia="Arial"/>
          <w:i/>
          <w:szCs w:val="20"/>
        </w:rPr>
      </w:pPr>
    </w:p>
    <w:p w14:paraId="000001AD" w14:textId="4DD980FF" w:rsidR="001D0AFC" w:rsidRPr="00A8681F" w:rsidRDefault="006B5CA7" w:rsidP="00A8681F">
      <w:pPr>
        <w:pBdr>
          <w:top w:val="nil"/>
          <w:left w:val="nil"/>
          <w:bottom w:val="nil"/>
          <w:right w:val="nil"/>
          <w:between w:val="nil"/>
        </w:pBdr>
        <w:spacing w:line="276" w:lineRule="auto"/>
        <w:rPr>
          <w:rFonts w:eastAsia="Arial"/>
          <w:b/>
          <w:color w:val="000000"/>
          <w:szCs w:val="20"/>
        </w:rPr>
      </w:pPr>
      <w:r w:rsidRPr="00A8681F">
        <w:rPr>
          <w:rFonts w:eastAsia="Arial"/>
          <w:b/>
          <w:color w:val="000000"/>
          <w:szCs w:val="20"/>
        </w:rPr>
        <w:t>A</w:t>
      </w:r>
      <w:r w:rsidR="00A8681F">
        <w:rPr>
          <w:rFonts w:eastAsia="Arial"/>
          <w:b/>
          <w:color w:val="000000"/>
          <w:szCs w:val="20"/>
        </w:rPr>
        <w:t>foro de forrajes y materia seca</w:t>
      </w:r>
    </w:p>
    <w:p w14:paraId="000001AE" w14:textId="77777777" w:rsidR="001D0AFC" w:rsidRDefault="001D0AFC" w:rsidP="00183BE0">
      <w:pPr>
        <w:pBdr>
          <w:top w:val="nil"/>
          <w:left w:val="nil"/>
          <w:bottom w:val="nil"/>
          <w:right w:val="nil"/>
          <w:between w:val="nil"/>
        </w:pBdr>
        <w:spacing w:line="276" w:lineRule="auto"/>
        <w:ind w:left="426"/>
        <w:rPr>
          <w:rFonts w:eastAsia="Arial"/>
          <w:b/>
          <w:i/>
          <w:color w:val="000000"/>
          <w:szCs w:val="20"/>
        </w:rPr>
      </w:pPr>
    </w:p>
    <w:p w14:paraId="000001AF" w14:textId="75C3FEC6" w:rsidR="001D0AFC" w:rsidRDefault="006B5CA7" w:rsidP="30300949">
      <w:pPr>
        <w:pBdr>
          <w:top w:val="nil"/>
          <w:left w:val="nil"/>
          <w:bottom w:val="nil"/>
          <w:right w:val="nil"/>
          <w:between w:val="nil"/>
        </w:pBdr>
        <w:spacing w:line="276" w:lineRule="auto"/>
        <w:jc w:val="both"/>
        <w:rPr>
          <w:rFonts w:eastAsia="Arial"/>
          <w:color w:val="000000"/>
        </w:rPr>
      </w:pPr>
      <w:r w:rsidRPr="30300949">
        <w:rPr>
          <w:rFonts w:eastAsia="Arial"/>
          <w:color w:val="000000" w:themeColor="text1"/>
        </w:rPr>
        <w:t xml:space="preserve">El aforo permite medir la productividad de un suelo en uso ganadero. El aforo </w:t>
      </w:r>
      <w:r w:rsidR="5D0A003B" w:rsidRPr="30300949">
        <w:rPr>
          <w:rFonts w:eastAsia="Arial"/>
          <w:color w:val="000000" w:themeColor="text1"/>
        </w:rPr>
        <w:t>entonces</w:t>
      </w:r>
      <w:r w:rsidRPr="30300949">
        <w:rPr>
          <w:rFonts w:eastAsia="Arial"/>
          <w:color w:val="000000" w:themeColor="text1"/>
        </w:rPr>
        <w:t xml:space="preserve"> debe arrojar como resultado de la medición la cantidad total expresada en kilos de pasto, es decir, la cantidad total de biomasa forrajera que se produce en un área determinada de terreno pastoril para alimentar al ganado.</w:t>
      </w:r>
    </w:p>
    <w:p w14:paraId="000001B0" w14:textId="4D08DB93" w:rsidR="001D0AFC" w:rsidRDefault="00BD78E3" w:rsidP="00183BE0">
      <w:pPr>
        <w:pBdr>
          <w:top w:val="nil"/>
          <w:left w:val="nil"/>
          <w:bottom w:val="nil"/>
          <w:right w:val="nil"/>
          <w:between w:val="nil"/>
        </w:pBdr>
        <w:spacing w:line="276" w:lineRule="auto"/>
        <w:ind w:left="426"/>
        <w:rPr>
          <w:rFonts w:eastAsia="Arial"/>
          <w:color w:val="000000"/>
          <w:szCs w:val="20"/>
        </w:rPr>
      </w:pPr>
      <w:sdt>
        <w:sdtPr>
          <w:tag w:val="goog_rdk_15"/>
          <w:id w:val="-1139641441"/>
        </w:sdtPr>
        <w:sdtContent/>
      </w:sdt>
    </w:p>
    <w:p w14:paraId="000001B1" w14:textId="77777777" w:rsidR="001D0AFC" w:rsidRDefault="001D0AFC" w:rsidP="00183BE0">
      <w:pPr>
        <w:spacing w:line="276" w:lineRule="auto"/>
        <w:rPr>
          <w:rFonts w:eastAsia="Arial"/>
          <w:color w:val="000000"/>
          <w:szCs w:val="20"/>
        </w:rPr>
      </w:pPr>
    </w:p>
    <w:p w14:paraId="4F411029" w14:textId="7CB75EDE" w:rsidR="001D6BD4" w:rsidRDefault="001D6BD4" w:rsidP="00183BE0">
      <w:pPr>
        <w:spacing w:line="276" w:lineRule="auto"/>
        <w:rPr>
          <w:rFonts w:eastAsia="Arial"/>
          <w:b/>
          <w:szCs w:val="20"/>
          <w:u w:val="single"/>
        </w:rPr>
      </w:pPr>
      <w:r>
        <w:rPr>
          <w:noProof/>
        </w:rPr>
        <mc:AlternateContent>
          <mc:Choice Requires="wps">
            <w:drawing>
              <wp:inline distT="0" distB="0" distL="0" distR="0" wp14:anchorId="21BF6229" wp14:editId="0CFB33EE">
                <wp:extent cx="6502400" cy="742950"/>
                <wp:effectExtent l="0" t="0" r="12700" b="19050"/>
                <wp:docPr id="8" name="Cuadro de texto 8"/>
                <wp:cNvGraphicFramePr/>
                <a:graphic xmlns:a="http://schemas.openxmlformats.org/drawingml/2006/main">
                  <a:graphicData uri="http://schemas.microsoft.com/office/word/2010/wordprocessingShape">
                    <wps:wsp>
                      <wps:cNvSpPr txBox="1"/>
                      <wps:spPr>
                        <a:xfrm>
                          <a:off x="0" y="0"/>
                          <a:ext cx="6502400" cy="742950"/>
                        </a:xfrm>
                        <a:prstGeom prst="rect">
                          <a:avLst/>
                        </a:prstGeom>
                        <a:solidFill>
                          <a:srgbClr val="39A900"/>
                        </a:solidFill>
                        <a:ln w="6350">
                          <a:solidFill>
                            <a:prstClr val="black"/>
                          </a:solidFill>
                        </a:ln>
                      </wps:spPr>
                      <wps:txbx>
                        <w:txbxContent>
                          <w:p w14:paraId="5317D023" w14:textId="153B9CF1" w:rsidR="00BD78E3" w:rsidRPr="00A8681F" w:rsidRDefault="00BD78E3" w:rsidP="001D6BD4">
                            <w:pPr>
                              <w:jc w:val="center"/>
                              <w:rPr>
                                <w:color w:val="FFFFFF" w:themeColor="background1"/>
                                <w:sz w:val="24"/>
                              </w:rPr>
                            </w:pPr>
                            <w:r>
                              <w:rPr>
                                <w:color w:val="FFFFFF" w:themeColor="background1"/>
                                <w:sz w:val="24"/>
                              </w:rPr>
                              <w:t xml:space="preserve">Slider </w:t>
                            </w:r>
                            <w:r w:rsidRPr="00A8681F">
                              <w:rPr>
                                <w:color w:val="FFFFFF" w:themeColor="background1"/>
                                <w:sz w:val="24"/>
                              </w:rPr>
                              <w:t xml:space="preserve">simple </w:t>
                            </w:r>
                          </w:p>
                          <w:p w14:paraId="0E15C79E" w14:textId="215F0E95" w:rsidR="00BD78E3" w:rsidRPr="00A8681F" w:rsidRDefault="00BD78E3" w:rsidP="001D6BD4">
                            <w:pPr>
                              <w:jc w:val="center"/>
                              <w:rPr>
                                <w:color w:val="FFFFFF" w:themeColor="background1"/>
                                <w:sz w:val="24"/>
                              </w:rPr>
                            </w:pPr>
                            <w:r w:rsidRPr="00A8681F">
                              <w:rPr>
                                <w:color w:val="FFFFFF" w:themeColor="background1"/>
                                <w:sz w:val="24"/>
                              </w:rPr>
                              <w:t>DI_ CF008_2-7-3_Aforo de forrajes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1BF6229" id="Cuadro de texto 8" o:spid="_x0000_s1036" type="#_x0000_t202" style="width:512pt;height:5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" fillcolor="#39a900" strokeweight=".5pt">
                <v:textbox>
                  <w:txbxContent>
                    <w:p w14:paraId="5317D023" w14:textId="153B9CF1" w:rsidR="00BD78E3" w:rsidRPr="00A8681F" w:rsidRDefault="00BD78E3" w:rsidP="001D6BD4">
                      <w:pPr>
                        <w:jc w:val="center"/>
                        <w:rPr>
                          <w:color w:val="FFFFFF" w:themeColor="background1"/>
                          <w:sz w:val="24"/>
                        </w:rPr>
                      </w:pPr>
                      <w:r>
                        <w:rPr>
                          <w:color w:val="FFFFFF" w:themeColor="background1"/>
                          <w:sz w:val="24"/>
                        </w:rPr>
                        <w:t xml:space="preserve">Slider </w:t>
                      </w:r>
                      <w:r w:rsidRPr="00A8681F">
                        <w:rPr>
                          <w:color w:val="FFFFFF" w:themeColor="background1"/>
                          <w:sz w:val="24"/>
                        </w:rPr>
                        <w:t xml:space="preserve">simple </w:t>
                      </w:r>
                    </w:p>
                    <w:p w14:paraId="0E15C79E" w14:textId="215F0E95" w:rsidR="00BD78E3" w:rsidRPr="00A8681F" w:rsidRDefault="00BD78E3" w:rsidP="001D6BD4">
                      <w:pPr>
                        <w:jc w:val="center"/>
                        <w:rPr>
                          <w:color w:val="FFFFFF" w:themeColor="background1"/>
                          <w:sz w:val="24"/>
                        </w:rPr>
                      </w:pPr>
                      <w:r w:rsidRPr="00A8681F">
                        <w:rPr>
                          <w:color w:val="FFFFFF" w:themeColor="background1"/>
                          <w:sz w:val="24"/>
                        </w:rPr>
                        <w:t>DI_ CF008_2-7-3_Aforo de forrajes</w:t>
                      </w:r>
                    </w:p>
                  </w:txbxContent>
                </v:textbox>
                <w10:anchorlock/>
              </v:shape>
            </w:pict>
          </mc:Fallback>
        </mc:AlternateContent>
      </w:r>
    </w:p>
    <w:p w14:paraId="000001B4" w14:textId="4939F38C" w:rsidR="001D0AFC" w:rsidRPr="00875A6B" w:rsidRDefault="001D0AFC" w:rsidP="00183BE0">
      <w:pPr>
        <w:spacing w:line="276" w:lineRule="auto"/>
        <w:rPr>
          <w:rFonts w:eastAsia="Arial"/>
          <w:b/>
          <w:szCs w:val="20"/>
          <w:u w:val="single"/>
        </w:rPr>
      </w:pPr>
    </w:p>
    <w:p w14:paraId="000001B5" w14:textId="1B9C714F" w:rsidR="001D0AFC" w:rsidRDefault="006B5CA7" w:rsidP="00183BE0">
      <w:pPr>
        <w:numPr>
          <w:ilvl w:val="1"/>
          <w:numId w:val="5"/>
        </w:numPr>
        <w:pBdr>
          <w:top w:val="nil"/>
          <w:left w:val="nil"/>
          <w:bottom w:val="nil"/>
          <w:right w:val="nil"/>
          <w:between w:val="nil"/>
        </w:pBdr>
        <w:spacing w:line="276" w:lineRule="auto"/>
        <w:ind w:left="426" w:hanging="426"/>
        <w:rPr>
          <w:rFonts w:eastAsia="Arial"/>
          <w:b/>
          <w:color w:val="000000"/>
          <w:szCs w:val="20"/>
        </w:rPr>
      </w:pPr>
      <w:r>
        <w:rPr>
          <w:rFonts w:eastAsia="Arial"/>
          <w:b/>
          <w:color w:val="000000"/>
          <w:szCs w:val="20"/>
        </w:rPr>
        <w:t>Tipos de pastoreo</w:t>
      </w:r>
    </w:p>
    <w:p w14:paraId="000001B6" w14:textId="77777777" w:rsidR="001D0AFC" w:rsidRDefault="001D0AFC" w:rsidP="00183BE0">
      <w:pPr>
        <w:pBdr>
          <w:top w:val="nil"/>
          <w:left w:val="nil"/>
          <w:bottom w:val="nil"/>
          <w:right w:val="nil"/>
          <w:between w:val="nil"/>
        </w:pBdr>
        <w:spacing w:line="276" w:lineRule="auto"/>
        <w:ind w:left="360"/>
        <w:rPr>
          <w:rFonts w:eastAsia="Arial"/>
          <w:b/>
          <w:color w:val="000000"/>
          <w:szCs w:val="20"/>
        </w:rPr>
      </w:pPr>
    </w:p>
    <w:p w14:paraId="000001B7" w14:textId="5BB3A9C1" w:rsidR="001D0AFC" w:rsidRDefault="006B5CA7" w:rsidP="00183BE0">
      <w:pPr>
        <w:pBdr>
          <w:top w:val="nil"/>
          <w:left w:val="nil"/>
          <w:bottom w:val="nil"/>
          <w:right w:val="nil"/>
          <w:between w:val="nil"/>
        </w:pBdr>
        <w:spacing w:line="276" w:lineRule="auto"/>
        <w:rPr>
          <w:rFonts w:eastAsia="Arial"/>
          <w:color w:val="000000"/>
          <w:szCs w:val="20"/>
        </w:rPr>
      </w:pPr>
      <w:r>
        <w:rPr>
          <w:rFonts w:eastAsia="Arial"/>
          <w:color w:val="000000"/>
          <w:szCs w:val="20"/>
        </w:rPr>
        <w:t>El pastoreo es el consumo directo de los animales de los pastos, arbustos y árboles. Esta es la manera más eficiente y económica para alimentar las especies que producen la carne y la leche.</w:t>
      </w:r>
    </w:p>
    <w:p w14:paraId="000001B8" w14:textId="77777777" w:rsidR="001D0AFC" w:rsidRDefault="001D0AFC" w:rsidP="00183BE0">
      <w:pPr>
        <w:pBdr>
          <w:top w:val="nil"/>
          <w:left w:val="nil"/>
          <w:bottom w:val="nil"/>
          <w:right w:val="nil"/>
          <w:between w:val="nil"/>
        </w:pBdr>
        <w:spacing w:line="276" w:lineRule="auto"/>
        <w:ind w:left="360"/>
        <w:rPr>
          <w:rFonts w:eastAsia="Arial"/>
          <w:color w:val="000000"/>
          <w:szCs w:val="20"/>
        </w:rPr>
      </w:pPr>
    </w:p>
    <w:p w14:paraId="000001B9" w14:textId="4AD73F51" w:rsidR="001D0AFC" w:rsidRDefault="006B5CA7" w:rsidP="30300949">
      <w:pPr>
        <w:pBdr>
          <w:top w:val="nil"/>
          <w:left w:val="nil"/>
          <w:bottom w:val="nil"/>
          <w:right w:val="nil"/>
          <w:between w:val="nil"/>
        </w:pBdr>
        <w:spacing w:line="276" w:lineRule="auto"/>
        <w:jc w:val="both"/>
        <w:rPr>
          <w:rFonts w:eastAsia="Arial"/>
          <w:color w:val="000000"/>
        </w:rPr>
      </w:pPr>
      <w:r w:rsidRPr="30300949">
        <w:rPr>
          <w:rFonts w:eastAsia="Arial"/>
          <w:color w:val="000000" w:themeColor="text1"/>
        </w:rPr>
        <w:t>De acuerdo con el concept</w:t>
      </w:r>
      <w:r w:rsidR="006C691B" w:rsidRPr="30300949">
        <w:rPr>
          <w:rFonts w:eastAsia="Arial"/>
          <w:color w:val="000000" w:themeColor="text1"/>
        </w:rPr>
        <w:t>o, el manejo integral de los po</w:t>
      </w:r>
      <w:r w:rsidRPr="30300949">
        <w:rPr>
          <w:rFonts w:eastAsia="Arial"/>
          <w:color w:val="000000" w:themeColor="text1"/>
        </w:rPr>
        <w:t>t</w:t>
      </w:r>
      <w:r w:rsidR="006C691B" w:rsidRPr="30300949">
        <w:rPr>
          <w:rFonts w:eastAsia="Arial"/>
          <w:color w:val="000000" w:themeColor="text1"/>
        </w:rPr>
        <w:t>r</w:t>
      </w:r>
      <w:r w:rsidRPr="30300949">
        <w:rPr>
          <w:rFonts w:eastAsia="Arial"/>
          <w:color w:val="000000" w:themeColor="text1"/>
        </w:rPr>
        <w:t xml:space="preserve">eros y la constante rotación de </w:t>
      </w:r>
      <w:r w:rsidR="7262DE1C" w:rsidRPr="30300949">
        <w:rPr>
          <w:rFonts w:eastAsia="Arial"/>
          <w:color w:val="000000" w:themeColor="text1"/>
        </w:rPr>
        <w:t>estos</w:t>
      </w:r>
      <w:r w:rsidRPr="30300949">
        <w:rPr>
          <w:rFonts w:eastAsia="Arial"/>
          <w:color w:val="000000" w:themeColor="text1"/>
        </w:rPr>
        <w:t xml:space="preserve"> permite que el finquero alcance una producción mayor de forrajes por unidad de área, esto se verá reflejado en la mejora de las condiciones físicas de la finca, ya que se dará un descanso a los potreros con una mayor periodicidad, apoyando la recuperación de las especies forrajeras en menor tiempo. </w:t>
      </w:r>
    </w:p>
    <w:p w14:paraId="000001BA" w14:textId="77777777" w:rsidR="001D0AFC" w:rsidRDefault="00BD78E3" w:rsidP="00183BE0">
      <w:pPr>
        <w:pBdr>
          <w:top w:val="nil"/>
          <w:left w:val="nil"/>
          <w:bottom w:val="nil"/>
          <w:right w:val="nil"/>
          <w:between w:val="nil"/>
        </w:pBdr>
        <w:spacing w:line="276" w:lineRule="auto"/>
        <w:ind w:left="360"/>
        <w:rPr>
          <w:rFonts w:eastAsia="Arial"/>
          <w:color w:val="000000"/>
          <w:szCs w:val="20"/>
        </w:rPr>
      </w:pPr>
      <w:sdt>
        <w:sdtPr>
          <w:tag w:val="goog_rdk_16"/>
          <w:id w:val="-1230152535"/>
        </w:sdtPr>
        <w:sdtContent>
          <w:commentRangeStart w:id="16"/>
        </w:sdtContent>
      </w:sdt>
    </w:p>
    <w:commentRangeEnd w:id="16"/>
    <w:p w14:paraId="000001BB" w14:textId="77777777" w:rsidR="001D0AFC" w:rsidRDefault="006B5CA7" w:rsidP="00183BE0">
      <w:pPr>
        <w:pBdr>
          <w:top w:val="nil"/>
          <w:left w:val="nil"/>
          <w:bottom w:val="nil"/>
          <w:right w:val="nil"/>
          <w:between w:val="nil"/>
        </w:pBdr>
        <w:spacing w:line="276" w:lineRule="auto"/>
        <w:ind w:left="360"/>
        <w:rPr>
          <w:rFonts w:eastAsia="Arial"/>
          <w:color w:val="000000"/>
          <w:szCs w:val="20"/>
        </w:rPr>
      </w:pPr>
      <w:r>
        <w:commentReference w:id="16"/>
      </w:r>
      <w:r>
        <w:rPr>
          <w:noProof/>
        </w:rPr>
        <mc:AlternateContent>
          <mc:Choice Requires="wps">
            <w:drawing>
              <wp:anchor distT="0" distB="0" distL="114300" distR="114300" simplePos="0" relativeHeight="251677696" behindDoc="0" locked="0" layoutInCell="1" hidden="0" allowOverlap="1" wp14:anchorId="17A27ECA" wp14:editId="654585B2">
                <wp:simplePos x="0" y="0"/>
                <wp:positionH relativeFrom="column">
                  <wp:posOffset>215900</wp:posOffset>
                </wp:positionH>
                <wp:positionV relativeFrom="paragraph">
                  <wp:posOffset>76200</wp:posOffset>
                </wp:positionV>
                <wp:extent cx="6292850" cy="939800"/>
                <wp:effectExtent l="0" t="0" r="12700" b="12700"/>
                <wp:wrapTopAndBottom distT="0" distB="0"/>
                <wp:docPr id="356" name="Rectángulo 356"/>
                <wp:cNvGraphicFramePr/>
                <a:graphic xmlns:a="http://schemas.openxmlformats.org/drawingml/2006/main">
                  <a:graphicData uri="http://schemas.microsoft.com/office/word/2010/wordprocessingShape">
                    <wps:wsp>
                      <wps:cNvSpPr/>
                      <wps:spPr>
                        <a:xfrm>
                          <a:off x="2212275" y="3322800"/>
                          <a:ext cx="6267450" cy="914400"/>
                        </a:xfrm>
                        <a:prstGeom prst="rect">
                          <a:avLst/>
                        </a:prstGeom>
                        <a:solidFill>
                          <a:schemeClr val="accent1">
                            <a:lumMod val="20000"/>
                            <a:lumOff val="80000"/>
                          </a:schemeClr>
                        </a:solidFill>
                        <a:ln w="25400" cap="flat" cmpd="sng">
                          <a:solidFill>
                            <a:schemeClr val="accent1"/>
                          </a:solidFill>
                          <a:prstDash val="solid"/>
                          <a:round/>
                          <a:headEnd type="none" w="sm" len="sm"/>
                          <a:tailEnd type="none" w="sm" len="sm"/>
                        </a:ln>
                      </wps:spPr>
                      <wps:txbx>
                        <w:txbxContent>
                          <w:p w14:paraId="556B6E27" w14:textId="1726D247" w:rsidR="00BD78E3" w:rsidRDefault="00BD78E3" w:rsidP="006C691B">
                            <w:pPr>
                              <w:ind w:left="360"/>
                              <w:jc w:val="both"/>
                              <w:textDirection w:val="btLr"/>
                            </w:pPr>
                            <w:r>
                              <w:rPr>
                                <w:rFonts w:eastAsia="Arial"/>
                                <w:color w:val="000000"/>
                              </w:rPr>
                              <w:t>La especie de pasto utilizada, el diseño de sistemas silvopastoriles (setos forrajeros, bancos mixtos de forraje - BMF, sistemas silvopastoriles intensivos para ramoneo directo - SSPI, cercas vivas y árboles dispersos) y las características específicas de la finca (área en praderas, ubicación de corrales, sala de ordeño, entre otros), recurso económico, disponibilidad de agua y el objeto productivo esperado se convierten en insumos para una adecuada planeación y selección del sistema de pastoreo.</w:t>
                            </w:r>
                          </w:p>
                          <w:p w14:paraId="156DC395" w14:textId="77777777" w:rsidR="00BD78E3" w:rsidRDefault="00BD78E3">
                            <w:pPr>
                              <w:jc w:val="both"/>
                              <w:textDirection w:val="btLr"/>
                            </w:pPr>
                          </w:p>
                        </w:txbxContent>
                      </wps:txbx>
                      <wps:bodyPr spcFirstLastPara="1" wrap="square" lIns="91425" tIns="45700" rIns="91425" bIns="45700" anchor="ctr" anchorCtr="0">
                        <a:noAutofit/>
                      </wps:bodyPr>
                    </wps:wsp>
                  </a:graphicData>
                </a:graphic>
              </wp:anchor>
            </w:drawing>
          </mc:Choice>
          <mc:Fallback>
            <w:pict>
              <v:rect w14:anchorId="17A27ECA" id="Rectángulo 356" o:spid="_x0000_s1037" style="position:absolute;left:0;text-align:left;margin-left:17pt;margin-top:6pt;width:495.5pt;height:7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" fillcolor="#dbe5f1 [660]" strokecolor="#4f81bd [3204]" strokeweight="2pt">
                <v:stroke startarrowwidth="narrow" startarrowlength="short" endarrowwidth="narrow" endarrowlength="short" joinstyle="round"/>
                <v:textbox inset="2.53958mm,1.2694mm,2.53958mm,1.2694mm">
                  <w:txbxContent>
                    <w:p w14:paraId="556B6E27" w14:textId="1726D247" w:rsidR="00BD78E3" w:rsidRDefault="00BD78E3" w:rsidP="006C691B">
                      <w:pPr>
                        <w:ind w:left="360"/>
                        <w:jc w:val="both"/>
                        <w:textDirection w:val="btLr"/>
                      </w:pPr>
                      <w:r>
                        <w:rPr>
                          <w:rFonts w:eastAsia="Arial"/>
                          <w:color w:val="000000"/>
                        </w:rPr>
                        <w:t>La especie de pasto utilizada, el diseño de sistemas silvopastoriles (setos forrajeros, bancos mixtos de forraje - BMF, sistemas silvopastoriles intensivos para ramoneo directo - SSPI, cercas vivas y árboles dispersos) y las características específicas de la finca (área en praderas, ubicación de corrales, sala de ordeño, entre otros), recurso económico, disponibilidad de agua y el objeto productivo esperado se convierten en insumos para una adecuada planeación y selección del sistema de pastoreo.</w:t>
                      </w:r>
                    </w:p>
                    <w:p w14:paraId="156DC395" w14:textId="77777777" w:rsidR="00BD78E3" w:rsidRDefault="00BD78E3">
                      <w:pPr>
                        <w:jc w:val="both"/>
                        <w:textDirection w:val="btLr"/>
                      </w:pPr>
                    </w:p>
                  </w:txbxContent>
                </v:textbox>
                <w10:wrap type="topAndBottom"/>
              </v:rect>
            </w:pict>
          </mc:Fallback>
        </mc:AlternateContent>
      </w:r>
    </w:p>
    <w:p w14:paraId="000001BC" w14:textId="77777777" w:rsidR="001D0AFC" w:rsidRDefault="001D0AFC" w:rsidP="00183BE0">
      <w:pPr>
        <w:pBdr>
          <w:top w:val="nil"/>
          <w:left w:val="nil"/>
          <w:bottom w:val="nil"/>
          <w:right w:val="nil"/>
          <w:between w:val="nil"/>
        </w:pBdr>
        <w:spacing w:line="276" w:lineRule="auto"/>
        <w:ind w:left="360"/>
        <w:rPr>
          <w:rFonts w:eastAsia="Arial"/>
          <w:color w:val="000000"/>
          <w:szCs w:val="20"/>
        </w:rPr>
      </w:pPr>
    </w:p>
    <w:p w14:paraId="000001BD" w14:textId="77777777" w:rsidR="001D0AFC" w:rsidRDefault="006B5CA7" w:rsidP="006C691B">
      <w:pPr>
        <w:pBdr>
          <w:top w:val="nil"/>
          <w:left w:val="nil"/>
          <w:bottom w:val="nil"/>
          <w:right w:val="nil"/>
          <w:between w:val="nil"/>
        </w:pBdr>
        <w:spacing w:line="276" w:lineRule="auto"/>
        <w:jc w:val="both"/>
        <w:rPr>
          <w:rFonts w:eastAsia="Arial"/>
          <w:color w:val="000000"/>
          <w:szCs w:val="20"/>
        </w:rPr>
      </w:pPr>
      <w:r>
        <w:rPr>
          <w:rFonts w:eastAsia="Arial"/>
          <w:color w:val="000000"/>
          <w:szCs w:val="20"/>
        </w:rPr>
        <w:t>Es recomendable establecer pequeños potreros para disminuir las pérdidas en el material forrajero, y de esta manera los animales dispondrán la orina y las excretas de forma más uniforme, favoreciendo el aporte de nutrientes para los suelos.</w:t>
      </w:r>
    </w:p>
    <w:p w14:paraId="000001BE" w14:textId="77777777" w:rsidR="001D0AFC" w:rsidRDefault="001D0AFC" w:rsidP="00183BE0">
      <w:pPr>
        <w:spacing w:line="276" w:lineRule="auto"/>
        <w:rPr>
          <w:rFonts w:eastAsia="Arial"/>
          <w:b/>
          <w:szCs w:val="20"/>
        </w:rPr>
      </w:pPr>
    </w:p>
    <w:p w14:paraId="000001BF" w14:textId="77777777" w:rsidR="001D0AFC" w:rsidRDefault="00BD78E3" w:rsidP="006C691B">
      <w:pPr>
        <w:numPr>
          <w:ilvl w:val="0"/>
          <w:numId w:val="1"/>
        </w:numPr>
        <w:pBdr>
          <w:top w:val="nil"/>
          <w:left w:val="nil"/>
          <w:bottom w:val="nil"/>
          <w:right w:val="nil"/>
          <w:between w:val="nil"/>
        </w:pBdr>
        <w:spacing w:line="276" w:lineRule="auto"/>
        <w:ind w:left="709"/>
        <w:jc w:val="both"/>
        <w:rPr>
          <w:rFonts w:eastAsia="Arial"/>
          <w:color w:val="000000"/>
          <w:szCs w:val="20"/>
        </w:rPr>
      </w:pPr>
      <w:sdt>
        <w:sdtPr>
          <w:tag w:val="goog_rdk_17"/>
          <w:id w:val="1575554394"/>
        </w:sdtPr>
        <w:sdtContent>
          <w:commentRangeStart w:id="17"/>
        </w:sdtContent>
      </w:sdt>
      <w:r w:rsidR="006B5CA7" w:rsidRPr="006C691B">
        <w:rPr>
          <w:rFonts w:eastAsia="Arial"/>
          <w:b/>
          <w:color w:val="000000"/>
          <w:szCs w:val="20"/>
        </w:rPr>
        <w:t>Pastoreo continuo</w:t>
      </w:r>
      <w:r w:rsidR="006B5CA7">
        <w:rPr>
          <w:rFonts w:eastAsia="Arial"/>
          <w:color w:val="000000"/>
          <w:szCs w:val="20"/>
        </w:rPr>
        <w:t>: es mantener todos los animales todo el tiempo en un mismo lugar.</w:t>
      </w:r>
    </w:p>
    <w:p w14:paraId="000001C0" w14:textId="77777777" w:rsidR="001D0AFC" w:rsidRDefault="001D0AFC" w:rsidP="006C691B">
      <w:pPr>
        <w:spacing w:line="276" w:lineRule="auto"/>
        <w:ind w:left="709" w:hanging="360"/>
        <w:jc w:val="both"/>
        <w:rPr>
          <w:rFonts w:eastAsia="Arial"/>
          <w:szCs w:val="20"/>
        </w:rPr>
      </w:pPr>
    </w:p>
    <w:p w14:paraId="000001C1" w14:textId="77777777" w:rsidR="001D0AFC" w:rsidRDefault="006B5CA7" w:rsidP="006C691B">
      <w:pPr>
        <w:numPr>
          <w:ilvl w:val="0"/>
          <w:numId w:val="1"/>
        </w:numPr>
        <w:pBdr>
          <w:top w:val="nil"/>
          <w:left w:val="nil"/>
          <w:bottom w:val="nil"/>
          <w:right w:val="nil"/>
          <w:between w:val="nil"/>
        </w:pBdr>
        <w:spacing w:line="276" w:lineRule="auto"/>
        <w:ind w:left="709"/>
        <w:jc w:val="both"/>
        <w:rPr>
          <w:rFonts w:eastAsia="Arial"/>
          <w:color w:val="000000"/>
          <w:szCs w:val="20"/>
        </w:rPr>
      </w:pPr>
      <w:r w:rsidRPr="006C691B">
        <w:rPr>
          <w:rFonts w:eastAsia="Arial"/>
          <w:b/>
          <w:color w:val="000000"/>
          <w:szCs w:val="20"/>
        </w:rPr>
        <w:t>Pastoreo alterno</w:t>
      </w:r>
      <w:r>
        <w:rPr>
          <w:rFonts w:eastAsia="Arial"/>
          <w:color w:val="000000"/>
          <w:szCs w:val="20"/>
        </w:rPr>
        <w:t>: no hay tiempos de recuperación, se usan de forma continua generalmente en dos unidades (dos potreros).</w:t>
      </w:r>
    </w:p>
    <w:p w14:paraId="000001C2" w14:textId="77777777" w:rsidR="001D0AFC" w:rsidRDefault="001D0AFC" w:rsidP="006C691B">
      <w:pPr>
        <w:spacing w:line="276" w:lineRule="auto"/>
        <w:ind w:left="709" w:hanging="360"/>
        <w:jc w:val="both"/>
        <w:rPr>
          <w:rFonts w:eastAsia="Arial"/>
          <w:szCs w:val="20"/>
        </w:rPr>
      </w:pPr>
    </w:p>
    <w:p w14:paraId="000001C3" w14:textId="08EC9FE8" w:rsidR="001D0AFC" w:rsidRDefault="006B5CA7" w:rsidP="006C691B">
      <w:pPr>
        <w:numPr>
          <w:ilvl w:val="0"/>
          <w:numId w:val="1"/>
        </w:numPr>
        <w:pBdr>
          <w:top w:val="nil"/>
          <w:left w:val="nil"/>
          <w:bottom w:val="nil"/>
          <w:right w:val="nil"/>
          <w:between w:val="nil"/>
        </w:pBdr>
        <w:spacing w:line="276" w:lineRule="auto"/>
        <w:ind w:left="709"/>
        <w:jc w:val="both"/>
        <w:rPr>
          <w:rFonts w:eastAsia="Arial"/>
          <w:color w:val="000000"/>
          <w:szCs w:val="20"/>
        </w:rPr>
      </w:pPr>
      <w:r w:rsidRPr="006C691B">
        <w:rPr>
          <w:rFonts w:eastAsia="Arial"/>
          <w:b/>
          <w:color w:val="000000"/>
          <w:szCs w:val="20"/>
        </w:rPr>
        <w:t>Pastoreo rotacional</w:t>
      </w:r>
      <w:r>
        <w:rPr>
          <w:rFonts w:eastAsia="Arial"/>
          <w:color w:val="000000"/>
          <w:szCs w:val="20"/>
        </w:rPr>
        <w:t xml:space="preserve">: se crean varios potreros de acuerdo con el área de la finca, en estos se rotan constantemente los animales para que se garantice la </w:t>
      </w:r>
      <w:r w:rsidR="0043193C">
        <w:rPr>
          <w:rFonts w:eastAsia="Arial"/>
          <w:color w:val="000000"/>
          <w:szCs w:val="20"/>
        </w:rPr>
        <w:t>recuperación</w:t>
      </w:r>
      <w:r>
        <w:rPr>
          <w:rFonts w:eastAsia="Arial"/>
          <w:color w:val="000000"/>
          <w:szCs w:val="20"/>
        </w:rPr>
        <w:t xml:space="preserve"> de las especies vegetales que brindan el alimento.</w:t>
      </w:r>
    </w:p>
    <w:p w14:paraId="000001C4" w14:textId="77777777" w:rsidR="001D0AFC" w:rsidRDefault="001D0AFC" w:rsidP="006C691B">
      <w:pPr>
        <w:spacing w:line="276" w:lineRule="auto"/>
        <w:ind w:left="709" w:hanging="360"/>
        <w:jc w:val="both"/>
        <w:rPr>
          <w:rFonts w:eastAsia="Arial"/>
          <w:szCs w:val="20"/>
        </w:rPr>
      </w:pPr>
    </w:p>
    <w:p w14:paraId="000001C5" w14:textId="77777777" w:rsidR="001D0AFC" w:rsidRDefault="006B5CA7" w:rsidP="006C691B">
      <w:pPr>
        <w:numPr>
          <w:ilvl w:val="0"/>
          <w:numId w:val="1"/>
        </w:numPr>
        <w:pBdr>
          <w:top w:val="nil"/>
          <w:left w:val="nil"/>
          <w:bottom w:val="nil"/>
          <w:right w:val="nil"/>
          <w:between w:val="nil"/>
        </w:pBdr>
        <w:spacing w:line="276" w:lineRule="auto"/>
        <w:ind w:left="709"/>
        <w:jc w:val="both"/>
        <w:rPr>
          <w:rFonts w:eastAsia="Arial"/>
          <w:color w:val="000000"/>
          <w:szCs w:val="20"/>
        </w:rPr>
      </w:pPr>
      <w:r w:rsidRPr="006C691B">
        <w:rPr>
          <w:rFonts w:eastAsia="Arial"/>
          <w:b/>
          <w:color w:val="000000"/>
          <w:szCs w:val="20"/>
        </w:rPr>
        <w:t>Pastoreo en franjas</w:t>
      </w:r>
      <w:r>
        <w:rPr>
          <w:rFonts w:eastAsia="Arial"/>
          <w:color w:val="000000"/>
          <w:szCs w:val="20"/>
        </w:rPr>
        <w:t>: consiste en dividir el potrero mediante el uso de cercas eléctricas para que una cantidad definida de animales tengan el alimento suficiente.</w:t>
      </w:r>
    </w:p>
    <w:p w14:paraId="000001C6" w14:textId="77777777" w:rsidR="001D0AFC" w:rsidRDefault="001D0AFC" w:rsidP="006C691B">
      <w:pPr>
        <w:spacing w:line="276" w:lineRule="auto"/>
        <w:ind w:left="709" w:hanging="360"/>
        <w:jc w:val="both"/>
        <w:rPr>
          <w:rFonts w:eastAsia="Arial"/>
          <w:szCs w:val="20"/>
        </w:rPr>
      </w:pPr>
    </w:p>
    <w:p w14:paraId="000001C7" w14:textId="77777777" w:rsidR="001D0AFC" w:rsidRDefault="006B5CA7" w:rsidP="006C691B">
      <w:pPr>
        <w:numPr>
          <w:ilvl w:val="0"/>
          <w:numId w:val="1"/>
        </w:numPr>
        <w:pBdr>
          <w:top w:val="nil"/>
          <w:left w:val="nil"/>
          <w:bottom w:val="nil"/>
          <w:right w:val="nil"/>
          <w:between w:val="nil"/>
        </w:pBdr>
        <w:spacing w:line="276" w:lineRule="auto"/>
        <w:ind w:left="709"/>
        <w:jc w:val="both"/>
        <w:rPr>
          <w:rFonts w:eastAsia="Arial"/>
          <w:color w:val="000000"/>
          <w:szCs w:val="20"/>
        </w:rPr>
      </w:pPr>
      <w:r w:rsidRPr="006C691B">
        <w:rPr>
          <w:rFonts w:eastAsia="Arial"/>
          <w:b/>
          <w:color w:val="000000"/>
          <w:szCs w:val="20"/>
        </w:rPr>
        <w:t>Pastoreo nulo, mecánico o cero</w:t>
      </w:r>
      <w:r>
        <w:rPr>
          <w:rFonts w:eastAsia="Arial"/>
          <w:color w:val="000000"/>
          <w:szCs w:val="20"/>
        </w:rPr>
        <w:t xml:space="preserve">: es cuando los animales se encuentran en establos y son alimentados con pasto de corte fresco o ensillado. Este sistema ocasiona altos costos en la producción. </w:t>
      </w:r>
      <w:commentRangeEnd w:id="17"/>
      <w:r>
        <w:commentReference w:id="17"/>
      </w:r>
    </w:p>
    <w:p w14:paraId="000001C8" w14:textId="77777777" w:rsidR="001D0AFC" w:rsidRDefault="001D0AFC" w:rsidP="00183BE0">
      <w:pPr>
        <w:pBdr>
          <w:top w:val="nil"/>
          <w:left w:val="nil"/>
          <w:bottom w:val="nil"/>
          <w:right w:val="nil"/>
          <w:between w:val="nil"/>
        </w:pBdr>
        <w:spacing w:line="276" w:lineRule="auto"/>
        <w:ind w:left="720"/>
        <w:rPr>
          <w:rFonts w:eastAsia="Arial"/>
          <w:color w:val="000000"/>
          <w:szCs w:val="20"/>
        </w:rPr>
      </w:pPr>
    </w:p>
    <w:p w14:paraId="000001C9" w14:textId="77777777" w:rsidR="001D0AFC" w:rsidRDefault="001D0AFC" w:rsidP="00183BE0">
      <w:pPr>
        <w:pBdr>
          <w:top w:val="nil"/>
          <w:left w:val="nil"/>
          <w:bottom w:val="nil"/>
          <w:right w:val="nil"/>
          <w:between w:val="nil"/>
        </w:pBdr>
        <w:spacing w:line="276" w:lineRule="auto"/>
        <w:ind w:left="1080"/>
        <w:rPr>
          <w:rFonts w:eastAsia="Arial"/>
          <w:color w:val="000000"/>
          <w:szCs w:val="20"/>
        </w:rPr>
      </w:pPr>
    </w:p>
    <w:p w14:paraId="000001CA" w14:textId="16844AF3" w:rsidR="001D0AFC" w:rsidRDefault="006B5CA7" w:rsidP="00183BE0">
      <w:pPr>
        <w:numPr>
          <w:ilvl w:val="1"/>
          <w:numId w:val="5"/>
        </w:numPr>
        <w:pBdr>
          <w:top w:val="nil"/>
          <w:left w:val="nil"/>
          <w:bottom w:val="nil"/>
          <w:right w:val="nil"/>
          <w:between w:val="nil"/>
        </w:pBdr>
        <w:spacing w:line="276" w:lineRule="auto"/>
        <w:ind w:left="426" w:hanging="426"/>
        <w:rPr>
          <w:rFonts w:eastAsia="Arial"/>
          <w:b/>
          <w:color w:val="000000"/>
          <w:szCs w:val="20"/>
        </w:rPr>
      </w:pPr>
      <w:r>
        <w:rPr>
          <w:rFonts w:eastAsia="Arial"/>
          <w:b/>
          <w:color w:val="000000"/>
          <w:szCs w:val="20"/>
        </w:rPr>
        <w:t>Periodos de ocupación y descanso</w:t>
      </w:r>
    </w:p>
    <w:p w14:paraId="000001CB" w14:textId="77777777" w:rsidR="001D0AFC" w:rsidRDefault="001D0AFC" w:rsidP="00183BE0">
      <w:pPr>
        <w:pBdr>
          <w:top w:val="nil"/>
          <w:left w:val="nil"/>
          <w:bottom w:val="nil"/>
          <w:right w:val="nil"/>
          <w:between w:val="nil"/>
        </w:pBdr>
        <w:spacing w:line="276" w:lineRule="auto"/>
        <w:rPr>
          <w:rFonts w:eastAsia="Arial"/>
          <w:b/>
          <w:color w:val="000000"/>
          <w:szCs w:val="20"/>
        </w:rPr>
      </w:pPr>
    </w:p>
    <w:p w14:paraId="000001CC" w14:textId="0A31087E" w:rsidR="001D0AFC" w:rsidRDefault="006B5CA7" w:rsidP="00183BE0">
      <w:pPr>
        <w:spacing w:line="276" w:lineRule="auto"/>
        <w:jc w:val="both"/>
        <w:rPr>
          <w:rFonts w:eastAsia="Arial"/>
          <w:szCs w:val="20"/>
        </w:rPr>
      </w:pPr>
      <w:r>
        <w:rPr>
          <w:rFonts w:eastAsia="Arial"/>
          <w:szCs w:val="20"/>
        </w:rPr>
        <w:lastRenderedPageBreak/>
        <w:t>Una forma de som</w:t>
      </w:r>
      <w:r w:rsidR="006C691B">
        <w:rPr>
          <w:rFonts w:eastAsia="Arial"/>
          <w:szCs w:val="20"/>
        </w:rPr>
        <w:t>eter</w:t>
      </w:r>
      <w:r>
        <w:rPr>
          <w:rFonts w:eastAsia="Arial"/>
          <w:szCs w:val="20"/>
        </w:rPr>
        <w:t xml:space="preserve"> una pradera a un pastoreo continuo es que el animal coma un día o menos y regrese a ese mismo potrero o pradera en los próximos 25 o 30 días. Esto significa que se deben establecer periodos cortos de baja ocupación y periodos largos de descanso.</w:t>
      </w:r>
    </w:p>
    <w:p w14:paraId="000001CD" w14:textId="77777777" w:rsidR="001D0AFC" w:rsidRDefault="001D0AFC" w:rsidP="00183BE0">
      <w:pPr>
        <w:spacing w:line="276" w:lineRule="auto"/>
        <w:ind w:left="360"/>
        <w:jc w:val="both"/>
        <w:rPr>
          <w:rFonts w:eastAsia="Arial"/>
          <w:szCs w:val="20"/>
        </w:rPr>
      </w:pPr>
    </w:p>
    <w:p w14:paraId="000001CE" w14:textId="77777777" w:rsidR="001D0AFC" w:rsidRDefault="006B5CA7" w:rsidP="00183BE0">
      <w:pPr>
        <w:spacing w:line="276" w:lineRule="auto"/>
        <w:jc w:val="both"/>
        <w:rPr>
          <w:rFonts w:eastAsia="Arial"/>
          <w:szCs w:val="20"/>
        </w:rPr>
      </w:pPr>
      <w:r>
        <w:rPr>
          <w:rFonts w:eastAsia="Arial"/>
          <w:szCs w:val="20"/>
        </w:rPr>
        <w:t xml:space="preserve">En el pastoreo rotativo es necesario el establecimiento de mínimo 2 potreros, que pueden llegar a un máximo de 60 para un solo rodeo. Es importante tener en cuenta que para la mejora de los rendimientos en el crecimiento de los animales entre más potreros existan será más beneficioso, contrario a la actividad de cría, en el que pocos potreros serán suficientes. </w:t>
      </w:r>
    </w:p>
    <w:p w14:paraId="000001CF" w14:textId="77777777" w:rsidR="001D0AFC" w:rsidRDefault="006B5CA7" w:rsidP="00183BE0">
      <w:pPr>
        <w:spacing w:line="276" w:lineRule="auto"/>
        <w:ind w:left="360"/>
        <w:jc w:val="both"/>
        <w:rPr>
          <w:rFonts w:eastAsia="Arial"/>
          <w:szCs w:val="20"/>
        </w:rPr>
      </w:pPr>
      <w:r>
        <w:rPr>
          <w:rFonts w:eastAsia="Arial"/>
          <w:szCs w:val="20"/>
        </w:rPr>
        <w:t xml:space="preserve"> </w:t>
      </w:r>
    </w:p>
    <w:p w14:paraId="000001D0" w14:textId="36A59B95" w:rsidR="001D0AFC" w:rsidRDefault="006B5CA7" w:rsidP="00183BE0">
      <w:pPr>
        <w:spacing w:line="276" w:lineRule="auto"/>
        <w:jc w:val="both"/>
        <w:rPr>
          <w:rFonts w:eastAsia="Arial"/>
          <w:szCs w:val="20"/>
        </w:rPr>
      </w:pPr>
      <w:r>
        <w:rPr>
          <w:rFonts w:eastAsia="Arial"/>
          <w:szCs w:val="20"/>
        </w:rPr>
        <w:t>Muchos sistemas de pastoreo están basados en un ciclo de 30 días, usando 60 potreros el productor puede rotar los pastos dos veces al día, hay algunos sistemas donde esto se hace. En general, la mayoría de los sistemas manejados más intensivamente se basan en 15 potreros, con un ciclo de 2 días de pastoreo en cada uno de ellos, resulta entonces que cada potrero se utiliza 2 días y tiene 28 días de descanso</w:t>
      </w:r>
      <w:r w:rsidR="008F7E5E">
        <w:rPr>
          <w:rFonts w:eastAsia="Arial"/>
          <w:szCs w:val="20"/>
        </w:rPr>
        <w:t>.</w:t>
      </w:r>
    </w:p>
    <w:p w14:paraId="000001D3" w14:textId="04CE6F72" w:rsidR="001D0AFC" w:rsidRDefault="001D0AFC" w:rsidP="00183BE0">
      <w:pPr>
        <w:spacing w:line="276" w:lineRule="auto"/>
        <w:rPr>
          <w:rFonts w:eastAsia="Arial"/>
          <w:szCs w:val="20"/>
        </w:rPr>
      </w:pPr>
    </w:p>
    <w:p w14:paraId="7E962866" w14:textId="1D9A4E90" w:rsidR="006E2FFC" w:rsidRDefault="006E2FFC" w:rsidP="00183BE0">
      <w:pPr>
        <w:spacing w:line="276" w:lineRule="auto"/>
        <w:rPr>
          <w:rFonts w:eastAsia="Arial"/>
          <w:szCs w:val="20"/>
        </w:rPr>
      </w:pPr>
      <w:r>
        <w:rPr>
          <w:rFonts w:eastAsia="Arial"/>
          <w:szCs w:val="20"/>
        </w:rPr>
        <w:t xml:space="preserve">Para complementar la información sobre diseño e implementación de sistemas silvopastoriles, se invita a ver el siguiente </w:t>
      </w:r>
      <w:commentRangeStart w:id="18"/>
      <w:r>
        <w:rPr>
          <w:rFonts w:eastAsia="Arial"/>
          <w:szCs w:val="20"/>
        </w:rPr>
        <w:t>vídeo</w:t>
      </w:r>
      <w:commentRangeEnd w:id="18"/>
      <w:r>
        <w:rPr>
          <w:rStyle w:val="Refdecomentario"/>
        </w:rPr>
        <w:commentReference w:id="18"/>
      </w:r>
      <w:r>
        <w:rPr>
          <w:rFonts w:eastAsia="Arial"/>
          <w:szCs w:val="20"/>
        </w:rPr>
        <w:t>:</w:t>
      </w:r>
    </w:p>
    <w:p w14:paraId="0D2949C1" w14:textId="6D243356" w:rsidR="006E2FFC" w:rsidRDefault="00BD78E3" w:rsidP="008F7E5E">
      <w:pPr>
        <w:spacing w:line="276" w:lineRule="auto"/>
        <w:jc w:val="center"/>
        <w:rPr>
          <w:rFonts w:eastAsia="Arial"/>
          <w:szCs w:val="20"/>
        </w:rPr>
      </w:pPr>
      <w:hyperlink r:id="rId18" w:history="1">
        <w:r w:rsidR="006E2FFC" w:rsidRPr="006E2FFC">
          <w:rPr>
            <w:rStyle w:val="Hipervnculo"/>
            <w:rFonts w:eastAsia="Arial"/>
            <w:szCs w:val="20"/>
          </w:rPr>
          <w:t>Capítulo 21 - Sistemas Silvopastoriles – Generalidades (Fedegan)</w:t>
        </w:r>
      </w:hyperlink>
    </w:p>
    <w:p w14:paraId="3F52DAB5" w14:textId="77777777" w:rsidR="006E2FFC" w:rsidRDefault="006E2FFC" w:rsidP="00183BE0">
      <w:pPr>
        <w:spacing w:line="276" w:lineRule="auto"/>
        <w:rPr>
          <w:rFonts w:eastAsia="Arial"/>
          <w:szCs w:val="20"/>
        </w:rPr>
      </w:pPr>
    </w:p>
    <w:p w14:paraId="000001D4" w14:textId="77777777" w:rsidR="001D0AFC" w:rsidRDefault="006B5CA7" w:rsidP="00183BE0">
      <w:pPr>
        <w:numPr>
          <w:ilvl w:val="0"/>
          <w:numId w:val="5"/>
        </w:numPr>
        <w:pBdr>
          <w:top w:val="nil"/>
          <w:left w:val="nil"/>
          <w:bottom w:val="nil"/>
          <w:right w:val="nil"/>
          <w:between w:val="nil"/>
        </w:pBdr>
        <w:spacing w:line="276" w:lineRule="auto"/>
        <w:ind w:left="284" w:hanging="284"/>
        <w:rPr>
          <w:rFonts w:eastAsia="Arial"/>
          <w:b/>
          <w:color w:val="000000"/>
          <w:szCs w:val="20"/>
        </w:rPr>
      </w:pPr>
      <w:r>
        <w:rPr>
          <w:rFonts w:eastAsia="Arial"/>
          <w:b/>
          <w:color w:val="000000"/>
          <w:szCs w:val="20"/>
        </w:rPr>
        <w:t xml:space="preserve">Establecimiento de sistemas silvopastoriles </w:t>
      </w:r>
    </w:p>
    <w:p w14:paraId="000001D5" w14:textId="77777777" w:rsidR="001D0AFC" w:rsidRDefault="001D0AFC" w:rsidP="00183BE0">
      <w:pPr>
        <w:spacing w:line="276" w:lineRule="auto"/>
        <w:rPr>
          <w:rFonts w:eastAsia="Arial"/>
          <w:b/>
          <w:szCs w:val="20"/>
        </w:rPr>
      </w:pPr>
    </w:p>
    <w:p w14:paraId="000001D6" w14:textId="7CDB471A" w:rsidR="001D0AFC" w:rsidRDefault="006B5CA7" w:rsidP="00183BE0">
      <w:pPr>
        <w:spacing w:line="276" w:lineRule="auto"/>
        <w:jc w:val="both"/>
        <w:rPr>
          <w:rFonts w:eastAsia="Arial"/>
          <w:szCs w:val="20"/>
        </w:rPr>
      </w:pPr>
      <w:r>
        <w:rPr>
          <w:rFonts w:eastAsia="Arial"/>
          <w:szCs w:val="20"/>
        </w:rPr>
        <w:t>El establecimiento de sistemas silvopastoriles es la incorporación de especies forestales que aportan al proceso productivo como alimento para el animal</w:t>
      </w:r>
      <w:r w:rsidR="008F7E5E">
        <w:rPr>
          <w:rFonts w:eastAsia="Arial"/>
          <w:szCs w:val="20"/>
        </w:rPr>
        <w:t>,</w:t>
      </w:r>
      <w:r>
        <w:rPr>
          <w:rFonts w:eastAsia="Arial"/>
          <w:szCs w:val="20"/>
        </w:rPr>
        <w:t xml:space="preserve"> por medio de ramoneo, lo cual genera unas cadenas benéficas entre el suelo, las pasturas y los animales.</w:t>
      </w:r>
    </w:p>
    <w:p w14:paraId="000001D7" w14:textId="543595C5" w:rsidR="001D0AFC" w:rsidRDefault="00BD78E3" w:rsidP="00183BE0">
      <w:pPr>
        <w:spacing w:line="276" w:lineRule="auto"/>
        <w:rPr>
          <w:rFonts w:eastAsia="Arial"/>
          <w:szCs w:val="20"/>
        </w:rPr>
      </w:pPr>
      <w:sdt>
        <w:sdtPr>
          <w:tag w:val="goog_rdk_18"/>
          <w:id w:val="-338689220"/>
          <w:showingPlcHdr/>
        </w:sdtPr>
        <w:sdtContent>
          <w:r w:rsidR="009A1065">
            <w:t xml:space="preserve">     </w:t>
          </w:r>
        </w:sdtContent>
      </w:sdt>
    </w:p>
    <w:p w14:paraId="520F9C01" w14:textId="37C71333" w:rsidR="00176059" w:rsidRDefault="00176059" w:rsidP="00183BE0">
      <w:pPr>
        <w:spacing w:line="276" w:lineRule="auto"/>
        <w:rPr>
          <w:rFonts w:eastAsia="Arial"/>
          <w:szCs w:val="20"/>
        </w:rPr>
      </w:pPr>
      <w:r>
        <w:rPr>
          <w:noProof/>
        </w:rPr>
        <mc:AlternateContent>
          <mc:Choice Requires="wps">
            <w:drawing>
              <wp:inline distT="0" distB="0" distL="0" distR="0" wp14:anchorId="6B385900" wp14:editId="59E93971">
                <wp:extent cx="6410325" cy="733425"/>
                <wp:effectExtent l="0" t="0" r="28575" b="28575"/>
                <wp:docPr id="9" name="Cuadro de texto 9"/>
                <wp:cNvGraphicFramePr/>
                <a:graphic xmlns:a="http://schemas.openxmlformats.org/drawingml/2006/main">
                  <a:graphicData uri="http://schemas.microsoft.com/office/word/2010/wordprocessingShape">
                    <wps:wsp>
                      <wps:cNvSpPr txBox="1"/>
                      <wps:spPr>
                        <a:xfrm>
                          <a:off x="0" y="0"/>
                          <a:ext cx="6410325" cy="733425"/>
                        </a:xfrm>
                        <a:prstGeom prst="rect">
                          <a:avLst/>
                        </a:prstGeom>
                        <a:solidFill>
                          <a:srgbClr val="39A900"/>
                        </a:solidFill>
                        <a:ln w="6350">
                          <a:solidFill>
                            <a:prstClr val="black"/>
                          </a:solidFill>
                        </a:ln>
                      </wps:spPr>
                      <wps:txbx>
                        <w:txbxContent>
                          <w:p w14:paraId="28A4E421" w14:textId="77777777" w:rsidR="00BD78E3" w:rsidRPr="008F7E5E" w:rsidRDefault="00BD78E3" w:rsidP="00176059">
                            <w:pPr>
                              <w:jc w:val="center"/>
                              <w:rPr>
                                <w:color w:val="FFFFFF" w:themeColor="background1"/>
                                <w:sz w:val="24"/>
                              </w:rPr>
                            </w:pPr>
                            <w:r w:rsidRPr="008F7E5E">
                              <w:rPr>
                                <w:color w:val="FFFFFF" w:themeColor="background1"/>
                                <w:sz w:val="24"/>
                              </w:rPr>
                              <w:t xml:space="preserve">Sliders </w:t>
                            </w:r>
                          </w:p>
                          <w:p w14:paraId="4A5B9DF1" w14:textId="51F2EED7" w:rsidR="00BD78E3" w:rsidRPr="008F7E5E" w:rsidRDefault="00BD78E3" w:rsidP="00176059">
                            <w:pPr>
                              <w:jc w:val="center"/>
                              <w:rPr>
                                <w:color w:val="FFFFFF" w:themeColor="background1"/>
                                <w:sz w:val="24"/>
                              </w:rPr>
                            </w:pPr>
                            <w:r w:rsidRPr="008F7E5E">
                              <w:rPr>
                                <w:color w:val="FFFFFF" w:themeColor="background1"/>
                                <w:sz w:val="24"/>
                              </w:rPr>
                              <w:t xml:space="preserve">CF008_3_Establecimiento_sistemas_silvopastoriles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B385900" id="Cuadro de texto 9" o:spid="_x0000_s1038" type="#_x0000_t202" style="width:504.75pt;height:5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" fillcolor="#39a900" strokeweight=".5pt">
                <v:textbox>
                  <w:txbxContent>
                    <w:p w14:paraId="28A4E421" w14:textId="77777777" w:rsidR="00BD78E3" w:rsidRPr="008F7E5E" w:rsidRDefault="00BD78E3" w:rsidP="00176059">
                      <w:pPr>
                        <w:jc w:val="center"/>
                        <w:rPr>
                          <w:color w:val="FFFFFF" w:themeColor="background1"/>
                          <w:sz w:val="24"/>
                        </w:rPr>
                      </w:pPr>
                      <w:r w:rsidRPr="008F7E5E">
                        <w:rPr>
                          <w:color w:val="FFFFFF" w:themeColor="background1"/>
                          <w:sz w:val="24"/>
                        </w:rPr>
                        <w:t xml:space="preserve">Sliders </w:t>
                      </w:r>
                    </w:p>
                    <w:p w14:paraId="4A5B9DF1" w14:textId="51F2EED7" w:rsidR="00BD78E3" w:rsidRPr="008F7E5E" w:rsidRDefault="00BD78E3" w:rsidP="00176059">
                      <w:pPr>
                        <w:jc w:val="center"/>
                        <w:rPr>
                          <w:color w:val="FFFFFF" w:themeColor="background1"/>
                          <w:sz w:val="24"/>
                        </w:rPr>
                      </w:pPr>
                      <w:r w:rsidRPr="008F7E5E">
                        <w:rPr>
                          <w:color w:val="FFFFFF" w:themeColor="background1"/>
                          <w:sz w:val="24"/>
                        </w:rPr>
                        <w:t xml:space="preserve">CF008_3_Establecimiento_sistemas_silvopastoriles </w:t>
                      </w:r>
                    </w:p>
                  </w:txbxContent>
                </v:textbox>
                <w10:anchorlock/>
              </v:shape>
            </w:pict>
          </mc:Fallback>
        </mc:AlternateContent>
      </w:r>
    </w:p>
    <w:p w14:paraId="000001DA" w14:textId="0180EEF3" w:rsidR="001D0AFC" w:rsidRDefault="001D0AFC" w:rsidP="00183BE0">
      <w:pPr>
        <w:spacing w:line="276" w:lineRule="auto"/>
        <w:rPr>
          <w:rFonts w:eastAsia="Arial"/>
          <w:szCs w:val="20"/>
        </w:rPr>
      </w:pPr>
    </w:p>
    <w:p w14:paraId="000001DB" w14:textId="77777777" w:rsidR="001D0AFC" w:rsidRDefault="006B5CA7" w:rsidP="00183BE0">
      <w:pPr>
        <w:numPr>
          <w:ilvl w:val="1"/>
          <w:numId w:val="5"/>
        </w:numPr>
        <w:pBdr>
          <w:top w:val="nil"/>
          <w:left w:val="nil"/>
          <w:bottom w:val="nil"/>
          <w:right w:val="nil"/>
          <w:between w:val="nil"/>
        </w:pBdr>
        <w:spacing w:line="276" w:lineRule="auto"/>
        <w:ind w:left="426" w:hanging="426"/>
        <w:rPr>
          <w:rFonts w:eastAsia="Arial"/>
          <w:b/>
          <w:color w:val="000000"/>
          <w:szCs w:val="20"/>
        </w:rPr>
      </w:pPr>
      <w:r>
        <w:rPr>
          <w:rFonts w:eastAsia="Arial"/>
          <w:b/>
          <w:color w:val="000000"/>
          <w:szCs w:val="20"/>
        </w:rPr>
        <w:t xml:space="preserve">Elección de sistemas silvopastoriles </w:t>
      </w:r>
    </w:p>
    <w:p w14:paraId="000001DC" w14:textId="77777777" w:rsidR="001D0AFC" w:rsidRDefault="001D0AFC" w:rsidP="00183BE0">
      <w:pPr>
        <w:spacing w:line="276" w:lineRule="auto"/>
        <w:rPr>
          <w:rFonts w:eastAsia="Arial"/>
          <w:b/>
          <w:szCs w:val="20"/>
        </w:rPr>
      </w:pPr>
    </w:p>
    <w:p w14:paraId="000001DD" w14:textId="77777777" w:rsidR="001D0AFC" w:rsidRDefault="006B5CA7" w:rsidP="00183BE0">
      <w:pPr>
        <w:spacing w:line="276" w:lineRule="auto"/>
        <w:jc w:val="both"/>
        <w:rPr>
          <w:rFonts w:eastAsia="Arial"/>
          <w:szCs w:val="20"/>
        </w:rPr>
      </w:pPr>
      <w:r>
        <w:rPr>
          <w:rFonts w:eastAsia="Arial"/>
          <w:szCs w:val="20"/>
        </w:rPr>
        <w:t xml:space="preserve">Dependerá de la actividad principal a la que se apunte como estrategia de producción, en algunos casos pueden presentarse igual porcentaje de importancia en las actividades productivas, por ejemplo, un cultivo de mango con presencia ganadera. Esta relación se convierte en un sistema agrosilvopastoril de igual proporción. </w:t>
      </w:r>
    </w:p>
    <w:p w14:paraId="000001DE" w14:textId="77777777" w:rsidR="001D0AFC" w:rsidRDefault="001D0AFC" w:rsidP="00183BE0">
      <w:pPr>
        <w:spacing w:line="276" w:lineRule="auto"/>
        <w:rPr>
          <w:rFonts w:eastAsia="Arial"/>
          <w:szCs w:val="20"/>
        </w:rPr>
      </w:pPr>
    </w:p>
    <w:p w14:paraId="645CD722" w14:textId="1313D778" w:rsidR="005F70F2" w:rsidRPr="008F7E5E" w:rsidRDefault="00BD78E3" w:rsidP="008F7E5E">
      <w:pPr>
        <w:tabs>
          <w:tab w:val="left" w:pos="750"/>
        </w:tabs>
        <w:spacing w:line="276" w:lineRule="auto"/>
        <w:rPr>
          <w:b/>
        </w:rPr>
      </w:pPr>
      <w:sdt>
        <w:sdtPr>
          <w:tag w:val="goog_rdk_19"/>
          <w:id w:val="-450785151"/>
          <w:showingPlcHdr/>
        </w:sdtPr>
        <w:sdtContent>
          <w:r w:rsidR="00176059">
            <w:t xml:space="preserve">     </w:t>
          </w:r>
          <w:commentRangeStart w:id="19"/>
        </w:sdtContent>
      </w:sdt>
      <w:r w:rsidR="008F7E5E">
        <w:tab/>
      </w:r>
      <w:r w:rsidR="005F70F2" w:rsidRPr="008F7E5E">
        <w:rPr>
          <w:b/>
        </w:rPr>
        <w:t xml:space="preserve">Figura </w:t>
      </w:r>
      <w:r>
        <w:rPr>
          <w:b/>
        </w:rPr>
        <w:t>5</w:t>
      </w:r>
    </w:p>
    <w:p w14:paraId="000001DF" w14:textId="6FCE9CA8" w:rsidR="001D0AFC" w:rsidRPr="008F7E5E" w:rsidRDefault="006B5CA7" w:rsidP="00183BE0">
      <w:pPr>
        <w:spacing w:line="276" w:lineRule="auto"/>
        <w:ind w:left="720"/>
        <w:rPr>
          <w:rFonts w:eastAsia="Arial"/>
          <w:i/>
          <w:szCs w:val="20"/>
        </w:rPr>
      </w:pPr>
      <w:r w:rsidRPr="008F7E5E">
        <w:rPr>
          <w:rFonts w:eastAsia="Arial"/>
          <w:i/>
          <w:szCs w:val="20"/>
        </w:rPr>
        <w:t>Sistemas silvopastoriles</w:t>
      </w:r>
    </w:p>
    <w:p w14:paraId="000001E1" w14:textId="3A4D1C8B" w:rsidR="001D0AFC" w:rsidRDefault="008F7E5E" w:rsidP="00183BE0">
      <w:pPr>
        <w:spacing w:line="276" w:lineRule="auto"/>
        <w:ind w:left="360"/>
        <w:rPr>
          <w:rFonts w:eastAsia="Arial"/>
          <w:szCs w:val="20"/>
        </w:rPr>
      </w:pPr>
      <w:commentRangeStart w:id="20"/>
      <w:r>
        <w:rPr>
          <w:rFonts w:eastAsia="Arial"/>
          <w:noProof/>
          <w:szCs w:val="20"/>
        </w:rPr>
        <w:drawing>
          <wp:inline distT="0" distB="0" distL="0" distR="0" wp14:anchorId="3D9FDE99" wp14:editId="0C24CA39">
            <wp:extent cx="6059170" cy="1365843"/>
            <wp:effectExtent l="0" t="0" r="0" b="0"/>
            <wp:docPr id="26" name="Imagen 26" descr="Sistema silvopastoril&#10;Pastura / Animales&#10;Sistema agrosilvopastoril&#10;Pastura/Animales/ Cultivos anuales&#10;Sistema agrosilvicola&#10;Árboles/ Cultivos anuales&#10;Otros sistemas&#10;Perennes leñosas" title="Figura 5 Sistemas silvopastor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7984" cy="1367830"/>
                    </a:xfrm>
                    <a:prstGeom prst="rect">
                      <a:avLst/>
                    </a:prstGeom>
                    <a:noFill/>
                  </pic:spPr>
                </pic:pic>
              </a:graphicData>
            </a:graphic>
          </wp:inline>
        </w:drawing>
      </w:r>
      <w:commentRangeEnd w:id="20"/>
      <w:r w:rsidR="00BC3593">
        <w:rPr>
          <w:rStyle w:val="Refdecomentario"/>
        </w:rPr>
        <w:commentReference w:id="20"/>
      </w:r>
    </w:p>
    <w:p w14:paraId="000001E3" w14:textId="77777777" w:rsidR="001D0AFC" w:rsidRDefault="006B5CA7" w:rsidP="00183BE0">
      <w:pPr>
        <w:spacing w:line="276" w:lineRule="auto"/>
        <w:ind w:left="360"/>
        <w:rPr>
          <w:rFonts w:eastAsia="Arial"/>
          <w:szCs w:val="20"/>
        </w:rPr>
      </w:pPr>
      <w:r>
        <w:rPr>
          <w:rFonts w:eastAsia="Arial"/>
          <w:szCs w:val="20"/>
        </w:rPr>
        <w:t>Nota. Tomado de Navas (2016</w:t>
      </w:r>
      <w:commentRangeEnd w:id="19"/>
      <w:r>
        <w:commentReference w:id="19"/>
      </w:r>
      <w:r>
        <w:rPr>
          <w:rFonts w:eastAsia="Arial"/>
          <w:szCs w:val="20"/>
        </w:rPr>
        <w:t>).</w:t>
      </w:r>
    </w:p>
    <w:p w14:paraId="000001E5" w14:textId="77777777" w:rsidR="001D0AFC" w:rsidRDefault="001D0AFC" w:rsidP="00183BE0">
      <w:pPr>
        <w:spacing w:line="276" w:lineRule="auto"/>
        <w:rPr>
          <w:rFonts w:eastAsia="Arial"/>
          <w:szCs w:val="20"/>
        </w:rPr>
      </w:pPr>
    </w:p>
    <w:p w14:paraId="000001E6" w14:textId="2FF60469" w:rsidR="001D0AFC" w:rsidRDefault="006B5CA7" w:rsidP="00183BE0">
      <w:pPr>
        <w:numPr>
          <w:ilvl w:val="1"/>
          <w:numId w:val="5"/>
        </w:numPr>
        <w:pBdr>
          <w:top w:val="nil"/>
          <w:left w:val="nil"/>
          <w:bottom w:val="nil"/>
          <w:right w:val="nil"/>
          <w:between w:val="nil"/>
        </w:pBdr>
        <w:spacing w:line="276" w:lineRule="auto"/>
        <w:ind w:left="426" w:hanging="426"/>
        <w:rPr>
          <w:rFonts w:eastAsia="Arial"/>
          <w:b/>
          <w:color w:val="000000"/>
          <w:szCs w:val="20"/>
        </w:rPr>
      </w:pPr>
      <w:r>
        <w:rPr>
          <w:rFonts w:eastAsia="Arial"/>
          <w:b/>
          <w:color w:val="000000"/>
          <w:szCs w:val="20"/>
        </w:rPr>
        <w:lastRenderedPageBreak/>
        <w:t>Definición del arreglo espacial de acuerdo con condiciones agroecológicas</w:t>
      </w:r>
    </w:p>
    <w:p w14:paraId="000001E7" w14:textId="77777777" w:rsidR="001D0AFC" w:rsidRDefault="001D0AFC" w:rsidP="00183BE0">
      <w:pPr>
        <w:pBdr>
          <w:top w:val="nil"/>
          <w:left w:val="nil"/>
          <w:bottom w:val="nil"/>
          <w:right w:val="nil"/>
          <w:between w:val="nil"/>
        </w:pBdr>
        <w:spacing w:line="276" w:lineRule="auto"/>
        <w:rPr>
          <w:rFonts w:eastAsia="Arial"/>
          <w:b/>
          <w:color w:val="000000"/>
          <w:szCs w:val="20"/>
        </w:rPr>
      </w:pPr>
    </w:p>
    <w:p w14:paraId="000001E8" w14:textId="77777777" w:rsidR="001D0AFC" w:rsidRDefault="006B5CA7" w:rsidP="00183BE0">
      <w:pPr>
        <w:pBdr>
          <w:top w:val="nil"/>
          <w:left w:val="nil"/>
          <w:bottom w:val="nil"/>
          <w:right w:val="nil"/>
          <w:between w:val="nil"/>
        </w:pBdr>
        <w:spacing w:line="276" w:lineRule="auto"/>
        <w:jc w:val="both"/>
        <w:rPr>
          <w:rFonts w:eastAsia="Arial"/>
          <w:color w:val="000000"/>
          <w:szCs w:val="20"/>
        </w:rPr>
      </w:pPr>
      <w:r>
        <w:rPr>
          <w:rFonts w:eastAsia="Arial"/>
          <w:color w:val="000000"/>
          <w:szCs w:val="20"/>
        </w:rPr>
        <w:t>En la etapa de planificación del sistema silvopastoril se definirán las especies y el tipo de arreglo a implementar, teniendo en cuenta la forma de los árboles, la altura, la frondosidad y el área aprovechable para no entrar en conflictos con otras especies ya existentes.</w:t>
      </w:r>
    </w:p>
    <w:p w14:paraId="000001EA" w14:textId="77777777" w:rsidR="001D0AFC" w:rsidRDefault="001D0AFC" w:rsidP="00183BE0">
      <w:pPr>
        <w:pBdr>
          <w:top w:val="nil"/>
          <w:left w:val="nil"/>
          <w:bottom w:val="nil"/>
          <w:right w:val="nil"/>
          <w:between w:val="nil"/>
        </w:pBdr>
        <w:spacing w:line="276" w:lineRule="auto"/>
        <w:rPr>
          <w:rFonts w:eastAsia="Arial"/>
          <w:color w:val="000000"/>
          <w:szCs w:val="20"/>
        </w:rPr>
      </w:pPr>
    </w:p>
    <w:p w14:paraId="729C5513" w14:textId="77777777" w:rsidR="005F70F2" w:rsidRDefault="00BD78E3" w:rsidP="00183BE0">
      <w:pPr>
        <w:pBdr>
          <w:top w:val="nil"/>
          <w:left w:val="nil"/>
          <w:bottom w:val="nil"/>
          <w:right w:val="nil"/>
          <w:between w:val="nil"/>
        </w:pBdr>
        <w:spacing w:line="276" w:lineRule="auto"/>
        <w:ind w:left="360"/>
      </w:pPr>
      <w:sdt>
        <w:sdtPr>
          <w:tag w:val="goog_rdk_20"/>
          <w:id w:val="982894829"/>
          <w:showingPlcHdr/>
        </w:sdtPr>
        <w:sdtContent>
          <w:r w:rsidR="005F70F2">
            <w:t xml:space="preserve">     </w:t>
          </w:r>
          <w:commentRangeStart w:id="21"/>
        </w:sdtContent>
      </w:sdt>
    </w:p>
    <w:p w14:paraId="02FF2978" w14:textId="02DB678A" w:rsidR="005F70F2" w:rsidRPr="00BC3593" w:rsidRDefault="005F70F2" w:rsidP="00E57B74">
      <w:pPr>
        <w:pBdr>
          <w:top w:val="nil"/>
          <w:left w:val="nil"/>
          <w:bottom w:val="nil"/>
          <w:right w:val="nil"/>
          <w:between w:val="nil"/>
        </w:pBdr>
        <w:spacing w:line="276" w:lineRule="auto"/>
        <w:ind w:left="720"/>
        <w:rPr>
          <w:b/>
        </w:rPr>
      </w:pPr>
      <w:commentRangeStart w:id="22"/>
      <w:r w:rsidRPr="00BC3593">
        <w:rPr>
          <w:b/>
        </w:rPr>
        <w:t xml:space="preserve">Figura </w:t>
      </w:r>
      <w:r w:rsidR="00BD78E3">
        <w:rPr>
          <w:b/>
        </w:rPr>
        <w:t>6</w:t>
      </w:r>
    </w:p>
    <w:p w14:paraId="000001EB" w14:textId="569A3EE7" w:rsidR="001D0AFC" w:rsidRPr="00BC3593" w:rsidRDefault="005F70F2" w:rsidP="00E57B74">
      <w:pPr>
        <w:pBdr>
          <w:top w:val="nil"/>
          <w:left w:val="nil"/>
          <w:bottom w:val="nil"/>
          <w:right w:val="nil"/>
          <w:between w:val="nil"/>
        </w:pBdr>
        <w:spacing w:line="276" w:lineRule="auto"/>
        <w:ind w:left="720"/>
        <w:rPr>
          <w:rFonts w:eastAsia="Arial"/>
          <w:i/>
          <w:color w:val="000000"/>
          <w:szCs w:val="20"/>
        </w:rPr>
      </w:pPr>
      <w:r w:rsidRPr="00BC3593">
        <w:rPr>
          <w:rFonts w:eastAsia="Arial"/>
          <w:i/>
          <w:color w:val="000000"/>
          <w:szCs w:val="20"/>
        </w:rPr>
        <w:t>Densidad de siembra de árboles</w:t>
      </w:r>
      <w:commentRangeEnd w:id="22"/>
      <w:r w:rsidR="00E57B74">
        <w:rPr>
          <w:rStyle w:val="Refdecomentario"/>
        </w:rPr>
        <w:commentReference w:id="22"/>
      </w:r>
    </w:p>
    <w:p w14:paraId="000001EC" w14:textId="77777777" w:rsidR="001D0AFC" w:rsidRDefault="006B5CA7" w:rsidP="00183BE0">
      <w:pPr>
        <w:pBdr>
          <w:top w:val="nil"/>
          <w:left w:val="nil"/>
          <w:bottom w:val="nil"/>
          <w:right w:val="nil"/>
          <w:between w:val="nil"/>
        </w:pBdr>
        <w:spacing w:line="276" w:lineRule="auto"/>
        <w:ind w:left="360"/>
        <w:rPr>
          <w:rFonts w:eastAsia="Arial"/>
          <w:color w:val="000000"/>
          <w:szCs w:val="20"/>
        </w:rPr>
      </w:pPr>
      <w:r>
        <w:rPr>
          <w:rFonts w:eastAsia="Arial"/>
          <w:noProof/>
          <w:color w:val="000000"/>
          <w:szCs w:val="20"/>
        </w:rPr>
        <w:drawing>
          <wp:inline distT="0" distB="0" distL="0" distR="0" wp14:anchorId="0C035D09" wp14:editId="2DE8B9E0">
            <wp:extent cx="6129523" cy="2423315"/>
            <wp:effectExtent l="0" t="0" r="5080" b="0"/>
            <wp:docPr id="387" name="image14.png" descr="En la figura se observa la distancia de 3 metros entre zurcos de arbustos, igualmente la distancia de 25 - 30 metros entre arboles grandes, en la parte izquierda las imágenes de los árboles casuarina cordia, cedrela, cenizaro, aguacate, cítricos, mango, gliricidia, erytrina, inga; formas de copa estrella o tipo sombrilla." title="Figura 6 Densidad de siembra de árboles"/>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l="23173" t="38176" r="24593" b="23986"/>
                    <a:stretch>
                      <a:fillRect/>
                    </a:stretch>
                  </pic:blipFill>
                  <pic:spPr>
                    <a:xfrm>
                      <a:off x="0" y="0"/>
                      <a:ext cx="6129523" cy="2423315"/>
                    </a:xfrm>
                    <a:prstGeom prst="rect">
                      <a:avLst/>
                    </a:prstGeom>
                    <a:ln/>
                  </pic:spPr>
                </pic:pic>
              </a:graphicData>
            </a:graphic>
          </wp:inline>
        </w:drawing>
      </w:r>
    </w:p>
    <w:p w14:paraId="000001EE" w14:textId="77777777" w:rsidR="001D0AFC" w:rsidRDefault="006B5CA7" w:rsidP="00183BE0">
      <w:pPr>
        <w:pBdr>
          <w:top w:val="nil"/>
          <w:left w:val="nil"/>
          <w:bottom w:val="nil"/>
          <w:right w:val="nil"/>
          <w:between w:val="nil"/>
        </w:pBdr>
        <w:spacing w:line="276" w:lineRule="auto"/>
        <w:ind w:left="360"/>
        <w:rPr>
          <w:rFonts w:eastAsia="Arial"/>
          <w:color w:val="000000"/>
          <w:szCs w:val="20"/>
        </w:rPr>
      </w:pPr>
      <w:r>
        <w:rPr>
          <w:rFonts w:eastAsia="Arial"/>
          <w:color w:val="000000"/>
          <w:szCs w:val="20"/>
        </w:rPr>
        <w:t xml:space="preserve">Nota. Tomado de </w:t>
      </w:r>
      <w:proofErr w:type="spellStart"/>
      <w:r>
        <w:rPr>
          <w:rFonts w:eastAsia="Arial"/>
          <w:color w:val="000000"/>
          <w:szCs w:val="20"/>
        </w:rPr>
        <w:t>Muscler</w:t>
      </w:r>
      <w:proofErr w:type="spellEnd"/>
      <w:r>
        <w:rPr>
          <w:rFonts w:eastAsia="Arial"/>
          <w:color w:val="000000"/>
          <w:szCs w:val="20"/>
        </w:rPr>
        <w:t xml:space="preserve"> (2020</w:t>
      </w:r>
      <w:commentRangeEnd w:id="21"/>
      <w:r>
        <w:commentReference w:id="21"/>
      </w:r>
      <w:r>
        <w:rPr>
          <w:rFonts w:eastAsia="Arial"/>
          <w:color w:val="000000"/>
          <w:szCs w:val="20"/>
        </w:rPr>
        <w:t>).</w:t>
      </w:r>
    </w:p>
    <w:p w14:paraId="000001F1" w14:textId="77777777" w:rsidR="001D0AFC" w:rsidRDefault="001D0AFC" w:rsidP="00183BE0">
      <w:pPr>
        <w:spacing w:line="276" w:lineRule="auto"/>
        <w:rPr>
          <w:rFonts w:eastAsia="Arial"/>
          <w:b/>
          <w:szCs w:val="20"/>
        </w:rPr>
      </w:pPr>
    </w:p>
    <w:p w14:paraId="000001F2" w14:textId="77777777" w:rsidR="001D0AFC" w:rsidRDefault="006B5CA7" w:rsidP="00183BE0">
      <w:pPr>
        <w:numPr>
          <w:ilvl w:val="1"/>
          <w:numId w:val="5"/>
        </w:numPr>
        <w:pBdr>
          <w:top w:val="nil"/>
          <w:left w:val="nil"/>
          <w:bottom w:val="nil"/>
          <w:right w:val="nil"/>
          <w:between w:val="nil"/>
        </w:pBdr>
        <w:spacing w:line="276" w:lineRule="auto"/>
        <w:ind w:left="426" w:hanging="426"/>
        <w:rPr>
          <w:rFonts w:eastAsia="Arial"/>
          <w:b/>
          <w:color w:val="000000"/>
          <w:szCs w:val="20"/>
        </w:rPr>
      </w:pPr>
      <w:r>
        <w:rPr>
          <w:rFonts w:eastAsia="Arial"/>
          <w:b/>
          <w:color w:val="000000"/>
          <w:szCs w:val="20"/>
        </w:rPr>
        <w:t xml:space="preserve">Preparación del suelo </w:t>
      </w:r>
    </w:p>
    <w:p w14:paraId="000001F3" w14:textId="77777777" w:rsidR="001D0AFC" w:rsidRDefault="001D0AFC" w:rsidP="00183BE0">
      <w:pPr>
        <w:spacing w:line="276" w:lineRule="auto"/>
        <w:rPr>
          <w:rFonts w:eastAsia="Arial"/>
          <w:b/>
          <w:szCs w:val="20"/>
        </w:rPr>
      </w:pPr>
    </w:p>
    <w:p w14:paraId="000001F4" w14:textId="07C87320" w:rsidR="001D0AFC" w:rsidRDefault="006B5CA7" w:rsidP="00183BE0">
      <w:pPr>
        <w:spacing w:line="276" w:lineRule="auto"/>
        <w:jc w:val="both"/>
        <w:rPr>
          <w:rFonts w:eastAsia="Arial"/>
          <w:szCs w:val="20"/>
        </w:rPr>
      </w:pPr>
      <w:r w:rsidRPr="30300949">
        <w:rPr>
          <w:rFonts w:eastAsia="Arial"/>
        </w:rPr>
        <w:t xml:space="preserve">Es de mucha importancia incrementar la permeabilidad, porosidad y prosperidad del suelo durante su preparación, ya que esto favorece la aireación, la acumulación y retención del agua, ya que el agua y el suelo son fundamentales en la agricultura </w:t>
      </w:r>
      <w:r w:rsidR="00BC3593" w:rsidRPr="30300949">
        <w:rPr>
          <w:rFonts w:eastAsia="Arial"/>
        </w:rPr>
        <w:t>y,</w:t>
      </w:r>
      <w:r w:rsidRPr="30300949">
        <w:rPr>
          <w:rFonts w:eastAsia="Arial"/>
        </w:rPr>
        <w:t xml:space="preserve"> por lo tanto, deben ser conservados en el tiempo.</w:t>
      </w:r>
    </w:p>
    <w:p w14:paraId="335D0C3C" w14:textId="6061A2D6" w:rsidR="30300949" w:rsidRDefault="30300949" w:rsidP="30300949">
      <w:pPr>
        <w:spacing w:line="276" w:lineRule="auto"/>
        <w:jc w:val="both"/>
        <w:rPr>
          <w:rFonts w:eastAsia="Arial"/>
        </w:rPr>
      </w:pPr>
    </w:p>
    <w:p w14:paraId="000001F5" w14:textId="05D99D6C" w:rsidR="001D0AFC" w:rsidRDefault="00BD78E3" w:rsidP="30300949">
      <w:pPr>
        <w:spacing w:line="276" w:lineRule="auto"/>
        <w:rPr>
          <w:rFonts w:eastAsia="Arial"/>
        </w:rPr>
      </w:pPr>
      <w:sdt>
        <w:sdtPr>
          <w:tag w:val="goog_rdk_21"/>
          <w:id w:val="-451561363"/>
          <w:placeholder>
            <w:docPart w:val="DefaultPlaceholder_1081868574"/>
          </w:placeholder>
          <w:showingPlcHdr/>
        </w:sdtPr>
        <w:sdtContent>
          <w:r w:rsidR="00175E68">
            <w:t xml:space="preserve">     </w:t>
          </w:r>
        </w:sdtContent>
      </w:sdt>
      <w:r w:rsidR="006B5CA7">
        <w:rPr>
          <w:noProof/>
        </w:rPr>
        <mc:AlternateContent>
          <mc:Choice Requires="wps">
            <w:drawing>
              <wp:anchor distT="0" distB="0" distL="114300" distR="114300" simplePos="0" relativeHeight="251679744" behindDoc="0" locked="0" layoutInCell="1" hidden="0" allowOverlap="1" wp14:anchorId="663F72D4" wp14:editId="749F758E">
                <wp:simplePos x="0" y="0"/>
                <wp:positionH relativeFrom="column">
                  <wp:posOffset>-12699</wp:posOffset>
                </wp:positionH>
                <wp:positionV relativeFrom="paragraph">
                  <wp:posOffset>177800</wp:posOffset>
                </wp:positionV>
                <wp:extent cx="6292850" cy="1422400"/>
                <wp:effectExtent l="0" t="0" r="12700" b="25400"/>
                <wp:wrapTopAndBottom distT="0" distB="0"/>
                <wp:docPr id="383" name="Rectángulo 383"/>
                <wp:cNvGraphicFramePr/>
                <a:graphic xmlns:a="http://schemas.openxmlformats.org/drawingml/2006/main">
                  <a:graphicData uri="http://schemas.microsoft.com/office/word/2010/wordprocessingShape">
                    <wps:wsp>
                      <wps:cNvSpPr/>
                      <wps:spPr>
                        <a:xfrm>
                          <a:off x="2212275" y="3081500"/>
                          <a:ext cx="6267450" cy="1397000"/>
                        </a:xfrm>
                        <a:prstGeom prst="rect">
                          <a:avLst/>
                        </a:prstGeom>
                        <a:solidFill>
                          <a:schemeClr val="accent1">
                            <a:lumMod val="20000"/>
                            <a:lumOff val="80000"/>
                          </a:schemeClr>
                        </a:solidFill>
                        <a:ln w="25400" cap="flat" cmpd="sng">
                          <a:solidFill>
                            <a:schemeClr val="accent1"/>
                          </a:solidFill>
                          <a:prstDash val="solid"/>
                          <a:round/>
                          <a:headEnd type="none" w="sm" len="sm"/>
                          <a:tailEnd type="none" w="sm" len="sm"/>
                        </a:ln>
                      </wps:spPr>
                      <wps:txbx>
                        <w:txbxContent>
                          <w:p w14:paraId="4968A359" w14:textId="77777777" w:rsidR="00BD78E3" w:rsidRDefault="00BD78E3" w:rsidP="00BC3593">
                            <w:pPr>
                              <w:shd w:val="clear" w:color="auto" w:fill="DBE5F1" w:themeFill="accent1" w:themeFillTint="33"/>
                              <w:spacing w:line="276" w:lineRule="auto"/>
                              <w:ind w:left="360" w:right="227"/>
                              <w:jc w:val="both"/>
                              <w:textDirection w:val="btLr"/>
                            </w:pPr>
                            <w:r>
                              <w:rPr>
                                <w:rFonts w:eastAsia="Arial"/>
                                <w:color w:val="000000"/>
                              </w:rPr>
                              <w:t xml:space="preserve">Se debe realizar la preparación del suelo, con el fin de garantizar que la finca tenga todas las condiciones óptimas que le permitan desarrollarse y poder obtener una mayor producción forrajera. Además, dicha preparación se debe hacer de tal manera que permita reducir el problema de la erosión y degradación del suelo para así poder realizar una mayor profundidad de laboreo, que mejore la capacidad de suministro, el almacenamiento de nutrientes y la preservación de la humedad de los suelos. Las semillas de las pasturas debido a su pequeño tamaño necesitan una cuidadosa preparación del suelo, por esta razón la siembra se debe realizar en un suelo que esté libre de terrones y malezas. </w:t>
                            </w:r>
                          </w:p>
                          <w:p w14:paraId="4E4F5CAE" w14:textId="77777777" w:rsidR="00BD78E3" w:rsidRDefault="00BD78E3" w:rsidP="00BC3593">
                            <w:pPr>
                              <w:shd w:val="clear" w:color="auto" w:fill="DBE5F1" w:themeFill="accent1" w:themeFillTint="33"/>
                              <w:spacing w:line="276" w:lineRule="auto"/>
                              <w:ind w:right="227"/>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663F72D4" id="Rectángulo 383" o:spid="_x0000_s1039" style="position:absolute;margin-left:-1pt;margin-top:14pt;width:495.5pt;height:112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" fillcolor="#dbe5f1 [660]" strokecolor="#4f81bd [3204]" strokeweight="2pt">
                <v:stroke startarrowwidth="narrow" startarrowlength="short" endarrowwidth="narrow" endarrowlength="short" joinstyle="round"/>
                <v:textbox inset="2.53958mm,1.2694mm,2.53958mm,1.2694mm">
                  <w:txbxContent>
                    <w:p w14:paraId="4968A359" w14:textId="77777777" w:rsidR="00BD78E3" w:rsidRDefault="00BD78E3" w:rsidP="00BC3593">
                      <w:pPr>
                        <w:shd w:val="clear" w:color="auto" w:fill="DBE5F1" w:themeFill="accent1" w:themeFillTint="33"/>
                        <w:spacing w:line="276" w:lineRule="auto"/>
                        <w:ind w:left="360" w:right="227"/>
                        <w:jc w:val="both"/>
                        <w:textDirection w:val="btLr"/>
                      </w:pPr>
                      <w:r>
                        <w:rPr>
                          <w:rFonts w:eastAsia="Arial"/>
                          <w:color w:val="000000"/>
                        </w:rPr>
                        <w:t xml:space="preserve">Se debe realizar la preparación del suelo, con el fin de garantizar que la finca tenga todas las condiciones óptimas que le permitan desarrollarse y poder obtener una mayor producción forrajera. Además, dicha preparación se debe hacer de tal manera que permita reducir el problema de la erosión y degradación del suelo para así poder realizar una mayor profundidad de laboreo, que mejore la capacidad de suministro, el almacenamiento de nutrientes y la preservación de la humedad de los suelos. Las semillas de las pasturas debido a su pequeño tamaño necesitan una cuidadosa preparación del suelo, por esta razón la siembra se debe realizar en un suelo que esté libre de terrones y malezas. </w:t>
                      </w:r>
                    </w:p>
                    <w:p w14:paraId="4E4F5CAE" w14:textId="77777777" w:rsidR="00BD78E3" w:rsidRDefault="00BD78E3" w:rsidP="00BC3593">
                      <w:pPr>
                        <w:shd w:val="clear" w:color="auto" w:fill="DBE5F1" w:themeFill="accent1" w:themeFillTint="33"/>
                        <w:spacing w:line="276" w:lineRule="auto"/>
                        <w:ind w:right="227"/>
                        <w:jc w:val="center"/>
                        <w:textDirection w:val="btLr"/>
                      </w:pPr>
                    </w:p>
                  </w:txbxContent>
                </v:textbox>
                <w10:wrap type="topAndBottom"/>
              </v:rect>
            </w:pict>
          </mc:Fallback>
        </mc:AlternateContent>
      </w:r>
    </w:p>
    <w:p w14:paraId="000001F7" w14:textId="77777777" w:rsidR="001D0AFC" w:rsidRDefault="001D0AFC" w:rsidP="00183BE0">
      <w:pPr>
        <w:spacing w:line="276" w:lineRule="auto"/>
        <w:rPr>
          <w:rFonts w:eastAsia="Arial"/>
          <w:szCs w:val="20"/>
        </w:rPr>
      </w:pPr>
    </w:p>
    <w:p w14:paraId="000001F8" w14:textId="58A5F955" w:rsidR="001D0AFC" w:rsidRDefault="006B5CA7" w:rsidP="00183BE0">
      <w:pPr>
        <w:spacing w:line="276" w:lineRule="auto"/>
        <w:jc w:val="both"/>
        <w:rPr>
          <w:rFonts w:eastAsia="Arial"/>
          <w:szCs w:val="20"/>
        </w:rPr>
      </w:pPr>
      <w:r>
        <w:rPr>
          <w:rFonts w:eastAsia="Arial"/>
          <w:szCs w:val="20"/>
        </w:rPr>
        <w:t>El manejo de una pastura se inicia desde la siembra. El propósito de los arados (labranza) es la preparación de los suelos para el cultivo, dicha preparación penetra el suelo para voltear la tierra, arrancando las malezas, aflojando y removiendo las capas superficiales del suelo, con el objetivo de dejar un lecho con la humedad suficiente para permitir que la semilla sembrada germine.</w:t>
      </w:r>
    </w:p>
    <w:p w14:paraId="000001F9" w14:textId="77777777" w:rsidR="001D0AFC" w:rsidRDefault="001D0AFC" w:rsidP="00183BE0">
      <w:pPr>
        <w:spacing w:line="276" w:lineRule="auto"/>
        <w:jc w:val="both"/>
        <w:rPr>
          <w:rFonts w:eastAsia="Arial"/>
          <w:szCs w:val="20"/>
        </w:rPr>
      </w:pPr>
    </w:p>
    <w:p w14:paraId="000001FA" w14:textId="77777777" w:rsidR="001D0AFC" w:rsidRDefault="006B5CA7" w:rsidP="00183BE0">
      <w:pPr>
        <w:spacing w:line="276" w:lineRule="auto"/>
        <w:jc w:val="both"/>
        <w:rPr>
          <w:rFonts w:eastAsia="Arial"/>
          <w:szCs w:val="20"/>
        </w:rPr>
      </w:pPr>
      <w:r>
        <w:rPr>
          <w:rFonts w:eastAsia="Arial"/>
          <w:szCs w:val="20"/>
        </w:rPr>
        <w:lastRenderedPageBreak/>
        <w:t>Existen varios sistemas de preparación de suelos (labranza) como son: convencional, labranza cero, labranza mínima y labranza reducida.</w:t>
      </w:r>
    </w:p>
    <w:p w14:paraId="000001FC" w14:textId="77777777" w:rsidR="001D0AFC" w:rsidRDefault="001D0AFC" w:rsidP="00183BE0">
      <w:pPr>
        <w:spacing w:line="276" w:lineRule="auto"/>
        <w:rPr>
          <w:rFonts w:eastAsia="Arial"/>
          <w:szCs w:val="20"/>
        </w:rPr>
      </w:pPr>
    </w:p>
    <w:p w14:paraId="000001FD" w14:textId="0FF97B0E" w:rsidR="001D0AFC" w:rsidRDefault="006B5CA7" w:rsidP="00183BE0">
      <w:pPr>
        <w:numPr>
          <w:ilvl w:val="1"/>
          <w:numId w:val="5"/>
        </w:numPr>
        <w:pBdr>
          <w:top w:val="nil"/>
          <w:left w:val="nil"/>
          <w:bottom w:val="nil"/>
          <w:right w:val="nil"/>
          <w:between w:val="nil"/>
        </w:pBdr>
        <w:spacing w:line="276" w:lineRule="auto"/>
        <w:ind w:left="426" w:hanging="426"/>
        <w:rPr>
          <w:rFonts w:eastAsia="Arial"/>
          <w:b/>
          <w:color w:val="000000"/>
          <w:szCs w:val="20"/>
        </w:rPr>
      </w:pPr>
      <w:r>
        <w:rPr>
          <w:rFonts w:eastAsia="Arial"/>
          <w:b/>
          <w:color w:val="000000"/>
          <w:szCs w:val="20"/>
        </w:rPr>
        <w:t>Tipos de semilla y material vegetal</w:t>
      </w:r>
    </w:p>
    <w:p w14:paraId="000001FE" w14:textId="77777777" w:rsidR="001D0AFC" w:rsidRDefault="001D0AFC" w:rsidP="00183BE0">
      <w:pPr>
        <w:spacing w:line="276" w:lineRule="auto"/>
        <w:rPr>
          <w:rFonts w:eastAsia="Arial"/>
          <w:b/>
          <w:szCs w:val="20"/>
        </w:rPr>
      </w:pPr>
    </w:p>
    <w:p w14:paraId="7584013D" w14:textId="2A5E16EB" w:rsidR="00526DEC" w:rsidRDefault="006B5CA7" w:rsidP="30300949">
      <w:pPr>
        <w:spacing w:line="276" w:lineRule="auto"/>
        <w:jc w:val="both"/>
        <w:rPr>
          <w:rFonts w:eastAsia="Arial"/>
        </w:rPr>
      </w:pPr>
      <w:r w:rsidRPr="30300949">
        <w:rPr>
          <w:rFonts w:eastAsia="Arial"/>
        </w:rPr>
        <w:t xml:space="preserve">El tipo de semilla a utilizar dependerá de las condiciones </w:t>
      </w:r>
      <w:r w:rsidR="278AD8CE" w:rsidRPr="30300949">
        <w:rPr>
          <w:rFonts w:eastAsia="Arial"/>
        </w:rPr>
        <w:t>fisicoquímicas</w:t>
      </w:r>
      <w:r w:rsidRPr="30300949">
        <w:rPr>
          <w:rFonts w:eastAsia="Arial"/>
        </w:rPr>
        <w:t xml:space="preserve"> presentes en la finca y de la escogencia del tipo de sistema silvopastoril a implementar, ya que la relación de estos factores determina las especies a implantar en la finca. </w:t>
      </w:r>
    </w:p>
    <w:p w14:paraId="33446584" w14:textId="77777777" w:rsidR="00526DEC" w:rsidRDefault="00526DEC" w:rsidP="00183BE0">
      <w:pPr>
        <w:spacing w:line="276" w:lineRule="auto"/>
        <w:jc w:val="both"/>
        <w:rPr>
          <w:rFonts w:eastAsia="Arial"/>
          <w:szCs w:val="20"/>
        </w:rPr>
      </w:pPr>
    </w:p>
    <w:p w14:paraId="6DDD2878" w14:textId="311474C8" w:rsidR="00526DEC" w:rsidRPr="007B0AFE" w:rsidRDefault="00526DEC" w:rsidP="00183BE0">
      <w:pPr>
        <w:spacing w:line="276" w:lineRule="auto"/>
        <w:jc w:val="both"/>
        <w:rPr>
          <w:rFonts w:eastAsia="Arial"/>
          <w:szCs w:val="20"/>
        </w:rPr>
      </w:pPr>
      <w:r w:rsidRPr="007B0AFE">
        <w:rPr>
          <w:rFonts w:eastAsia="Arial"/>
          <w:szCs w:val="20"/>
        </w:rPr>
        <w:t>Para mayor información v</w:t>
      </w:r>
      <w:r w:rsidR="006B5CA7" w:rsidRPr="007B0AFE">
        <w:rPr>
          <w:rFonts w:eastAsia="Arial"/>
          <w:szCs w:val="20"/>
        </w:rPr>
        <w:t>er</w:t>
      </w:r>
      <w:r w:rsidRPr="007B0AFE">
        <w:rPr>
          <w:rFonts w:eastAsia="Arial"/>
          <w:szCs w:val="20"/>
        </w:rPr>
        <w:t xml:space="preserve"> el siguiente </w:t>
      </w:r>
      <w:commentRangeStart w:id="23"/>
      <w:r w:rsidR="008F3638" w:rsidRPr="007B0AFE">
        <w:rPr>
          <w:rFonts w:eastAsia="Arial"/>
          <w:szCs w:val="20"/>
        </w:rPr>
        <w:t>enlace</w:t>
      </w:r>
      <w:commentRangeEnd w:id="23"/>
      <w:r w:rsidR="008F3638" w:rsidRPr="007B0AFE">
        <w:rPr>
          <w:rStyle w:val="Refdecomentario"/>
        </w:rPr>
        <w:commentReference w:id="23"/>
      </w:r>
      <w:r w:rsidRPr="007B0AFE">
        <w:rPr>
          <w:rFonts w:eastAsia="Arial"/>
          <w:szCs w:val="20"/>
        </w:rPr>
        <w:t>:</w:t>
      </w:r>
    </w:p>
    <w:p w14:paraId="00000200" w14:textId="2FFB1C7C" w:rsidR="001D0AFC" w:rsidRDefault="00BD78E3" w:rsidP="00BC3593">
      <w:pPr>
        <w:spacing w:line="276" w:lineRule="auto"/>
        <w:ind w:left="426"/>
        <w:jc w:val="center"/>
        <w:rPr>
          <w:rFonts w:eastAsia="Arial"/>
          <w:szCs w:val="20"/>
        </w:rPr>
      </w:pPr>
      <w:hyperlink r:id="rId21" w:history="1">
        <w:r w:rsidR="00526DEC" w:rsidRPr="007B0AFE">
          <w:rPr>
            <w:rStyle w:val="Hipervnculo"/>
            <w:rFonts w:eastAsia="Arial"/>
            <w:szCs w:val="20"/>
          </w:rPr>
          <w:t>La lista de pastos tolerantes a los diferentes tipos de suelos</w:t>
        </w:r>
      </w:hyperlink>
    </w:p>
    <w:p w14:paraId="0BEDFCFA" w14:textId="77777777" w:rsidR="00526DEC" w:rsidRDefault="00526DEC" w:rsidP="00183BE0">
      <w:pPr>
        <w:spacing w:line="276" w:lineRule="auto"/>
        <w:rPr>
          <w:rFonts w:eastAsia="Arial"/>
          <w:szCs w:val="20"/>
        </w:rPr>
      </w:pPr>
    </w:p>
    <w:p w14:paraId="00000201" w14:textId="585CDFE7" w:rsidR="001D0AFC" w:rsidRDefault="006B5CA7" w:rsidP="00183BE0">
      <w:pPr>
        <w:numPr>
          <w:ilvl w:val="1"/>
          <w:numId w:val="5"/>
        </w:numPr>
        <w:pBdr>
          <w:top w:val="nil"/>
          <w:left w:val="nil"/>
          <w:bottom w:val="nil"/>
          <w:right w:val="nil"/>
          <w:between w:val="nil"/>
        </w:pBdr>
        <w:spacing w:line="276" w:lineRule="auto"/>
        <w:ind w:left="426" w:hanging="426"/>
        <w:rPr>
          <w:rFonts w:eastAsia="Arial"/>
          <w:b/>
          <w:color w:val="000000"/>
          <w:szCs w:val="20"/>
        </w:rPr>
      </w:pPr>
      <w:r>
        <w:rPr>
          <w:rFonts w:eastAsia="Arial"/>
          <w:b/>
          <w:color w:val="000000"/>
          <w:szCs w:val="20"/>
        </w:rPr>
        <w:t>Métodos de siembra</w:t>
      </w:r>
    </w:p>
    <w:p w14:paraId="00000202" w14:textId="77777777" w:rsidR="001D0AFC" w:rsidRDefault="001D0AFC" w:rsidP="00183BE0">
      <w:pPr>
        <w:pBdr>
          <w:top w:val="nil"/>
          <w:left w:val="nil"/>
          <w:bottom w:val="nil"/>
          <w:right w:val="nil"/>
          <w:between w:val="nil"/>
        </w:pBdr>
        <w:spacing w:line="276" w:lineRule="auto"/>
        <w:rPr>
          <w:rFonts w:eastAsia="Arial"/>
          <w:b/>
          <w:color w:val="000000"/>
          <w:szCs w:val="20"/>
        </w:rPr>
      </w:pPr>
    </w:p>
    <w:p w14:paraId="00000203" w14:textId="77777777" w:rsidR="001D0AFC" w:rsidRDefault="006B5CA7" w:rsidP="00183BE0">
      <w:pPr>
        <w:pBdr>
          <w:top w:val="nil"/>
          <w:left w:val="nil"/>
          <w:bottom w:val="nil"/>
          <w:right w:val="nil"/>
          <w:between w:val="nil"/>
        </w:pBdr>
        <w:spacing w:line="276" w:lineRule="auto"/>
        <w:rPr>
          <w:rFonts w:eastAsia="Arial"/>
          <w:b/>
          <w:color w:val="000000"/>
          <w:szCs w:val="20"/>
        </w:rPr>
      </w:pPr>
      <w:r>
        <w:rPr>
          <w:rFonts w:eastAsia="Arial"/>
          <w:b/>
          <w:color w:val="000000"/>
          <w:szCs w:val="20"/>
        </w:rPr>
        <w:t>Establecimiento de un sistema silvopastoril con nueva pastura</w:t>
      </w:r>
    </w:p>
    <w:p w14:paraId="00000204" w14:textId="77777777" w:rsidR="001D0AFC" w:rsidRDefault="001D0AFC" w:rsidP="00183BE0">
      <w:pPr>
        <w:pBdr>
          <w:top w:val="nil"/>
          <w:left w:val="nil"/>
          <w:bottom w:val="nil"/>
          <w:right w:val="nil"/>
          <w:between w:val="nil"/>
        </w:pBdr>
        <w:spacing w:line="276" w:lineRule="auto"/>
        <w:rPr>
          <w:rFonts w:eastAsia="Arial"/>
          <w:color w:val="000000"/>
          <w:szCs w:val="20"/>
        </w:rPr>
      </w:pPr>
    </w:p>
    <w:p w14:paraId="00000205" w14:textId="369E2713" w:rsidR="001D0AFC" w:rsidRDefault="006B5CA7" w:rsidP="00183BE0">
      <w:pPr>
        <w:pBdr>
          <w:top w:val="nil"/>
          <w:left w:val="nil"/>
          <w:bottom w:val="nil"/>
          <w:right w:val="nil"/>
          <w:between w:val="nil"/>
        </w:pBdr>
        <w:spacing w:line="276" w:lineRule="auto"/>
        <w:jc w:val="both"/>
        <w:rPr>
          <w:rFonts w:eastAsia="Arial"/>
          <w:color w:val="000000"/>
          <w:szCs w:val="20"/>
        </w:rPr>
      </w:pPr>
      <w:r>
        <w:rPr>
          <w:rFonts w:eastAsia="Arial"/>
          <w:color w:val="000000"/>
          <w:szCs w:val="20"/>
        </w:rPr>
        <w:t xml:space="preserve">Para </w:t>
      </w:r>
      <w:r w:rsidR="00176CC2">
        <w:rPr>
          <w:rFonts w:eastAsia="Arial"/>
          <w:color w:val="000000"/>
          <w:szCs w:val="20"/>
        </w:rPr>
        <w:t>empezar,</w:t>
      </w:r>
      <w:r>
        <w:rPr>
          <w:rFonts w:eastAsia="Arial"/>
          <w:color w:val="000000"/>
          <w:szCs w:val="20"/>
        </w:rPr>
        <w:t xml:space="preserve"> se debe realizar un análisis de los suelos para poder verificar el tipo, los nutrientes y las necesidades presentes en el proyecto. Posterior a ello, se debe preparar el terreno de acuerdo con las necesidades presentes y se incorporan los nutrientes (abonado) para así realizar la siembra. El establecimiento de los pastos de acuerdo con la Corporación Colombiana de Investigación Agropecuaria (AGROSAVIA) en la siembra manual utiliza 7000 gramos de semilla de pastura para 1 Ha (ver figura 1). El monitoreo y el </w:t>
      </w:r>
      <w:r>
        <w:rPr>
          <w:rFonts w:eastAsia="Arial"/>
          <w:szCs w:val="20"/>
        </w:rPr>
        <w:t>mantenimiento</w:t>
      </w:r>
      <w:r>
        <w:rPr>
          <w:rFonts w:eastAsia="Arial"/>
          <w:color w:val="000000"/>
          <w:szCs w:val="20"/>
        </w:rPr>
        <w:t xml:space="preserve"> del terreno sembrado garantizará una cobertura total de las áreas sembradas.</w:t>
      </w:r>
    </w:p>
    <w:p w14:paraId="00000206" w14:textId="77777777" w:rsidR="001D0AFC" w:rsidRDefault="001D0AFC" w:rsidP="00183BE0">
      <w:pPr>
        <w:pBdr>
          <w:top w:val="nil"/>
          <w:left w:val="nil"/>
          <w:bottom w:val="nil"/>
          <w:right w:val="nil"/>
          <w:between w:val="nil"/>
        </w:pBdr>
        <w:spacing w:line="276" w:lineRule="auto"/>
        <w:jc w:val="both"/>
        <w:rPr>
          <w:rFonts w:eastAsia="Arial"/>
          <w:color w:val="000000"/>
          <w:szCs w:val="20"/>
        </w:rPr>
      </w:pPr>
    </w:p>
    <w:p w14:paraId="00000207" w14:textId="4F808E26" w:rsidR="001D0AFC" w:rsidRDefault="006B5CA7" w:rsidP="00183BE0">
      <w:pPr>
        <w:pBdr>
          <w:top w:val="nil"/>
          <w:left w:val="nil"/>
          <w:bottom w:val="nil"/>
          <w:right w:val="nil"/>
          <w:between w:val="nil"/>
        </w:pBdr>
        <w:spacing w:line="276" w:lineRule="auto"/>
        <w:jc w:val="both"/>
        <w:rPr>
          <w:rFonts w:eastAsia="Arial"/>
          <w:color w:val="000000"/>
          <w:szCs w:val="20"/>
        </w:rPr>
      </w:pPr>
      <w:r>
        <w:rPr>
          <w:rFonts w:eastAsia="Arial"/>
          <w:color w:val="000000"/>
          <w:szCs w:val="20"/>
        </w:rPr>
        <w:t xml:space="preserve">Para garantizar la producción de especies vegetales </w:t>
      </w:r>
      <w:r>
        <w:rPr>
          <w:rFonts w:eastAsia="Arial"/>
          <w:i/>
          <w:color w:val="000000"/>
          <w:szCs w:val="20"/>
        </w:rPr>
        <w:t>in situ</w:t>
      </w:r>
      <w:r>
        <w:rPr>
          <w:rFonts w:eastAsia="Arial"/>
          <w:color w:val="000000"/>
          <w:szCs w:val="20"/>
        </w:rPr>
        <w:t xml:space="preserve"> es necesaria la implementación de un vivero, en el cual se realizará la producción en masa de los arbustos y árboles proyectados para el sistema silvopastoril. Cabe anotar que el vivero deberá ser acordonado para que los animales no puedan ingresar.</w:t>
      </w:r>
    </w:p>
    <w:p w14:paraId="00000208" w14:textId="77777777" w:rsidR="001D0AFC" w:rsidRDefault="001D0AFC" w:rsidP="00183BE0">
      <w:pPr>
        <w:pBdr>
          <w:top w:val="nil"/>
          <w:left w:val="nil"/>
          <w:bottom w:val="nil"/>
          <w:right w:val="nil"/>
          <w:between w:val="nil"/>
        </w:pBdr>
        <w:spacing w:line="276" w:lineRule="auto"/>
        <w:rPr>
          <w:rFonts w:eastAsia="Arial"/>
          <w:color w:val="000000"/>
          <w:szCs w:val="20"/>
        </w:rPr>
      </w:pPr>
    </w:p>
    <w:p w14:paraId="00000209" w14:textId="424D4DB6" w:rsidR="001D0AFC" w:rsidRPr="00BC3593" w:rsidRDefault="006B5CA7" w:rsidP="00183BE0">
      <w:pPr>
        <w:pBdr>
          <w:top w:val="nil"/>
          <w:left w:val="nil"/>
          <w:bottom w:val="nil"/>
          <w:right w:val="nil"/>
          <w:between w:val="nil"/>
        </w:pBdr>
        <w:spacing w:line="276" w:lineRule="auto"/>
        <w:ind w:left="360"/>
        <w:rPr>
          <w:rFonts w:eastAsia="Arial"/>
          <w:b/>
          <w:color w:val="000000"/>
          <w:szCs w:val="20"/>
        </w:rPr>
      </w:pPr>
      <w:commentRangeStart w:id="24"/>
      <w:r w:rsidRPr="00BC3593">
        <w:rPr>
          <w:rFonts w:eastAsia="Arial"/>
          <w:b/>
          <w:color w:val="000000"/>
          <w:szCs w:val="20"/>
        </w:rPr>
        <w:t xml:space="preserve">Figura </w:t>
      </w:r>
      <w:r w:rsidR="00BD78E3">
        <w:rPr>
          <w:rFonts w:eastAsia="Arial"/>
          <w:b/>
          <w:color w:val="000000"/>
          <w:szCs w:val="20"/>
        </w:rPr>
        <w:t>7</w:t>
      </w:r>
    </w:p>
    <w:p w14:paraId="0000020A" w14:textId="77777777" w:rsidR="001D0AFC" w:rsidRDefault="00BD78E3" w:rsidP="00183BE0">
      <w:pPr>
        <w:pBdr>
          <w:top w:val="nil"/>
          <w:left w:val="nil"/>
          <w:bottom w:val="nil"/>
          <w:right w:val="nil"/>
          <w:between w:val="nil"/>
        </w:pBdr>
        <w:spacing w:line="276" w:lineRule="auto"/>
        <w:ind w:left="360"/>
        <w:rPr>
          <w:rFonts w:eastAsia="Arial"/>
          <w:i/>
          <w:color w:val="000000"/>
          <w:szCs w:val="20"/>
        </w:rPr>
      </w:pPr>
      <w:sdt>
        <w:sdtPr>
          <w:tag w:val="goog_rdk_22"/>
          <w:id w:val="-246193223"/>
        </w:sdtPr>
        <w:sdtContent>
          <w:commentRangeStart w:id="25"/>
        </w:sdtContent>
      </w:sdt>
      <w:r w:rsidR="006B5CA7">
        <w:rPr>
          <w:rFonts w:eastAsia="Arial"/>
          <w:i/>
          <w:color w:val="000000"/>
          <w:szCs w:val="20"/>
        </w:rPr>
        <w:t xml:space="preserve">Siembra de pastos </w:t>
      </w:r>
      <w:commentRangeEnd w:id="24"/>
      <w:r w:rsidR="005D5AE0">
        <w:rPr>
          <w:rStyle w:val="Refdecomentario"/>
        </w:rPr>
        <w:commentReference w:id="24"/>
      </w:r>
    </w:p>
    <w:p w14:paraId="0000020B" w14:textId="77777777" w:rsidR="001D0AFC" w:rsidRDefault="006B5CA7" w:rsidP="00183BE0">
      <w:pPr>
        <w:pBdr>
          <w:top w:val="nil"/>
          <w:left w:val="nil"/>
          <w:bottom w:val="nil"/>
          <w:right w:val="nil"/>
          <w:between w:val="nil"/>
        </w:pBdr>
        <w:spacing w:line="276" w:lineRule="auto"/>
        <w:ind w:left="360"/>
        <w:rPr>
          <w:rFonts w:eastAsia="Arial"/>
          <w:color w:val="000000"/>
          <w:szCs w:val="20"/>
        </w:rPr>
      </w:pPr>
      <w:bookmarkStart w:id="26" w:name="_GoBack"/>
      <w:r>
        <w:rPr>
          <w:rFonts w:eastAsia="Arial"/>
          <w:noProof/>
          <w:color w:val="000000"/>
          <w:szCs w:val="20"/>
        </w:rPr>
        <w:drawing>
          <wp:inline distT="0" distB="0" distL="0" distR="0" wp14:anchorId="7E6D4287" wp14:editId="617B9785">
            <wp:extent cx="5638800" cy="2876550"/>
            <wp:effectExtent l="0" t="0" r="0" b="0"/>
            <wp:docPr id="388" name="image17.png" descr="En la figura se observa la calibración de la máquina manual sembradora abonadora, distancia que se camina con la sembradora 25 metros por 2.5 metros, si en 10.000 metros cuadrados debemos distribuir 7.000 gramos de semilla, ¿Cuánta semilla debemos distribuir en 50 metros cuadrados?, 50 metros cuadrados por 7.000 g dividido 10.000 metros cuadrados igual a 35 g de semilla." title="Figura 7 Siembra de pastos"/>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l="26104" t="24326" r="27583" b="14527"/>
                    <a:stretch>
                      <a:fillRect/>
                    </a:stretch>
                  </pic:blipFill>
                  <pic:spPr>
                    <a:xfrm>
                      <a:off x="0" y="0"/>
                      <a:ext cx="5639394" cy="2876853"/>
                    </a:xfrm>
                    <a:prstGeom prst="rect">
                      <a:avLst/>
                    </a:prstGeom>
                    <a:ln/>
                  </pic:spPr>
                </pic:pic>
              </a:graphicData>
            </a:graphic>
          </wp:inline>
        </w:drawing>
      </w:r>
      <w:bookmarkEnd w:id="26"/>
    </w:p>
    <w:p w14:paraId="0000020C" w14:textId="77777777" w:rsidR="001D0AFC" w:rsidRPr="00175E68" w:rsidRDefault="006B5CA7" w:rsidP="00183BE0">
      <w:pPr>
        <w:spacing w:line="276" w:lineRule="auto"/>
        <w:ind w:left="360"/>
        <w:rPr>
          <w:rFonts w:eastAsia="Arial"/>
          <w:szCs w:val="20"/>
        </w:rPr>
      </w:pPr>
      <w:r w:rsidRPr="00175E68">
        <w:rPr>
          <w:rFonts w:eastAsia="Arial"/>
          <w:szCs w:val="20"/>
        </w:rPr>
        <w:t>Nota. Tomado de AGROSAVIA (2020</w:t>
      </w:r>
      <w:commentRangeEnd w:id="25"/>
      <w:r w:rsidRPr="00175E68">
        <w:commentReference w:id="25"/>
      </w:r>
      <w:r w:rsidRPr="00175E68">
        <w:rPr>
          <w:rFonts w:eastAsia="Arial"/>
          <w:szCs w:val="20"/>
        </w:rPr>
        <w:t>).</w:t>
      </w:r>
    </w:p>
    <w:p w14:paraId="0000020E" w14:textId="77777777" w:rsidR="001D0AFC" w:rsidRDefault="001D0AFC" w:rsidP="00183BE0">
      <w:pPr>
        <w:spacing w:line="276" w:lineRule="auto"/>
        <w:rPr>
          <w:rFonts w:eastAsia="Arial"/>
          <w:b/>
          <w:szCs w:val="20"/>
        </w:rPr>
      </w:pPr>
    </w:p>
    <w:p w14:paraId="0000020F" w14:textId="77777777" w:rsidR="001D0AFC" w:rsidRDefault="006B5CA7" w:rsidP="00183BE0">
      <w:pPr>
        <w:spacing w:line="276" w:lineRule="auto"/>
        <w:rPr>
          <w:rFonts w:eastAsia="Arial"/>
          <w:b/>
          <w:szCs w:val="20"/>
        </w:rPr>
      </w:pPr>
      <w:r>
        <w:rPr>
          <w:rFonts w:eastAsia="Arial"/>
          <w:b/>
          <w:szCs w:val="20"/>
        </w:rPr>
        <w:lastRenderedPageBreak/>
        <w:t xml:space="preserve">Establecimiento de un sistema silvopastoril con pastura existente </w:t>
      </w:r>
    </w:p>
    <w:p w14:paraId="00000210" w14:textId="77777777" w:rsidR="001D0AFC" w:rsidRDefault="001D0AFC" w:rsidP="00183BE0">
      <w:pPr>
        <w:spacing w:line="276" w:lineRule="auto"/>
        <w:rPr>
          <w:rFonts w:eastAsia="Arial"/>
          <w:szCs w:val="20"/>
        </w:rPr>
      </w:pPr>
    </w:p>
    <w:p w14:paraId="00000211" w14:textId="6C4DC683" w:rsidR="001D0AFC" w:rsidRDefault="006B5CA7" w:rsidP="00183BE0">
      <w:pPr>
        <w:spacing w:line="276" w:lineRule="auto"/>
        <w:jc w:val="both"/>
        <w:rPr>
          <w:rFonts w:eastAsia="Arial"/>
          <w:szCs w:val="20"/>
        </w:rPr>
      </w:pPr>
      <w:r>
        <w:rPr>
          <w:rFonts w:eastAsia="Arial"/>
          <w:szCs w:val="20"/>
        </w:rPr>
        <w:t>Se realizará ahoyado ya sea mecánico o manual para la instalación de los arbustos previamente seleccionados de acuerdo con las proyecciones realizadas y se aplicarán los aditivos necesarios, con base en la demanda biológica de los suelos para proceder a la siembra de las plantas.</w:t>
      </w:r>
    </w:p>
    <w:p w14:paraId="00000212" w14:textId="77777777" w:rsidR="001D0AFC" w:rsidRDefault="001D0AFC" w:rsidP="00183BE0">
      <w:pPr>
        <w:spacing w:line="276" w:lineRule="auto"/>
        <w:jc w:val="both"/>
        <w:rPr>
          <w:rFonts w:eastAsia="Arial"/>
          <w:szCs w:val="20"/>
        </w:rPr>
      </w:pPr>
    </w:p>
    <w:p w14:paraId="00000213" w14:textId="6AAC97FE" w:rsidR="001D0AFC" w:rsidRDefault="006B5CA7" w:rsidP="00183BE0">
      <w:pPr>
        <w:spacing w:line="276" w:lineRule="auto"/>
        <w:jc w:val="both"/>
        <w:rPr>
          <w:rFonts w:eastAsia="Arial"/>
          <w:szCs w:val="20"/>
        </w:rPr>
      </w:pPr>
      <w:r>
        <w:rPr>
          <w:rFonts w:eastAsia="Arial"/>
          <w:szCs w:val="20"/>
        </w:rPr>
        <w:t>Para que la siembra sea un éxito se deben realizar controles de arvenses para así mitigar que esas especies compitan por el agua y/o nutrientes con el método del plateo. Ya en la etapa de estructuración o maduración del sistema silvopastoril se realizarán podas de formación y mantenimiento, estos cortes se llevarán a cabo en bisel y por lo menos una vez al año en épocas de lluvia y posterior al periodo de descanso establecido en el sistema de rotación.</w:t>
      </w:r>
    </w:p>
    <w:p w14:paraId="7A4FC8EE" w14:textId="61DC549C" w:rsidR="00595A85" w:rsidRDefault="00595A85" w:rsidP="00183BE0">
      <w:pPr>
        <w:spacing w:line="276" w:lineRule="auto"/>
        <w:jc w:val="both"/>
        <w:rPr>
          <w:rFonts w:eastAsia="Arial"/>
          <w:szCs w:val="20"/>
        </w:rPr>
      </w:pPr>
    </w:p>
    <w:p w14:paraId="5CA6D224" w14:textId="5A9608E0" w:rsidR="00595A85" w:rsidRDefault="00595A85" w:rsidP="00183BE0">
      <w:pPr>
        <w:spacing w:line="276" w:lineRule="auto"/>
        <w:jc w:val="both"/>
        <w:rPr>
          <w:rFonts w:eastAsia="Arial"/>
          <w:szCs w:val="20"/>
        </w:rPr>
      </w:pPr>
      <w:r>
        <w:rPr>
          <w:rFonts w:eastAsia="Arial"/>
          <w:szCs w:val="20"/>
        </w:rPr>
        <w:t xml:space="preserve">Para complementar la información sobre establecimiento de un sistema silvopastoril, se invita a ver el siguiente </w:t>
      </w:r>
      <w:commentRangeStart w:id="27"/>
      <w:r>
        <w:rPr>
          <w:rFonts w:eastAsia="Arial"/>
          <w:szCs w:val="20"/>
        </w:rPr>
        <w:t>vídeo</w:t>
      </w:r>
      <w:commentRangeEnd w:id="27"/>
      <w:r>
        <w:rPr>
          <w:rStyle w:val="Refdecomentario"/>
        </w:rPr>
        <w:commentReference w:id="27"/>
      </w:r>
      <w:r>
        <w:rPr>
          <w:rFonts w:eastAsia="Arial"/>
          <w:szCs w:val="20"/>
        </w:rPr>
        <w:t>:</w:t>
      </w:r>
    </w:p>
    <w:p w14:paraId="1CD00657" w14:textId="22A5E533" w:rsidR="00595A85" w:rsidRDefault="00BD78E3" w:rsidP="00183BE0">
      <w:pPr>
        <w:spacing w:line="276" w:lineRule="auto"/>
        <w:ind w:left="360"/>
        <w:jc w:val="both"/>
        <w:rPr>
          <w:rFonts w:eastAsia="Arial"/>
          <w:szCs w:val="20"/>
        </w:rPr>
      </w:pPr>
      <w:hyperlink r:id="rId23" w:history="1">
        <w:r w:rsidR="00595A85" w:rsidRPr="00595A85">
          <w:rPr>
            <w:rStyle w:val="Hipervnculo"/>
            <w:rFonts w:eastAsia="Arial"/>
            <w:szCs w:val="20"/>
          </w:rPr>
          <w:t>Establecimiento Modelo Productivo de Sistemas Silvopastoriles en el Caribe</w:t>
        </w:r>
      </w:hyperlink>
    </w:p>
    <w:p w14:paraId="48DF6965" w14:textId="77777777" w:rsidR="00595A85" w:rsidRDefault="00595A85" w:rsidP="00183BE0">
      <w:pPr>
        <w:spacing w:line="276" w:lineRule="auto"/>
        <w:jc w:val="both"/>
        <w:rPr>
          <w:rFonts w:eastAsia="Arial"/>
          <w:szCs w:val="20"/>
        </w:rPr>
      </w:pPr>
    </w:p>
    <w:p w14:paraId="00000215" w14:textId="11DA1E20" w:rsidR="001D0AFC" w:rsidRDefault="001D0AFC" w:rsidP="00183BE0">
      <w:pPr>
        <w:spacing w:line="276" w:lineRule="auto"/>
        <w:rPr>
          <w:rFonts w:eastAsia="Arial"/>
          <w:szCs w:val="20"/>
        </w:rPr>
      </w:pPr>
    </w:p>
    <w:p w14:paraId="77C26EB0" w14:textId="35BA52FF" w:rsidR="00526DEC" w:rsidRPr="00287293" w:rsidRDefault="00526DEC" w:rsidP="00183BE0">
      <w:pPr>
        <w:pStyle w:val="Prrafodelista"/>
        <w:numPr>
          <w:ilvl w:val="0"/>
          <w:numId w:val="4"/>
        </w:numPr>
        <w:spacing w:line="276" w:lineRule="auto"/>
        <w:rPr>
          <w:rFonts w:eastAsia="Arial"/>
          <w:b/>
          <w:szCs w:val="20"/>
        </w:rPr>
      </w:pPr>
      <w:r w:rsidRPr="06F61F64">
        <w:rPr>
          <w:rFonts w:eastAsia="Arial"/>
          <w:b/>
          <w:bCs/>
        </w:rPr>
        <w:t>SÍNTESIS</w:t>
      </w:r>
    </w:p>
    <w:p w14:paraId="79D87807" w14:textId="77777777" w:rsidR="0012072F" w:rsidRPr="00287293" w:rsidRDefault="0012072F" w:rsidP="00183BE0">
      <w:pPr>
        <w:spacing w:line="276" w:lineRule="auto"/>
        <w:rPr>
          <w:rFonts w:eastAsia="Arial"/>
          <w:szCs w:val="22"/>
        </w:rPr>
      </w:pPr>
    </w:p>
    <w:p w14:paraId="00000216" w14:textId="60587BB4" w:rsidR="001D0AFC" w:rsidRDefault="0012072F" w:rsidP="00DF2BF9">
      <w:pPr>
        <w:spacing w:line="276" w:lineRule="auto"/>
        <w:jc w:val="both"/>
        <w:rPr>
          <w:rFonts w:eastAsia="Arial"/>
          <w:szCs w:val="22"/>
        </w:rPr>
      </w:pPr>
      <w:r w:rsidRPr="00287293">
        <w:rPr>
          <w:rFonts w:eastAsia="Arial"/>
          <w:szCs w:val="22"/>
        </w:rPr>
        <w:t>A continuación, se describen los temas princ</w:t>
      </w:r>
      <w:r w:rsidR="00DF2BF9">
        <w:rPr>
          <w:rFonts w:eastAsia="Arial"/>
          <w:szCs w:val="22"/>
        </w:rPr>
        <w:t>ipales del componente formativo,</w:t>
      </w:r>
      <w:r w:rsidRPr="00287293">
        <w:rPr>
          <w:rFonts w:eastAsia="Arial"/>
          <w:szCs w:val="22"/>
        </w:rPr>
        <w:t xml:space="preserve"> </w:t>
      </w:r>
      <w:r w:rsidRPr="00DF2BF9">
        <w:rPr>
          <w:rFonts w:eastAsia="Arial"/>
          <w:b/>
          <w:szCs w:val="22"/>
        </w:rPr>
        <w:t>Planificación de un sistema silvopastoril,</w:t>
      </w:r>
      <w:r w:rsidRPr="00287293">
        <w:rPr>
          <w:rFonts w:eastAsia="Arial"/>
          <w:szCs w:val="22"/>
        </w:rPr>
        <w:t xml:space="preserve"> referente a dicho sistema silvopastoril en trópico bajo y trópico alto, incluyendo su diseño, sus clases y técnicas, como también el tema sobre cercas vivas, tipos de pastoreo y el establecimiento del sistema silvopastoril, su elección, preparación de suelos, tipos de semillas y material vegetal, de la misma forma se tratan los métodos de siembra</w:t>
      </w:r>
      <w:r w:rsidR="00287293">
        <w:rPr>
          <w:rFonts w:eastAsia="Arial"/>
          <w:szCs w:val="22"/>
        </w:rPr>
        <w:t>:</w:t>
      </w:r>
    </w:p>
    <w:p w14:paraId="2E493318" w14:textId="4BB847B4" w:rsidR="00287293" w:rsidRPr="00287293" w:rsidRDefault="00287293" w:rsidP="00183BE0">
      <w:pPr>
        <w:spacing w:line="276" w:lineRule="auto"/>
        <w:rPr>
          <w:rFonts w:eastAsia="Arial"/>
          <w:szCs w:val="22"/>
        </w:rPr>
      </w:pPr>
      <w:commentRangeStart w:id="28"/>
      <w:r>
        <w:rPr>
          <w:rFonts w:eastAsia="Arial"/>
          <w:noProof/>
          <w:szCs w:val="22"/>
        </w:rPr>
        <w:lastRenderedPageBreak/>
        <w:drawing>
          <wp:inline distT="0" distB="0" distL="0" distR="0" wp14:anchorId="77A3AE56" wp14:editId="062FD1D3">
            <wp:extent cx="6823495" cy="440735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tesis_CF008_722200.png"/>
                    <pic:cNvPicPr/>
                  </pic:nvPicPr>
                  <pic:blipFill>
                    <a:blip r:embed="rId24">
                      <a:extLst>
                        <a:ext uri="{28A0092B-C50C-407E-A947-70E740481C1C}">
                          <a14:useLocalDpi xmlns:a14="http://schemas.microsoft.com/office/drawing/2010/main" val="0"/>
                        </a:ext>
                      </a:extLst>
                    </a:blip>
                    <a:stretch>
                      <a:fillRect/>
                    </a:stretch>
                  </pic:blipFill>
                  <pic:spPr>
                    <a:xfrm>
                      <a:off x="0" y="0"/>
                      <a:ext cx="6827443" cy="4409904"/>
                    </a:xfrm>
                    <a:prstGeom prst="rect">
                      <a:avLst/>
                    </a:prstGeom>
                  </pic:spPr>
                </pic:pic>
              </a:graphicData>
            </a:graphic>
          </wp:inline>
        </w:drawing>
      </w:r>
      <w:commentRangeEnd w:id="28"/>
      <w:r w:rsidR="00DF2BF9">
        <w:rPr>
          <w:rStyle w:val="Refdecomentario"/>
        </w:rPr>
        <w:commentReference w:id="28"/>
      </w:r>
    </w:p>
    <w:p w14:paraId="68ECFCAA" w14:textId="22F507DE" w:rsidR="00287293" w:rsidRDefault="00287293" w:rsidP="00183BE0">
      <w:pPr>
        <w:spacing w:line="276" w:lineRule="auto"/>
        <w:rPr>
          <w:rFonts w:eastAsia="Arial"/>
        </w:rPr>
      </w:pPr>
    </w:p>
    <w:p w14:paraId="2D3B8DB1" w14:textId="77777777" w:rsidR="00287293" w:rsidRDefault="00287293" w:rsidP="00183BE0">
      <w:pPr>
        <w:spacing w:line="276" w:lineRule="auto"/>
        <w:rPr>
          <w:rFonts w:eastAsia="Arial"/>
        </w:rPr>
      </w:pPr>
    </w:p>
    <w:p w14:paraId="00000217" w14:textId="27002CFB" w:rsidR="001D0AFC" w:rsidRPr="00287293" w:rsidRDefault="00287293" w:rsidP="00183BE0">
      <w:pPr>
        <w:pStyle w:val="Prrafodelista"/>
        <w:keepNext/>
        <w:keepLines/>
        <w:numPr>
          <w:ilvl w:val="0"/>
          <w:numId w:val="4"/>
        </w:numPr>
        <w:spacing w:line="276" w:lineRule="auto"/>
        <w:rPr>
          <w:rFonts w:eastAsia="Arial"/>
          <w:b/>
          <w:szCs w:val="20"/>
        </w:rPr>
      </w:pPr>
      <w:r w:rsidRPr="06F61F64">
        <w:rPr>
          <w:rFonts w:eastAsia="Arial"/>
          <w:b/>
          <w:bCs/>
        </w:rPr>
        <w:t>ACTIVIDADES DIDÁCTICAS (OPCIONALES SI SON SUGERIDAS)</w:t>
      </w:r>
    </w:p>
    <w:p w14:paraId="00000218" w14:textId="77777777" w:rsidR="001D0AFC" w:rsidRDefault="001D0AFC" w:rsidP="00183BE0">
      <w:pPr>
        <w:spacing w:line="276" w:lineRule="auto"/>
        <w:ind w:left="426"/>
        <w:rPr>
          <w:rFonts w:eastAsia="Arial"/>
          <w:color w:val="7F7F7F"/>
          <w:szCs w:val="20"/>
        </w:rPr>
      </w:pPr>
    </w:p>
    <w:tbl>
      <w:tblPr>
        <w:tblStyle w:val="afe"/>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1D0AFC" w14:paraId="609E31D6" w14:textId="77777777" w:rsidTr="50854A29">
        <w:trPr>
          <w:trHeight w:val="298"/>
        </w:trPr>
        <w:tc>
          <w:tcPr>
            <w:tcW w:w="9541" w:type="dxa"/>
            <w:gridSpan w:val="2"/>
            <w:shd w:val="clear" w:color="auto" w:fill="FAC896"/>
            <w:vAlign w:val="center"/>
          </w:tcPr>
          <w:p w14:paraId="00000219" w14:textId="77777777" w:rsidR="001D0AFC" w:rsidRDefault="006B5CA7" w:rsidP="00183BE0">
            <w:pPr>
              <w:spacing w:line="276" w:lineRule="auto"/>
              <w:jc w:val="center"/>
              <w:rPr>
                <w:rFonts w:eastAsia="Arial"/>
                <w:color w:val="000000"/>
                <w:szCs w:val="20"/>
              </w:rPr>
            </w:pPr>
            <w:r>
              <w:rPr>
                <w:rFonts w:eastAsia="Arial"/>
                <w:color w:val="000000"/>
                <w:szCs w:val="20"/>
              </w:rPr>
              <w:t>DESCRIPCIÓN DE LA ACTIVIDAD DIDÁCTICA</w:t>
            </w:r>
          </w:p>
        </w:tc>
      </w:tr>
      <w:tr w:rsidR="001D0AFC" w14:paraId="2FEAC612" w14:textId="77777777" w:rsidTr="50854A29">
        <w:trPr>
          <w:trHeight w:val="806"/>
        </w:trPr>
        <w:tc>
          <w:tcPr>
            <w:tcW w:w="2835" w:type="dxa"/>
            <w:shd w:val="clear" w:color="auto" w:fill="FAC896"/>
            <w:vAlign w:val="center"/>
          </w:tcPr>
          <w:p w14:paraId="0000021B" w14:textId="77777777" w:rsidR="001D0AFC" w:rsidRDefault="006B5CA7" w:rsidP="00183BE0">
            <w:pPr>
              <w:spacing w:line="276" w:lineRule="auto"/>
              <w:rPr>
                <w:rFonts w:eastAsia="Arial"/>
                <w:color w:val="000000"/>
                <w:szCs w:val="20"/>
              </w:rPr>
            </w:pPr>
            <w:r>
              <w:rPr>
                <w:rFonts w:eastAsia="Arial"/>
                <w:color w:val="000000"/>
                <w:szCs w:val="20"/>
              </w:rPr>
              <w:t>Nombre de la actividad</w:t>
            </w:r>
          </w:p>
        </w:tc>
        <w:tc>
          <w:tcPr>
            <w:tcW w:w="6706" w:type="dxa"/>
            <w:shd w:val="clear" w:color="auto" w:fill="auto"/>
            <w:vAlign w:val="center"/>
          </w:tcPr>
          <w:p w14:paraId="0000021C" w14:textId="34EDEAE4" w:rsidR="001D0AFC" w:rsidRPr="00237EF3" w:rsidRDefault="322BF38B" w:rsidP="00183BE0">
            <w:pPr>
              <w:spacing w:line="276" w:lineRule="auto"/>
              <w:rPr>
                <w:rFonts w:eastAsia="Arial"/>
                <w:b w:val="0"/>
                <w:color w:val="000000"/>
              </w:rPr>
            </w:pPr>
            <w:r w:rsidRPr="50854A29">
              <w:rPr>
                <w:rFonts w:eastAsia="Arial"/>
                <w:b w:val="0"/>
                <w:color w:val="000000" w:themeColor="text1"/>
              </w:rPr>
              <w:t>Cuestionario planificación de un sistema silvopastoril</w:t>
            </w:r>
          </w:p>
        </w:tc>
      </w:tr>
      <w:tr w:rsidR="001D0AFC" w14:paraId="2D7061C3" w14:textId="77777777" w:rsidTr="50854A29">
        <w:trPr>
          <w:trHeight w:val="806"/>
        </w:trPr>
        <w:tc>
          <w:tcPr>
            <w:tcW w:w="2835" w:type="dxa"/>
            <w:shd w:val="clear" w:color="auto" w:fill="FAC896"/>
            <w:vAlign w:val="center"/>
          </w:tcPr>
          <w:p w14:paraId="0000021D" w14:textId="77777777" w:rsidR="001D0AFC" w:rsidRDefault="006B5CA7" w:rsidP="00183BE0">
            <w:pPr>
              <w:spacing w:line="276" w:lineRule="auto"/>
              <w:rPr>
                <w:rFonts w:eastAsia="Arial"/>
                <w:color w:val="000000"/>
                <w:szCs w:val="20"/>
              </w:rPr>
            </w:pPr>
            <w:r>
              <w:rPr>
                <w:rFonts w:eastAsia="Arial"/>
                <w:color w:val="000000"/>
                <w:szCs w:val="20"/>
              </w:rPr>
              <w:t>Objetivo de la actividad</w:t>
            </w:r>
          </w:p>
        </w:tc>
        <w:tc>
          <w:tcPr>
            <w:tcW w:w="6706" w:type="dxa"/>
            <w:shd w:val="clear" w:color="auto" w:fill="auto"/>
            <w:vAlign w:val="center"/>
          </w:tcPr>
          <w:p w14:paraId="0000021E" w14:textId="2C6EF96C" w:rsidR="001D0AFC" w:rsidRDefault="00D26371" w:rsidP="00183BE0">
            <w:pPr>
              <w:spacing w:line="276" w:lineRule="auto"/>
              <w:rPr>
                <w:rFonts w:eastAsia="Arial"/>
                <w:color w:val="000000"/>
              </w:rPr>
            </w:pPr>
            <w:r w:rsidRPr="00D26371">
              <w:rPr>
                <w:rFonts w:eastAsia="Arial"/>
                <w:b w:val="0"/>
                <w:color w:val="000000"/>
              </w:rPr>
              <w:t>Identificar aspectos generales sobre actividades silvopastoriles</w:t>
            </w:r>
          </w:p>
        </w:tc>
      </w:tr>
      <w:tr w:rsidR="001D0AFC" w14:paraId="4B634E1B" w14:textId="77777777" w:rsidTr="50854A29">
        <w:trPr>
          <w:trHeight w:val="806"/>
        </w:trPr>
        <w:tc>
          <w:tcPr>
            <w:tcW w:w="2835" w:type="dxa"/>
            <w:shd w:val="clear" w:color="auto" w:fill="FAC896"/>
            <w:vAlign w:val="center"/>
          </w:tcPr>
          <w:p w14:paraId="0000021F" w14:textId="77777777" w:rsidR="001D0AFC" w:rsidRDefault="006B5CA7" w:rsidP="00183BE0">
            <w:pPr>
              <w:spacing w:line="276" w:lineRule="auto"/>
              <w:rPr>
                <w:rFonts w:eastAsia="Arial"/>
                <w:color w:val="000000"/>
                <w:szCs w:val="20"/>
              </w:rPr>
            </w:pPr>
            <w:r>
              <w:rPr>
                <w:rFonts w:eastAsia="Arial"/>
                <w:color w:val="000000"/>
                <w:szCs w:val="20"/>
              </w:rPr>
              <w:t>Tipo de actividad sugerida</w:t>
            </w:r>
          </w:p>
        </w:tc>
        <w:tc>
          <w:tcPr>
            <w:tcW w:w="6706" w:type="dxa"/>
            <w:shd w:val="clear" w:color="auto" w:fill="auto"/>
            <w:vAlign w:val="center"/>
          </w:tcPr>
          <w:p w14:paraId="00000220" w14:textId="06923862" w:rsidR="001D0AFC" w:rsidRPr="00237EF3" w:rsidRDefault="721711C9" w:rsidP="00183BE0">
            <w:pPr>
              <w:spacing w:line="276" w:lineRule="auto"/>
            </w:pPr>
            <w:r w:rsidRPr="50854A29">
              <w:rPr>
                <w:rFonts w:eastAsia="Arial"/>
                <w:b w:val="0"/>
                <w:color w:val="000000" w:themeColor="text1"/>
              </w:rPr>
              <w:t>Cuestionario</w:t>
            </w:r>
          </w:p>
        </w:tc>
      </w:tr>
      <w:tr w:rsidR="001D0AFC" w14:paraId="3BB83A99" w14:textId="77777777" w:rsidTr="50854A29">
        <w:trPr>
          <w:trHeight w:val="806"/>
        </w:trPr>
        <w:tc>
          <w:tcPr>
            <w:tcW w:w="2835" w:type="dxa"/>
            <w:shd w:val="clear" w:color="auto" w:fill="FAC896"/>
            <w:vAlign w:val="center"/>
          </w:tcPr>
          <w:p w14:paraId="00000221" w14:textId="77777777" w:rsidR="001D0AFC" w:rsidRDefault="006B5CA7" w:rsidP="00183BE0">
            <w:pPr>
              <w:spacing w:line="276" w:lineRule="auto"/>
              <w:rPr>
                <w:rFonts w:eastAsia="Arial"/>
                <w:color w:val="000000"/>
                <w:szCs w:val="20"/>
              </w:rPr>
            </w:pPr>
            <w:r>
              <w:rPr>
                <w:rFonts w:eastAsia="Arial"/>
                <w:color w:val="000000"/>
                <w:szCs w:val="20"/>
              </w:rPr>
              <w:t xml:space="preserve">Archivo de la actividad </w:t>
            </w:r>
          </w:p>
          <w:p w14:paraId="00000222" w14:textId="77777777" w:rsidR="001D0AFC" w:rsidRDefault="006B5CA7" w:rsidP="00183BE0">
            <w:pPr>
              <w:spacing w:line="276" w:lineRule="auto"/>
              <w:rPr>
                <w:rFonts w:eastAsia="Arial"/>
                <w:color w:val="000000"/>
                <w:szCs w:val="20"/>
              </w:rPr>
            </w:pPr>
            <w:r>
              <w:rPr>
                <w:rFonts w:eastAsia="Arial"/>
                <w:color w:val="000000"/>
                <w:szCs w:val="20"/>
              </w:rPr>
              <w:t>(Anexo donde se describe la actividad propuesta)</w:t>
            </w:r>
          </w:p>
        </w:tc>
        <w:tc>
          <w:tcPr>
            <w:tcW w:w="6706" w:type="dxa"/>
            <w:shd w:val="clear" w:color="auto" w:fill="auto"/>
            <w:vAlign w:val="center"/>
          </w:tcPr>
          <w:p w14:paraId="00000223" w14:textId="1F3F60CF" w:rsidR="001D0AFC" w:rsidRPr="00237EF3" w:rsidRDefault="00D26371" w:rsidP="00183BE0">
            <w:pPr>
              <w:spacing w:line="276" w:lineRule="auto"/>
              <w:rPr>
                <w:rFonts w:eastAsia="Arial"/>
                <w:b w:val="0"/>
                <w:color w:val="000000"/>
              </w:rPr>
            </w:pPr>
            <w:r w:rsidRPr="50854A29">
              <w:rPr>
                <w:rFonts w:eastAsia="Arial"/>
                <w:b w:val="0"/>
                <w:color w:val="000000" w:themeColor="text1"/>
              </w:rPr>
              <w:t>Anexo_1_CF08_ActividadDidactica_</w:t>
            </w:r>
            <w:r w:rsidR="72C463F1" w:rsidRPr="50854A29">
              <w:rPr>
                <w:rFonts w:eastAsia="Arial"/>
                <w:b w:val="0"/>
                <w:color w:val="000000" w:themeColor="text1"/>
              </w:rPr>
              <w:t>cuestionario</w:t>
            </w:r>
          </w:p>
        </w:tc>
      </w:tr>
    </w:tbl>
    <w:p w14:paraId="00000224" w14:textId="77777777" w:rsidR="001D0AFC" w:rsidRDefault="001D0AFC" w:rsidP="00183BE0">
      <w:pPr>
        <w:spacing w:line="276" w:lineRule="auto"/>
        <w:ind w:left="426"/>
        <w:rPr>
          <w:rFonts w:eastAsia="Arial"/>
          <w:color w:val="7F7F7F"/>
          <w:szCs w:val="20"/>
        </w:rPr>
      </w:pPr>
    </w:p>
    <w:p w14:paraId="00000231" w14:textId="77777777" w:rsidR="001D0AFC" w:rsidRDefault="001D0AFC" w:rsidP="00183BE0">
      <w:pPr>
        <w:spacing w:line="276" w:lineRule="auto"/>
        <w:rPr>
          <w:rFonts w:eastAsia="Arial"/>
          <w:b/>
          <w:szCs w:val="20"/>
        </w:rPr>
      </w:pPr>
    </w:p>
    <w:p w14:paraId="00000232" w14:textId="3894ADA8" w:rsidR="001D0AFC" w:rsidRPr="00237EF3" w:rsidRDefault="006B5CA7" w:rsidP="00183BE0">
      <w:pPr>
        <w:pStyle w:val="Prrafodelista"/>
        <w:numPr>
          <w:ilvl w:val="0"/>
          <w:numId w:val="4"/>
        </w:numPr>
        <w:pBdr>
          <w:top w:val="nil"/>
          <w:left w:val="nil"/>
          <w:bottom w:val="nil"/>
          <w:right w:val="nil"/>
          <w:between w:val="nil"/>
        </w:pBdr>
        <w:spacing w:line="276" w:lineRule="auto"/>
        <w:rPr>
          <w:rFonts w:eastAsia="Arial"/>
          <w:b/>
          <w:color w:val="000000"/>
          <w:szCs w:val="20"/>
        </w:rPr>
      </w:pPr>
      <w:r w:rsidRPr="06F61F64">
        <w:rPr>
          <w:rFonts w:eastAsia="Arial"/>
          <w:b/>
          <w:bCs/>
          <w:color w:val="000000" w:themeColor="text1"/>
        </w:rPr>
        <w:t>MATERIAL COMPLEMENTARIO</w:t>
      </w:r>
      <w:r w:rsidR="00237EF3" w:rsidRPr="06F61F64">
        <w:rPr>
          <w:rFonts w:eastAsia="Arial"/>
          <w:b/>
          <w:bCs/>
          <w:color w:val="000000" w:themeColor="text1"/>
        </w:rPr>
        <w:t>:</w:t>
      </w:r>
    </w:p>
    <w:p w14:paraId="00000233" w14:textId="77777777" w:rsidR="001D0AFC" w:rsidRDefault="006B5CA7" w:rsidP="00183BE0">
      <w:pPr>
        <w:pBdr>
          <w:top w:val="nil"/>
          <w:left w:val="nil"/>
          <w:bottom w:val="nil"/>
          <w:right w:val="nil"/>
          <w:between w:val="nil"/>
        </w:pBdr>
        <w:spacing w:line="276" w:lineRule="auto"/>
        <w:rPr>
          <w:rFonts w:eastAsia="Arial"/>
          <w:color w:val="808080"/>
          <w:szCs w:val="20"/>
        </w:rPr>
      </w:pPr>
      <w:r>
        <w:rPr>
          <w:rFonts w:eastAsia="Arial"/>
          <w:color w:val="808080"/>
          <w:szCs w:val="20"/>
        </w:rPr>
        <w:t>Relacionar el material de apoyo o complementario de los temas abordados en este recurso.</w:t>
      </w:r>
    </w:p>
    <w:p w14:paraId="00000234" w14:textId="77777777" w:rsidR="001D0AFC" w:rsidRDefault="006B5CA7" w:rsidP="00183BE0">
      <w:pPr>
        <w:spacing w:line="276" w:lineRule="auto"/>
        <w:rPr>
          <w:rFonts w:eastAsia="Arial"/>
          <w:szCs w:val="20"/>
        </w:rPr>
      </w:pPr>
      <w:r>
        <w:rPr>
          <w:rFonts w:eastAsia="Arial"/>
          <w:szCs w:val="20"/>
        </w:rPr>
        <w:lastRenderedPageBreak/>
        <w:t xml:space="preserve"> </w:t>
      </w:r>
    </w:p>
    <w:tbl>
      <w:tblPr>
        <w:tblStyle w:val="aff0"/>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1D0AFC" w14:paraId="1E7FFC5F" w14:textId="77777777">
        <w:trPr>
          <w:trHeight w:val="658"/>
        </w:trPr>
        <w:tc>
          <w:tcPr>
            <w:tcW w:w="2517" w:type="dxa"/>
            <w:shd w:val="clear" w:color="auto" w:fill="F9CB9C"/>
            <w:tcMar>
              <w:top w:w="100" w:type="dxa"/>
              <w:left w:w="100" w:type="dxa"/>
              <w:bottom w:w="100" w:type="dxa"/>
              <w:right w:w="100" w:type="dxa"/>
            </w:tcMar>
            <w:vAlign w:val="center"/>
          </w:tcPr>
          <w:p w14:paraId="00000235" w14:textId="77777777" w:rsidR="001D0AFC" w:rsidRDefault="006B5CA7" w:rsidP="00183BE0">
            <w:pPr>
              <w:spacing w:line="276" w:lineRule="auto"/>
              <w:rPr>
                <w:rFonts w:eastAsia="Arial"/>
                <w:szCs w:val="20"/>
              </w:rPr>
            </w:pPr>
            <w:r>
              <w:rPr>
                <w:rFonts w:eastAsia="Arial"/>
                <w:szCs w:val="20"/>
              </w:rPr>
              <w:t>Tema</w:t>
            </w:r>
          </w:p>
        </w:tc>
        <w:tc>
          <w:tcPr>
            <w:tcW w:w="2517" w:type="dxa"/>
            <w:shd w:val="clear" w:color="auto" w:fill="F9CB9C"/>
            <w:tcMar>
              <w:top w:w="100" w:type="dxa"/>
              <w:left w:w="100" w:type="dxa"/>
              <w:bottom w:w="100" w:type="dxa"/>
              <w:right w:w="100" w:type="dxa"/>
            </w:tcMar>
            <w:vAlign w:val="center"/>
          </w:tcPr>
          <w:p w14:paraId="00000236" w14:textId="77777777" w:rsidR="001D0AFC" w:rsidRDefault="006B5CA7" w:rsidP="00183BE0">
            <w:pPr>
              <w:spacing w:line="276" w:lineRule="auto"/>
              <w:rPr>
                <w:rFonts w:eastAsia="Arial"/>
                <w:color w:val="000000"/>
                <w:szCs w:val="20"/>
              </w:rPr>
            </w:pPr>
            <w:r>
              <w:rPr>
                <w:rFonts w:eastAsia="Arial"/>
                <w:szCs w:val="20"/>
              </w:rPr>
              <w:t>Referencia APA del Material</w:t>
            </w:r>
          </w:p>
        </w:tc>
        <w:tc>
          <w:tcPr>
            <w:tcW w:w="2519" w:type="dxa"/>
            <w:shd w:val="clear" w:color="auto" w:fill="F9CB9C"/>
            <w:tcMar>
              <w:top w:w="100" w:type="dxa"/>
              <w:left w:w="100" w:type="dxa"/>
              <w:bottom w:w="100" w:type="dxa"/>
              <w:right w:w="100" w:type="dxa"/>
            </w:tcMar>
            <w:vAlign w:val="center"/>
          </w:tcPr>
          <w:p w14:paraId="00000237" w14:textId="77777777" w:rsidR="001D0AFC" w:rsidRDefault="006B5CA7" w:rsidP="00183BE0">
            <w:pPr>
              <w:spacing w:line="276" w:lineRule="auto"/>
              <w:rPr>
                <w:rFonts w:eastAsia="Arial"/>
                <w:szCs w:val="20"/>
              </w:rPr>
            </w:pPr>
            <w:r>
              <w:rPr>
                <w:rFonts w:eastAsia="Arial"/>
                <w:szCs w:val="20"/>
              </w:rPr>
              <w:t>Tipo de material</w:t>
            </w:r>
          </w:p>
          <w:p w14:paraId="00000238" w14:textId="77777777" w:rsidR="001D0AFC" w:rsidRDefault="006B5CA7" w:rsidP="00183BE0">
            <w:pPr>
              <w:spacing w:line="276" w:lineRule="auto"/>
              <w:rPr>
                <w:rFonts w:eastAsia="Arial"/>
                <w:color w:val="000000"/>
                <w:szCs w:val="20"/>
              </w:rPr>
            </w:pPr>
            <w:r>
              <w:rPr>
                <w:rFonts w:eastAsia="Arial"/>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239" w14:textId="77777777" w:rsidR="001D0AFC" w:rsidRDefault="006B5CA7" w:rsidP="00183BE0">
            <w:pPr>
              <w:spacing w:line="276" w:lineRule="auto"/>
              <w:rPr>
                <w:rFonts w:eastAsia="Arial"/>
                <w:szCs w:val="20"/>
              </w:rPr>
            </w:pPr>
            <w:r>
              <w:rPr>
                <w:rFonts w:eastAsia="Arial"/>
                <w:szCs w:val="20"/>
              </w:rPr>
              <w:t>Enlace del Recurso o</w:t>
            </w:r>
          </w:p>
          <w:p w14:paraId="0000023A" w14:textId="77777777" w:rsidR="001D0AFC" w:rsidRDefault="006B5CA7" w:rsidP="00183BE0">
            <w:pPr>
              <w:spacing w:line="276" w:lineRule="auto"/>
              <w:rPr>
                <w:rFonts w:eastAsia="Arial"/>
                <w:color w:val="000000"/>
                <w:szCs w:val="20"/>
              </w:rPr>
            </w:pPr>
            <w:r>
              <w:rPr>
                <w:rFonts w:eastAsia="Arial"/>
                <w:szCs w:val="20"/>
              </w:rPr>
              <w:t>Archivo del documento o material</w:t>
            </w:r>
          </w:p>
        </w:tc>
      </w:tr>
      <w:tr w:rsidR="001D0AFC" w14:paraId="2F0184C1" w14:textId="77777777">
        <w:trPr>
          <w:trHeight w:val="182"/>
        </w:trPr>
        <w:tc>
          <w:tcPr>
            <w:tcW w:w="2517" w:type="dxa"/>
            <w:tcMar>
              <w:top w:w="100" w:type="dxa"/>
              <w:left w:w="100" w:type="dxa"/>
              <w:bottom w:w="100" w:type="dxa"/>
              <w:right w:w="100" w:type="dxa"/>
            </w:tcMar>
          </w:tcPr>
          <w:p w14:paraId="0000023B" w14:textId="41E60FE8" w:rsidR="001D0AFC" w:rsidRDefault="00DF2BF9" w:rsidP="00183BE0">
            <w:pPr>
              <w:spacing w:line="276" w:lineRule="auto"/>
              <w:rPr>
                <w:rFonts w:eastAsia="Arial"/>
                <w:b w:val="0"/>
                <w:szCs w:val="20"/>
              </w:rPr>
            </w:pPr>
            <w:r w:rsidRPr="00DF2BF9">
              <w:rPr>
                <w:rFonts w:eastAsia="Arial"/>
                <w:b w:val="0"/>
                <w:szCs w:val="20"/>
              </w:rPr>
              <w:t>1.</w:t>
            </w:r>
            <w:r w:rsidRPr="00DF2BF9">
              <w:rPr>
                <w:rFonts w:eastAsia="Arial"/>
                <w:b w:val="0"/>
                <w:szCs w:val="20"/>
              </w:rPr>
              <w:tab/>
              <w:t>Sistemas silvopastoriles trópico bajo y trópico alto</w:t>
            </w:r>
          </w:p>
        </w:tc>
        <w:tc>
          <w:tcPr>
            <w:tcW w:w="2517" w:type="dxa"/>
            <w:tcMar>
              <w:top w:w="100" w:type="dxa"/>
              <w:left w:w="100" w:type="dxa"/>
              <w:bottom w:w="100" w:type="dxa"/>
              <w:right w:w="100" w:type="dxa"/>
            </w:tcMar>
          </w:tcPr>
          <w:p w14:paraId="0000023C" w14:textId="164AFAA6" w:rsidR="001D0AFC" w:rsidRDefault="006B5CA7" w:rsidP="00183BE0">
            <w:pPr>
              <w:spacing w:line="276" w:lineRule="auto"/>
              <w:rPr>
                <w:rFonts w:eastAsia="Arial"/>
                <w:b w:val="0"/>
                <w:szCs w:val="20"/>
              </w:rPr>
            </w:pPr>
            <w:r>
              <w:rPr>
                <w:rFonts w:eastAsia="Arial"/>
                <w:b w:val="0"/>
                <w:szCs w:val="20"/>
              </w:rPr>
              <w:t>La finca de hoy. (s.f.). ¿</w:t>
            </w:r>
            <w:r>
              <w:rPr>
                <w:rFonts w:eastAsia="Arial"/>
                <w:b w:val="0"/>
                <w:i/>
                <w:szCs w:val="20"/>
              </w:rPr>
              <w:t>Sabe cómo implementar los diferentes tipos de sistemas silvopastoriles?</w:t>
            </w:r>
            <w:r>
              <w:rPr>
                <w:rFonts w:eastAsia="Arial"/>
                <w:b w:val="0"/>
                <w:szCs w:val="20"/>
              </w:rPr>
              <w:t xml:space="preserve"> [video]. YouTube.</w:t>
            </w:r>
          </w:p>
        </w:tc>
        <w:tc>
          <w:tcPr>
            <w:tcW w:w="2519" w:type="dxa"/>
            <w:tcMar>
              <w:top w:w="100" w:type="dxa"/>
              <w:left w:w="100" w:type="dxa"/>
              <w:bottom w:w="100" w:type="dxa"/>
              <w:right w:w="100" w:type="dxa"/>
            </w:tcMar>
          </w:tcPr>
          <w:p w14:paraId="0000023D" w14:textId="77777777" w:rsidR="001D0AFC" w:rsidRDefault="006B5CA7" w:rsidP="00183BE0">
            <w:pPr>
              <w:spacing w:line="276" w:lineRule="auto"/>
              <w:rPr>
                <w:rFonts w:eastAsia="Arial"/>
                <w:b w:val="0"/>
                <w:szCs w:val="20"/>
              </w:rPr>
            </w:pPr>
            <w:r>
              <w:rPr>
                <w:rFonts w:eastAsia="Arial"/>
                <w:b w:val="0"/>
                <w:szCs w:val="20"/>
              </w:rPr>
              <w:t xml:space="preserve">Video </w:t>
            </w:r>
          </w:p>
        </w:tc>
        <w:tc>
          <w:tcPr>
            <w:tcW w:w="2519" w:type="dxa"/>
            <w:tcMar>
              <w:top w:w="100" w:type="dxa"/>
              <w:left w:w="100" w:type="dxa"/>
              <w:bottom w:w="100" w:type="dxa"/>
              <w:right w:w="100" w:type="dxa"/>
            </w:tcMar>
          </w:tcPr>
          <w:p w14:paraId="0000023E" w14:textId="77777777" w:rsidR="001D0AFC" w:rsidRDefault="00BD78E3" w:rsidP="00183BE0">
            <w:pPr>
              <w:spacing w:line="276" w:lineRule="auto"/>
              <w:rPr>
                <w:rFonts w:eastAsia="Arial"/>
                <w:b w:val="0"/>
                <w:szCs w:val="20"/>
              </w:rPr>
            </w:pPr>
            <w:hyperlink r:id="rId25">
              <w:r w:rsidR="006B5CA7">
                <w:rPr>
                  <w:rFonts w:eastAsia="Arial"/>
                  <w:b w:val="0"/>
                  <w:color w:val="0000FF"/>
                  <w:szCs w:val="20"/>
                  <w:u w:val="single"/>
                </w:rPr>
                <w:t>https://www.youtube.com/watch?v=TTQAI5sisck</w:t>
              </w:r>
            </w:hyperlink>
          </w:p>
        </w:tc>
      </w:tr>
      <w:tr w:rsidR="001D0AFC" w14:paraId="684EBB73" w14:textId="77777777">
        <w:trPr>
          <w:trHeight w:val="182"/>
        </w:trPr>
        <w:tc>
          <w:tcPr>
            <w:tcW w:w="2517" w:type="dxa"/>
            <w:tcMar>
              <w:top w:w="100" w:type="dxa"/>
              <w:left w:w="100" w:type="dxa"/>
              <w:bottom w:w="100" w:type="dxa"/>
              <w:right w:w="100" w:type="dxa"/>
            </w:tcMar>
          </w:tcPr>
          <w:p w14:paraId="5316B47D" w14:textId="77777777" w:rsidR="00DF2BF9" w:rsidRPr="00EE52E2" w:rsidRDefault="00DF2BF9" w:rsidP="00DF2BF9">
            <w:pPr>
              <w:pBdr>
                <w:top w:val="nil"/>
                <w:left w:val="nil"/>
                <w:bottom w:val="nil"/>
                <w:right w:val="nil"/>
                <w:between w:val="nil"/>
              </w:pBdr>
              <w:spacing w:line="276" w:lineRule="auto"/>
              <w:rPr>
                <w:rFonts w:eastAsia="Arial"/>
                <w:szCs w:val="20"/>
              </w:rPr>
            </w:pPr>
            <w:r>
              <w:rPr>
                <w:rFonts w:eastAsia="Arial"/>
                <w:szCs w:val="20"/>
              </w:rPr>
              <w:t>1.</w:t>
            </w:r>
            <w:r>
              <w:rPr>
                <w:rFonts w:eastAsia="Arial"/>
                <w:szCs w:val="20"/>
              </w:rPr>
              <w:tab/>
            </w:r>
            <w:r w:rsidRPr="00EE52E2">
              <w:rPr>
                <w:rFonts w:eastAsia="Arial"/>
                <w:b w:val="0"/>
                <w:szCs w:val="20"/>
              </w:rPr>
              <w:t>Sistemas silvopastoriles trópico bajo y trópico alto</w:t>
            </w:r>
          </w:p>
          <w:p w14:paraId="0000023F" w14:textId="31FD0788" w:rsidR="001D0AFC" w:rsidRDefault="001D0AFC" w:rsidP="00183BE0">
            <w:pPr>
              <w:spacing w:line="276" w:lineRule="auto"/>
              <w:rPr>
                <w:rFonts w:eastAsia="Arial"/>
                <w:b w:val="0"/>
                <w:szCs w:val="20"/>
              </w:rPr>
            </w:pPr>
          </w:p>
        </w:tc>
        <w:tc>
          <w:tcPr>
            <w:tcW w:w="2517" w:type="dxa"/>
            <w:tcMar>
              <w:top w:w="100" w:type="dxa"/>
              <w:left w:w="100" w:type="dxa"/>
              <w:bottom w:w="100" w:type="dxa"/>
              <w:right w:w="100" w:type="dxa"/>
            </w:tcMar>
          </w:tcPr>
          <w:p w14:paraId="00000241" w14:textId="1CECA94F" w:rsidR="001D0AFC" w:rsidRDefault="006B5CA7" w:rsidP="00183BE0">
            <w:pPr>
              <w:spacing w:line="276" w:lineRule="auto"/>
              <w:rPr>
                <w:rFonts w:eastAsia="Arial"/>
                <w:b w:val="0"/>
                <w:szCs w:val="20"/>
              </w:rPr>
            </w:pPr>
            <w:r>
              <w:rPr>
                <w:rFonts w:eastAsia="Arial"/>
                <w:b w:val="0"/>
                <w:szCs w:val="20"/>
              </w:rPr>
              <w:t xml:space="preserve">AGROSAVIA TV. (2020). </w:t>
            </w:r>
            <w:r>
              <w:rPr>
                <w:rFonts w:eastAsia="Arial"/>
                <w:b w:val="0"/>
                <w:i/>
                <w:szCs w:val="20"/>
              </w:rPr>
              <w:t>Sistemas silvopastoriles para una ganadería sostenible del trópico alto</w:t>
            </w:r>
            <w:r>
              <w:rPr>
                <w:rFonts w:eastAsia="Arial"/>
                <w:b w:val="0"/>
                <w:szCs w:val="20"/>
              </w:rPr>
              <w:t xml:space="preserve"> [video]. YouTube.</w:t>
            </w:r>
          </w:p>
        </w:tc>
        <w:tc>
          <w:tcPr>
            <w:tcW w:w="2519" w:type="dxa"/>
            <w:tcMar>
              <w:top w:w="100" w:type="dxa"/>
              <w:left w:w="100" w:type="dxa"/>
              <w:bottom w:w="100" w:type="dxa"/>
              <w:right w:w="100" w:type="dxa"/>
            </w:tcMar>
          </w:tcPr>
          <w:p w14:paraId="00000242" w14:textId="77777777" w:rsidR="001D0AFC" w:rsidRDefault="006B5CA7" w:rsidP="00183BE0">
            <w:pPr>
              <w:spacing w:line="276" w:lineRule="auto"/>
              <w:rPr>
                <w:rFonts w:eastAsia="Arial"/>
                <w:b w:val="0"/>
                <w:szCs w:val="20"/>
              </w:rPr>
            </w:pPr>
            <w:r>
              <w:rPr>
                <w:rFonts w:eastAsia="Arial"/>
                <w:b w:val="0"/>
                <w:szCs w:val="20"/>
              </w:rPr>
              <w:t xml:space="preserve">Video </w:t>
            </w:r>
          </w:p>
        </w:tc>
        <w:tc>
          <w:tcPr>
            <w:tcW w:w="2519" w:type="dxa"/>
            <w:tcMar>
              <w:top w:w="100" w:type="dxa"/>
              <w:left w:w="100" w:type="dxa"/>
              <w:bottom w:w="100" w:type="dxa"/>
              <w:right w:w="100" w:type="dxa"/>
            </w:tcMar>
          </w:tcPr>
          <w:p w14:paraId="00000244" w14:textId="2011C05D" w:rsidR="001D0AFC" w:rsidRDefault="00BD78E3" w:rsidP="00183BE0">
            <w:pPr>
              <w:spacing w:line="276" w:lineRule="auto"/>
              <w:rPr>
                <w:rFonts w:eastAsia="Arial"/>
                <w:b w:val="0"/>
                <w:szCs w:val="20"/>
              </w:rPr>
            </w:pPr>
            <w:hyperlink r:id="rId26">
              <w:r w:rsidR="006B5CA7">
                <w:rPr>
                  <w:rFonts w:eastAsia="Arial"/>
                  <w:b w:val="0"/>
                  <w:color w:val="0000FF"/>
                  <w:szCs w:val="20"/>
                  <w:u w:val="single"/>
                </w:rPr>
                <w:t>https://www.youtube.com/watch?v=mf7QsXizDx0</w:t>
              </w:r>
            </w:hyperlink>
          </w:p>
        </w:tc>
      </w:tr>
    </w:tbl>
    <w:p w14:paraId="00000245" w14:textId="77777777" w:rsidR="001D0AFC" w:rsidRDefault="001D0AFC" w:rsidP="00183BE0">
      <w:pPr>
        <w:spacing w:line="276" w:lineRule="auto"/>
        <w:rPr>
          <w:rFonts w:eastAsia="Arial"/>
          <w:szCs w:val="20"/>
        </w:rPr>
      </w:pPr>
    </w:p>
    <w:p w14:paraId="00000248" w14:textId="77777777" w:rsidR="001D0AFC" w:rsidRDefault="006B5CA7" w:rsidP="00183BE0">
      <w:pPr>
        <w:numPr>
          <w:ilvl w:val="0"/>
          <w:numId w:val="4"/>
        </w:numPr>
        <w:pBdr>
          <w:top w:val="nil"/>
          <w:left w:val="nil"/>
          <w:bottom w:val="nil"/>
          <w:right w:val="nil"/>
          <w:between w:val="nil"/>
        </w:pBdr>
        <w:spacing w:line="276" w:lineRule="auto"/>
        <w:rPr>
          <w:rFonts w:eastAsia="Arial"/>
          <w:b/>
          <w:color w:val="000000"/>
          <w:szCs w:val="20"/>
        </w:rPr>
      </w:pPr>
      <w:r w:rsidRPr="06F61F64">
        <w:rPr>
          <w:rFonts w:eastAsia="Arial"/>
          <w:b/>
          <w:bCs/>
          <w:color w:val="000000" w:themeColor="text1"/>
        </w:rPr>
        <w:t xml:space="preserve">GLOSARIO </w:t>
      </w:r>
    </w:p>
    <w:p w14:paraId="1042FF6A" w14:textId="77777777" w:rsidR="00EA1BD1" w:rsidRDefault="00EA1BD1" w:rsidP="00183BE0">
      <w:pPr>
        <w:pBdr>
          <w:top w:val="nil"/>
          <w:left w:val="nil"/>
          <w:bottom w:val="nil"/>
          <w:right w:val="nil"/>
          <w:between w:val="nil"/>
        </w:pBdr>
        <w:spacing w:line="276" w:lineRule="auto"/>
        <w:rPr>
          <w:rFonts w:eastAsia="Arial"/>
          <w:color w:val="000000"/>
          <w:szCs w:val="20"/>
        </w:rPr>
      </w:pPr>
    </w:p>
    <w:tbl>
      <w:tblPr>
        <w:tblStyle w:val="af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1D0AFC" w14:paraId="2F7A14BA" w14:textId="77777777">
        <w:trPr>
          <w:trHeight w:val="214"/>
        </w:trPr>
        <w:tc>
          <w:tcPr>
            <w:tcW w:w="2122" w:type="dxa"/>
            <w:shd w:val="clear" w:color="auto" w:fill="F9CB9C"/>
            <w:tcMar>
              <w:top w:w="100" w:type="dxa"/>
              <w:left w:w="100" w:type="dxa"/>
              <w:bottom w:w="100" w:type="dxa"/>
              <w:right w:w="100" w:type="dxa"/>
            </w:tcMar>
          </w:tcPr>
          <w:p w14:paraId="0000024B" w14:textId="77777777" w:rsidR="001D0AFC" w:rsidRDefault="006B5CA7" w:rsidP="00183BE0">
            <w:pPr>
              <w:spacing w:line="276" w:lineRule="auto"/>
              <w:rPr>
                <w:rFonts w:eastAsia="Arial"/>
                <w:szCs w:val="20"/>
              </w:rPr>
            </w:pPr>
            <w:r>
              <w:rPr>
                <w:rFonts w:eastAsia="Arial"/>
                <w:szCs w:val="20"/>
              </w:rPr>
              <w:t>TÉRMINO</w:t>
            </w:r>
          </w:p>
        </w:tc>
        <w:tc>
          <w:tcPr>
            <w:tcW w:w="7840" w:type="dxa"/>
            <w:shd w:val="clear" w:color="auto" w:fill="F9CB9C"/>
            <w:tcMar>
              <w:top w:w="100" w:type="dxa"/>
              <w:left w:w="100" w:type="dxa"/>
              <w:bottom w:w="100" w:type="dxa"/>
              <w:right w:w="100" w:type="dxa"/>
            </w:tcMar>
          </w:tcPr>
          <w:p w14:paraId="0000024C" w14:textId="77777777" w:rsidR="001D0AFC" w:rsidRDefault="006B5CA7" w:rsidP="00183BE0">
            <w:pPr>
              <w:spacing w:line="276" w:lineRule="auto"/>
              <w:rPr>
                <w:rFonts w:eastAsia="Arial"/>
                <w:szCs w:val="20"/>
              </w:rPr>
            </w:pPr>
            <w:r>
              <w:rPr>
                <w:rFonts w:eastAsia="Arial"/>
                <w:szCs w:val="20"/>
              </w:rPr>
              <w:t>SIGNIFICADO</w:t>
            </w:r>
          </w:p>
        </w:tc>
      </w:tr>
      <w:tr w:rsidR="001D0AFC" w14:paraId="7979F743" w14:textId="77777777">
        <w:trPr>
          <w:trHeight w:val="253"/>
        </w:trPr>
        <w:tc>
          <w:tcPr>
            <w:tcW w:w="2122" w:type="dxa"/>
            <w:tcMar>
              <w:top w:w="100" w:type="dxa"/>
              <w:left w:w="100" w:type="dxa"/>
              <w:bottom w:w="100" w:type="dxa"/>
              <w:right w:w="100" w:type="dxa"/>
            </w:tcMar>
          </w:tcPr>
          <w:p w14:paraId="0000024D" w14:textId="77777777" w:rsidR="001D0AFC" w:rsidRDefault="006B5CA7" w:rsidP="00183BE0">
            <w:pPr>
              <w:spacing w:line="276" w:lineRule="auto"/>
              <w:rPr>
                <w:rFonts w:eastAsia="Arial"/>
                <w:szCs w:val="20"/>
              </w:rPr>
            </w:pPr>
            <w:r>
              <w:rPr>
                <w:rFonts w:eastAsia="Arial"/>
                <w:szCs w:val="20"/>
              </w:rPr>
              <w:t>Arvenses</w:t>
            </w:r>
          </w:p>
          <w:p w14:paraId="0000024E" w14:textId="77777777" w:rsidR="001D0AFC" w:rsidRDefault="001D0AFC" w:rsidP="00183BE0">
            <w:pPr>
              <w:spacing w:line="276" w:lineRule="auto"/>
              <w:rPr>
                <w:rFonts w:eastAsia="Arial"/>
                <w:szCs w:val="20"/>
              </w:rPr>
            </w:pPr>
          </w:p>
        </w:tc>
        <w:tc>
          <w:tcPr>
            <w:tcW w:w="7840" w:type="dxa"/>
            <w:tcMar>
              <w:top w:w="100" w:type="dxa"/>
              <w:left w:w="100" w:type="dxa"/>
              <w:bottom w:w="100" w:type="dxa"/>
              <w:right w:w="100" w:type="dxa"/>
            </w:tcMar>
          </w:tcPr>
          <w:p w14:paraId="0000024F" w14:textId="77777777" w:rsidR="001D0AFC" w:rsidRDefault="006B5CA7" w:rsidP="00183BE0">
            <w:pPr>
              <w:spacing w:line="276" w:lineRule="auto"/>
              <w:rPr>
                <w:rFonts w:eastAsia="Arial"/>
                <w:b w:val="0"/>
                <w:szCs w:val="20"/>
              </w:rPr>
            </w:pPr>
            <w:r>
              <w:rPr>
                <w:rFonts w:eastAsia="Arial"/>
                <w:b w:val="0"/>
                <w:szCs w:val="20"/>
              </w:rPr>
              <w:t xml:space="preserve">Son aquellas especies vegetales presentes en los ecosistemas agrícolas que compiten por agua y nutrientes con las plantas del cultivo. </w:t>
            </w:r>
          </w:p>
        </w:tc>
      </w:tr>
      <w:tr w:rsidR="001D0AFC" w14:paraId="570FC16C" w14:textId="77777777">
        <w:trPr>
          <w:trHeight w:val="253"/>
        </w:trPr>
        <w:tc>
          <w:tcPr>
            <w:tcW w:w="2122" w:type="dxa"/>
            <w:tcMar>
              <w:top w:w="100" w:type="dxa"/>
              <w:left w:w="100" w:type="dxa"/>
              <w:bottom w:w="100" w:type="dxa"/>
              <w:right w:w="100" w:type="dxa"/>
            </w:tcMar>
          </w:tcPr>
          <w:p w14:paraId="00000250" w14:textId="77777777" w:rsidR="001D0AFC" w:rsidRDefault="006B5CA7" w:rsidP="00183BE0">
            <w:pPr>
              <w:spacing w:line="276" w:lineRule="auto"/>
              <w:rPr>
                <w:rFonts w:eastAsia="Arial"/>
                <w:szCs w:val="20"/>
              </w:rPr>
            </w:pPr>
            <w:r>
              <w:rPr>
                <w:rFonts w:eastAsia="Arial"/>
                <w:szCs w:val="20"/>
              </w:rPr>
              <w:t>Cercas vivas</w:t>
            </w:r>
          </w:p>
          <w:p w14:paraId="00000251" w14:textId="77777777" w:rsidR="001D0AFC" w:rsidRDefault="001D0AFC" w:rsidP="00183BE0">
            <w:pPr>
              <w:spacing w:line="276" w:lineRule="auto"/>
              <w:rPr>
                <w:rFonts w:eastAsia="Arial"/>
                <w:szCs w:val="20"/>
              </w:rPr>
            </w:pPr>
          </w:p>
        </w:tc>
        <w:tc>
          <w:tcPr>
            <w:tcW w:w="7840" w:type="dxa"/>
            <w:tcMar>
              <w:top w:w="100" w:type="dxa"/>
              <w:left w:w="100" w:type="dxa"/>
              <w:bottom w:w="100" w:type="dxa"/>
              <w:right w:w="100" w:type="dxa"/>
            </w:tcMar>
          </w:tcPr>
          <w:p w14:paraId="00000252" w14:textId="77777777" w:rsidR="001D0AFC" w:rsidRDefault="006B5CA7" w:rsidP="00183BE0">
            <w:pPr>
              <w:spacing w:line="276" w:lineRule="auto"/>
              <w:rPr>
                <w:rFonts w:eastAsia="Arial"/>
                <w:b w:val="0"/>
                <w:szCs w:val="20"/>
              </w:rPr>
            </w:pPr>
            <w:r>
              <w:rPr>
                <w:rFonts w:eastAsia="Arial"/>
                <w:b w:val="0"/>
                <w:szCs w:val="20"/>
              </w:rPr>
              <w:t>Están compuestas por árboles, son plantaciones lineales de una o varias especies que conforman una barrera alrededor de lotes finqueros.</w:t>
            </w:r>
          </w:p>
        </w:tc>
      </w:tr>
      <w:tr w:rsidR="001D0AFC" w14:paraId="127C1E49" w14:textId="77777777">
        <w:trPr>
          <w:trHeight w:val="253"/>
        </w:trPr>
        <w:tc>
          <w:tcPr>
            <w:tcW w:w="2122" w:type="dxa"/>
            <w:tcMar>
              <w:top w:w="100" w:type="dxa"/>
              <w:left w:w="100" w:type="dxa"/>
              <w:bottom w:w="100" w:type="dxa"/>
              <w:right w:w="100" w:type="dxa"/>
            </w:tcMar>
          </w:tcPr>
          <w:p w14:paraId="00000253" w14:textId="77777777" w:rsidR="001D0AFC" w:rsidRDefault="006B5CA7" w:rsidP="00183BE0">
            <w:pPr>
              <w:spacing w:line="276" w:lineRule="auto"/>
              <w:rPr>
                <w:rFonts w:eastAsia="Arial"/>
                <w:szCs w:val="20"/>
              </w:rPr>
            </w:pPr>
            <w:r>
              <w:rPr>
                <w:rFonts w:eastAsia="Arial"/>
                <w:szCs w:val="20"/>
              </w:rPr>
              <w:t>Forraje</w:t>
            </w:r>
          </w:p>
        </w:tc>
        <w:tc>
          <w:tcPr>
            <w:tcW w:w="7840" w:type="dxa"/>
            <w:tcMar>
              <w:top w:w="100" w:type="dxa"/>
              <w:left w:w="100" w:type="dxa"/>
              <w:bottom w:w="100" w:type="dxa"/>
              <w:right w:w="100" w:type="dxa"/>
            </w:tcMar>
          </w:tcPr>
          <w:p w14:paraId="00000254" w14:textId="77777777" w:rsidR="001D0AFC" w:rsidRDefault="006B5CA7" w:rsidP="00183BE0">
            <w:pPr>
              <w:spacing w:line="276" w:lineRule="auto"/>
              <w:rPr>
                <w:rFonts w:eastAsia="Arial"/>
                <w:b w:val="0"/>
                <w:szCs w:val="20"/>
              </w:rPr>
            </w:pPr>
            <w:r>
              <w:rPr>
                <w:rFonts w:eastAsia="Arial"/>
                <w:b w:val="0"/>
                <w:szCs w:val="20"/>
              </w:rPr>
              <w:t>Hierba verde o seca que se le da al ganado para alimentarlo.</w:t>
            </w:r>
          </w:p>
        </w:tc>
      </w:tr>
      <w:tr w:rsidR="001D0AFC" w14:paraId="3EA28606" w14:textId="77777777">
        <w:trPr>
          <w:trHeight w:val="253"/>
        </w:trPr>
        <w:tc>
          <w:tcPr>
            <w:tcW w:w="2122" w:type="dxa"/>
            <w:tcMar>
              <w:top w:w="100" w:type="dxa"/>
              <w:left w:w="100" w:type="dxa"/>
              <w:bottom w:w="100" w:type="dxa"/>
              <w:right w:w="100" w:type="dxa"/>
            </w:tcMar>
          </w:tcPr>
          <w:p w14:paraId="00000255" w14:textId="77777777" w:rsidR="001D0AFC" w:rsidRDefault="006B5CA7" w:rsidP="00183BE0">
            <w:pPr>
              <w:spacing w:line="276" w:lineRule="auto"/>
              <w:rPr>
                <w:rFonts w:eastAsia="Arial"/>
                <w:szCs w:val="20"/>
              </w:rPr>
            </w:pPr>
            <w:r>
              <w:rPr>
                <w:rFonts w:eastAsia="Arial"/>
                <w:szCs w:val="20"/>
              </w:rPr>
              <w:t>Medio ambiente</w:t>
            </w:r>
          </w:p>
        </w:tc>
        <w:tc>
          <w:tcPr>
            <w:tcW w:w="7840" w:type="dxa"/>
            <w:tcMar>
              <w:top w:w="100" w:type="dxa"/>
              <w:left w:w="100" w:type="dxa"/>
              <w:bottom w:w="100" w:type="dxa"/>
              <w:right w:w="100" w:type="dxa"/>
            </w:tcMar>
          </w:tcPr>
          <w:p w14:paraId="00000256" w14:textId="77777777" w:rsidR="001D0AFC" w:rsidRDefault="006B5CA7" w:rsidP="00183BE0">
            <w:pPr>
              <w:spacing w:line="276" w:lineRule="auto"/>
              <w:rPr>
                <w:rFonts w:eastAsia="Arial"/>
                <w:szCs w:val="20"/>
              </w:rPr>
            </w:pPr>
            <w:r>
              <w:rPr>
                <w:rFonts w:eastAsia="Arial"/>
                <w:b w:val="0"/>
                <w:szCs w:val="20"/>
              </w:rPr>
              <w:t>Entorno en el cual una organización opera, incluidos el aire, el agua, el suelo, los recursos naturales, la flora, la fauna, los seres humanos y sus interrelaciones (Norma Técnica Colombiana NTC – ISO 14001, 2004).</w:t>
            </w:r>
          </w:p>
        </w:tc>
      </w:tr>
      <w:tr w:rsidR="001D0AFC" w14:paraId="7BFC7429" w14:textId="77777777">
        <w:trPr>
          <w:trHeight w:val="253"/>
        </w:trPr>
        <w:tc>
          <w:tcPr>
            <w:tcW w:w="2122" w:type="dxa"/>
            <w:tcMar>
              <w:top w:w="100" w:type="dxa"/>
              <w:left w:w="100" w:type="dxa"/>
              <w:bottom w:w="100" w:type="dxa"/>
              <w:right w:w="100" w:type="dxa"/>
            </w:tcMar>
          </w:tcPr>
          <w:p w14:paraId="00000257" w14:textId="77777777" w:rsidR="001D0AFC" w:rsidRDefault="006B5CA7" w:rsidP="00183BE0">
            <w:pPr>
              <w:spacing w:line="276" w:lineRule="auto"/>
              <w:rPr>
                <w:rFonts w:eastAsia="Arial"/>
                <w:szCs w:val="20"/>
              </w:rPr>
            </w:pPr>
            <w:r>
              <w:rPr>
                <w:rFonts w:eastAsia="Arial"/>
                <w:szCs w:val="20"/>
              </w:rPr>
              <w:t>Pastoreo</w:t>
            </w:r>
          </w:p>
        </w:tc>
        <w:tc>
          <w:tcPr>
            <w:tcW w:w="7840" w:type="dxa"/>
            <w:tcMar>
              <w:top w:w="100" w:type="dxa"/>
              <w:left w:w="100" w:type="dxa"/>
              <w:bottom w:w="100" w:type="dxa"/>
              <w:right w:w="100" w:type="dxa"/>
            </w:tcMar>
          </w:tcPr>
          <w:p w14:paraId="00000258" w14:textId="77777777" w:rsidR="001D0AFC" w:rsidRDefault="006B5CA7" w:rsidP="00183BE0">
            <w:pPr>
              <w:spacing w:line="276" w:lineRule="auto"/>
              <w:rPr>
                <w:rFonts w:eastAsia="Arial"/>
                <w:szCs w:val="20"/>
              </w:rPr>
            </w:pPr>
            <w:r>
              <w:rPr>
                <w:rFonts w:eastAsia="Arial"/>
                <w:b w:val="0"/>
                <w:szCs w:val="20"/>
              </w:rPr>
              <w:t>Acción o actividad consistente en el cuidado y la alimentación del ganado en pastizales.</w:t>
            </w:r>
          </w:p>
        </w:tc>
      </w:tr>
      <w:tr w:rsidR="001D0AFC" w14:paraId="1F013CE3" w14:textId="77777777">
        <w:trPr>
          <w:trHeight w:val="253"/>
        </w:trPr>
        <w:tc>
          <w:tcPr>
            <w:tcW w:w="2122" w:type="dxa"/>
            <w:tcMar>
              <w:top w:w="100" w:type="dxa"/>
              <w:left w:w="100" w:type="dxa"/>
              <w:bottom w:w="100" w:type="dxa"/>
              <w:right w:w="100" w:type="dxa"/>
            </w:tcMar>
          </w:tcPr>
          <w:p w14:paraId="00000259" w14:textId="77777777" w:rsidR="001D0AFC" w:rsidRDefault="006B5CA7" w:rsidP="00183BE0">
            <w:pPr>
              <w:spacing w:line="276" w:lineRule="auto"/>
              <w:rPr>
                <w:rFonts w:eastAsia="Arial"/>
                <w:szCs w:val="20"/>
              </w:rPr>
            </w:pPr>
            <w:r>
              <w:rPr>
                <w:rFonts w:eastAsia="Arial"/>
                <w:szCs w:val="20"/>
              </w:rPr>
              <w:t>Pradera</w:t>
            </w:r>
          </w:p>
        </w:tc>
        <w:tc>
          <w:tcPr>
            <w:tcW w:w="7840" w:type="dxa"/>
            <w:tcMar>
              <w:top w:w="100" w:type="dxa"/>
              <w:left w:w="100" w:type="dxa"/>
              <w:bottom w:w="100" w:type="dxa"/>
              <w:right w:w="100" w:type="dxa"/>
            </w:tcMar>
          </w:tcPr>
          <w:p w14:paraId="0000025A" w14:textId="77777777" w:rsidR="001D0AFC" w:rsidRDefault="006B5CA7" w:rsidP="00183BE0">
            <w:pPr>
              <w:spacing w:line="276" w:lineRule="auto"/>
              <w:rPr>
                <w:rFonts w:eastAsia="Arial"/>
                <w:b w:val="0"/>
                <w:szCs w:val="20"/>
              </w:rPr>
            </w:pPr>
            <w:r>
              <w:rPr>
                <w:rFonts w:eastAsia="Arial"/>
                <w:b w:val="0"/>
                <w:szCs w:val="20"/>
              </w:rPr>
              <w:t>Terreno llano y con hierba de mayor extensión que el prado.</w:t>
            </w:r>
          </w:p>
        </w:tc>
      </w:tr>
      <w:tr w:rsidR="001D0AFC" w14:paraId="0D898AD6" w14:textId="77777777">
        <w:trPr>
          <w:trHeight w:val="253"/>
        </w:trPr>
        <w:tc>
          <w:tcPr>
            <w:tcW w:w="2122" w:type="dxa"/>
            <w:tcMar>
              <w:top w:w="100" w:type="dxa"/>
              <w:left w:w="100" w:type="dxa"/>
              <w:bottom w:w="100" w:type="dxa"/>
              <w:right w:w="100" w:type="dxa"/>
            </w:tcMar>
            <w:vAlign w:val="center"/>
          </w:tcPr>
          <w:p w14:paraId="0000025B" w14:textId="77777777" w:rsidR="001D0AFC" w:rsidRDefault="006B5CA7" w:rsidP="00183BE0">
            <w:pPr>
              <w:spacing w:line="276" w:lineRule="auto"/>
              <w:rPr>
                <w:rFonts w:eastAsia="Arial"/>
                <w:szCs w:val="20"/>
              </w:rPr>
            </w:pPr>
            <w:r>
              <w:rPr>
                <w:rFonts w:eastAsia="Arial"/>
                <w:szCs w:val="20"/>
              </w:rPr>
              <w:t>Residuo</w:t>
            </w:r>
          </w:p>
        </w:tc>
        <w:tc>
          <w:tcPr>
            <w:tcW w:w="7840" w:type="dxa"/>
            <w:tcMar>
              <w:top w:w="100" w:type="dxa"/>
              <w:left w:w="100" w:type="dxa"/>
              <w:bottom w:w="100" w:type="dxa"/>
              <w:right w:w="100" w:type="dxa"/>
            </w:tcMar>
            <w:vAlign w:val="center"/>
          </w:tcPr>
          <w:p w14:paraId="0000025C" w14:textId="2B068B3B" w:rsidR="001D0AFC" w:rsidRDefault="006B5CA7" w:rsidP="00F20938">
            <w:pPr>
              <w:spacing w:line="276" w:lineRule="auto"/>
              <w:rPr>
                <w:rFonts w:eastAsia="Arial"/>
                <w:b w:val="0"/>
                <w:szCs w:val="20"/>
              </w:rPr>
            </w:pPr>
            <w:r>
              <w:rPr>
                <w:rFonts w:eastAsia="Arial"/>
                <w:b w:val="0"/>
                <w:szCs w:val="20"/>
              </w:rPr>
              <w:t>Material o subproducto industrial considerado, por su cantidad, composición o</w:t>
            </w:r>
            <w:r w:rsidR="00F20938">
              <w:rPr>
                <w:rFonts w:eastAsia="Arial"/>
                <w:b w:val="0"/>
                <w:szCs w:val="20"/>
              </w:rPr>
              <w:t xml:space="preserve"> </w:t>
            </w:r>
            <w:r>
              <w:rPr>
                <w:rFonts w:eastAsia="Arial"/>
                <w:b w:val="0"/>
                <w:szCs w:val="20"/>
              </w:rPr>
              <w:t xml:space="preserve"> </w:t>
            </w:r>
            <w:r w:rsidR="00F20938">
              <w:rPr>
                <w:rFonts w:eastAsia="Arial"/>
                <w:b w:val="0"/>
                <w:szCs w:val="20"/>
              </w:rPr>
              <w:t xml:space="preserve">de naturaleza </w:t>
            </w:r>
            <w:r>
              <w:rPr>
                <w:rFonts w:eastAsia="Arial"/>
                <w:b w:val="0"/>
                <w:szCs w:val="20"/>
              </w:rPr>
              <w:t>particular</w:t>
            </w:r>
            <w:r w:rsidR="00F20938">
              <w:rPr>
                <w:rFonts w:eastAsia="Arial"/>
                <w:b w:val="0"/>
                <w:szCs w:val="20"/>
              </w:rPr>
              <w:t>,</w:t>
            </w:r>
            <w:r>
              <w:rPr>
                <w:rFonts w:eastAsia="Arial"/>
                <w:b w:val="0"/>
                <w:szCs w:val="20"/>
              </w:rPr>
              <w:t xml:space="preserve"> para ser reintegrado a los ciclos, flujos y procesos de la misma u otras cadenas productivas (Guía de buenas prácticas ambientales para el sector avícola en Guatemala, 2008).</w:t>
            </w:r>
          </w:p>
        </w:tc>
      </w:tr>
      <w:tr w:rsidR="001D0AFC" w14:paraId="709FFA52" w14:textId="77777777">
        <w:trPr>
          <w:trHeight w:val="253"/>
        </w:trPr>
        <w:tc>
          <w:tcPr>
            <w:tcW w:w="2122" w:type="dxa"/>
            <w:tcMar>
              <w:top w:w="100" w:type="dxa"/>
              <w:left w:w="100" w:type="dxa"/>
              <w:bottom w:w="100" w:type="dxa"/>
              <w:right w:w="100" w:type="dxa"/>
            </w:tcMar>
          </w:tcPr>
          <w:p w14:paraId="0000025D" w14:textId="77777777" w:rsidR="001D0AFC" w:rsidRDefault="006B5CA7" w:rsidP="00183BE0">
            <w:pPr>
              <w:spacing w:line="276" w:lineRule="auto"/>
              <w:rPr>
                <w:rFonts w:eastAsia="Arial"/>
                <w:szCs w:val="20"/>
              </w:rPr>
            </w:pPr>
            <w:r>
              <w:rPr>
                <w:rFonts w:eastAsia="Arial"/>
                <w:szCs w:val="20"/>
              </w:rPr>
              <w:t>Silvopastoril</w:t>
            </w:r>
          </w:p>
        </w:tc>
        <w:tc>
          <w:tcPr>
            <w:tcW w:w="7840" w:type="dxa"/>
            <w:tcMar>
              <w:top w:w="100" w:type="dxa"/>
              <w:left w:w="100" w:type="dxa"/>
              <w:bottom w:w="100" w:type="dxa"/>
              <w:right w:w="100" w:type="dxa"/>
            </w:tcMar>
          </w:tcPr>
          <w:p w14:paraId="0000025E" w14:textId="77777777" w:rsidR="001D0AFC" w:rsidRDefault="006B5CA7" w:rsidP="00183BE0">
            <w:pPr>
              <w:spacing w:line="276" w:lineRule="auto"/>
              <w:rPr>
                <w:rFonts w:eastAsia="Arial"/>
                <w:szCs w:val="20"/>
              </w:rPr>
            </w:pPr>
            <w:r>
              <w:rPr>
                <w:rFonts w:eastAsia="Arial"/>
                <w:b w:val="0"/>
                <w:szCs w:val="20"/>
              </w:rPr>
              <w:t>Sistemas que tienen como objeto la producción silvícola (madera) y pastoril (pasto).</w:t>
            </w:r>
          </w:p>
        </w:tc>
      </w:tr>
    </w:tbl>
    <w:p w14:paraId="0000025F" w14:textId="77777777" w:rsidR="001D0AFC" w:rsidRDefault="001D0AFC" w:rsidP="00183BE0">
      <w:pPr>
        <w:spacing w:line="276" w:lineRule="auto"/>
        <w:rPr>
          <w:rFonts w:eastAsia="Arial"/>
          <w:szCs w:val="20"/>
        </w:rPr>
      </w:pPr>
    </w:p>
    <w:p w14:paraId="00000260" w14:textId="77777777" w:rsidR="001D0AFC" w:rsidRDefault="001D0AFC" w:rsidP="00183BE0">
      <w:pPr>
        <w:spacing w:line="276" w:lineRule="auto"/>
        <w:rPr>
          <w:rFonts w:eastAsia="Arial"/>
          <w:szCs w:val="20"/>
        </w:rPr>
      </w:pPr>
    </w:p>
    <w:p w14:paraId="00000261" w14:textId="77777777" w:rsidR="001D0AFC" w:rsidRDefault="006B5CA7" w:rsidP="00183BE0">
      <w:pPr>
        <w:numPr>
          <w:ilvl w:val="0"/>
          <w:numId w:val="4"/>
        </w:numPr>
        <w:pBdr>
          <w:top w:val="nil"/>
          <w:left w:val="nil"/>
          <w:bottom w:val="nil"/>
          <w:right w:val="nil"/>
          <w:between w:val="nil"/>
        </w:pBdr>
        <w:spacing w:line="276" w:lineRule="auto"/>
        <w:ind w:left="284" w:hanging="284"/>
        <w:rPr>
          <w:rFonts w:eastAsia="Arial"/>
          <w:b/>
          <w:color w:val="000000"/>
          <w:szCs w:val="20"/>
        </w:rPr>
      </w:pPr>
      <w:r w:rsidRPr="06F61F64">
        <w:rPr>
          <w:rFonts w:eastAsia="Arial"/>
          <w:b/>
          <w:bCs/>
          <w:color w:val="000000" w:themeColor="text1"/>
        </w:rPr>
        <w:t xml:space="preserve">REFERENCIAS BIBLIOGRÁFICAS </w:t>
      </w:r>
    </w:p>
    <w:p w14:paraId="41B42132" w14:textId="77777777" w:rsidR="0087207B" w:rsidRDefault="0087207B" w:rsidP="00183BE0">
      <w:pPr>
        <w:pBdr>
          <w:top w:val="nil"/>
          <w:left w:val="nil"/>
          <w:bottom w:val="nil"/>
          <w:right w:val="nil"/>
          <w:between w:val="nil"/>
        </w:pBdr>
        <w:spacing w:line="276" w:lineRule="auto"/>
        <w:rPr>
          <w:rFonts w:eastAsia="Arial"/>
          <w:szCs w:val="22"/>
        </w:rPr>
      </w:pPr>
    </w:p>
    <w:p w14:paraId="00000265" w14:textId="11D55F42" w:rsidR="001D0AFC" w:rsidRPr="0035237B" w:rsidRDefault="006B5CA7" w:rsidP="00183BE0">
      <w:pPr>
        <w:pBdr>
          <w:top w:val="nil"/>
          <w:left w:val="nil"/>
          <w:bottom w:val="nil"/>
          <w:right w:val="nil"/>
          <w:between w:val="nil"/>
        </w:pBdr>
        <w:spacing w:line="276" w:lineRule="auto"/>
        <w:rPr>
          <w:rFonts w:eastAsia="Arial"/>
          <w:szCs w:val="22"/>
          <w:u w:val="single"/>
        </w:rPr>
      </w:pPr>
      <w:proofErr w:type="spellStart"/>
      <w:r w:rsidRPr="0035237B">
        <w:rPr>
          <w:rFonts w:eastAsia="Arial"/>
          <w:szCs w:val="22"/>
        </w:rPr>
        <w:lastRenderedPageBreak/>
        <w:t>Apráez</w:t>
      </w:r>
      <w:proofErr w:type="spellEnd"/>
      <w:r w:rsidRPr="0035237B">
        <w:rPr>
          <w:rFonts w:eastAsia="Arial"/>
          <w:szCs w:val="22"/>
        </w:rPr>
        <w:t xml:space="preserve">, E., Gálvez, A. &amp; </w:t>
      </w:r>
      <w:proofErr w:type="spellStart"/>
      <w:r w:rsidRPr="0035237B">
        <w:rPr>
          <w:rFonts w:eastAsia="Arial"/>
          <w:szCs w:val="22"/>
        </w:rPr>
        <w:t>Apráez</w:t>
      </w:r>
      <w:proofErr w:type="spellEnd"/>
      <w:r w:rsidRPr="0035237B">
        <w:rPr>
          <w:rFonts w:eastAsia="Arial"/>
          <w:szCs w:val="22"/>
        </w:rPr>
        <w:t xml:space="preserve">, J. (2019). Factores </w:t>
      </w:r>
      <w:proofErr w:type="spellStart"/>
      <w:r w:rsidRPr="0035237B">
        <w:rPr>
          <w:rFonts w:eastAsia="Arial"/>
          <w:szCs w:val="22"/>
        </w:rPr>
        <w:t>edafoclimáticos</w:t>
      </w:r>
      <w:proofErr w:type="spellEnd"/>
      <w:r w:rsidRPr="0035237B">
        <w:rPr>
          <w:rFonts w:eastAsia="Arial"/>
          <w:szCs w:val="22"/>
        </w:rPr>
        <w:t xml:space="preserve"> en la producción y calidad del pasto </w:t>
      </w:r>
      <w:proofErr w:type="spellStart"/>
      <w:r w:rsidRPr="0035237B">
        <w:rPr>
          <w:rFonts w:eastAsia="Arial"/>
          <w:szCs w:val="22"/>
        </w:rPr>
        <w:t>saboya</w:t>
      </w:r>
      <w:proofErr w:type="spellEnd"/>
      <w:r w:rsidRPr="0035237B">
        <w:rPr>
          <w:rFonts w:eastAsia="Arial"/>
          <w:szCs w:val="22"/>
        </w:rPr>
        <w:t xml:space="preserve"> (</w:t>
      </w:r>
      <w:proofErr w:type="spellStart"/>
      <w:r w:rsidRPr="0035237B">
        <w:rPr>
          <w:rFonts w:eastAsia="Arial"/>
          <w:szCs w:val="22"/>
        </w:rPr>
        <w:t>Holcus</w:t>
      </w:r>
      <w:proofErr w:type="spellEnd"/>
      <w:r w:rsidRPr="0035237B">
        <w:rPr>
          <w:rFonts w:eastAsia="Arial"/>
          <w:szCs w:val="22"/>
        </w:rPr>
        <w:t xml:space="preserve"> </w:t>
      </w:r>
      <w:proofErr w:type="spellStart"/>
      <w:r w:rsidRPr="0035237B">
        <w:rPr>
          <w:rFonts w:eastAsia="Arial"/>
          <w:szCs w:val="22"/>
        </w:rPr>
        <w:t>lanatus</w:t>
      </w:r>
      <w:proofErr w:type="spellEnd"/>
      <w:r w:rsidRPr="0035237B">
        <w:rPr>
          <w:rFonts w:eastAsia="Arial"/>
          <w:szCs w:val="22"/>
        </w:rPr>
        <w:t xml:space="preserve"> L.) en el Altiplano de Nariño. </w:t>
      </w:r>
      <w:r w:rsidRPr="0035237B">
        <w:rPr>
          <w:rFonts w:eastAsia="Arial"/>
          <w:i/>
          <w:szCs w:val="22"/>
        </w:rPr>
        <w:t>Revista de Ciencias Agrícolas</w:t>
      </w:r>
      <w:r w:rsidRPr="0035237B">
        <w:rPr>
          <w:rFonts w:eastAsia="Arial"/>
          <w:szCs w:val="22"/>
        </w:rPr>
        <w:t xml:space="preserve">. 36(1), p. 16-32. </w:t>
      </w:r>
    </w:p>
    <w:p w14:paraId="00000266" w14:textId="77777777" w:rsidR="001D0AFC" w:rsidRPr="0087207B" w:rsidRDefault="001D0AFC" w:rsidP="00183BE0">
      <w:pPr>
        <w:pBdr>
          <w:top w:val="nil"/>
          <w:left w:val="nil"/>
          <w:bottom w:val="nil"/>
          <w:right w:val="nil"/>
          <w:between w:val="nil"/>
        </w:pBdr>
        <w:spacing w:line="276" w:lineRule="auto"/>
        <w:rPr>
          <w:rFonts w:eastAsia="Arial"/>
          <w:szCs w:val="22"/>
        </w:rPr>
      </w:pPr>
    </w:p>
    <w:p w14:paraId="00000267" w14:textId="3457BC1B" w:rsidR="001D0AFC" w:rsidRDefault="006B5CA7" w:rsidP="00183BE0">
      <w:pPr>
        <w:pBdr>
          <w:top w:val="nil"/>
          <w:left w:val="nil"/>
          <w:bottom w:val="nil"/>
          <w:right w:val="nil"/>
          <w:between w:val="nil"/>
        </w:pBdr>
        <w:spacing w:line="276" w:lineRule="auto"/>
        <w:rPr>
          <w:rFonts w:eastAsia="Arial"/>
          <w:sz w:val="22"/>
          <w:szCs w:val="22"/>
        </w:rPr>
      </w:pPr>
      <w:commentRangeStart w:id="29"/>
      <w:r>
        <w:rPr>
          <w:rFonts w:eastAsia="Arial"/>
          <w:szCs w:val="20"/>
        </w:rPr>
        <w:t xml:space="preserve">Cardona, L.  (2021). </w:t>
      </w:r>
      <w:r>
        <w:rPr>
          <w:rFonts w:eastAsia="Arial"/>
          <w:i/>
          <w:szCs w:val="20"/>
        </w:rPr>
        <w:t>Presentación _ Potencial nutricional en especies arbustivas forrajeras del trópico alto colombiano.  Seminario Sistemas silvopastoriles sustentables para trópico alto, medio y bajo.</w:t>
      </w:r>
      <w:r>
        <w:rPr>
          <w:rFonts w:eastAsia="Arial"/>
          <w:szCs w:val="20"/>
        </w:rPr>
        <w:t xml:space="preserve"> </w:t>
      </w:r>
      <w:r>
        <w:rPr>
          <w:rFonts w:eastAsia="Arial"/>
          <w:color w:val="000000"/>
          <w:szCs w:val="20"/>
        </w:rPr>
        <w:t>Corporación Colombiana de Investigación Agropecuaria (AGROSAVIA).</w:t>
      </w:r>
      <w:commentRangeEnd w:id="29"/>
      <w:r w:rsidR="00654F11">
        <w:rPr>
          <w:rStyle w:val="Refdecomentario"/>
        </w:rPr>
        <w:commentReference w:id="29"/>
      </w:r>
    </w:p>
    <w:p w14:paraId="00000268" w14:textId="6FC7F28B" w:rsidR="001D0AFC" w:rsidRDefault="001D0AFC" w:rsidP="00183BE0">
      <w:pPr>
        <w:pBdr>
          <w:top w:val="nil"/>
          <w:left w:val="nil"/>
          <w:bottom w:val="nil"/>
          <w:right w:val="nil"/>
          <w:between w:val="nil"/>
        </w:pBdr>
        <w:spacing w:line="276" w:lineRule="auto"/>
        <w:rPr>
          <w:rFonts w:eastAsia="Arial"/>
          <w:szCs w:val="22"/>
        </w:rPr>
      </w:pPr>
    </w:p>
    <w:p w14:paraId="698B420D" w14:textId="77777777" w:rsidR="007771CD" w:rsidRDefault="007771CD" w:rsidP="00183BE0">
      <w:pPr>
        <w:pBdr>
          <w:top w:val="nil"/>
          <w:left w:val="nil"/>
          <w:bottom w:val="nil"/>
          <w:right w:val="nil"/>
          <w:between w:val="nil"/>
        </w:pBdr>
        <w:spacing w:line="276" w:lineRule="auto"/>
        <w:rPr>
          <w:rFonts w:eastAsia="Arial"/>
          <w:szCs w:val="22"/>
        </w:rPr>
      </w:pPr>
      <w:commentRangeStart w:id="30"/>
      <w:r w:rsidRPr="007771CD">
        <w:rPr>
          <w:rFonts w:eastAsia="Arial"/>
          <w:szCs w:val="22"/>
        </w:rPr>
        <w:t>Carvajal T, (</w:t>
      </w:r>
      <w:proofErr w:type="spellStart"/>
      <w:proofErr w:type="gramStart"/>
      <w:r w:rsidRPr="007771CD">
        <w:rPr>
          <w:rFonts w:eastAsia="Arial"/>
          <w:szCs w:val="22"/>
        </w:rPr>
        <w:t>s,f</w:t>
      </w:r>
      <w:proofErr w:type="spellEnd"/>
      <w:proofErr w:type="gramEnd"/>
      <w:r w:rsidRPr="007771CD">
        <w:rPr>
          <w:rFonts w:eastAsia="Arial"/>
          <w:szCs w:val="22"/>
        </w:rPr>
        <w:t>). Del escritorio al potrero: ¿Cómo establecer un sistema silvopastoril multipropósito de trópico bajo? Corporación colombiana de investigación agropecuaria (AGROSAVIA).</w:t>
      </w:r>
      <w:commentRangeEnd w:id="30"/>
      <w:r>
        <w:rPr>
          <w:rStyle w:val="Refdecomentario"/>
        </w:rPr>
        <w:commentReference w:id="30"/>
      </w:r>
    </w:p>
    <w:p w14:paraId="73D3E44D" w14:textId="77777777" w:rsidR="007771CD" w:rsidRPr="007771CD" w:rsidRDefault="007771CD" w:rsidP="00183BE0">
      <w:pPr>
        <w:pBdr>
          <w:top w:val="nil"/>
          <w:left w:val="nil"/>
          <w:bottom w:val="nil"/>
          <w:right w:val="nil"/>
          <w:between w:val="nil"/>
        </w:pBdr>
        <w:spacing w:line="276" w:lineRule="auto"/>
        <w:rPr>
          <w:rFonts w:eastAsia="Arial"/>
          <w:szCs w:val="22"/>
        </w:rPr>
      </w:pPr>
    </w:p>
    <w:p w14:paraId="24424A64" w14:textId="77777777" w:rsidR="0087207B" w:rsidRDefault="0087207B" w:rsidP="00183BE0">
      <w:pPr>
        <w:pBdr>
          <w:top w:val="nil"/>
          <w:left w:val="nil"/>
          <w:bottom w:val="nil"/>
          <w:right w:val="nil"/>
          <w:between w:val="nil"/>
        </w:pBdr>
        <w:spacing w:line="276" w:lineRule="auto"/>
        <w:rPr>
          <w:rFonts w:eastAsia="Arial"/>
          <w:szCs w:val="22"/>
        </w:rPr>
      </w:pPr>
      <w:commentRangeStart w:id="31"/>
      <w:r w:rsidRPr="0087207B">
        <w:rPr>
          <w:rFonts w:eastAsia="Arial"/>
          <w:szCs w:val="22"/>
        </w:rPr>
        <w:t>Carvajal</w:t>
      </w:r>
      <w:r>
        <w:rPr>
          <w:rFonts w:eastAsia="Arial"/>
          <w:szCs w:val="22"/>
        </w:rPr>
        <w:t>,</w:t>
      </w:r>
      <w:r w:rsidRPr="0087207B">
        <w:rPr>
          <w:rFonts w:eastAsia="Arial"/>
          <w:szCs w:val="22"/>
        </w:rPr>
        <w:t xml:space="preserve"> T, (</w:t>
      </w:r>
      <w:proofErr w:type="spellStart"/>
      <w:proofErr w:type="gramStart"/>
      <w:r w:rsidRPr="0087207B">
        <w:rPr>
          <w:rFonts w:eastAsia="Arial"/>
          <w:szCs w:val="22"/>
        </w:rPr>
        <w:t>s,f</w:t>
      </w:r>
      <w:proofErr w:type="spellEnd"/>
      <w:proofErr w:type="gramEnd"/>
      <w:r w:rsidRPr="0087207B">
        <w:rPr>
          <w:rFonts w:eastAsia="Arial"/>
          <w:szCs w:val="22"/>
        </w:rPr>
        <w:t xml:space="preserve">). El arte del ramoneo: Hacia una aplicación del balance nutricional para el diseño de </w:t>
      </w:r>
      <w:r>
        <w:rPr>
          <w:rFonts w:eastAsia="Arial"/>
          <w:szCs w:val="22"/>
        </w:rPr>
        <w:t xml:space="preserve">SSP de trópico bajo. </w:t>
      </w:r>
      <w:r w:rsidRPr="0087207B">
        <w:rPr>
          <w:rFonts w:eastAsia="Arial"/>
          <w:szCs w:val="22"/>
        </w:rPr>
        <w:t>Corporación colombiana de investigación agropecuaria</w:t>
      </w:r>
      <w:r>
        <w:rPr>
          <w:rFonts w:eastAsia="Arial"/>
          <w:szCs w:val="22"/>
        </w:rPr>
        <w:t xml:space="preserve"> (AGROSAVIA).</w:t>
      </w:r>
      <w:commentRangeEnd w:id="31"/>
      <w:r>
        <w:rPr>
          <w:rStyle w:val="Refdecomentario"/>
        </w:rPr>
        <w:commentReference w:id="31"/>
      </w:r>
    </w:p>
    <w:p w14:paraId="780E4A9C" w14:textId="436EE59E" w:rsidR="0087207B" w:rsidRDefault="0087207B" w:rsidP="00183BE0">
      <w:pPr>
        <w:pBdr>
          <w:top w:val="nil"/>
          <w:left w:val="nil"/>
          <w:bottom w:val="nil"/>
          <w:right w:val="nil"/>
          <w:between w:val="nil"/>
        </w:pBdr>
        <w:spacing w:line="276" w:lineRule="auto"/>
        <w:rPr>
          <w:rFonts w:eastAsia="Arial"/>
          <w:szCs w:val="22"/>
        </w:rPr>
      </w:pPr>
    </w:p>
    <w:p w14:paraId="312EA2A0" w14:textId="77777777" w:rsidR="007771CD" w:rsidRPr="0035237B" w:rsidRDefault="007771CD" w:rsidP="00183BE0">
      <w:pPr>
        <w:pBdr>
          <w:top w:val="nil"/>
          <w:left w:val="nil"/>
          <w:bottom w:val="nil"/>
          <w:right w:val="nil"/>
          <w:between w:val="nil"/>
        </w:pBdr>
        <w:spacing w:line="276" w:lineRule="auto"/>
        <w:rPr>
          <w:rFonts w:eastAsia="Arial"/>
          <w:szCs w:val="22"/>
        </w:rPr>
      </w:pPr>
      <w:r w:rsidRPr="0035237B">
        <w:rPr>
          <w:rFonts w:eastAsia="Arial"/>
          <w:szCs w:val="22"/>
        </w:rPr>
        <w:t xml:space="preserve">Chamorro, D. (2020). </w:t>
      </w:r>
      <w:r w:rsidRPr="0035237B">
        <w:rPr>
          <w:rFonts w:eastAsia="Arial"/>
          <w:i/>
          <w:szCs w:val="22"/>
        </w:rPr>
        <w:t>Experiencias exitosas en el establecimiento de SSP trópico alto.</w:t>
      </w:r>
      <w:r w:rsidRPr="0035237B">
        <w:rPr>
          <w:rFonts w:eastAsia="Arial"/>
          <w:szCs w:val="22"/>
        </w:rPr>
        <w:t xml:space="preserve"> Universidad Nacional Abierta y a Distancia Pasto – Nariño. </w:t>
      </w:r>
    </w:p>
    <w:p w14:paraId="3E67DA4D" w14:textId="77777777" w:rsidR="007771CD" w:rsidRPr="0035237B" w:rsidRDefault="007771CD" w:rsidP="00183BE0">
      <w:pPr>
        <w:pBdr>
          <w:top w:val="nil"/>
          <w:left w:val="nil"/>
          <w:bottom w:val="nil"/>
          <w:right w:val="nil"/>
          <w:between w:val="nil"/>
        </w:pBdr>
        <w:spacing w:line="276" w:lineRule="auto"/>
        <w:rPr>
          <w:rFonts w:eastAsia="Arial"/>
          <w:szCs w:val="22"/>
        </w:rPr>
      </w:pPr>
    </w:p>
    <w:p w14:paraId="0000026B" w14:textId="77777777" w:rsidR="001D0AFC" w:rsidRPr="0035237B" w:rsidRDefault="006B5CA7" w:rsidP="00183BE0">
      <w:pPr>
        <w:pBdr>
          <w:top w:val="nil"/>
          <w:left w:val="nil"/>
          <w:bottom w:val="nil"/>
          <w:right w:val="nil"/>
          <w:between w:val="nil"/>
        </w:pBdr>
        <w:spacing w:line="276" w:lineRule="auto"/>
        <w:rPr>
          <w:rFonts w:eastAsia="Arial"/>
          <w:color w:val="000000"/>
          <w:szCs w:val="20"/>
        </w:rPr>
      </w:pPr>
      <w:proofErr w:type="spellStart"/>
      <w:r w:rsidRPr="0035237B">
        <w:rPr>
          <w:szCs w:val="20"/>
        </w:rPr>
        <w:t>CONtextoganadero</w:t>
      </w:r>
      <w:proofErr w:type="spellEnd"/>
      <w:r w:rsidRPr="0035237B">
        <w:rPr>
          <w:szCs w:val="20"/>
        </w:rPr>
        <w:t xml:space="preserve">. (2015). 3 especies ideales para establecer </w:t>
      </w:r>
      <w:proofErr w:type="spellStart"/>
      <w:r w:rsidRPr="0035237B">
        <w:rPr>
          <w:szCs w:val="20"/>
        </w:rPr>
        <w:t>SSPi</w:t>
      </w:r>
      <w:proofErr w:type="spellEnd"/>
      <w:r w:rsidRPr="0035237B">
        <w:rPr>
          <w:szCs w:val="20"/>
        </w:rPr>
        <w:t xml:space="preserve"> en el trópico alto. </w:t>
      </w:r>
      <w:hyperlink r:id="rId27">
        <w:r w:rsidRPr="0035237B">
          <w:rPr>
            <w:rFonts w:eastAsia="Arial"/>
            <w:color w:val="0000FF"/>
            <w:szCs w:val="20"/>
            <w:u w:val="single"/>
          </w:rPr>
          <w:t>https://www.contextoganadero.com/ganaderia-sostenible/3-especies-ideales-para-establecer-sspi-en-el-tropico-alto</w:t>
        </w:r>
      </w:hyperlink>
    </w:p>
    <w:p w14:paraId="0000026D" w14:textId="52EF1E96" w:rsidR="001D0AFC" w:rsidRDefault="001D0AFC" w:rsidP="00183BE0">
      <w:pPr>
        <w:pBdr>
          <w:top w:val="nil"/>
          <w:left w:val="nil"/>
          <w:bottom w:val="nil"/>
          <w:right w:val="nil"/>
          <w:between w:val="nil"/>
        </w:pBdr>
        <w:spacing w:line="276" w:lineRule="auto"/>
        <w:rPr>
          <w:rFonts w:eastAsia="Arial"/>
          <w:szCs w:val="20"/>
        </w:rPr>
      </w:pPr>
    </w:p>
    <w:p w14:paraId="3ED87A37" w14:textId="77777777" w:rsidR="0087207B" w:rsidRPr="00F20938" w:rsidRDefault="0087207B" w:rsidP="00183BE0">
      <w:pPr>
        <w:pBdr>
          <w:top w:val="nil"/>
          <w:left w:val="nil"/>
          <w:bottom w:val="nil"/>
          <w:right w:val="nil"/>
          <w:between w:val="nil"/>
        </w:pBdr>
        <w:spacing w:line="276" w:lineRule="auto"/>
        <w:rPr>
          <w:rFonts w:eastAsia="Arial"/>
          <w:color w:val="000000"/>
          <w:szCs w:val="20"/>
        </w:rPr>
      </w:pPr>
      <w:r w:rsidRPr="0035237B">
        <w:rPr>
          <w:rFonts w:eastAsia="Open Sans"/>
          <w:szCs w:val="20"/>
          <w:highlight w:val="white"/>
        </w:rPr>
        <w:t xml:space="preserve">Libreros, H. (2015). </w:t>
      </w:r>
      <w:r w:rsidRPr="0035237B">
        <w:t xml:space="preserve">Sistemas silvopastoriles: opción para la mitigación y adecuación al cambio climático en bosque seco tropical. </w:t>
      </w:r>
      <w:r w:rsidRPr="0035237B">
        <w:rPr>
          <w:i/>
        </w:rPr>
        <w:t>Revista Semillas.</w:t>
      </w:r>
      <w:r w:rsidRPr="0035237B">
        <w:t xml:space="preserve"> </w:t>
      </w:r>
      <w:hyperlink r:id="rId28">
        <w:r w:rsidRPr="00F20938">
          <w:rPr>
            <w:rFonts w:eastAsia="Arial"/>
            <w:color w:val="0000FF"/>
            <w:szCs w:val="20"/>
            <w:u w:val="single"/>
          </w:rPr>
          <w:t>https://www.semillas.org.co/es/sistemas-silvopastoriles-opci</w:t>
        </w:r>
      </w:hyperlink>
    </w:p>
    <w:p w14:paraId="3A753E01" w14:textId="77777777" w:rsidR="0087207B" w:rsidRPr="0035237B" w:rsidRDefault="0087207B" w:rsidP="00183BE0">
      <w:pPr>
        <w:pBdr>
          <w:top w:val="nil"/>
          <w:left w:val="nil"/>
          <w:bottom w:val="nil"/>
          <w:right w:val="nil"/>
          <w:between w:val="nil"/>
        </w:pBdr>
        <w:spacing w:line="276" w:lineRule="auto"/>
        <w:rPr>
          <w:rFonts w:eastAsia="Arial"/>
          <w:szCs w:val="20"/>
        </w:rPr>
      </w:pPr>
    </w:p>
    <w:p w14:paraId="0000026E" w14:textId="77777777" w:rsidR="001D0AFC" w:rsidRPr="0035237B" w:rsidRDefault="006B5CA7" w:rsidP="00F20938">
      <w:pPr>
        <w:pBdr>
          <w:top w:val="nil"/>
          <w:left w:val="nil"/>
          <w:bottom w:val="nil"/>
          <w:right w:val="nil"/>
          <w:between w:val="nil"/>
        </w:pBdr>
        <w:spacing w:line="276" w:lineRule="auto"/>
        <w:jc w:val="both"/>
        <w:rPr>
          <w:rFonts w:eastAsia="Arial"/>
          <w:szCs w:val="20"/>
        </w:rPr>
      </w:pPr>
      <w:r w:rsidRPr="0035237B">
        <w:rPr>
          <w:rFonts w:eastAsia="Arial"/>
          <w:szCs w:val="20"/>
        </w:rPr>
        <w:t xml:space="preserve">Ministerio de Agricultura y Desarrollo Rural. (2015). </w:t>
      </w:r>
      <w:r w:rsidRPr="0035237B">
        <w:rPr>
          <w:rFonts w:eastAsia="Arial"/>
          <w:i/>
          <w:szCs w:val="20"/>
        </w:rPr>
        <w:t>Guía metodológica para la implementación de escuelas de campo para agricultores (ECA) en sistemas silvopastoriles agroecológicos</w:t>
      </w:r>
      <w:r w:rsidRPr="0035237B">
        <w:rPr>
          <w:rFonts w:eastAsia="Arial"/>
          <w:szCs w:val="20"/>
        </w:rPr>
        <w:t>. Organización de las Naciones Unidas para la Alimentación y la Agricultura Convenio FAO.</w:t>
      </w:r>
    </w:p>
    <w:p w14:paraId="0000026F" w14:textId="77777777" w:rsidR="001D0AFC" w:rsidRPr="0035237B" w:rsidRDefault="001D0AFC" w:rsidP="00183BE0">
      <w:pPr>
        <w:pBdr>
          <w:top w:val="nil"/>
          <w:left w:val="nil"/>
          <w:bottom w:val="nil"/>
          <w:right w:val="nil"/>
          <w:between w:val="nil"/>
        </w:pBdr>
        <w:spacing w:line="276" w:lineRule="auto"/>
        <w:rPr>
          <w:rFonts w:eastAsia="Arial"/>
          <w:szCs w:val="20"/>
        </w:rPr>
      </w:pPr>
    </w:p>
    <w:p w14:paraId="00000270" w14:textId="77777777" w:rsidR="001D0AFC" w:rsidRPr="0035237B" w:rsidRDefault="006B5CA7" w:rsidP="00183BE0">
      <w:pPr>
        <w:pBdr>
          <w:top w:val="nil"/>
          <w:left w:val="nil"/>
          <w:bottom w:val="nil"/>
          <w:right w:val="nil"/>
          <w:between w:val="nil"/>
        </w:pBdr>
        <w:spacing w:line="276" w:lineRule="auto"/>
        <w:rPr>
          <w:rFonts w:eastAsia="Arial"/>
          <w:szCs w:val="20"/>
        </w:rPr>
      </w:pPr>
      <w:r w:rsidRPr="0035237B">
        <w:rPr>
          <w:rFonts w:eastAsia="Arial"/>
          <w:szCs w:val="20"/>
        </w:rPr>
        <w:t xml:space="preserve">Navas, A. (2016). </w:t>
      </w:r>
      <w:r w:rsidRPr="0035237B">
        <w:rPr>
          <w:rFonts w:eastAsia="Arial"/>
          <w:i/>
          <w:szCs w:val="20"/>
        </w:rPr>
        <w:t>Sistemas silvopastoriles.</w:t>
      </w:r>
      <w:r w:rsidRPr="0035237B">
        <w:rPr>
          <w:rFonts w:eastAsia="Arial"/>
          <w:szCs w:val="20"/>
        </w:rPr>
        <w:t xml:space="preserve"> </w:t>
      </w:r>
      <w:proofErr w:type="spellStart"/>
      <w:r w:rsidRPr="0035237B">
        <w:rPr>
          <w:rFonts w:eastAsia="Arial"/>
          <w:szCs w:val="20"/>
        </w:rPr>
        <w:t>Tropenbas</w:t>
      </w:r>
      <w:proofErr w:type="spellEnd"/>
      <w:r w:rsidRPr="0035237B">
        <w:rPr>
          <w:rFonts w:eastAsia="Arial"/>
          <w:szCs w:val="20"/>
        </w:rPr>
        <w:t xml:space="preserve"> Internacional Colombia &amp; Fondo Patrimonio Natural. </w:t>
      </w:r>
    </w:p>
    <w:p w14:paraId="00000271" w14:textId="77777777" w:rsidR="001D0AFC" w:rsidRPr="0035237B" w:rsidRDefault="001D0AFC" w:rsidP="00183BE0">
      <w:pPr>
        <w:pBdr>
          <w:top w:val="nil"/>
          <w:left w:val="nil"/>
          <w:bottom w:val="nil"/>
          <w:right w:val="nil"/>
          <w:between w:val="nil"/>
        </w:pBdr>
        <w:spacing w:line="276" w:lineRule="auto"/>
        <w:rPr>
          <w:rFonts w:eastAsia="Arial"/>
          <w:szCs w:val="20"/>
        </w:rPr>
      </w:pPr>
    </w:p>
    <w:p w14:paraId="00000272" w14:textId="77777777" w:rsidR="001D0AFC" w:rsidRPr="0035237B" w:rsidRDefault="006B5CA7" w:rsidP="00183BE0">
      <w:pPr>
        <w:spacing w:line="276" w:lineRule="auto"/>
        <w:rPr>
          <w:rFonts w:eastAsia="Arial"/>
          <w:szCs w:val="20"/>
        </w:rPr>
      </w:pPr>
      <w:proofErr w:type="spellStart"/>
      <w:r w:rsidRPr="0035237B">
        <w:rPr>
          <w:rFonts w:eastAsia="Arial"/>
          <w:szCs w:val="20"/>
          <w:highlight w:val="white"/>
        </w:rPr>
        <w:t>Westreicher</w:t>
      </w:r>
      <w:proofErr w:type="spellEnd"/>
      <w:r w:rsidRPr="0035237B">
        <w:rPr>
          <w:rFonts w:eastAsia="Arial"/>
          <w:szCs w:val="20"/>
          <w:highlight w:val="white"/>
        </w:rPr>
        <w:t xml:space="preserve">, G. (2020). </w:t>
      </w:r>
      <w:r w:rsidRPr="0035237B">
        <w:rPr>
          <w:rFonts w:eastAsia="Arial"/>
          <w:szCs w:val="20"/>
        </w:rPr>
        <w:t xml:space="preserve"> </w:t>
      </w:r>
      <w:r w:rsidRPr="0035237B">
        <w:rPr>
          <w:rFonts w:eastAsia="Arial"/>
          <w:i/>
          <w:szCs w:val="20"/>
          <w:highlight w:val="white"/>
        </w:rPr>
        <w:t>Ganadería extensiva</w:t>
      </w:r>
      <w:r w:rsidRPr="0035237B">
        <w:rPr>
          <w:rFonts w:eastAsia="Arial"/>
          <w:szCs w:val="20"/>
          <w:highlight w:val="white"/>
        </w:rPr>
        <w:t>. Economipedia.com</w:t>
      </w:r>
    </w:p>
    <w:p w14:paraId="00000273" w14:textId="77777777" w:rsidR="001D0AFC" w:rsidRPr="0035237B" w:rsidRDefault="001D0AFC" w:rsidP="00183BE0">
      <w:pPr>
        <w:pBdr>
          <w:top w:val="nil"/>
          <w:left w:val="nil"/>
          <w:bottom w:val="nil"/>
          <w:right w:val="nil"/>
          <w:between w:val="nil"/>
        </w:pBdr>
        <w:spacing w:line="276" w:lineRule="auto"/>
        <w:rPr>
          <w:rFonts w:eastAsia="Arial"/>
          <w:szCs w:val="20"/>
        </w:rPr>
      </w:pPr>
    </w:p>
    <w:p w14:paraId="00000276" w14:textId="77777777" w:rsidR="001D0AFC" w:rsidRPr="0035237B" w:rsidRDefault="001D0AFC" w:rsidP="00183BE0">
      <w:pPr>
        <w:spacing w:line="276" w:lineRule="auto"/>
        <w:rPr>
          <w:rFonts w:eastAsia="Arial"/>
          <w:szCs w:val="20"/>
        </w:rPr>
      </w:pPr>
    </w:p>
    <w:p w14:paraId="00000277" w14:textId="77777777" w:rsidR="001D0AFC" w:rsidRDefault="006B5CA7" w:rsidP="00183BE0">
      <w:pPr>
        <w:numPr>
          <w:ilvl w:val="0"/>
          <w:numId w:val="4"/>
        </w:numPr>
        <w:pBdr>
          <w:top w:val="nil"/>
          <w:left w:val="nil"/>
          <w:bottom w:val="nil"/>
          <w:right w:val="nil"/>
          <w:between w:val="nil"/>
        </w:pBdr>
        <w:spacing w:line="276" w:lineRule="auto"/>
        <w:ind w:left="284" w:hanging="284"/>
        <w:rPr>
          <w:rFonts w:eastAsia="Arial"/>
          <w:b/>
          <w:color w:val="000000"/>
          <w:szCs w:val="20"/>
        </w:rPr>
      </w:pPr>
      <w:r w:rsidRPr="06F61F64">
        <w:rPr>
          <w:rFonts w:eastAsia="Arial"/>
          <w:b/>
          <w:bCs/>
          <w:color w:val="000000" w:themeColor="text1"/>
        </w:rPr>
        <w:t>CONTROL DEL DOCUMENTO</w:t>
      </w:r>
    </w:p>
    <w:p w14:paraId="00000278" w14:textId="77777777" w:rsidR="001D0AFC" w:rsidRDefault="001D0AFC" w:rsidP="00183BE0">
      <w:pPr>
        <w:spacing w:line="276" w:lineRule="auto"/>
        <w:rPr>
          <w:rFonts w:eastAsia="Arial"/>
          <w:b/>
          <w:szCs w:val="20"/>
        </w:rPr>
      </w:pPr>
    </w:p>
    <w:tbl>
      <w:tblPr>
        <w:tblStyle w:val="aff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1D0AFC" w14:paraId="4453200A" w14:textId="77777777" w:rsidTr="00A80D99">
        <w:tc>
          <w:tcPr>
            <w:tcW w:w="1272" w:type="dxa"/>
            <w:tcBorders>
              <w:top w:val="nil"/>
              <w:left w:val="nil"/>
            </w:tcBorders>
            <w:shd w:val="clear" w:color="auto" w:fill="FFFFFF" w:themeFill="background1"/>
          </w:tcPr>
          <w:p w14:paraId="00000279" w14:textId="77777777" w:rsidR="001D0AFC" w:rsidRDefault="001D0AFC" w:rsidP="00183BE0">
            <w:pPr>
              <w:spacing w:line="276" w:lineRule="auto"/>
              <w:rPr>
                <w:rFonts w:eastAsia="Arial"/>
                <w:szCs w:val="20"/>
              </w:rPr>
            </w:pPr>
          </w:p>
        </w:tc>
        <w:tc>
          <w:tcPr>
            <w:tcW w:w="1991" w:type="dxa"/>
            <w:vAlign w:val="center"/>
          </w:tcPr>
          <w:p w14:paraId="0000027A" w14:textId="77777777" w:rsidR="001D0AFC" w:rsidRDefault="006B5CA7" w:rsidP="00183BE0">
            <w:pPr>
              <w:spacing w:line="276" w:lineRule="auto"/>
              <w:rPr>
                <w:rFonts w:eastAsia="Arial"/>
                <w:szCs w:val="20"/>
              </w:rPr>
            </w:pPr>
            <w:r>
              <w:rPr>
                <w:rFonts w:eastAsia="Arial"/>
                <w:szCs w:val="20"/>
              </w:rPr>
              <w:t>Nombre</w:t>
            </w:r>
          </w:p>
        </w:tc>
        <w:tc>
          <w:tcPr>
            <w:tcW w:w="1559" w:type="dxa"/>
            <w:vAlign w:val="center"/>
          </w:tcPr>
          <w:p w14:paraId="0000027B" w14:textId="77777777" w:rsidR="001D0AFC" w:rsidRDefault="006B5CA7" w:rsidP="00183BE0">
            <w:pPr>
              <w:spacing w:line="276" w:lineRule="auto"/>
              <w:rPr>
                <w:rFonts w:eastAsia="Arial"/>
                <w:szCs w:val="20"/>
              </w:rPr>
            </w:pPr>
            <w:r>
              <w:rPr>
                <w:rFonts w:eastAsia="Arial"/>
                <w:szCs w:val="20"/>
              </w:rPr>
              <w:t>Cargo</w:t>
            </w:r>
          </w:p>
        </w:tc>
        <w:tc>
          <w:tcPr>
            <w:tcW w:w="3257" w:type="dxa"/>
            <w:vAlign w:val="center"/>
          </w:tcPr>
          <w:p w14:paraId="0000027C" w14:textId="77777777" w:rsidR="001D0AFC" w:rsidRDefault="006B5CA7" w:rsidP="00183BE0">
            <w:pPr>
              <w:spacing w:line="276" w:lineRule="auto"/>
              <w:rPr>
                <w:rFonts w:eastAsia="Arial"/>
                <w:szCs w:val="20"/>
              </w:rPr>
            </w:pPr>
            <w:r>
              <w:rPr>
                <w:rFonts w:eastAsia="Arial"/>
                <w:szCs w:val="20"/>
              </w:rPr>
              <w:t>Dependencia</w:t>
            </w:r>
          </w:p>
          <w:p w14:paraId="0000027D" w14:textId="77777777" w:rsidR="001D0AFC" w:rsidRDefault="006B5CA7" w:rsidP="00183BE0">
            <w:pPr>
              <w:spacing w:line="276" w:lineRule="auto"/>
              <w:rPr>
                <w:rFonts w:eastAsia="Arial"/>
                <w:i/>
                <w:szCs w:val="20"/>
              </w:rPr>
            </w:pPr>
            <w:r>
              <w:rPr>
                <w:rFonts w:eastAsia="Arial"/>
                <w:i/>
                <w:color w:val="595959"/>
                <w:szCs w:val="20"/>
              </w:rPr>
              <w:t>(Para el SENA indicar Regional y Centro de Formación)</w:t>
            </w:r>
          </w:p>
        </w:tc>
        <w:tc>
          <w:tcPr>
            <w:tcW w:w="1888" w:type="dxa"/>
            <w:vAlign w:val="center"/>
          </w:tcPr>
          <w:p w14:paraId="0000027E" w14:textId="77777777" w:rsidR="001D0AFC" w:rsidRDefault="006B5CA7" w:rsidP="00183BE0">
            <w:pPr>
              <w:spacing w:line="276" w:lineRule="auto"/>
              <w:rPr>
                <w:rFonts w:eastAsia="Arial"/>
                <w:szCs w:val="20"/>
              </w:rPr>
            </w:pPr>
            <w:r>
              <w:rPr>
                <w:rFonts w:eastAsia="Arial"/>
                <w:szCs w:val="20"/>
              </w:rPr>
              <w:t>Fecha</w:t>
            </w:r>
          </w:p>
        </w:tc>
      </w:tr>
      <w:tr w:rsidR="00A80D99" w14:paraId="4400EA09" w14:textId="77777777" w:rsidTr="00A80D99">
        <w:trPr>
          <w:trHeight w:val="340"/>
        </w:trPr>
        <w:tc>
          <w:tcPr>
            <w:tcW w:w="1272" w:type="dxa"/>
            <w:vMerge w:val="restart"/>
          </w:tcPr>
          <w:p w14:paraId="0000027F" w14:textId="77777777" w:rsidR="00A80D99" w:rsidRDefault="00A80D99" w:rsidP="00183BE0">
            <w:pPr>
              <w:spacing w:line="276" w:lineRule="auto"/>
              <w:rPr>
                <w:rFonts w:eastAsia="Arial"/>
                <w:szCs w:val="20"/>
              </w:rPr>
            </w:pPr>
            <w:r>
              <w:rPr>
                <w:rFonts w:eastAsia="Arial"/>
                <w:szCs w:val="20"/>
              </w:rPr>
              <w:t>Autor (es)</w:t>
            </w:r>
          </w:p>
        </w:tc>
        <w:tc>
          <w:tcPr>
            <w:tcW w:w="1991" w:type="dxa"/>
            <w:shd w:val="clear" w:color="auto" w:fill="FFFFFF" w:themeFill="background1"/>
          </w:tcPr>
          <w:p w14:paraId="00000280" w14:textId="77777777" w:rsidR="00A80D99" w:rsidRDefault="00A80D99" w:rsidP="00183BE0">
            <w:pPr>
              <w:spacing w:line="276" w:lineRule="auto"/>
              <w:rPr>
                <w:rFonts w:eastAsia="Arial"/>
                <w:b w:val="0"/>
                <w:szCs w:val="20"/>
              </w:rPr>
            </w:pPr>
            <w:proofErr w:type="spellStart"/>
            <w:r>
              <w:rPr>
                <w:rFonts w:eastAsia="Arial"/>
                <w:b w:val="0"/>
                <w:szCs w:val="20"/>
              </w:rPr>
              <w:t>Karly</w:t>
            </w:r>
            <w:proofErr w:type="spellEnd"/>
            <w:r>
              <w:rPr>
                <w:rFonts w:eastAsia="Arial"/>
                <w:b w:val="0"/>
                <w:szCs w:val="20"/>
              </w:rPr>
              <w:t xml:space="preserve"> </w:t>
            </w:r>
            <w:proofErr w:type="spellStart"/>
            <w:r>
              <w:rPr>
                <w:rFonts w:eastAsia="Arial"/>
                <w:b w:val="0"/>
                <w:szCs w:val="20"/>
              </w:rPr>
              <w:t>Cediel</w:t>
            </w:r>
            <w:proofErr w:type="spellEnd"/>
          </w:p>
        </w:tc>
        <w:tc>
          <w:tcPr>
            <w:tcW w:w="1559" w:type="dxa"/>
            <w:shd w:val="clear" w:color="auto" w:fill="FFFFFF" w:themeFill="background1"/>
          </w:tcPr>
          <w:p w14:paraId="00000281" w14:textId="77777777" w:rsidR="00A80D99" w:rsidRDefault="00A80D99" w:rsidP="00183BE0">
            <w:pPr>
              <w:spacing w:line="276" w:lineRule="auto"/>
              <w:rPr>
                <w:rFonts w:eastAsia="Arial"/>
                <w:b w:val="0"/>
                <w:szCs w:val="20"/>
              </w:rPr>
            </w:pPr>
            <w:r>
              <w:rPr>
                <w:rFonts w:eastAsia="Arial"/>
                <w:b w:val="0"/>
                <w:szCs w:val="20"/>
              </w:rPr>
              <w:t>Contratista Diseño curricular</w:t>
            </w:r>
          </w:p>
        </w:tc>
        <w:tc>
          <w:tcPr>
            <w:tcW w:w="3257" w:type="dxa"/>
            <w:shd w:val="clear" w:color="auto" w:fill="FFFFFF" w:themeFill="background1"/>
          </w:tcPr>
          <w:p w14:paraId="00000282" w14:textId="77777777" w:rsidR="00A80D99" w:rsidRDefault="00A80D99" w:rsidP="00183BE0">
            <w:pPr>
              <w:spacing w:line="276" w:lineRule="auto"/>
              <w:rPr>
                <w:rFonts w:eastAsia="Arial"/>
                <w:b w:val="0"/>
                <w:szCs w:val="20"/>
              </w:rPr>
            </w:pPr>
            <w:r>
              <w:rPr>
                <w:rFonts w:eastAsia="Arial"/>
                <w:b w:val="0"/>
                <w:szCs w:val="20"/>
              </w:rPr>
              <w:t>SENA Regional Tolima - Centro Agropecuario La Granja</w:t>
            </w:r>
          </w:p>
        </w:tc>
        <w:tc>
          <w:tcPr>
            <w:tcW w:w="1888" w:type="dxa"/>
            <w:shd w:val="clear" w:color="auto" w:fill="FFFFFF" w:themeFill="background1"/>
          </w:tcPr>
          <w:p w14:paraId="00000283" w14:textId="77777777" w:rsidR="00A80D99" w:rsidRDefault="00A80D99" w:rsidP="00183BE0">
            <w:pPr>
              <w:spacing w:line="276" w:lineRule="auto"/>
              <w:rPr>
                <w:rFonts w:eastAsia="Arial"/>
                <w:b w:val="0"/>
                <w:szCs w:val="20"/>
              </w:rPr>
            </w:pPr>
            <w:r>
              <w:rPr>
                <w:rFonts w:eastAsia="Arial"/>
                <w:b w:val="0"/>
                <w:szCs w:val="20"/>
              </w:rPr>
              <w:t>Octubre</w:t>
            </w:r>
          </w:p>
          <w:p w14:paraId="00000284" w14:textId="77777777" w:rsidR="00A80D99" w:rsidRDefault="00A80D99" w:rsidP="00183BE0">
            <w:pPr>
              <w:spacing w:line="276" w:lineRule="auto"/>
              <w:rPr>
                <w:rFonts w:eastAsia="Arial"/>
                <w:b w:val="0"/>
                <w:szCs w:val="20"/>
              </w:rPr>
            </w:pPr>
            <w:r>
              <w:rPr>
                <w:rFonts w:eastAsia="Arial"/>
                <w:b w:val="0"/>
                <w:szCs w:val="20"/>
              </w:rPr>
              <w:t xml:space="preserve"> de 2021</w:t>
            </w:r>
          </w:p>
        </w:tc>
      </w:tr>
      <w:tr w:rsidR="00A80D99" w14:paraId="721F4344" w14:textId="77777777" w:rsidTr="00A80D99">
        <w:trPr>
          <w:trHeight w:val="340"/>
        </w:trPr>
        <w:tc>
          <w:tcPr>
            <w:tcW w:w="1272" w:type="dxa"/>
            <w:vMerge/>
          </w:tcPr>
          <w:p w14:paraId="00000285" w14:textId="77777777" w:rsidR="00A80D99" w:rsidRDefault="00A80D99" w:rsidP="00183BE0">
            <w:pPr>
              <w:widowControl w:val="0"/>
              <w:pBdr>
                <w:top w:val="nil"/>
                <w:left w:val="nil"/>
                <w:bottom w:val="nil"/>
                <w:right w:val="nil"/>
                <w:between w:val="nil"/>
              </w:pBdr>
              <w:spacing w:line="276" w:lineRule="auto"/>
              <w:rPr>
                <w:rFonts w:eastAsia="Arial"/>
                <w:b w:val="0"/>
                <w:szCs w:val="20"/>
              </w:rPr>
            </w:pPr>
          </w:p>
        </w:tc>
        <w:tc>
          <w:tcPr>
            <w:tcW w:w="1991" w:type="dxa"/>
            <w:shd w:val="clear" w:color="auto" w:fill="FFFFFF" w:themeFill="background1"/>
          </w:tcPr>
          <w:p w14:paraId="00000286" w14:textId="77777777" w:rsidR="00A80D99" w:rsidRDefault="00A80D99" w:rsidP="00183BE0">
            <w:pPr>
              <w:spacing w:line="276" w:lineRule="auto"/>
              <w:rPr>
                <w:rFonts w:eastAsia="Arial"/>
                <w:b w:val="0"/>
                <w:szCs w:val="20"/>
              </w:rPr>
            </w:pPr>
            <w:proofErr w:type="spellStart"/>
            <w:r>
              <w:rPr>
                <w:rFonts w:eastAsia="Arial"/>
                <w:b w:val="0"/>
                <w:szCs w:val="20"/>
              </w:rPr>
              <w:t>Angela</w:t>
            </w:r>
            <w:proofErr w:type="spellEnd"/>
            <w:r>
              <w:rPr>
                <w:rFonts w:eastAsia="Arial"/>
                <w:b w:val="0"/>
                <w:szCs w:val="20"/>
              </w:rPr>
              <w:t xml:space="preserve"> María Zapata Guzmán</w:t>
            </w:r>
          </w:p>
        </w:tc>
        <w:tc>
          <w:tcPr>
            <w:tcW w:w="1559" w:type="dxa"/>
            <w:shd w:val="clear" w:color="auto" w:fill="FFFFFF" w:themeFill="background1"/>
          </w:tcPr>
          <w:p w14:paraId="00000287" w14:textId="77777777" w:rsidR="00A80D99" w:rsidRDefault="00A80D99" w:rsidP="00183BE0">
            <w:pPr>
              <w:spacing w:line="276" w:lineRule="auto"/>
              <w:rPr>
                <w:rFonts w:eastAsia="Arial"/>
                <w:b w:val="0"/>
                <w:szCs w:val="20"/>
              </w:rPr>
            </w:pPr>
            <w:r>
              <w:rPr>
                <w:rFonts w:eastAsia="Arial"/>
                <w:b w:val="0"/>
                <w:szCs w:val="20"/>
              </w:rPr>
              <w:t>Diseñadora instruccional</w:t>
            </w:r>
          </w:p>
        </w:tc>
        <w:tc>
          <w:tcPr>
            <w:tcW w:w="3257" w:type="dxa"/>
            <w:shd w:val="clear" w:color="auto" w:fill="FFFFFF" w:themeFill="background1"/>
          </w:tcPr>
          <w:p w14:paraId="00000288" w14:textId="77777777" w:rsidR="00A80D99" w:rsidRDefault="00A80D99" w:rsidP="00183BE0">
            <w:pPr>
              <w:spacing w:line="276" w:lineRule="auto"/>
              <w:rPr>
                <w:rFonts w:eastAsia="Arial"/>
                <w:b w:val="0"/>
                <w:szCs w:val="20"/>
              </w:rPr>
            </w:pPr>
            <w:r>
              <w:rPr>
                <w:rFonts w:eastAsia="Arial"/>
                <w:b w:val="0"/>
                <w:szCs w:val="20"/>
              </w:rPr>
              <w:t>Ecosistema</w:t>
            </w:r>
          </w:p>
        </w:tc>
        <w:tc>
          <w:tcPr>
            <w:tcW w:w="1888" w:type="dxa"/>
            <w:shd w:val="clear" w:color="auto" w:fill="FFFFFF" w:themeFill="background1"/>
          </w:tcPr>
          <w:p w14:paraId="00000289" w14:textId="77777777" w:rsidR="00A80D99" w:rsidRDefault="00A80D99" w:rsidP="00183BE0">
            <w:pPr>
              <w:spacing w:line="276" w:lineRule="auto"/>
              <w:rPr>
                <w:rFonts w:eastAsia="Arial"/>
                <w:b w:val="0"/>
                <w:szCs w:val="20"/>
              </w:rPr>
            </w:pPr>
            <w:r>
              <w:rPr>
                <w:rFonts w:eastAsia="Arial"/>
                <w:b w:val="0"/>
                <w:szCs w:val="20"/>
              </w:rPr>
              <w:t>Noviembre de 2021</w:t>
            </w:r>
          </w:p>
        </w:tc>
      </w:tr>
      <w:tr w:rsidR="00A80D99" w14:paraId="34648C67" w14:textId="77777777" w:rsidTr="00A80D99">
        <w:trPr>
          <w:trHeight w:val="340"/>
        </w:trPr>
        <w:tc>
          <w:tcPr>
            <w:tcW w:w="1272" w:type="dxa"/>
            <w:vMerge/>
          </w:tcPr>
          <w:p w14:paraId="0000028A" w14:textId="77777777" w:rsidR="00A80D99" w:rsidRDefault="00A80D99" w:rsidP="00183BE0">
            <w:pPr>
              <w:widowControl w:val="0"/>
              <w:pBdr>
                <w:top w:val="nil"/>
                <w:left w:val="nil"/>
                <w:bottom w:val="nil"/>
                <w:right w:val="nil"/>
                <w:between w:val="nil"/>
              </w:pBdr>
              <w:spacing w:line="276" w:lineRule="auto"/>
              <w:rPr>
                <w:rFonts w:eastAsia="Arial"/>
                <w:b w:val="0"/>
                <w:szCs w:val="20"/>
              </w:rPr>
            </w:pPr>
          </w:p>
        </w:tc>
        <w:tc>
          <w:tcPr>
            <w:tcW w:w="1991" w:type="dxa"/>
            <w:shd w:val="clear" w:color="auto" w:fill="FFFFFF" w:themeFill="background1"/>
          </w:tcPr>
          <w:p w14:paraId="0000028B" w14:textId="77777777" w:rsidR="00A80D99" w:rsidRDefault="00A80D99" w:rsidP="00183BE0">
            <w:pPr>
              <w:spacing w:line="276" w:lineRule="auto"/>
              <w:rPr>
                <w:rFonts w:eastAsia="Arial"/>
                <w:b w:val="0"/>
                <w:szCs w:val="20"/>
              </w:rPr>
            </w:pPr>
            <w:r>
              <w:rPr>
                <w:rFonts w:eastAsia="Arial"/>
                <w:b w:val="0"/>
                <w:szCs w:val="20"/>
              </w:rPr>
              <w:t>Carolina Coca Salazar</w:t>
            </w:r>
          </w:p>
        </w:tc>
        <w:tc>
          <w:tcPr>
            <w:tcW w:w="1559" w:type="dxa"/>
            <w:shd w:val="clear" w:color="auto" w:fill="FFFFFF" w:themeFill="background1"/>
          </w:tcPr>
          <w:p w14:paraId="0000028C" w14:textId="77777777" w:rsidR="00A80D99" w:rsidRDefault="00A80D99" w:rsidP="00183BE0">
            <w:pPr>
              <w:spacing w:line="276" w:lineRule="auto"/>
              <w:rPr>
                <w:rFonts w:eastAsia="Arial"/>
                <w:b w:val="0"/>
                <w:szCs w:val="20"/>
              </w:rPr>
            </w:pPr>
            <w:r>
              <w:rPr>
                <w:rFonts w:eastAsia="Arial"/>
                <w:b w:val="0"/>
                <w:szCs w:val="20"/>
              </w:rPr>
              <w:t>Revisora metodológica y pedagógica</w:t>
            </w:r>
          </w:p>
        </w:tc>
        <w:tc>
          <w:tcPr>
            <w:tcW w:w="3257" w:type="dxa"/>
            <w:shd w:val="clear" w:color="auto" w:fill="FFFFFF" w:themeFill="background1"/>
          </w:tcPr>
          <w:p w14:paraId="0000028D" w14:textId="77777777" w:rsidR="00A80D99" w:rsidRDefault="00A80D99" w:rsidP="00183BE0">
            <w:pPr>
              <w:spacing w:line="276" w:lineRule="auto"/>
              <w:rPr>
                <w:rFonts w:eastAsia="Arial"/>
                <w:b w:val="0"/>
                <w:szCs w:val="20"/>
              </w:rPr>
            </w:pPr>
            <w:r>
              <w:rPr>
                <w:rFonts w:eastAsia="Arial"/>
                <w:b w:val="0"/>
                <w:szCs w:val="20"/>
              </w:rPr>
              <w:t>Regional Distrito Capital- Centro de Diseño y Metrología</w:t>
            </w:r>
          </w:p>
        </w:tc>
        <w:tc>
          <w:tcPr>
            <w:tcW w:w="1888" w:type="dxa"/>
            <w:shd w:val="clear" w:color="auto" w:fill="FFFFFF" w:themeFill="background1"/>
          </w:tcPr>
          <w:p w14:paraId="0000028E" w14:textId="77777777" w:rsidR="00A80D99" w:rsidRDefault="00A80D99" w:rsidP="00183BE0">
            <w:pPr>
              <w:spacing w:line="276" w:lineRule="auto"/>
              <w:rPr>
                <w:rFonts w:eastAsia="Arial"/>
                <w:b w:val="0"/>
                <w:szCs w:val="20"/>
              </w:rPr>
            </w:pPr>
            <w:r>
              <w:rPr>
                <w:rFonts w:eastAsia="Arial"/>
                <w:b w:val="0"/>
                <w:szCs w:val="20"/>
              </w:rPr>
              <w:t>Diciembre de 2022</w:t>
            </w:r>
          </w:p>
        </w:tc>
      </w:tr>
      <w:tr w:rsidR="00A80D99" w14:paraId="106B1946" w14:textId="77777777" w:rsidTr="00A80D99">
        <w:trPr>
          <w:trHeight w:val="340"/>
        </w:trPr>
        <w:tc>
          <w:tcPr>
            <w:tcW w:w="1272" w:type="dxa"/>
            <w:vMerge/>
          </w:tcPr>
          <w:p w14:paraId="0000028F" w14:textId="77777777" w:rsidR="00A80D99" w:rsidRDefault="00A80D99" w:rsidP="00183BE0">
            <w:pPr>
              <w:widowControl w:val="0"/>
              <w:pBdr>
                <w:top w:val="nil"/>
                <w:left w:val="nil"/>
                <w:bottom w:val="nil"/>
                <w:right w:val="nil"/>
                <w:between w:val="nil"/>
              </w:pBdr>
              <w:spacing w:line="276" w:lineRule="auto"/>
              <w:rPr>
                <w:rFonts w:eastAsia="Arial"/>
                <w:b w:val="0"/>
                <w:szCs w:val="20"/>
              </w:rPr>
            </w:pPr>
          </w:p>
        </w:tc>
        <w:tc>
          <w:tcPr>
            <w:tcW w:w="1991" w:type="dxa"/>
            <w:shd w:val="clear" w:color="auto" w:fill="FFFFFF" w:themeFill="background1"/>
          </w:tcPr>
          <w:p w14:paraId="00000290" w14:textId="77777777" w:rsidR="00A80D99" w:rsidRDefault="00A80D99" w:rsidP="00183BE0">
            <w:pPr>
              <w:spacing w:line="276" w:lineRule="auto"/>
              <w:rPr>
                <w:rFonts w:eastAsia="Arial"/>
                <w:b w:val="0"/>
                <w:szCs w:val="20"/>
              </w:rPr>
            </w:pPr>
            <w:r>
              <w:rPr>
                <w:rFonts w:eastAsia="Arial"/>
                <w:b w:val="0"/>
                <w:szCs w:val="20"/>
              </w:rPr>
              <w:t>Rafael Neftalí Lizcano Reyes</w:t>
            </w:r>
          </w:p>
        </w:tc>
        <w:tc>
          <w:tcPr>
            <w:tcW w:w="1559" w:type="dxa"/>
            <w:shd w:val="clear" w:color="auto" w:fill="FFFFFF" w:themeFill="background1"/>
          </w:tcPr>
          <w:p w14:paraId="00000291" w14:textId="77777777" w:rsidR="00A80D99" w:rsidRDefault="00A80D99" w:rsidP="00183BE0">
            <w:pPr>
              <w:spacing w:line="276" w:lineRule="auto"/>
              <w:rPr>
                <w:rFonts w:eastAsia="Arial"/>
                <w:b w:val="0"/>
                <w:szCs w:val="20"/>
              </w:rPr>
            </w:pPr>
            <w:r>
              <w:rPr>
                <w:rFonts w:eastAsia="Arial"/>
                <w:b w:val="0"/>
                <w:szCs w:val="20"/>
              </w:rPr>
              <w:t xml:space="preserve">Responsable Equipo </w:t>
            </w:r>
            <w:r>
              <w:rPr>
                <w:rFonts w:eastAsia="Arial"/>
                <w:b w:val="0"/>
                <w:szCs w:val="20"/>
              </w:rPr>
              <w:lastRenderedPageBreak/>
              <w:t>desarrollo curricular</w:t>
            </w:r>
          </w:p>
        </w:tc>
        <w:tc>
          <w:tcPr>
            <w:tcW w:w="3257" w:type="dxa"/>
            <w:shd w:val="clear" w:color="auto" w:fill="FFFFFF" w:themeFill="background1"/>
          </w:tcPr>
          <w:p w14:paraId="00000292" w14:textId="77777777" w:rsidR="00A80D99" w:rsidRDefault="00A80D99" w:rsidP="00183BE0">
            <w:pPr>
              <w:spacing w:line="276" w:lineRule="auto"/>
              <w:rPr>
                <w:rFonts w:eastAsia="Arial"/>
                <w:b w:val="0"/>
                <w:szCs w:val="20"/>
              </w:rPr>
            </w:pPr>
            <w:r>
              <w:rPr>
                <w:rFonts w:eastAsia="Arial"/>
                <w:b w:val="0"/>
                <w:szCs w:val="20"/>
              </w:rPr>
              <w:lastRenderedPageBreak/>
              <w:t>Centro Industrial del Diseño y la Manufactura – Regional Santander</w:t>
            </w:r>
          </w:p>
        </w:tc>
        <w:tc>
          <w:tcPr>
            <w:tcW w:w="1888" w:type="dxa"/>
            <w:shd w:val="clear" w:color="auto" w:fill="FFFFFF" w:themeFill="background1"/>
          </w:tcPr>
          <w:p w14:paraId="00000293" w14:textId="77777777" w:rsidR="00A80D99" w:rsidRDefault="00A80D99" w:rsidP="00183BE0">
            <w:pPr>
              <w:spacing w:line="276" w:lineRule="auto"/>
              <w:rPr>
                <w:rFonts w:eastAsia="Arial"/>
                <w:b w:val="0"/>
                <w:szCs w:val="20"/>
              </w:rPr>
            </w:pPr>
            <w:r>
              <w:rPr>
                <w:rFonts w:eastAsia="Arial"/>
                <w:b w:val="0"/>
                <w:szCs w:val="20"/>
              </w:rPr>
              <w:t>Noviembre de 2021</w:t>
            </w:r>
          </w:p>
        </w:tc>
      </w:tr>
      <w:tr w:rsidR="00A80D99" w14:paraId="77B53B56" w14:textId="77777777" w:rsidTr="00A80D99">
        <w:trPr>
          <w:trHeight w:val="340"/>
        </w:trPr>
        <w:tc>
          <w:tcPr>
            <w:tcW w:w="1272" w:type="dxa"/>
            <w:vMerge/>
          </w:tcPr>
          <w:p w14:paraId="00000294" w14:textId="77777777" w:rsidR="00A80D99" w:rsidRDefault="00A80D99" w:rsidP="00183BE0">
            <w:pPr>
              <w:widowControl w:val="0"/>
              <w:pBdr>
                <w:top w:val="nil"/>
                <w:left w:val="nil"/>
                <w:bottom w:val="nil"/>
                <w:right w:val="nil"/>
                <w:between w:val="nil"/>
              </w:pBdr>
              <w:spacing w:line="276" w:lineRule="auto"/>
              <w:rPr>
                <w:rFonts w:eastAsia="Arial"/>
                <w:szCs w:val="20"/>
              </w:rPr>
            </w:pPr>
          </w:p>
        </w:tc>
        <w:tc>
          <w:tcPr>
            <w:tcW w:w="1991" w:type="dxa"/>
            <w:shd w:val="clear" w:color="auto" w:fill="FFFFFF" w:themeFill="background1"/>
          </w:tcPr>
          <w:p w14:paraId="00000295" w14:textId="77777777" w:rsidR="00A80D99" w:rsidRDefault="00A80D99" w:rsidP="00183BE0">
            <w:pPr>
              <w:spacing w:line="276" w:lineRule="auto"/>
              <w:rPr>
                <w:rFonts w:eastAsia="Arial"/>
                <w:b w:val="0"/>
                <w:szCs w:val="20"/>
              </w:rPr>
            </w:pPr>
            <w:r>
              <w:rPr>
                <w:rFonts w:eastAsia="Arial"/>
                <w:b w:val="0"/>
                <w:szCs w:val="20"/>
              </w:rPr>
              <w:t>Julia Isabel Roberto</w:t>
            </w:r>
          </w:p>
        </w:tc>
        <w:tc>
          <w:tcPr>
            <w:tcW w:w="1559" w:type="dxa"/>
            <w:shd w:val="clear" w:color="auto" w:fill="FFFFFF" w:themeFill="background1"/>
          </w:tcPr>
          <w:p w14:paraId="00000296" w14:textId="77777777" w:rsidR="00A80D99" w:rsidRDefault="00A80D99" w:rsidP="00183BE0">
            <w:pPr>
              <w:spacing w:line="276" w:lineRule="auto"/>
              <w:rPr>
                <w:rFonts w:eastAsia="Arial"/>
                <w:b w:val="0"/>
                <w:szCs w:val="20"/>
              </w:rPr>
            </w:pPr>
            <w:r>
              <w:rPr>
                <w:rFonts w:eastAsia="Arial"/>
                <w:b w:val="0"/>
                <w:szCs w:val="20"/>
              </w:rPr>
              <w:t>Correctora de estilo</w:t>
            </w:r>
          </w:p>
        </w:tc>
        <w:tc>
          <w:tcPr>
            <w:tcW w:w="3257" w:type="dxa"/>
            <w:shd w:val="clear" w:color="auto" w:fill="FFFFFF" w:themeFill="background1"/>
          </w:tcPr>
          <w:p w14:paraId="00000297" w14:textId="77777777" w:rsidR="00A80D99" w:rsidRDefault="00A80D99" w:rsidP="00183BE0">
            <w:pPr>
              <w:spacing w:line="276" w:lineRule="auto"/>
              <w:rPr>
                <w:rFonts w:eastAsia="Arial"/>
                <w:b w:val="0"/>
                <w:szCs w:val="20"/>
              </w:rPr>
            </w:pPr>
            <w:r>
              <w:rPr>
                <w:rFonts w:eastAsia="Arial"/>
                <w:b w:val="0"/>
                <w:szCs w:val="20"/>
              </w:rPr>
              <w:t>Regional Distrito Capital - Centro de Diseño y Metrología</w:t>
            </w:r>
          </w:p>
        </w:tc>
        <w:tc>
          <w:tcPr>
            <w:tcW w:w="1888" w:type="dxa"/>
            <w:shd w:val="clear" w:color="auto" w:fill="FFFFFF" w:themeFill="background1"/>
          </w:tcPr>
          <w:p w14:paraId="00000298" w14:textId="77777777" w:rsidR="00A80D99" w:rsidRDefault="00A80D99" w:rsidP="00183BE0">
            <w:pPr>
              <w:spacing w:line="276" w:lineRule="auto"/>
              <w:rPr>
                <w:rFonts w:eastAsia="Arial"/>
                <w:b w:val="0"/>
                <w:szCs w:val="20"/>
              </w:rPr>
            </w:pPr>
            <w:r>
              <w:rPr>
                <w:rFonts w:eastAsia="Arial"/>
                <w:b w:val="0"/>
                <w:szCs w:val="20"/>
              </w:rPr>
              <w:t>Marzo 2022</w:t>
            </w:r>
          </w:p>
        </w:tc>
      </w:tr>
    </w:tbl>
    <w:p w14:paraId="00000299" w14:textId="77777777" w:rsidR="001D0AFC" w:rsidRDefault="001D0AFC" w:rsidP="00183BE0">
      <w:pPr>
        <w:spacing w:line="276" w:lineRule="auto"/>
        <w:rPr>
          <w:rFonts w:eastAsia="Arial"/>
          <w:szCs w:val="20"/>
        </w:rPr>
      </w:pPr>
    </w:p>
    <w:p w14:paraId="0000029A" w14:textId="77777777" w:rsidR="001D0AFC" w:rsidRDefault="001D0AFC" w:rsidP="00183BE0">
      <w:pPr>
        <w:spacing w:line="276" w:lineRule="auto"/>
        <w:rPr>
          <w:rFonts w:eastAsia="Arial"/>
          <w:szCs w:val="20"/>
        </w:rPr>
      </w:pPr>
    </w:p>
    <w:p w14:paraId="0000029B" w14:textId="77777777" w:rsidR="001D0AFC" w:rsidRDefault="006B5CA7" w:rsidP="00183BE0">
      <w:pPr>
        <w:numPr>
          <w:ilvl w:val="0"/>
          <w:numId w:val="4"/>
        </w:numPr>
        <w:pBdr>
          <w:top w:val="nil"/>
          <w:left w:val="nil"/>
          <w:bottom w:val="nil"/>
          <w:right w:val="nil"/>
          <w:between w:val="nil"/>
        </w:pBdr>
        <w:spacing w:line="276" w:lineRule="auto"/>
        <w:ind w:left="284" w:hanging="284"/>
        <w:rPr>
          <w:rFonts w:eastAsia="Arial"/>
          <w:b/>
          <w:color w:val="000000"/>
          <w:szCs w:val="20"/>
        </w:rPr>
      </w:pPr>
      <w:r w:rsidRPr="06F61F64">
        <w:rPr>
          <w:rFonts w:eastAsia="Arial"/>
          <w:b/>
          <w:bCs/>
          <w:color w:val="000000" w:themeColor="text1"/>
        </w:rPr>
        <w:t xml:space="preserve">CONTROL DE CAMBIOS </w:t>
      </w:r>
    </w:p>
    <w:p w14:paraId="0000029D" w14:textId="77777777" w:rsidR="001D0AFC" w:rsidRDefault="001D0AFC" w:rsidP="00183BE0">
      <w:pPr>
        <w:spacing w:line="276" w:lineRule="auto"/>
        <w:rPr>
          <w:rFonts w:eastAsia="Arial"/>
          <w:szCs w:val="20"/>
        </w:rPr>
      </w:pPr>
    </w:p>
    <w:tbl>
      <w:tblPr>
        <w:tblStyle w:val="aff3"/>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1D0AFC" w14:paraId="7EB2592F" w14:textId="77777777" w:rsidTr="06F61F64">
        <w:tc>
          <w:tcPr>
            <w:tcW w:w="1264" w:type="dxa"/>
            <w:tcBorders>
              <w:top w:val="nil"/>
              <w:left w:val="nil"/>
            </w:tcBorders>
            <w:shd w:val="clear" w:color="auto" w:fill="FFFFFF" w:themeFill="background1"/>
          </w:tcPr>
          <w:p w14:paraId="0000029E" w14:textId="77777777" w:rsidR="001D0AFC" w:rsidRDefault="001D0AFC" w:rsidP="00183BE0">
            <w:pPr>
              <w:spacing w:line="276" w:lineRule="auto"/>
              <w:rPr>
                <w:rFonts w:eastAsia="Arial"/>
                <w:szCs w:val="20"/>
              </w:rPr>
            </w:pPr>
          </w:p>
        </w:tc>
        <w:tc>
          <w:tcPr>
            <w:tcW w:w="2138" w:type="dxa"/>
          </w:tcPr>
          <w:p w14:paraId="0000029F" w14:textId="77777777" w:rsidR="001D0AFC" w:rsidRDefault="006B5CA7" w:rsidP="00183BE0">
            <w:pPr>
              <w:spacing w:line="276" w:lineRule="auto"/>
              <w:rPr>
                <w:rFonts w:eastAsia="Arial"/>
                <w:szCs w:val="20"/>
              </w:rPr>
            </w:pPr>
            <w:r>
              <w:rPr>
                <w:rFonts w:eastAsia="Arial"/>
                <w:szCs w:val="20"/>
              </w:rPr>
              <w:t>Nombre</w:t>
            </w:r>
          </w:p>
        </w:tc>
        <w:tc>
          <w:tcPr>
            <w:tcW w:w="1701" w:type="dxa"/>
          </w:tcPr>
          <w:p w14:paraId="000002A0" w14:textId="77777777" w:rsidR="001D0AFC" w:rsidRDefault="006B5CA7" w:rsidP="00183BE0">
            <w:pPr>
              <w:spacing w:line="276" w:lineRule="auto"/>
              <w:rPr>
                <w:rFonts w:eastAsia="Arial"/>
                <w:szCs w:val="20"/>
              </w:rPr>
            </w:pPr>
            <w:r>
              <w:rPr>
                <w:rFonts w:eastAsia="Arial"/>
                <w:szCs w:val="20"/>
              </w:rPr>
              <w:t>Cargo</w:t>
            </w:r>
          </w:p>
        </w:tc>
        <w:tc>
          <w:tcPr>
            <w:tcW w:w="1843" w:type="dxa"/>
          </w:tcPr>
          <w:p w14:paraId="000002A1" w14:textId="77777777" w:rsidR="001D0AFC" w:rsidRDefault="006B5CA7" w:rsidP="00183BE0">
            <w:pPr>
              <w:spacing w:line="276" w:lineRule="auto"/>
              <w:rPr>
                <w:rFonts w:eastAsia="Arial"/>
                <w:szCs w:val="20"/>
              </w:rPr>
            </w:pPr>
            <w:r>
              <w:rPr>
                <w:rFonts w:eastAsia="Arial"/>
                <w:szCs w:val="20"/>
              </w:rPr>
              <w:t>Dependencia</w:t>
            </w:r>
          </w:p>
        </w:tc>
        <w:tc>
          <w:tcPr>
            <w:tcW w:w="1044" w:type="dxa"/>
          </w:tcPr>
          <w:p w14:paraId="000002A2" w14:textId="77777777" w:rsidR="001D0AFC" w:rsidRDefault="006B5CA7" w:rsidP="00183BE0">
            <w:pPr>
              <w:spacing w:line="276" w:lineRule="auto"/>
              <w:rPr>
                <w:rFonts w:eastAsia="Arial"/>
                <w:szCs w:val="20"/>
              </w:rPr>
            </w:pPr>
            <w:r>
              <w:rPr>
                <w:rFonts w:eastAsia="Arial"/>
                <w:szCs w:val="20"/>
              </w:rPr>
              <w:t>Fecha</w:t>
            </w:r>
          </w:p>
        </w:tc>
        <w:tc>
          <w:tcPr>
            <w:tcW w:w="1977" w:type="dxa"/>
          </w:tcPr>
          <w:p w14:paraId="000002A3" w14:textId="77777777" w:rsidR="001D0AFC" w:rsidRDefault="006B5CA7" w:rsidP="00183BE0">
            <w:pPr>
              <w:spacing w:line="276" w:lineRule="auto"/>
              <w:rPr>
                <w:rFonts w:eastAsia="Arial"/>
                <w:szCs w:val="20"/>
              </w:rPr>
            </w:pPr>
            <w:r>
              <w:rPr>
                <w:rFonts w:eastAsia="Arial"/>
                <w:szCs w:val="20"/>
              </w:rPr>
              <w:t>Razón del Cambio</w:t>
            </w:r>
          </w:p>
        </w:tc>
      </w:tr>
      <w:tr w:rsidR="00A80D99" w14:paraId="1B146586" w14:textId="77777777" w:rsidTr="06F61F64">
        <w:tc>
          <w:tcPr>
            <w:tcW w:w="1264" w:type="dxa"/>
            <w:vMerge w:val="restart"/>
          </w:tcPr>
          <w:p w14:paraId="000002A4" w14:textId="77777777" w:rsidR="00A80D99" w:rsidRDefault="00A80D99" w:rsidP="00183BE0">
            <w:pPr>
              <w:spacing w:line="276" w:lineRule="auto"/>
              <w:rPr>
                <w:rFonts w:eastAsia="Arial"/>
                <w:szCs w:val="20"/>
              </w:rPr>
            </w:pPr>
            <w:r>
              <w:rPr>
                <w:rFonts w:eastAsia="Arial"/>
                <w:szCs w:val="20"/>
              </w:rPr>
              <w:t>Autor (es)</w:t>
            </w:r>
          </w:p>
        </w:tc>
        <w:tc>
          <w:tcPr>
            <w:tcW w:w="2138" w:type="dxa"/>
            <w:shd w:val="clear" w:color="auto" w:fill="FFFFFF" w:themeFill="background1"/>
          </w:tcPr>
          <w:p w14:paraId="000002A5" w14:textId="33E26F28" w:rsidR="00A80D99" w:rsidRPr="00D6262B" w:rsidRDefault="00A80D99" w:rsidP="00183BE0">
            <w:pPr>
              <w:spacing w:line="276" w:lineRule="auto"/>
              <w:jc w:val="both"/>
              <w:rPr>
                <w:rFonts w:eastAsia="Arial"/>
                <w:b w:val="0"/>
                <w:szCs w:val="20"/>
              </w:rPr>
            </w:pPr>
            <w:r w:rsidRPr="00D6262B">
              <w:rPr>
                <w:rFonts w:eastAsia="Arial"/>
                <w:b w:val="0"/>
                <w:szCs w:val="20"/>
              </w:rPr>
              <w:t>Humberto Arias Díaz</w:t>
            </w:r>
          </w:p>
        </w:tc>
        <w:tc>
          <w:tcPr>
            <w:tcW w:w="1701" w:type="dxa"/>
            <w:shd w:val="clear" w:color="auto" w:fill="FFFFFF" w:themeFill="background1"/>
          </w:tcPr>
          <w:p w14:paraId="000002A6" w14:textId="7927F221" w:rsidR="00A80D99" w:rsidRPr="00D6262B" w:rsidRDefault="00A80D99" w:rsidP="00183BE0">
            <w:pPr>
              <w:spacing w:line="276" w:lineRule="auto"/>
              <w:jc w:val="both"/>
              <w:rPr>
                <w:rFonts w:eastAsia="Arial"/>
                <w:b w:val="0"/>
                <w:szCs w:val="20"/>
              </w:rPr>
            </w:pPr>
            <w:r w:rsidRPr="00D6262B">
              <w:rPr>
                <w:rFonts w:eastAsia="Arial"/>
                <w:b w:val="0"/>
                <w:szCs w:val="20"/>
              </w:rPr>
              <w:t>Diseñador Instruccional</w:t>
            </w:r>
          </w:p>
        </w:tc>
        <w:tc>
          <w:tcPr>
            <w:tcW w:w="1843" w:type="dxa"/>
            <w:shd w:val="clear" w:color="auto" w:fill="FFFFFF" w:themeFill="background1"/>
          </w:tcPr>
          <w:p w14:paraId="000002A7" w14:textId="3DEBB383" w:rsidR="00A80D99" w:rsidRPr="00D6262B" w:rsidRDefault="00A80D99" w:rsidP="00183BE0">
            <w:pPr>
              <w:spacing w:line="276" w:lineRule="auto"/>
              <w:jc w:val="both"/>
              <w:rPr>
                <w:rFonts w:eastAsia="Arial"/>
                <w:b w:val="0"/>
                <w:szCs w:val="20"/>
              </w:rPr>
            </w:pPr>
            <w:r w:rsidRPr="00D6262B">
              <w:rPr>
                <w:rFonts w:eastAsia="Arial"/>
                <w:b w:val="0"/>
                <w:szCs w:val="20"/>
              </w:rPr>
              <w:t>Regional Tolima – Centro de Comercio y Servicios</w:t>
            </w:r>
          </w:p>
        </w:tc>
        <w:tc>
          <w:tcPr>
            <w:tcW w:w="1044" w:type="dxa"/>
            <w:shd w:val="clear" w:color="auto" w:fill="FFFFFF" w:themeFill="background1"/>
          </w:tcPr>
          <w:p w14:paraId="000002A8" w14:textId="21850998" w:rsidR="00A80D99" w:rsidRPr="00D6262B" w:rsidRDefault="00A80D99" w:rsidP="00183BE0">
            <w:pPr>
              <w:spacing w:line="276" w:lineRule="auto"/>
              <w:jc w:val="both"/>
              <w:rPr>
                <w:rFonts w:eastAsia="Arial"/>
                <w:b w:val="0"/>
                <w:szCs w:val="20"/>
              </w:rPr>
            </w:pPr>
            <w:r w:rsidRPr="00D6262B">
              <w:rPr>
                <w:rFonts w:eastAsia="Arial"/>
                <w:b w:val="0"/>
                <w:szCs w:val="20"/>
              </w:rPr>
              <w:t>Agosto 2023</w:t>
            </w:r>
          </w:p>
        </w:tc>
        <w:tc>
          <w:tcPr>
            <w:tcW w:w="1977" w:type="dxa"/>
            <w:shd w:val="clear" w:color="auto" w:fill="FFFFFF" w:themeFill="background1"/>
          </w:tcPr>
          <w:p w14:paraId="000002A9" w14:textId="636C2DDD" w:rsidR="00A80D99" w:rsidRPr="00D6262B" w:rsidRDefault="00A80D99" w:rsidP="00183BE0">
            <w:pPr>
              <w:spacing w:line="276" w:lineRule="auto"/>
              <w:jc w:val="both"/>
              <w:rPr>
                <w:rFonts w:eastAsia="Arial"/>
                <w:b w:val="0"/>
                <w:szCs w:val="20"/>
              </w:rPr>
            </w:pPr>
            <w:r w:rsidRPr="00D6262B">
              <w:rPr>
                <w:rFonts w:eastAsia="Arial"/>
                <w:b w:val="0"/>
                <w:szCs w:val="20"/>
              </w:rPr>
              <w:t>Revisión y actualización</w:t>
            </w:r>
          </w:p>
        </w:tc>
      </w:tr>
      <w:tr w:rsidR="00A80D99" w14:paraId="4E65F875" w14:textId="77777777" w:rsidTr="06F61F64">
        <w:tc>
          <w:tcPr>
            <w:tcW w:w="1264" w:type="dxa"/>
            <w:vMerge/>
          </w:tcPr>
          <w:p w14:paraId="3F2B1EE1" w14:textId="77777777" w:rsidR="00A80D99" w:rsidRDefault="00A80D99" w:rsidP="00A80D99">
            <w:pPr>
              <w:spacing w:line="276" w:lineRule="auto"/>
              <w:rPr>
                <w:rFonts w:eastAsia="Arial"/>
                <w:szCs w:val="20"/>
              </w:rPr>
            </w:pPr>
          </w:p>
        </w:tc>
        <w:tc>
          <w:tcPr>
            <w:tcW w:w="2138" w:type="dxa"/>
            <w:shd w:val="clear" w:color="auto" w:fill="FFFFFF" w:themeFill="background1"/>
          </w:tcPr>
          <w:p w14:paraId="744C642B" w14:textId="20457EF2" w:rsidR="00A80D99" w:rsidRPr="00A80D99" w:rsidRDefault="00A80D99" w:rsidP="00A80D99">
            <w:pPr>
              <w:spacing w:line="276" w:lineRule="auto"/>
              <w:jc w:val="both"/>
              <w:rPr>
                <w:rFonts w:eastAsia="Arial"/>
                <w:b w:val="0"/>
                <w:szCs w:val="20"/>
              </w:rPr>
            </w:pPr>
            <w:r w:rsidRPr="00A80D99">
              <w:rPr>
                <w:b w:val="0"/>
              </w:rPr>
              <w:t>María Inés Machado López</w:t>
            </w:r>
          </w:p>
        </w:tc>
        <w:tc>
          <w:tcPr>
            <w:tcW w:w="1701" w:type="dxa"/>
            <w:shd w:val="clear" w:color="auto" w:fill="FFFFFF" w:themeFill="background1"/>
          </w:tcPr>
          <w:p w14:paraId="31ABBBEF" w14:textId="2523D9DD" w:rsidR="00A80D99" w:rsidRPr="00A80D99" w:rsidRDefault="00A80D99" w:rsidP="00A80D99">
            <w:pPr>
              <w:spacing w:line="276" w:lineRule="auto"/>
              <w:jc w:val="both"/>
              <w:rPr>
                <w:rFonts w:eastAsia="Arial"/>
                <w:b w:val="0"/>
                <w:szCs w:val="20"/>
              </w:rPr>
            </w:pPr>
            <w:r w:rsidRPr="00A80D99">
              <w:rPr>
                <w:b w:val="0"/>
              </w:rPr>
              <w:t>Metodóloga</w:t>
            </w:r>
          </w:p>
        </w:tc>
        <w:tc>
          <w:tcPr>
            <w:tcW w:w="1843" w:type="dxa"/>
            <w:shd w:val="clear" w:color="auto" w:fill="FFFFFF" w:themeFill="background1"/>
          </w:tcPr>
          <w:p w14:paraId="24559279" w14:textId="6B69C5DB" w:rsidR="00A80D99" w:rsidRPr="00A80D99" w:rsidRDefault="00A80D99" w:rsidP="00A80D99">
            <w:pPr>
              <w:spacing w:line="276" w:lineRule="auto"/>
              <w:jc w:val="both"/>
              <w:rPr>
                <w:rFonts w:eastAsia="Arial"/>
                <w:b w:val="0"/>
                <w:szCs w:val="20"/>
              </w:rPr>
            </w:pPr>
            <w:r w:rsidRPr="00A80D99">
              <w:rPr>
                <w:b w:val="0"/>
              </w:rPr>
              <w:t>Regional Tolima  Centro de Comercio y Servicios</w:t>
            </w:r>
          </w:p>
        </w:tc>
        <w:tc>
          <w:tcPr>
            <w:tcW w:w="1044" w:type="dxa"/>
            <w:shd w:val="clear" w:color="auto" w:fill="FFFFFF" w:themeFill="background1"/>
          </w:tcPr>
          <w:p w14:paraId="01E0ECD9" w14:textId="53D842D7" w:rsidR="00A80D99" w:rsidRPr="00A80D99" w:rsidRDefault="00A80D99" w:rsidP="00A80D99">
            <w:pPr>
              <w:spacing w:line="276" w:lineRule="auto"/>
              <w:jc w:val="both"/>
              <w:rPr>
                <w:rFonts w:eastAsia="Arial"/>
                <w:b w:val="0"/>
                <w:szCs w:val="20"/>
              </w:rPr>
            </w:pPr>
            <w:r w:rsidRPr="00A80D99">
              <w:rPr>
                <w:b w:val="0"/>
              </w:rPr>
              <w:t>Agosto 2023</w:t>
            </w:r>
          </w:p>
        </w:tc>
        <w:tc>
          <w:tcPr>
            <w:tcW w:w="1977" w:type="dxa"/>
            <w:shd w:val="clear" w:color="auto" w:fill="FFFFFF" w:themeFill="background1"/>
          </w:tcPr>
          <w:p w14:paraId="2CEAFFD9" w14:textId="3C010C65" w:rsidR="00A80D99" w:rsidRPr="00A80D99" w:rsidRDefault="37F74341" w:rsidP="06F61F64">
            <w:pPr>
              <w:spacing w:line="276" w:lineRule="auto"/>
              <w:jc w:val="both"/>
              <w:rPr>
                <w:rFonts w:eastAsia="Arial"/>
                <w:b w:val="0"/>
              </w:rPr>
            </w:pPr>
            <w:r>
              <w:rPr>
                <w:b w:val="0"/>
              </w:rPr>
              <w:t xml:space="preserve">Revisión </w:t>
            </w:r>
            <w:r w:rsidR="2B94B655">
              <w:rPr>
                <w:b w:val="0"/>
              </w:rPr>
              <w:t>metodológica</w:t>
            </w:r>
          </w:p>
        </w:tc>
      </w:tr>
    </w:tbl>
    <w:p w14:paraId="000002AA" w14:textId="77777777" w:rsidR="001D0AFC" w:rsidRDefault="001D0AFC" w:rsidP="00183BE0">
      <w:pPr>
        <w:spacing w:line="276" w:lineRule="auto"/>
        <w:rPr>
          <w:rFonts w:eastAsia="Arial"/>
          <w:color w:val="000000"/>
          <w:szCs w:val="20"/>
        </w:rPr>
      </w:pPr>
    </w:p>
    <w:sectPr w:rsidR="001D0AFC">
      <w:headerReference w:type="default" r:id="rId29"/>
      <w:footerReference w:type="default" r:id="rId30"/>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Humberto Arias Díaz" w:date="2023-09-16T17:04:00Z" w:initials="HD">
    <w:p w14:paraId="26E2993E" w14:textId="677A4D1D" w:rsidR="00BD78E3" w:rsidRDefault="00BD78E3">
      <w:r>
        <w:t>Se elimina "como se aprecia en el siguiente video"</w:t>
      </w:r>
      <w:r>
        <w:annotationRef/>
      </w:r>
    </w:p>
  </w:comment>
  <w:comment w:id="2" w:author="Humberto Arias Diaz" w:date="2023-07-28T17:25:00Z" w:initials="HAD">
    <w:p w14:paraId="3E81B3FA" w14:textId="09C1DB75" w:rsidR="00BD78E3" w:rsidRDefault="00BD78E3">
      <w:pPr>
        <w:pStyle w:val="Textocomentario"/>
      </w:pPr>
      <w:r>
        <w:rPr>
          <w:rStyle w:val="Refdecomentario"/>
        </w:rPr>
        <w:annotationRef/>
      </w:r>
      <w:r>
        <w:t xml:space="preserve">El vídeo se ubica en </w:t>
      </w:r>
      <w:hyperlink r:id="rId1" w:history="1">
        <w:r w:rsidRPr="00CE5C0F">
          <w:rPr>
            <w:rStyle w:val="Hipervnculo"/>
          </w:rPr>
          <w:t>https://youtu.be/DX3QssybS38</w:t>
        </w:r>
      </w:hyperlink>
      <w:r>
        <w:t xml:space="preserve"> </w:t>
      </w:r>
    </w:p>
  </w:comment>
  <w:comment w:id="5" w:author="Humberto Arias Diaz" w:date="2023-09-13T09:34:00Z" w:initials="HAD">
    <w:p w14:paraId="46800839" w14:textId="77777777" w:rsidR="00BD78E3" w:rsidRDefault="00BD78E3" w:rsidP="004A289C">
      <w:pPr>
        <w:pStyle w:val="Textocomentario"/>
      </w:pPr>
      <w:r>
        <w:rPr>
          <w:rStyle w:val="Refdecomentario"/>
        </w:rPr>
        <w:annotationRef/>
      </w:r>
      <w:r>
        <w:t xml:space="preserve">Texto alternativo </w:t>
      </w:r>
      <w:proofErr w:type="spellStart"/>
      <w:r>
        <w:t>Alt</w:t>
      </w:r>
      <w:proofErr w:type="spellEnd"/>
    </w:p>
    <w:p w14:paraId="38C84A73" w14:textId="77777777" w:rsidR="00BD78E3" w:rsidRDefault="00BD78E3" w:rsidP="004A289C">
      <w:pPr>
        <w:pStyle w:val="Textocomentario"/>
      </w:pPr>
      <w:r>
        <w:t>Tabla 1 Normativa buenas prácticas agrícolas</w:t>
      </w:r>
    </w:p>
    <w:p w14:paraId="1D04EFE2" w14:textId="76DCEC26" w:rsidR="00BD78E3" w:rsidRDefault="00BD78E3" w:rsidP="004A289C">
      <w:pPr>
        <w:pStyle w:val="Textocomentario"/>
      </w:pPr>
      <w:r>
        <w:t>En la tabla se observan las normas y su respectivo alcance.</w:t>
      </w:r>
    </w:p>
  </w:comment>
  <w:comment w:id="4" w:author="Angela Zapata Guzmán" w:date="2021-11-22T14:49:00Z" w:initials="">
    <w:p w14:paraId="000002B5" w14:textId="77777777" w:rsidR="00BD78E3" w:rsidRDefault="00BD78E3">
      <w:pPr>
        <w:widowControl w:val="0"/>
        <w:pBdr>
          <w:top w:val="nil"/>
          <w:left w:val="nil"/>
          <w:bottom w:val="nil"/>
          <w:right w:val="nil"/>
          <w:between w:val="nil"/>
        </w:pBdr>
        <w:rPr>
          <w:rFonts w:eastAsia="Arial"/>
          <w:color w:val="000000"/>
          <w:sz w:val="22"/>
          <w:szCs w:val="22"/>
        </w:rPr>
      </w:pPr>
      <w:r>
        <w:rPr>
          <w:rFonts w:eastAsia="Arial"/>
          <w:color w:val="000000"/>
          <w:sz w:val="22"/>
          <w:szCs w:val="22"/>
        </w:rPr>
        <w:t>Producción diseñar un recurso acorde al tema propuesto por la experta</w:t>
      </w:r>
    </w:p>
  </w:comment>
  <w:comment w:id="3" w:author="Humberto Arias Diaz" w:date="2023-07-28T08:41:00Z" w:initials="HAD">
    <w:p w14:paraId="201D502F" w14:textId="70189EED" w:rsidR="00BD78E3" w:rsidRDefault="00BD78E3">
      <w:pPr>
        <w:pStyle w:val="Textocomentario"/>
      </w:pPr>
      <w:r>
        <w:rPr>
          <w:rStyle w:val="Refdecomentario"/>
        </w:rPr>
        <w:annotationRef/>
      </w:r>
      <w:r>
        <w:t xml:space="preserve">Se adiciona consecutivo de tabla: Tabla 1 Normativa buenas prácticas </w:t>
      </w:r>
      <w:proofErr w:type="spellStart"/>
      <w:r>
        <w:t>agrículas</w:t>
      </w:r>
      <w:proofErr w:type="spellEnd"/>
    </w:p>
  </w:comment>
  <w:comment w:id="6" w:author="Humberto Arias Díaz" w:date="2023-09-16T18:04:00Z" w:initials="HD">
    <w:p w14:paraId="3D956E74" w14:textId="77FE0771" w:rsidR="00BD78E3" w:rsidRDefault="00BD78E3">
      <w:r>
        <w:t>Figura 2 que se cambia a figura decorativa, se cambia el consecutivo de figuras a partir de acá.</w:t>
      </w:r>
      <w:r>
        <w:annotationRef/>
      </w:r>
    </w:p>
  </w:comment>
  <w:comment w:id="7" w:author="María Inés Machado López" w:date="2023-08-29T19:05:00Z" w:initials="MIML">
    <w:p w14:paraId="0B04F090" w14:textId="0D7A6476" w:rsidR="00BD78E3" w:rsidRDefault="00BD78E3">
      <w:pPr>
        <w:pStyle w:val="Textocomentario"/>
      </w:pPr>
      <w:r>
        <w:rPr>
          <w:rStyle w:val="Refdecomentario"/>
        </w:rPr>
        <w:annotationRef/>
      </w:r>
      <w:r>
        <w:t>Texto alternativo:</w:t>
      </w:r>
    </w:p>
    <w:p w14:paraId="2B6CB48C" w14:textId="045722C0" w:rsidR="00BD78E3" w:rsidRDefault="00BD78E3">
      <w:pPr>
        <w:pStyle w:val="Textocomentario"/>
      </w:pPr>
    </w:p>
    <w:p w14:paraId="1DDCC298" w14:textId="21861EF0" w:rsidR="00BD78E3" w:rsidRDefault="00BD78E3">
      <w:pPr>
        <w:pStyle w:val="Textocomentario"/>
      </w:pPr>
      <w:r>
        <w:t>Orientado sobre la trayectoria del sol</w:t>
      </w:r>
    </w:p>
    <w:p w14:paraId="315DAC17" w14:textId="719FAC18" w:rsidR="00BD78E3" w:rsidRDefault="00BD78E3">
      <w:pPr>
        <w:pStyle w:val="Textocomentario"/>
      </w:pPr>
    </w:p>
    <w:p w14:paraId="159A0856" w14:textId="1A72B2ED" w:rsidR="00BD78E3" w:rsidRDefault="00BD78E3">
      <w:pPr>
        <w:pStyle w:val="Textocomentario"/>
      </w:pPr>
      <w:r>
        <w:t>Oriente - Occidente</w:t>
      </w:r>
    </w:p>
  </w:comment>
  <w:comment w:id="8" w:author="Humberto Arias Diaz" w:date="2023-09-13T09:20:00Z" w:initials="HAD">
    <w:p w14:paraId="45E11B7A" w14:textId="6CB3DB3C" w:rsidR="00BD78E3" w:rsidRDefault="00BD78E3" w:rsidP="6907427B">
      <w:r>
        <w:t xml:space="preserve">Texto alternativo </w:t>
      </w:r>
      <w:proofErr w:type="spellStart"/>
      <w:r>
        <w:t>Alt</w:t>
      </w:r>
      <w:proofErr w:type="spellEnd"/>
      <w:r>
        <w:annotationRef/>
      </w:r>
    </w:p>
    <w:p w14:paraId="45877CDF" w14:textId="3CD16CCF" w:rsidR="00BD78E3" w:rsidRDefault="00BD78E3" w:rsidP="6907427B">
      <w:r>
        <w:t>Figura 2 Distribución espacial de arbustos</w:t>
      </w:r>
    </w:p>
    <w:p w14:paraId="622BD843" w14:textId="2EAF25FE" w:rsidR="00BD78E3" w:rsidRDefault="00BD78E3" w:rsidP="6907427B">
      <w:r>
        <w:t>En la figura se observa de derecha a izquierda oriente – occidente, luego un rombo con dos vacas, al rededor arbustos, seguido dos hileras de arbustos con dos vacas en el callejón, y una flecha que dice orientado sobre la trayectoria del sol.</w:t>
      </w:r>
    </w:p>
  </w:comment>
  <w:comment w:id="9" w:author="Angela Zapata Guzmán" w:date="2021-11-26T11:54:00Z" w:initials="">
    <w:p w14:paraId="000002CA" w14:textId="77777777" w:rsidR="00BD78E3" w:rsidRDefault="00BD78E3">
      <w:pPr>
        <w:widowControl w:val="0"/>
        <w:pBdr>
          <w:top w:val="nil"/>
          <w:left w:val="nil"/>
          <w:bottom w:val="nil"/>
          <w:right w:val="nil"/>
          <w:between w:val="nil"/>
        </w:pBdr>
        <w:rPr>
          <w:rFonts w:eastAsia="Arial"/>
          <w:color w:val="000000"/>
          <w:sz w:val="22"/>
          <w:szCs w:val="22"/>
        </w:rPr>
      </w:pPr>
      <w:r>
        <w:rPr>
          <w:rFonts w:eastAsia="Arial"/>
          <w:color w:val="000000"/>
          <w:sz w:val="22"/>
          <w:szCs w:val="22"/>
        </w:rPr>
        <w:t>Producción por favor hacer un acordeón con esta información</w:t>
      </w:r>
    </w:p>
  </w:comment>
  <w:comment w:id="10" w:author="María Inés Machado López" w:date="2023-08-29T17:19:00Z" w:initials="MIML">
    <w:p w14:paraId="5547EF71" w14:textId="18052741" w:rsidR="00BD78E3" w:rsidRDefault="00BD78E3">
      <w:pPr>
        <w:pStyle w:val="Textocomentario"/>
      </w:pPr>
      <w:r>
        <w:rPr>
          <w:rStyle w:val="Refdecomentario"/>
        </w:rPr>
        <w:annotationRef/>
      </w:r>
      <w:r>
        <w:t>El documento base de donde se tomó la imagen se encuentra en el SharePoint, no se encontró en la web.</w:t>
      </w:r>
    </w:p>
    <w:p w14:paraId="18BFB292" w14:textId="04B6D274" w:rsidR="00BD78E3" w:rsidRDefault="00BD78E3">
      <w:pPr>
        <w:pStyle w:val="Textocomentario"/>
      </w:pPr>
      <w:hyperlink r:id="rId2" w:history="1">
        <w:r w:rsidRPr="00780E42">
          <w:rPr>
            <w:rStyle w:val="Hipervnculo"/>
          </w:rPr>
          <w:t>https://documentcloud.adobe.com/spodintegration/index.html?locale=es-es</w:t>
        </w:r>
      </w:hyperlink>
      <w:r>
        <w:t xml:space="preserve"> </w:t>
      </w:r>
    </w:p>
    <w:p w14:paraId="74B45E0A" w14:textId="10F3329D" w:rsidR="00BD78E3" w:rsidRDefault="00BD78E3">
      <w:pPr>
        <w:pStyle w:val="Textocomentario"/>
      </w:pPr>
      <w:r>
        <w:t xml:space="preserve">Texto alternativo </w:t>
      </w:r>
      <w:proofErr w:type="spellStart"/>
      <w:r>
        <w:t>Alt</w:t>
      </w:r>
      <w:proofErr w:type="spellEnd"/>
      <w:r>
        <w:t>:</w:t>
      </w:r>
    </w:p>
    <w:p w14:paraId="5CE97D29" w14:textId="3739E57A" w:rsidR="00BD78E3" w:rsidRDefault="00BD78E3">
      <w:pPr>
        <w:pStyle w:val="Textocomentario"/>
      </w:pPr>
      <w:r w:rsidRPr="000A0D0F">
        <w:t xml:space="preserve">Figura </w:t>
      </w:r>
      <w:r>
        <w:t>3</w:t>
      </w:r>
      <w:r w:rsidRPr="000A0D0F">
        <w:t xml:space="preserve"> Tipos de estratos en el sistema silvopastoril</w:t>
      </w:r>
    </w:p>
    <w:p w14:paraId="0326964E" w14:textId="23730DAF" w:rsidR="00BD78E3" w:rsidRDefault="00BD78E3">
      <w:pPr>
        <w:pStyle w:val="Textocomentario"/>
      </w:pPr>
      <w:r>
        <w:t>Estrato alto</w:t>
      </w:r>
    </w:p>
    <w:p w14:paraId="0FE0ABE6" w14:textId="75361804" w:rsidR="00BD78E3" w:rsidRDefault="00BD78E3">
      <w:pPr>
        <w:pStyle w:val="Textocomentario"/>
      </w:pPr>
      <w:r>
        <w:t>Estrato medio</w:t>
      </w:r>
    </w:p>
    <w:p w14:paraId="3744460B" w14:textId="7BCD38B2" w:rsidR="00BD78E3" w:rsidRDefault="00BD78E3">
      <w:pPr>
        <w:pStyle w:val="Textocomentario"/>
      </w:pPr>
      <w:r>
        <w:t>Estrato bajo</w:t>
      </w:r>
    </w:p>
  </w:comment>
  <w:comment w:id="11" w:author="JULIA ISABEL ROBERTO" w:date="2022-03-17T18:22:00Z" w:initials="">
    <w:p w14:paraId="000002CF" w14:textId="77777777" w:rsidR="00BD78E3" w:rsidRDefault="00BD78E3">
      <w:pPr>
        <w:widowControl w:val="0"/>
        <w:pBdr>
          <w:top w:val="nil"/>
          <w:left w:val="nil"/>
          <w:bottom w:val="nil"/>
          <w:right w:val="nil"/>
          <w:between w:val="nil"/>
        </w:pBdr>
        <w:rPr>
          <w:rFonts w:eastAsia="Arial"/>
          <w:color w:val="000000"/>
          <w:sz w:val="22"/>
          <w:szCs w:val="22"/>
        </w:rPr>
      </w:pPr>
      <w:r>
        <w:rPr>
          <w:rFonts w:eastAsia="Arial"/>
          <w:color w:val="000000"/>
          <w:sz w:val="22"/>
          <w:szCs w:val="22"/>
        </w:rPr>
        <w:t xml:space="preserve">El documento fuente de la experta se encuentra en este link </w:t>
      </w:r>
    </w:p>
    <w:p w14:paraId="000002D0" w14:textId="77777777" w:rsidR="00BD78E3" w:rsidRDefault="00BD78E3">
      <w:pPr>
        <w:widowControl w:val="0"/>
        <w:pBdr>
          <w:top w:val="nil"/>
          <w:left w:val="nil"/>
          <w:bottom w:val="nil"/>
          <w:right w:val="nil"/>
          <w:between w:val="nil"/>
        </w:pBdr>
        <w:rPr>
          <w:rFonts w:eastAsia="Arial"/>
          <w:color w:val="000000"/>
          <w:sz w:val="22"/>
          <w:szCs w:val="22"/>
        </w:rPr>
      </w:pPr>
      <w:r>
        <w:rPr>
          <w:rFonts w:eastAsia="Arial"/>
          <w:color w:val="000000"/>
          <w:sz w:val="22"/>
          <w:szCs w:val="22"/>
        </w:rPr>
        <w:t>https://drive.google.com/drive/folders/1qP171oLdyvBgL7NyfXyEom7KlGzqpK-n</w:t>
      </w:r>
    </w:p>
  </w:comment>
  <w:comment w:id="12" w:author="María Inés Machado López" w:date="2023-08-29T19:01:00Z" w:initials="MIML">
    <w:p w14:paraId="5E6D576C" w14:textId="2A91709B" w:rsidR="00BD78E3" w:rsidRDefault="00BD78E3">
      <w:pPr>
        <w:pStyle w:val="Textocomentario"/>
      </w:pPr>
      <w:r>
        <w:rPr>
          <w:rStyle w:val="Refdecomentario"/>
        </w:rPr>
        <w:annotationRef/>
      </w:r>
      <w:r>
        <w:t>Texto alternativo:</w:t>
      </w:r>
    </w:p>
    <w:p w14:paraId="2899AAC0" w14:textId="2A384352" w:rsidR="00BD78E3" w:rsidRDefault="00BD78E3">
      <w:pPr>
        <w:pStyle w:val="Textocomentario"/>
      </w:pPr>
    </w:p>
    <w:p w14:paraId="4B7B63C6" w14:textId="290733DF" w:rsidR="00BD78E3" w:rsidRDefault="00BD78E3">
      <w:pPr>
        <w:pStyle w:val="Textocomentario"/>
      </w:pPr>
      <w:r>
        <w:t>Identificación del uso de especies locales, desde tiempos ancestrales</w:t>
      </w:r>
    </w:p>
    <w:p w14:paraId="145DB7A0" w14:textId="6A5A1EC8" w:rsidR="00BD78E3" w:rsidRDefault="00BD78E3">
      <w:pPr>
        <w:pStyle w:val="Textocomentario"/>
      </w:pPr>
    </w:p>
    <w:p w14:paraId="1E5BDE90" w14:textId="52FE42D3" w:rsidR="00BD78E3" w:rsidRDefault="00BD78E3">
      <w:pPr>
        <w:pStyle w:val="Textocomentario"/>
      </w:pPr>
      <w:r>
        <w:t>Buena adaptación a la zona</w:t>
      </w:r>
    </w:p>
    <w:p w14:paraId="1AF8B9D8" w14:textId="40769DB8" w:rsidR="00BD78E3" w:rsidRDefault="00BD78E3">
      <w:pPr>
        <w:pStyle w:val="Textocomentario"/>
      </w:pPr>
      <w:r>
        <w:t>Facilidad de propagación</w:t>
      </w:r>
    </w:p>
    <w:p w14:paraId="218D7084" w14:textId="40132389" w:rsidR="00BD78E3" w:rsidRDefault="00BD78E3">
      <w:pPr>
        <w:pStyle w:val="Textocomentario"/>
      </w:pPr>
      <w:r>
        <w:t>Capacidad de rebote después de corte o pastoreo</w:t>
      </w:r>
    </w:p>
    <w:p w14:paraId="39470FC5" w14:textId="7C92EE69" w:rsidR="00BD78E3" w:rsidRDefault="00BD78E3">
      <w:pPr>
        <w:pStyle w:val="Textocomentario"/>
      </w:pPr>
      <w:r>
        <w:t>Capacidad de asociarse con otras especies</w:t>
      </w:r>
    </w:p>
    <w:p w14:paraId="2BD11A5F" w14:textId="15A41181" w:rsidR="00BD78E3" w:rsidRDefault="00BD78E3">
      <w:pPr>
        <w:pStyle w:val="Textocomentario"/>
      </w:pPr>
      <w:proofErr w:type="spellStart"/>
      <w:r>
        <w:t>Gustosidad</w:t>
      </w:r>
      <w:proofErr w:type="spellEnd"/>
      <w:r>
        <w:t xml:space="preserve"> y buena calidad nutricional</w:t>
      </w:r>
    </w:p>
    <w:p w14:paraId="52403B1C" w14:textId="06D06B73" w:rsidR="00BD78E3" w:rsidRDefault="00BD78E3">
      <w:pPr>
        <w:pStyle w:val="Textocomentario"/>
      </w:pPr>
      <w:r>
        <w:t>Alto rendimiento de forraje verde en MS/Ha</w:t>
      </w:r>
    </w:p>
  </w:comment>
  <w:comment w:id="13" w:author="Angela Zapata Guzmán" w:date="2021-11-26T15:31:00Z" w:initials="">
    <w:p w14:paraId="15CAF3BB" w14:textId="77777777" w:rsidR="00BD78E3" w:rsidRDefault="00BD78E3" w:rsidP="00451D8F">
      <w:pPr>
        <w:widowControl w:val="0"/>
        <w:pBdr>
          <w:top w:val="nil"/>
          <w:left w:val="nil"/>
          <w:bottom w:val="nil"/>
          <w:right w:val="nil"/>
          <w:between w:val="nil"/>
        </w:pBdr>
        <w:rPr>
          <w:rFonts w:eastAsia="Arial"/>
          <w:color w:val="000000"/>
          <w:sz w:val="22"/>
          <w:szCs w:val="22"/>
        </w:rPr>
      </w:pPr>
      <w:r>
        <w:rPr>
          <w:rFonts w:eastAsia="Arial"/>
          <w:color w:val="000000"/>
          <w:sz w:val="22"/>
          <w:szCs w:val="22"/>
        </w:rPr>
        <w:t>Producción por favor genera un gráfico como lo propone el experto</w:t>
      </w:r>
    </w:p>
  </w:comment>
  <w:comment w:id="14" w:author="Humberto Arias Diaz" w:date="2023-09-13T09:38:00Z" w:initials="HAD">
    <w:p w14:paraId="2FB0F3F3" w14:textId="77777777" w:rsidR="00BD78E3" w:rsidRDefault="00BD78E3" w:rsidP="004A289C">
      <w:pPr>
        <w:pStyle w:val="Textocomentario"/>
      </w:pPr>
      <w:r>
        <w:rPr>
          <w:rStyle w:val="Refdecomentario"/>
        </w:rPr>
        <w:annotationRef/>
      </w:r>
      <w:r>
        <w:t xml:space="preserve">Texto alternativo </w:t>
      </w:r>
      <w:proofErr w:type="spellStart"/>
      <w:r>
        <w:t>Alt</w:t>
      </w:r>
      <w:proofErr w:type="spellEnd"/>
    </w:p>
    <w:p w14:paraId="328B83B3" w14:textId="77777777" w:rsidR="00BD78E3" w:rsidRDefault="00BD78E3" w:rsidP="004A289C">
      <w:pPr>
        <w:pStyle w:val="Textocomentario"/>
      </w:pPr>
      <w:r>
        <w:t>Tabla 2 Especies forrajeras trópico alto y bajo</w:t>
      </w:r>
    </w:p>
    <w:p w14:paraId="2D483C60" w14:textId="77777777" w:rsidR="00BD78E3" w:rsidRDefault="00BD78E3" w:rsidP="004A289C">
      <w:pPr>
        <w:pStyle w:val="Textocomentario"/>
      </w:pPr>
      <w:r>
        <w:t>En la tabla se observan los campos: nombre común, nombre científico, trópico, uso. Para:</w:t>
      </w:r>
    </w:p>
    <w:p w14:paraId="6389B029" w14:textId="4740FA41" w:rsidR="00BD78E3" w:rsidRDefault="00BD78E3" w:rsidP="004A289C">
      <w:pPr>
        <w:pStyle w:val="Textocomentario"/>
      </w:pPr>
      <w:r>
        <w:t xml:space="preserve">Bayo, Bohío, Botón de oro, Carbonero, Colla negra, Dalia, Gomo, Guácimo, </w:t>
      </w:r>
      <w:proofErr w:type="spellStart"/>
      <w:r>
        <w:t>Iguá</w:t>
      </w:r>
      <w:proofErr w:type="spellEnd"/>
      <w:r>
        <w:t xml:space="preserve">, </w:t>
      </w:r>
      <w:proofErr w:type="spellStart"/>
      <w:r>
        <w:t>Leucaena</w:t>
      </w:r>
      <w:proofErr w:type="spellEnd"/>
      <w:r>
        <w:t xml:space="preserve">, Morera, </w:t>
      </w:r>
      <w:proofErr w:type="spellStart"/>
      <w:r>
        <w:t>Patevaca</w:t>
      </w:r>
      <w:proofErr w:type="spellEnd"/>
      <w:r>
        <w:t>, Sauco, Tilo.</w:t>
      </w:r>
    </w:p>
  </w:comment>
  <w:comment w:id="15" w:author="Humberto Arias Díaz" w:date="2023-09-16T17:51:00Z" w:initials="HD">
    <w:p w14:paraId="7815AC38" w14:textId="43CE3B9B" w:rsidR="00BD78E3" w:rsidRDefault="00BD78E3">
      <w:r>
        <w:t xml:space="preserve">Texto alternativo </w:t>
      </w:r>
      <w:proofErr w:type="spellStart"/>
      <w:r>
        <w:t>Alt</w:t>
      </w:r>
      <w:proofErr w:type="spellEnd"/>
      <w:r>
        <w:annotationRef/>
      </w:r>
    </w:p>
    <w:p w14:paraId="3B4E779A" w14:textId="5EFC8E51" w:rsidR="00BD78E3" w:rsidRDefault="00BD78E3">
      <w:r>
        <w:t>Tabla 3 Especies forestales.</w:t>
      </w:r>
    </w:p>
    <w:p w14:paraId="35F8C7ED" w14:textId="20FCDE7C" w:rsidR="00BD78E3" w:rsidRDefault="00BD78E3">
      <w:r>
        <w:t xml:space="preserve">En la tabla se observan los nombres comunes, nombre científico, </w:t>
      </w:r>
      <w:proofErr w:type="spellStart"/>
      <w:r>
        <w:t>tropico</w:t>
      </w:r>
      <w:proofErr w:type="spellEnd"/>
      <w:r>
        <w:t xml:space="preserve"> y uso.</w:t>
      </w:r>
    </w:p>
  </w:comment>
  <w:comment w:id="16" w:author="Angela Zapata Guzmán" w:date="2021-12-10T09:16:00Z" w:initials="">
    <w:p w14:paraId="000002B9" w14:textId="77777777" w:rsidR="00BD78E3" w:rsidRDefault="00BD78E3">
      <w:pPr>
        <w:widowControl w:val="0"/>
        <w:pBdr>
          <w:top w:val="nil"/>
          <w:left w:val="nil"/>
          <w:bottom w:val="nil"/>
          <w:right w:val="nil"/>
          <w:between w:val="nil"/>
        </w:pBdr>
        <w:rPr>
          <w:rFonts w:eastAsia="Arial"/>
          <w:color w:val="000000"/>
          <w:sz w:val="22"/>
          <w:szCs w:val="22"/>
        </w:rPr>
      </w:pPr>
      <w:r>
        <w:rPr>
          <w:rFonts w:eastAsia="Arial"/>
          <w:color w:val="000000"/>
          <w:sz w:val="22"/>
          <w:szCs w:val="22"/>
        </w:rPr>
        <w:t>Producción favor resaltar la información que está en este cuadro de texto</w:t>
      </w:r>
    </w:p>
  </w:comment>
  <w:comment w:id="17" w:author="Angela Zapata Guzmán" w:date="2021-11-26T18:46:00Z" w:initials="">
    <w:p w14:paraId="000002B4" w14:textId="77777777" w:rsidR="00BD78E3" w:rsidRDefault="00BD78E3">
      <w:pPr>
        <w:widowControl w:val="0"/>
        <w:pBdr>
          <w:top w:val="nil"/>
          <w:left w:val="nil"/>
          <w:bottom w:val="nil"/>
          <w:right w:val="nil"/>
          <w:between w:val="nil"/>
        </w:pBdr>
        <w:rPr>
          <w:rFonts w:eastAsia="Arial"/>
          <w:color w:val="000000"/>
          <w:sz w:val="22"/>
          <w:szCs w:val="22"/>
        </w:rPr>
      </w:pPr>
      <w:r>
        <w:rPr>
          <w:rFonts w:eastAsia="Arial"/>
          <w:color w:val="000000"/>
          <w:sz w:val="22"/>
          <w:szCs w:val="22"/>
        </w:rPr>
        <w:t>Producción por favor hacer un acordeón con esta información</w:t>
      </w:r>
    </w:p>
  </w:comment>
  <w:comment w:id="18" w:author="Humberto Arias Diaz" w:date="2023-07-28T17:16:00Z" w:initials="HAD">
    <w:p w14:paraId="43C4AFEC" w14:textId="77C87243" w:rsidR="00BD78E3" w:rsidRDefault="00BD78E3">
      <w:pPr>
        <w:pStyle w:val="Textocomentario"/>
      </w:pPr>
      <w:r>
        <w:rPr>
          <w:rStyle w:val="Refdecomentario"/>
        </w:rPr>
        <w:annotationRef/>
      </w:r>
      <w:r>
        <w:t xml:space="preserve">Se vincula vídeo: </w:t>
      </w:r>
      <w:hyperlink r:id="rId3" w:history="1">
        <w:r w:rsidRPr="00CE5C0F">
          <w:rPr>
            <w:rStyle w:val="Hipervnculo"/>
          </w:rPr>
          <w:t>https://youtu.be/Wp5qbTODkuQ</w:t>
        </w:r>
      </w:hyperlink>
      <w:r>
        <w:t xml:space="preserve"> </w:t>
      </w:r>
    </w:p>
  </w:comment>
  <w:comment w:id="20" w:author="María Inés Machado López" w:date="2023-08-29T18:39:00Z" w:initials="MIML">
    <w:p w14:paraId="07E3A77D" w14:textId="3A185FBF" w:rsidR="00BD78E3" w:rsidRDefault="00BD78E3">
      <w:pPr>
        <w:pStyle w:val="Textocomentario"/>
      </w:pPr>
      <w:r>
        <w:rPr>
          <w:rStyle w:val="Refdecomentario"/>
        </w:rPr>
        <w:annotationRef/>
      </w:r>
      <w:r>
        <w:t>Texto alternativo:</w:t>
      </w:r>
    </w:p>
    <w:p w14:paraId="42827D8C" w14:textId="38397CC3" w:rsidR="00BD78E3" w:rsidRDefault="00BD78E3" w:rsidP="00BC3593">
      <w:pPr>
        <w:pStyle w:val="Textocomentario"/>
        <w:rPr>
          <w:lang w:val="es-ES"/>
        </w:rPr>
      </w:pPr>
      <w:r w:rsidRPr="00BC3593">
        <w:rPr>
          <w:lang w:val="es-ES"/>
        </w:rPr>
        <w:t>Sistema silvopastoril</w:t>
      </w:r>
    </w:p>
    <w:p w14:paraId="68B641B3" w14:textId="77777777" w:rsidR="00BD78E3" w:rsidRPr="00BC3593" w:rsidRDefault="00BD78E3" w:rsidP="00BC3593">
      <w:pPr>
        <w:pStyle w:val="Textocomentario"/>
      </w:pPr>
      <w:r w:rsidRPr="00BC3593">
        <w:rPr>
          <w:lang w:val="es-ES"/>
        </w:rPr>
        <w:t>Pastura / Animales</w:t>
      </w:r>
    </w:p>
    <w:p w14:paraId="10740C66" w14:textId="2174ACF8" w:rsidR="00BD78E3" w:rsidRDefault="00BD78E3" w:rsidP="00BC3593">
      <w:pPr>
        <w:pStyle w:val="Textocomentario"/>
      </w:pPr>
    </w:p>
    <w:p w14:paraId="6D617A08" w14:textId="5FB9FE67" w:rsidR="00BD78E3" w:rsidRDefault="00BD78E3" w:rsidP="00BC3593">
      <w:pPr>
        <w:pStyle w:val="Textocomentario"/>
        <w:rPr>
          <w:lang w:val="es-ES"/>
        </w:rPr>
      </w:pPr>
      <w:r w:rsidRPr="00BC3593">
        <w:rPr>
          <w:lang w:val="es-ES"/>
        </w:rPr>
        <w:t>Sistema agrosilvopastoril</w:t>
      </w:r>
    </w:p>
    <w:p w14:paraId="04E14ACF" w14:textId="77777777" w:rsidR="00BD78E3" w:rsidRPr="00BC3593" w:rsidRDefault="00BD78E3" w:rsidP="00BC3593">
      <w:pPr>
        <w:pStyle w:val="Textocomentario"/>
      </w:pPr>
      <w:r w:rsidRPr="00BC3593">
        <w:rPr>
          <w:lang w:val="es-ES"/>
        </w:rPr>
        <w:t>Pastura/Animales/ Cultivos anuales</w:t>
      </w:r>
    </w:p>
    <w:p w14:paraId="7D6195EC" w14:textId="58983118" w:rsidR="00BD78E3" w:rsidRDefault="00BD78E3" w:rsidP="00BC3593">
      <w:pPr>
        <w:pStyle w:val="Textocomentario"/>
      </w:pPr>
    </w:p>
    <w:p w14:paraId="55C16F49" w14:textId="285C441D" w:rsidR="00BD78E3" w:rsidRDefault="00BD78E3" w:rsidP="00BC3593">
      <w:pPr>
        <w:pStyle w:val="Textocomentario"/>
        <w:rPr>
          <w:lang w:val="es-ES"/>
        </w:rPr>
      </w:pPr>
      <w:r w:rsidRPr="00BC3593">
        <w:rPr>
          <w:lang w:val="es-ES"/>
        </w:rPr>
        <w:t xml:space="preserve">Sistema </w:t>
      </w:r>
      <w:proofErr w:type="spellStart"/>
      <w:r w:rsidRPr="00BC3593">
        <w:rPr>
          <w:lang w:val="es-ES"/>
        </w:rPr>
        <w:t>agrosilvicola</w:t>
      </w:r>
      <w:proofErr w:type="spellEnd"/>
    </w:p>
    <w:p w14:paraId="5C70861F" w14:textId="77777777" w:rsidR="00BD78E3" w:rsidRPr="00BC3593" w:rsidRDefault="00BD78E3" w:rsidP="00BC3593">
      <w:pPr>
        <w:pStyle w:val="Textocomentario"/>
      </w:pPr>
      <w:r w:rsidRPr="00BC3593">
        <w:rPr>
          <w:lang w:val="es-ES"/>
        </w:rPr>
        <w:t>Árboles/ Cultivos anuales</w:t>
      </w:r>
    </w:p>
    <w:p w14:paraId="76ADDA4F" w14:textId="2BD1E181" w:rsidR="00BD78E3" w:rsidRDefault="00BD78E3" w:rsidP="00BC3593">
      <w:pPr>
        <w:pStyle w:val="Textocomentario"/>
      </w:pPr>
    </w:p>
    <w:p w14:paraId="35AF0BF6" w14:textId="578E2C25" w:rsidR="00BD78E3" w:rsidRDefault="00BD78E3" w:rsidP="00BC3593">
      <w:pPr>
        <w:pStyle w:val="Textocomentario"/>
        <w:rPr>
          <w:lang w:val="es-ES"/>
        </w:rPr>
      </w:pPr>
      <w:r w:rsidRPr="00BC3593">
        <w:rPr>
          <w:lang w:val="es-ES"/>
        </w:rPr>
        <w:t>Otros sistemas</w:t>
      </w:r>
    </w:p>
    <w:p w14:paraId="7BD3A1CD" w14:textId="7EBD0414" w:rsidR="00BD78E3" w:rsidRPr="00BC3593" w:rsidRDefault="00BD78E3" w:rsidP="00BC3593">
      <w:pPr>
        <w:pStyle w:val="Textocomentario"/>
      </w:pPr>
      <w:r w:rsidRPr="00BC3593">
        <w:rPr>
          <w:lang w:val="es-ES"/>
        </w:rPr>
        <w:t>Perennes</w:t>
      </w:r>
      <w:r>
        <w:rPr>
          <w:lang w:val="es-ES"/>
        </w:rPr>
        <w:t xml:space="preserve"> </w:t>
      </w:r>
      <w:r w:rsidRPr="00BC3593">
        <w:rPr>
          <w:lang w:val="es-ES"/>
        </w:rPr>
        <w:t>leñosas</w:t>
      </w:r>
    </w:p>
    <w:p w14:paraId="04407E6E" w14:textId="77777777" w:rsidR="00BD78E3" w:rsidRPr="00BC3593" w:rsidRDefault="00BD78E3" w:rsidP="00BC3593">
      <w:pPr>
        <w:pStyle w:val="Textocomentario"/>
      </w:pPr>
    </w:p>
    <w:p w14:paraId="2DC4E5EF" w14:textId="77777777" w:rsidR="00BD78E3" w:rsidRPr="00BC3593" w:rsidRDefault="00BD78E3" w:rsidP="00BC3593">
      <w:pPr>
        <w:pStyle w:val="Textocomentario"/>
      </w:pPr>
    </w:p>
    <w:p w14:paraId="61A03B23" w14:textId="77777777" w:rsidR="00BD78E3" w:rsidRPr="00BC3593" w:rsidRDefault="00BD78E3" w:rsidP="00BC3593">
      <w:pPr>
        <w:pStyle w:val="Textocomentario"/>
      </w:pPr>
    </w:p>
    <w:p w14:paraId="141C5C0C" w14:textId="77777777" w:rsidR="00BD78E3" w:rsidRPr="00BC3593" w:rsidRDefault="00BD78E3" w:rsidP="00BC3593">
      <w:pPr>
        <w:pStyle w:val="Textocomentario"/>
      </w:pPr>
    </w:p>
    <w:p w14:paraId="541E036B" w14:textId="336A5E24" w:rsidR="00BD78E3" w:rsidRDefault="00BD78E3">
      <w:pPr>
        <w:pStyle w:val="Textocomentario"/>
      </w:pPr>
    </w:p>
  </w:comment>
  <w:comment w:id="19" w:author="Angela Zapata Guzmán" w:date="2021-11-26T18:47:00Z" w:initials="">
    <w:p w14:paraId="000002BA" w14:textId="77777777" w:rsidR="00BD78E3" w:rsidRDefault="00BD78E3">
      <w:pPr>
        <w:widowControl w:val="0"/>
        <w:pBdr>
          <w:top w:val="nil"/>
          <w:left w:val="nil"/>
          <w:bottom w:val="nil"/>
          <w:right w:val="nil"/>
          <w:between w:val="nil"/>
        </w:pBdr>
        <w:rPr>
          <w:rFonts w:eastAsia="Arial"/>
          <w:color w:val="000000"/>
          <w:sz w:val="22"/>
          <w:szCs w:val="22"/>
        </w:rPr>
      </w:pPr>
      <w:r>
        <w:rPr>
          <w:rFonts w:eastAsia="Arial"/>
          <w:color w:val="000000"/>
          <w:sz w:val="22"/>
          <w:szCs w:val="22"/>
        </w:rPr>
        <w:t>Producción por favor hacer un gráfico como lo propone la experta</w:t>
      </w:r>
    </w:p>
  </w:comment>
  <w:comment w:id="22" w:author="Humberto Arias Diaz" w:date="2023-09-13T09:28:00Z" w:initials="HAD">
    <w:p w14:paraId="33B47C5E" w14:textId="77777777" w:rsidR="00BD78E3" w:rsidRDefault="00BD78E3" w:rsidP="00E57B74">
      <w:pPr>
        <w:pStyle w:val="Textocomentario"/>
      </w:pPr>
      <w:r>
        <w:rPr>
          <w:rStyle w:val="Refdecomentario"/>
        </w:rPr>
        <w:annotationRef/>
      </w:r>
      <w:r>
        <w:t xml:space="preserve">Texto alternativo </w:t>
      </w:r>
      <w:proofErr w:type="spellStart"/>
      <w:r>
        <w:t>Alt</w:t>
      </w:r>
      <w:proofErr w:type="spellEnd"/>
    </w:p>
    <w:p w14:paraId="2E13F518" w14:textId="7F213583" w:rsidR="00BD78E3" w:rsidRDefault="00BD78E3" w:rsidP="00E57B74">
      <w:pPr>
        <w:pStyle w:val="Textocomentario"/>
      </w:pPr>
      <w:r>
        <w:t>Figura 6 Densidad de siembra de árboles</w:t>
      </w:r>
    </w:p>
    <w:p w14:paraId="5AAB5FC1" w14:textId="4EAE767B" w:rsidR="00BD78E3" w:rsidRDefault="00BD78E3" w:rsidP="00E57B74">
      <w:pPr>
        <w:pStyle w:val="Textocomentario"/>
      </w:pPr>
      <w:r>
        <w:t xml:space="preserve">En la figura se observa la distancia de 3 metros entre </w:t>
      </w:r>
      <w:proofErr w:type="spellStart"/>
      <w:r>
        <w:t>zurcos</w:t>
      </w:r>
      <w:proofErr w:type="spellEnd"/>
      <w:r>
        <w:t xml:space="preserve"> de arbustos, igualmente la distancia de 25 - 30 metros entre arboles grandes, en la parte izquierda las imágenes de los árboles casuarina </w:t>
      </w:r>
      <w:proofErr w:type="spellStart"/>
      <w:r>
        <w:t>cordia</w:t>
      </w:r>
      <w:proofErr w:type="spellEnd"/>
      <w:r>
        <w:t xml:space="preserve">, </w:t>
      </w:r>
      <w:proofErr w:type="spellStart"/>
      <w:r>
        <w:t>cedrela</w:t>
      </w:r>
      <w:proofErr w:type="spellEnd"/>
      <w:r>
        <w:t xml:space="preserve">, </w:t>
      </w:r>
      <w:proofErr w:type="spellStart"/>
      <w:r>
        <w:t>cenizaro</w:t>
      </w:r>
      <w:proofErr w:type="spellEnd"/>
      <w:r>
        <w:t xml:space="preserve">, aguacate, cítricos, mango, </w:t>
      </w:r>
      <w:proofErr w:type="spellStart"/>
      <w:r>
        <w:t>gliricidia</w:t>
      </w:r>
      <w:proofErr w:type="spellEnd"/>
      <w:r>
        <w:t xml:space="preserve">, </w:t>
      </w:r>
      <w:proofErr w:type="spellStart"/>
      <w:r>
        <w:t>erytrina</w:t>
      </w:r>
      <w:proofErr w:type="spellEnd"/>
      <w:r>
        <w:t>, inga; formas de copa estrella o tipo sombrilla.</w:t>
      </w:r>
    </w:p>
  </w:comment>
  <w:comment w:id="21" w:author="Angela Zapata Guzmán" w:date="2021-11-26T18:48:00Z" w:initials="">
    <w:p w14:paraId="000002C6" w14:textId="77777777" w:rsidR="00BD78E3" w:rsidRDefault="00BD78E3">
      <w:pPr>
        <w:widowControl w:val="0"/>
        <w:pBdr>
          <w:top w:val="nil"/>
          <w:left w:val="nil"/>
          <w:bottom w:val="nil"/>
          <w:right w:val="nil"/>
          <w:between w:val="nil"/>
        </w:pBdr>
        <w:rPr>
          <w:rFonts w:eastAsia="Arial"/>
          <w:color w:val="000000"/>
          <w:sz w:val="22"/>
          <w:szCs w:val="22"/>
        </w:rPr>
      </w:pPr>
      <w:r>
        <w:rPr>
          <w:rFonts w:eastAsia="Arial"/>
          <w:color w:val="000000"/>
          <w:sz w:val="22"/>
          <w:szCs w:val="22"/>
        </w:rPr>
        <w:t>Producción por favor hacer un gráfico como lo propone la experta</w:t>
      </w:r>
    </w:p>
  </w:comment>
  <w:comment w:id="23" w:author="Humberto Arias Diaz" w:date="2023-07-28T21:01:00Z" w:initials="HAD">
    <w:p w14:paraId="78D0DBBE" w14:textId="14EA3024" w:rsidR="00BD78E3" w:rsidRDefault="00BD78E3">
      <w:pPr>
        <w:pStyle w:val="Textocomentario"/>
      </w:pPr>
      <w:r>
        <w:rPr>
          <w:rStyle w:val="Refdecomentario"/>
        </w:rPr>
        <w:annotationRef/>
      </w:r>
      <w:r>
        <w:t xml:space="preserve">La ubicación del enlace: </w:t>
      </w:r>
      <w:hyperlink r:id="rId4" w:history="1">
        <w:r w:rsidRPr="00780E42">
          <w:rPr>
            <w:rStyle w:val="Hipervnculo"/>
          </w:rPr>
          <w:t>https://www.contextoganadero.com/galeria/conozca-los-pastos-tolerantes-determinado-tipo-de-suelos</w:t>
        </w:r>
      </w:hyperlink>
      <w:r>
        <w:t xml:space="preserve"> </w:t>
      </w:r>
    </w:p>
  </w:comment>
  <w:comment w:id="24" w:author="Humberto Arias Diaz" w:date="2023-09-13T09:33:00Z" w:initials="HAD">
    <w:p w14:paraId="3225EF66" w14:textId="77777777" w:rsidR="00BD78E3" w:rsidRDefault="00BD78E3" w:rsidP="005D5AE0">
      <w:pPr>
        <w:pStyle w:val="Textocomentario"/>
      </w:pPr>
      <w:r>
        <w:rPr>
          <w:rStyle w:val="Refdecomentario"/>
        </w:rPr>
        <w:annotationRef/>
      </w:r>
      <w:r>
        <w:t xml:space="preserve">Texto alternativo </w:t>
      </w:r>
      <w:proofErr w:type="spellStart"/>
      <w:r>
        <w:t>Alt</w:t>
      </w:r>
      <w:proofErr w:type="spellEnd"/>
    </w:p>
    <w:p w14:paraId="745DDD77" w14:textId="031407B8" w:rsidR="00BD78E3" w:rsidRDefault="00BD78E3" w:rsidP="005D5AE0">
      <w:pPr>
        <w:pStyle w:val="Textocomentario"/>
      </w:pPr>
      <w:r>
        <w:t>Figura 7 Siembra de pastos</w:t>
      </w:r>
    </w:p>
    <w:p w14:paraId="4029C570" w14:textId="50060E06" w:rsidR="00BD78E3" w:rsidRDefault="00BD78E3" w:rsidP="005D5AE0">
      <w:pPr>
        <w:pStyle w:val="Textocomentario"/>
      </w:pPr>
      <w:r>
        <w:t>En la figura se observa la calibración de la máquina manual sembradora abonadora, distancia que se camina con la sembradora 25 metros por 2.5 metros, si en 10.000 metros cuadrados debemos distribuir 7.000 gramos de semilla, ¿Cuánta semilla debemos distribuir en 50 metros cuadrados?, 50 metros cuadrados por 7.000 g dividido 10.000 metros cuadrados igual a 35 g de semilla.</w:t>
      </w:r>
    </w:p>
  </w:comment>
  <w:comment w:id="25" w:author="Angela Zapata Guzmán" w:date="2021-11-26T18:49:00Z" w:initials="">
    <w:p w14:paraId="000002C9" w14:textId="77777777" w:rsidR="00BD78E3" w:rsidRDefault="00BD78E3">
      <w:pPr>
        <w:widowControl w:val="0"/>
        <w:pBdr>
          <w:top w:val="nil"/>
          <w:left w:val="nil"/>
          <w:bottom w:val="nil"/>
          <w:right w:val="nil"/>
          <w:between w:val="nil"/>
        </w:pBdr>
        <w:rPr>
          <w:rFonts w:eastAsia="Arial"/>
          <w:color w:val="000000"/>
          <w:sz w:val="22"/>
          <w:szCs w:val="22"/>
        </w:rPr>
      </w:pPr>
      <w:r>
        <w:rPr>
          <w:rFonts w:eastAsia="Arial"/>
          <w:color w:val="000000"/>
          <w:sz w:val="22"/>
          <w:szCs w:val="22"/>
        </w:rPr>
        <w:t>Producción por favor hacer un gráfico como lo propone la experta ya que la imagen es de la autoría de AGROSAVIA</w:t>
      </w:r>
    </w:p>
  </w:comment>
  <w:comment w:id="27" w:author="Humberto Arias Diaz" w:date="2023-07-28T17:27:00Z" w:initials="HAD">
    <w:p w14:paraId="51569644" w14:textId="2478EA28" w:rsidR="00BD78E3" w:rsidRDefault="00BD78E3">
      <w:pPr>
        <w:pStyle w:val="Textocomentario"/>
      </w:pPr>
      <w:r>
        <w:rPr>
          <w:rStyle w:val="Refdecomentario"/>
        </w:rPr>
        <w:annotationRef/>
      </w:r>
      <w:r>
        <w:t xml:space="preserve">El video se ubica en </w:t>
      </w:r>
      <w:hyperlink r:id="rId5" w:history="1">
        <w:r w:rsidRPr="00CE5C0F">
          <w:rPr>
            <w:rStyle w:val="Hipervnculo"/>
          </w:rPr>
          <w:t>https://youtu.be/22-43ta4-No</w:t>
        </w:r>
      </w:hyperlink>
      <w:r>
        <w:t xml:space="preserve"> </w:t>
      </w:r>
    </w:p>
  </w:comment>
  <w:comment w:id="28" w:author="María Inés Machado López" w:date="2023-08-29T18:51:00Z" w:initials="MIML">
    <w:p w14:paraId="4B61E272" w14:textId="10B096D8" w:rsidR="00BD78E3" w:rsidRDefault="00BD78E3">
      <w:pPr>
        <w:pStyle w:val="Textocomentario"/>
      </w:pPr>
      <w:r>
        <w:rPr>
          <w:rStyle w:val="Refdecomentario"/>
        </w:rPr>
        <w:annotationRef/>
      </w:r>
      <w:r>
        <w:t>La imagen se encuentra editable bajo el nombre de SINTESIS</w:t>
      </w:r>
    </w:p>
    <w:p w14:paraId="61978D8C" w14:textId="0E1E0CBA" w:rsidR="00BD78E3" w:rsidRDefault="00BD78E3">
      <w:pPr>
        <w:pStyle w:val="Textocomentario"/>
      </w:pPr>
    </w:p>
    <w:p w14:paraId="31DAFF62" w14:textId="23746B28" w:rsidR="00BD78E3" w:rsidRPr="00DF2BF9" w:rsidRDefault="00BD78E3">
      <w:pPr>
        <w:pStyle w:val="Textocomentario"/>
        <w:rPr>
          <w:color w:val="FF0000"/>
        </w:rPr>
      </w:pPr>
      <w:r w:rsidRPr="00DF2BF9">
        <w:rPr>
          <w:color w:val="FF0000"/>
        </w:rPr>
        <w:t>Por favor corregir en:</w:t>
      </w:r>
    </w:p>
    <w:p w14:paraId="443F9A99" w14:textId="4420A3A5" w:rsidR="00BD78E3" w:rsidRPr="00DF2BF9" w:rsidRDefault="00BD78E3">
      <w:pPr>
        <w:pStyle w:val="Textocomentario"/>
        <w:rPr>
          <w:color w:val="FF0000"/>
        </w:rPr>
      </w:pPr>
      <w:r w:rsidRPr="00DF2BF9">
        <w:rPr>
          <w:noProof/>
          <w:color w:val="FF0000"/>
        </w:rPr>
        <w:drawing>
          <wp:inline distT="0" distB="0" distL="0" distR="0" wp14:anchorId="7443E535" wp14:editId="37549D3B">
            <wp:extent cx="1971675" cy="668357"/>
            <wp:effectExtent l="0" t="0" r="0" b="0"/>
            <wp:docPr id="5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49"/>
                    <pic:cNvPicPr>
                      <a:picLocks noChangeAspect="1"/>
                    </pic:cNvPicPr>
                  </pic:nvPicPr>
                  <pic:blipFill rotWithShape="1">
                    <a:blip r:embed="rId6"/>
                    <a:srcRect l="12685" t="35982" r="67255" b="51923"/>
                    <a:stretch/>
                  </pic:blipFill>
                  <pic:spPr>
                    <a:xfrm>
                      <a:off x="0" y="0"/>
                      <a:ext cx="1982079" cy="671884"/>
                    </a:xfrm>
                    <a:prstGeom prst="rect">
                      <a:avLst/>
                    </a:prstGeom>
                  </pic:spPr>
                </pic:pic>
              </a:graphicData>
            </a:graphic>
          </wp:inline>
        </w:drawing>
      </w:r>
    </w:p>
    <w:p w14:paraId="3332C829" w14:textId="379CB5DC" w:rsidR="00BD78E3" w:rsidRPr="00DF2BF9" w:rsidRDefault="00BD78E3">
      <w:pPr>
        <w:pStyle w:val="Textocomentario"/>
        <w:rPr>
          <w:color w:val="FF0000"/>
        </w:rPr>
      </w:pPr>
      <w:r w:rsidRPr="00DF2BF9">
        <w:rPr>
          <w:color w:val="FF0000"/>
        </w:rPr>
        <w:t>Trópico bajo</w:t>
      </w:r>
    </w:p>
    <w:p w14:paraId="11F98B45" w14:textId="26226056" w:rsidR="00BD78E3" w:rsidRDefault="00BD78E3">
      <w:pPr>
        <w:pStyle w:val="Textocomentario"/>
      </w:pPr>
      <w:r w:rsidRPr="00DF2BF9">
        <w:rPr>
          <w:color w:val="FF0000"/>
        </w:rPr>
        <w:t>Trópico alto</w:t>
      </w:r>
    </w:p>
  </w:comment>
  <w:comment w:id="29" w:author="Humberto Arias Diaz" w:date="2023-07-28T16:54:00Z" w:initials="HAD">
    <w:p w14:paraId="2858D9E2" w14:textId="77777777" w:rsidR="00BD78E3" w:rsidRDefault="00BD78E3" w:rsidP="00654F11">
      <w:pPr>
        <w:pStyle w:val="Textocomentario"/>
      </w:pPr>
      <w:r>
        <w:rPr>
          <w:rStyle w:val="Refdecomentario"/>
        </w:rPr>
        <w:annotationRef/>
      </w:r>
      <w:r>
        <w:t xml:space="preserve">El archivo se encuentra ubicado en SharePoint </w:t>
      </w:r>
      <w:proofErr w:type="spellStart"/>
      <w:r>
        <w:t>EcosistemaRED</w:t>
      </w:r>
      <w:proofErr w:type="spellEnd"/>
      <w:r>
        <w:t xml:space="preserve">: </w:t>
      </w:r>
      <w:r w:rsidRPr="0087207B">
        <w:t>722200(GestiónPcc_Pecuaria)&gt;</w:t>
      </w:r>
      <w:proofErr w:type="gramStart"/>
      <w:r w:rsidRPr="0087207B">
        <w:t>3.FinalxVirtualizar</w:t>
      </w:r>
      <w:proofErr w:type="gramEnd"/>
      <w:r w:rsidRPr="0087207B">
        <w:t>&gt;Contenidos&gt;CF008&gt;Bibliografía_Imagenes_Propuesta</w:t>
      </w:r>
    </w:p>
    <w:p w14:paraId="44101795" w14:textId="2D48F7F2" w:rsidR="00BD78E3" w:rsidRDefault="00BD78E3" w:rsidP="00654F11">
      <w:pPr>
        <w:pStyle w:val="Textocomentario"/>
      </w:pPr>
      <w:r>
        <w:t xml:space="preserve">Nombre archivo: </w:t>
      </w:r>
      <w:r w:rsidRPr="00654F11">
        <w:t xml:space="preserve">Juan Leonardo Especies arbustivas trópico alto, </w:t>
      </w:r>
      <w:proofErr w:type="spellStart"/>
      <w:r w:rsidRPr="00654F11">
        <w:t>Agrosavia</w:t>
      </w:r>
      <w:proofErr w:type="spellEnd"/>
      <w:r w:rsidRPr="00654F11">
        <w:t xml:space="preserve"> (1)</w:t>
      </w:r>
    </w:p>
  </w:comment>
  <w:comment w:id="30" w:author="Humberto Arias Diaz" w:date="2023-07-28T16:51:00Z" w:initials="HAD">
    <w:p w14:paraId="1513299D" w14:textId="77777777" w:rsidR="00BD78E3" w:rsidRDefault="00BD78E3" w:rsidP="007771CD">
      <w:pPr>
        <w:pStyle w:val="Textocomentario"/>
      </w:pPr>
      <w:r>
        <w:rPr>
          <w:rStyle w:val="Refdecomentario"/>
        </w:rPr>
        <w:annotationRef/>
      </w:r>
      <w:r>
        <w:t xml:space="preserve">El archivo se encuentra ubicado en SharePoint </w:t>
      </w:r>
      <w:proofErr w:type="spellStart"/>
      <w:r>
        <w:t>EcosistemaRED</w:t>
      </w:r>
      <w:proofErr w:type="spellEnd"/>
      <w:r>
        <w:t xml:space="preserve">: </w:t>
      </w:r>
      <w:r w:rsidRPr="0087207B">
        <w:t>722200(GestiónPcc_Pecuaria)&gt;</w:t>
      </w:r>
      <w:proofErr w:type="gramStart"/>
      <w:r w:rsidRPr="0087207B">
        <w:t>3.FinalxVirtualizar</w:t>
      </w:r>
      <w:proofErr w:type="gramEnd"/>
      <w:r w:rsidRPr="0087207B">
        <w:t>&gt;Contenidos&gt;CF008&gt;Bibliografía_Imagenes_Propuesta</w:t>
      </w:r>
    </w:p>
    <w:p w14:paraId="573B787D" w14:textId="13BFA134" w:rsidR="00BD78E3" w:rsidRDefault="00BD78E3">
      <w:pPr>
        <w:pStyle w:val="Textocomentario"/>
      </w:pPr>
      <w:r>
        <w:t xml:space="preserve">Nombre archivo: </w:t>
      </w:r>
      <w:r w:rsidRPr="007771CD">
        <w:t xml:space="preserve">Christian Tomas </w:t>
      </w:r>
      <w:proofErr w:type="spellStart"/>
      <w:r w:rsidRPr="007771CD">
        <w:t>Establecimiento_SSP_tropico_bajo_Thomas_Carvajal</w:t>
      </w:r>
      <w:proofErr w:type="spellEnd"/>
      <w:r w:rsidRPr="007771CD">
        <w:t xml:space="preserve"> (1)</w:t>
      </w:r>
    </w:p>
  </w:comment>
  <w:comment w:id="31" w:author="Humberto Arias Diaz" w:date="2023-07-28T16:44:00Z" w:initials="HAD">
    <w:p w14:paraId="0DC610F6" w14:textId="77777777" w:rsidR="00BD78E3" w:rsidRDefault="00BD78E3">
      <w:pPr>
        <w:pStyle w:val="Textocomentario"/>
      </w:pPr>
      <w:r>
        <w:rPr>
          <w:rStyle w:val="Refdecomentario"/>
        </w:rPr>
        <w:annotationRef/>
      </w:r>
      <w:r>
        <w:t xml:space="preserve">El archivo se encuentra ubicado en SharePoint </w:t>
      </w:r>
      <w:proofErr w:type="spellStart"/>
      <w:r>
        <w:t>EcosistemaRED</w:t>
      </w:r>
      <w:proofErr w:type="spellEnd"/>
      <w:r>
        <w:t xml:space="preserve">: </w:t>
      </w:r>
      <w:r w:rsidRPr="0087207B">
        <w:t>722200(GestiónPcc_Pecuaria)&gt;</w:t>
      </w:r>
      <w:proofErr w:type="gramStart"/>
      <w:r w:rsidRPr="0087207B">
        <w:t>3.FinalxVirtualizar</w:t>
      </w:r>
      <w:proofErr w:type="gramEnd"/>
      <w:r w:rsidRPr="0087207B">
        <w:t>&gt;Contenidos&gt;CF008&gt;Bibliografía_Imagenes_Propuesta</w:t>
      </w:r>
    </w:p>
    <w:p w14:paraId="78F7F1CE" w14:textId="77777777" w:rsidR="00BD78E3" w:rsidRPr="005F5AE1" w:rsidRDefault="00BD78E3">
      <w:pPr>
        <w:pStyle w:val="Textocomentario"/>
        <w:rPr>
          <w:lang w:val="en-US"/>
        </w:rPr>
      </w:pPr>
      <w:proofErr w:type="spellStart"/>
      <w:r w:rsidRPr="005F5AE1">
        <w:rPr>
          <w:lang w:val="en-US"/>
        </w:rPr>
        <w:t>Nombre</w:t>
      </w:r>
      <w:proofErr w:type="spellEnd"/>
      <w:r w:rsidRPr="005F5AE1">
        <w:rPr>
          <w:lang w:val="en-US"/>
        </w:rPr>
        <w:t xml:space="preserve"> </w:t>
      </w:r>
      <w:proofErr w:type="spellStart"/>
      <w:r w:rsidRPr="005F5AE1">
        <w:rPr>
          <w:lang w:val="en-US"/>
        </w:rPr>
        <w:t>archivo</w:t>
      </w:r>
      <w:proofErr w:type="spellEnd"/>
      <w:r w:rsidRPr="005F5AE1">
        <w:rPr>
          <w:lang w:val="en-US"/>
        </w:rPr>
        <w:t xml:space="preserve">: Christian Thomas </w:t>
      </w:r>
      <w:proofErr w:type="spellStart"/>
      <w:r w:rsidRPr="005F5AE1">
        <w:rPr>
          <w:lang w:val="en-US"/>
        </w:rPr>
        <w:t>Balance_SSP_Thomas_Carvajal</w:t>
      </w:r>
      <w:proofErr w:type="spellEnd"/>
      <w:r w:rsidRPr="005F5AE1">
        <w:rPr>
          <w:lang w:val="en-US"/>
        </w:rPr>
        <w:t xml:space="preserve"> (1)</w:t>
      </w:r>
    </w:p>
    <w:p w14:paraId="2367912B" w14:textId="4DECC9CD" w:rsidR="00BD78E3" w:rsidRPr="005F5AE1" w:rsidRDefault="00BD78E3">
      <w:pPr>
        <w:pStyle w:val="Textocomentario"/>
        <w:rPr>
          <w:lang w:val="en-US"/>
        </w:rPr>
      </w:pPr>
      <w:r w:rsidRPr="005F5AE1">
        <w:rPr>
          <w:lang w:val="en-US"/>
        </w:rPr>
        <w:t xml:space="preserve">Url: </w:t>
      </w:r>
      <w:hyperlink r:id="rId7" w:history="1">
        <w:r w:rsidRPr="005F5AE1">
          <w:rPr>
            <w:rStyle w:val="Hipervnculo"/>
            <w:lang w:val="en-US"/>
          </w:rPr>
          <w:t>https://documentcloud.adobe.com/spodintegration/index.html?locale=es-es</w:t>
        </w:r>
      </w:hyperlink>
      <w:r w:rsidRPr="005F5AE1">
        <w:rPr>
          <w:lang w:val="en-US"/>
        </w:rP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6E2993E" w15:done="0"/>
  <w15:commentEx w15:paraId="3E81B3FA" w15:done="0"/>
  <w15:commentEx w15:paraId="1D04EFE2" w15:done="0"/>
  <w15:commentEx w15:paraId="000002B5" w15:done="0"/>
  <w15:commentEx w15:paraId="201D502F" w15:paraIdParent="000002B5" w15:done="0"/>
  <w15:commentEx w15:paraId="3D956E74" w15:done="0"/>
  <w15:commentEx w15:paraId="159A0856" w15:done="0"/>
  <w15:commentEx w15:paraId="622BD843" w15:paraIdParent="159A0856" w15:done="0"/>
  <w15:commentEx w15:paraId="000002CA" w15:done="0"/>
  <w15:commentEx w15:paraId="3744460B" w15:done="0"/>
  <w15:commentEx w15:paraId="000002D0" w15:done="0"/>
  <w15:commentEx w15:paraId="52403B1C" w15:done="0"/>
  <w15:commentEx w15:paraId="15CAF3BB" w15:done="0"/>
  <w15:commentEx w15:paraId="6389B029" w15:done="0"/>
  <w15:commentEx w15:paraId="35F8C7ED" w15:done="0"/>
  <w15:commentEx w15:paraId="000002B9" w15:done="0"/>
  <w15:commentEx w15:paraId="000002B4" w15:done="0"/>
  <w15:commentEx w15:paraId="43C4AFEC" w15:done="0"/>
  <w15:commentEx w15:paraId="541E036B" w15:done="0"/>
  <w15:commentEx w15:paraId="000002BA" w15:done="0"/>
  <w15:commentEx w15:paraId="5AAB5FC1" w15:done="0"/>
  <w15:commentEx w15:paraId="000002C6" w15:done="0"/>
  <w15:commentEx w15:paraId="78D0DBBE" w15:done="0"/>
  <w15:commentEx w15:paraId="4029C570" w15:done="0"/>
  <w15:commentEx w15:paraId="000002C9" w15:done="0"/>
  <w15:commentEx w15:paraId="51569644" w15:done="0"/>
  <w15:commentEx w15:paraId="11F98B45" w15:done="0"/>
  <w15:commentEx w15:paraId="44101795" w15:done="0"/>
  <w15:commentEx w15:paraId="573B787D" w15:done="0"/>
  <w15:commentEx w15:paraId="2367912B" w15:done="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4F1FF89E" w16cex:dateUtc="2023-09-16T22:04:41.953Z"/>
  <w16cex:commentExtensible w16cex:durableId="0FBE816B" w16cex:dateUtc="2023-09-16T22:51:06.993Z"/>
  <w16cex:commentExtensible w16cex:durableId="72B44DA4" w16cex:dateUtc="2023-09-16T23:04:44.7Z"/>
</w16cex:commentsExtensible>
</file>

<file path=word/commentsIds.xml><?xml version="1.0" encoding="utf-8"?>
<w16cid:commentsIds xmlns:mc="http://schemas.openxmlformats.org/markup-compatibility/2006" xmlns:w16cid="http://schemas.microsoft.com/office/word/2016/wordml/cid" mc:Ignorable="w16cid">
  <w16cid:commentId w16cid:paraId="07D22EAF" w16cid:durableId="2872420C"/>
  <w16cid:commentId w16cid:paraId="277672F3" w16cid:durableId="2872420D"/>
  <w16cid:commentId w16cid:paraId="4777BD8C" w16cid:durableId="2872420E"/>
  <w16cid:commentId w16cid:paraId="09C0209D" w16cid:durableId="2872420F"/>
  <w16cid:commentId w16cid:paraId="109FCBBE" w16cid:durableId="28724210"/>
  <w16cid:commentId w16cid:paraId="000002C2" w16cid:durableId="28724211"/>
  <w16cid:commentId w16cid:paraId="1E524998" w16cid:durableId="28724212"/>
  <w16cid:commentId w16cid:paraId="000002B6" w16cid:durableId="28724213"/>
  <w16cid:commentId w16cid:paraId="3E81B3FA" w16cid:durableId="28724214"/>
  <w16cid:commentId w16cid:paraId="5BD39262" w16cid:durableId="28724215"/>
  <w16cid:commentId w16cid:paraId="000002CC" w16cid:durableId="2872423E"/>
  <w16cid:commentId w16cid:paraId="000002B8" w16cid:durableId="28724216"/>
  <w16cid:commentId w16cid:paraId="6C49F2DA" w16cid:durableId="28724217"/>
  <w16cid:commentId w16cid:paraId="0BB43740" w16cid:durableId="28724218"/>
  <w16cid:commentId w16cid:paraId="000002C1" w16cid:durableId="28724219"/>
  <w16cid:commentId w16cid:paraId="12EEB6C2" w16cid:durableId="2872421A"/>
  <w16cid:commentId w16cid:paraId="000002B5" w16cid:durableId="2872423D"/>
  <w16cid:commentId w16cid:paraId="201D502F" w16cid:durableId="2872423C"/>
  <w16cid:commentId w16cid:paraId="016CA98B" w16cid:durableId="2872421B"/>
  <w16cid:commentId w16cid:paraId="000002C5" w16cid:durableId="2872423B"/>
  <w16cid:commentId w16cid:paraId="4450BC80" w16cid:durableId="2872421C"/>
  <w16cid:commentId w16cid:paraId="000002CA" w16cid:durableId="2872423A"/>
  <w16cid:commentId w16cid:paraId="77F89966" w16cid:durableId="2872421D"/>
  <w16cid:commentId w16cid:paraId="000002BD" w16cid:durableId="2872421E"/>
  <w16cid:commentId w16cid:paraId="373B554C" w16cid:durableId="2872421F"/>
  <w16cid:commentId w16cid:paraId="35FBA406" w16cid:durableId="28724220"/>
  <w16cid:commentId w16cid:paraId="000002D2" w16cid:durableId="28724221"/>
  <w16cid:commentId w16cid:paraId="405BCE16" w16cid:durableId="28724222"/>
  <w16cid:commentId w16cid:paraId="0977B2BE" w16cid:durableId="28724223"/>
  <w16cid:commentId w16cid:paraId="000002D5" w16cid:durableId="28724224"/>
  <w16cid:commentId w16cid:paraId="000002D0" w16cid:durableId="28724225"/>
  <w16cid:commentId w16cid:paraId="000002C8" w16cid:durableId="28724226"/>
  <w16cid:commentId w16cid:paraId="56ACF6D6" w16cid:durableId="28724227"/>
  <w16cid:commentId w16cid:paraId="000002D4" w16cid:durableId="28724228"/>
  <w16cid:commentId w16cid:paraId="2CA4FC61" w16cid:durableId="28724229"/>
  <w16cid:commentId w16cid:paraId="000002CE" w16cid:durableId="28724239"/>
  <w16cid:commentId w16cid:paraId="2C09597B" w16cid:durableId="28724238"/>
  <w16cid:commentId w16cid:paraId="000002B9" w16cid:durableId="28724237"/>
  <w16cid:commentId w16cid:paraId="000002B4" w16cid:durableId="28724236"/>
  <w16cid:commentId w16cid:paraId="0DE02E66" w16cid:durableId="2872422A"/>
  <w16cid:commentId w16cid:paraId="43C4AFEC" w16cid:durableId="2872422B"/>
  <w16cid:commentId w16cid:paraId="000002B3" w16cid:durableId="2872422C"/>
  <w16cid:commentId w16cid:paraId="000002BA" w16cid:durableId="2872422D"/>
  <w16cid:commentId w16cid:paraId="000002C6" w16cid:durableId="2872422E"/>
  <w16cid:commentId w16cid:paraId="78D0DBBE" w16cid:durableId="28724230"/>
  <w16cid:commentId w16cid:paraId="000002C9" w16cid:durableId="28724235"/>
  <w16cid:commentId w16cid:paraId="51569644" w16cid:durableId="28724231"/>
  <w16cid:commentId w16cid:paraId="44101795" w16cid:durableId="28724232"/>
  <w16cid:commentId w16cid:paraId="573B787D" w16cid:durableId="28724233"/>
  <w16cid:commentId w16cid:paraId="2367912B" w16cid:durableId="28724234"/>
  <w16cid:commentId w16cid:paraId="159A0856" w16cid:durableId="20D34BE8"/>
  <w16cid:commentId w16cid:paraId="3744460B" w16cid:durableId="26A78777"/>
  <w16cid:commentId w16cid:paraId="52403B1C" w16cid:durableId="5035FD7F"/>
  <w16cid:commentId w16cid:paraId="15CAF3BB" w16cid:durableId="6FFE2B99"/>
  <w16cid:commentId w16cid:paraId="541E036B" w16cid:durableId="414851B9"/>
  <w16cid:commentId w16cid:paraId="11F98B45" w16cid:durableId="3CC5ED8F"/>
  <w16cid:commentId w16cid:paraId="1D04EFE2" w16cid:durableId="16141B25"/>
  <w16cid:commentId w16cid:paraId="622BD843" w16cid:durableId="3ED8FFA0"/>
  <w16cid:commentId w16cid:paraId="6389B029" w16cid:durableId="3C93C9F9"/>
  <w16cid:commentId w16cid:paraId="5AAB5FC1" w16cid:durableId="26C6AFC5"/>
  <w16cid:commentId w16cid:paraId="4029C570" w16cid:durableId="5567D2AA"/>
  <w16cid:commentId w16cid:paraId="26E2993E" w16cid:durableId="4F1FF89E"/>
  <w16cid:commentId w16cid:paraId="35F8C7ED" w16cid:durableId="0FBE816B"/>
  <w16cid:commentId w16cid:paraId="3D956E74" w16cid:durableId="72B44DA4"/>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16ABB9" w14:textId="77777777" w:rsidR="003F725F" w:rsidRDefault="003F725F">
      <w:r>
        <w:separator/>
      </w:r>
    </w:p>
  </w:endnote>
  <w:endnote w:type="continuationSeparator" w:id="0">
    <w:p w14:paraId="69523282" w14:textId="77777777" w:rsidR="003F725F" w:rsidRDefault="003F72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2AE" w14:textId="77777777" w:rsidR="00BD78E3" w:rsidRDefault="00BD78E3">
    <w:pPr>
      <w:pBdr>
        <w:top w:val="nil"/>
        <w:left w:val="nil"/>
        <w:bottom w:val="nil"/>
        <w:right w:val="nil"/>
        <w:between w:val="nil"/>
      </w:pBdr>
      <w:tabs>
        <w:tab w:val="center" w:pos="4419"/>
        <w:tab w:val="right" w:pos="8838"/>
        <w:tab w:val="left" w:pos="10255"/>
      </w:tabs>
      <w:jc w:val="right"/>
      <w:rPr>
        <w:i/>
        <w:color w:val="000000"/>
        <w:szCs w:val="20"/>
      </w:rPr>
    </w:pPr>
  </w:p>
  <w:p w14:paraId="000002AF" w14:textId="77777777" w:rsidR="00BD78E3" w:rsidRDefault="00BD78E3">
    <w:pPr>
      <w:ind w:left="-2" w:hanging="2"/>
      <w:jc w:val="right"/>
    </w:pPr>
  </w:p>
  <w:p w14:paraId="000002B0" w14:textId="77777777" w:rsidR="00BD78E3" w:rsidRDefault="00BD78E3"/>
  <w:p w14:paraId="000002B1" w14:textId="77777777" w:rsidR="00BD78E3" w:rsidRDefault="00BD78E3">
    <w:pPr>
      <w:pBdr>
        <w:top w:val="nil"/>
        <w:left w:val="nil"/>
        <w:bottom w:val="nil"/>
        <w:right w:val="nil"/>
        <w:between w:val="nil"/>
      </w:pBdr>
      <w:tabs>
        <w:tab w:val="center" w:pos="4419"/>
        <w:tab w:val="right" w:pos="8838"/>
        <w:tab w:val="left" w:pos="10255"/>
      </w:tabs>
      <w:jc w:val="right"/>
      <w:rPr>
        <w:i/>
        <w:color w:val="000000"/>
        <w:sz w:val="16"/>
        <w:szCs w:val="16"/>
      </w:rPr>
    </w:pPr>
  </w:p>
  <w:p w14:paraId="000002B2" w14:textId="77777777" w:rsidR="00BD78E3" w:rsidRDefault="00BD78E3">
    <w:pPr>
      <w:pBdr>
        <w:top w:val="nil"/>
        <w:left w:val="nil"/>
        <w:bottom w:val="nil"/>
        <w:right w:val="nil"/>
        <w:between w:val="nil"/>
      </w:pBdr>
      <w:tabs>
        <w:tab w:val="center" w:pos="4419"/>
        <w:tab w:val="right" w:pos="8838"/>
        <w:tab w:val="left" w:pos="10255"/>
      </w:tabs>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68F803" w14:textId="77777777" w:rsidR="003F725F" w:rsidRDefault="003F725F">
      <w:r>
        <w:separator/>
      </w:r>
    </w:p>
  </w:footnote>
  <w:footnote w:type="continuationSeparator" w:id="0">
    <w:p w14:paraId="7C39A8E4" w14:textId="77777777" w:rsidR="003F725F" w:rsidRDefault="003F72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2AC" w14:textId="11056694" w:rsidR="00BD78E3" w:rsidRDefault="00BD78E3" w:rsidP="003A0CB2">
    <w:pPr>
      <w:pBdr>
        <w:top w:val="nil"/>
        <w:left w:val="nil"/>
        <w:bottom w:val="nil"/>
        <w:right w:val="nil"/>
        <w:between w:val="nil"/>
      </w:pBdr>
      <w:tabs>
        <w:tab w:val="center" w:pos="4419"/>
        <w:tab w:val="right" w:pos="8838"/>
      </w:tabs>
      <w:jc w:val="center"/>
      <w:rPr>
        <w:color w:val="000000"/>
      </w:rPr>
    </w:pPr>
    <w:r>
      <w:rPr>
        <w:noProof/>
        <w:color w:val="000000"/>
      </w:rPr>
      <w:drawing>
        <wp:inline distT="0" distB="0" distL="0" distR="0" wp14:anchorId="173D00EE" wp14:editId="4A9E348F">
          <wp:extent cx="630000" cy="590400"/>
          <wp:effectExtent l="0" t="0" r="0" b="635"/>
          <wp:docPr id="386" name="Imagen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LogoSENA2.png"/>
                  <pic:cNvPicPr/>
                </pic:nvPicPr>
                <pic:blipFill>
                  <a:blip r:embed="rId1">
                    <a:extLst>
                      <a:ext uri="{28A0092B-C50C-407E-A947-70E740481C1C}">
                        <a14:useLocalDpi xmlns:a14="http://schemas.microsoft.com/office/drawing/2010/main" val="0"/>
                      </a:ext>
                    </a:extLst>
                  </a:blip>
                  <a:stretch>
                    <a:fillRect/>
                  </a:stretch>
                </pic:blipFill>
                <pic:spPr>
                  <a:xfrm>
                    <a:off x="0" y="0"/>
                    <a:ext cx="630000" cy="590400"/>
                  </a:xfrm>
                  <a:prstGeom prst="rect">
                    <a:avLst/>
                  </a:prstGeom>
                </pic:spPr>
              </pic:pic>
            </a:graphicData>
          </a:graphic>
        </wp:inline>
      </w:drawing>
    </w:r>
  </w:p>
  <w:p w14:paraId="000002AD" w14:textId="77777777" w:rsidR="00BD78E3" w:rsidRDefault="00BD78E3">
    <w:pPr>
      <w:pBdr>
        <w:top w:val="nil"/>
        <w:left w:val="nil"/>
        <w:bottom w:val="nil"/>
        <w:right w:val="nil"/>
        <w:between w:val="nil"/>
      </w:pBdr>
      <w:tabs>
        <w:tab w:val="center" w:pos="4419"/>
        <w:tab w:val="right" w:pos="8838"/>
      </w:tabs>
      <w:rPr>
        <w:color w:val="000000"/>
      </w:rPr>
    </w:pPr>
  </w:p>
</w:hdr>
</file>

<file path=word/intelligence2.xml><?xml version="1.0" encoding="utf-8"?>
<int2:intelligence xmlns:int2="http://schemas.microsoft.com/office/intelligence/2020/intelligence">
  <int2:observations>
    <int2:bookmark int2:bookmarkName="_Int_yKzci9Qu" int2:invalidationBookmarkName="" int2:hashCode="UmlmIwX0Yy2c2k" int2:id="qr0QrU65">
      <int2:state int2:type="WordDesignerDefaultAnnotation"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8B3026"/>
    <w:multiLevelType w:val="multilevel"/>
    <w:tmpl w:val="A114193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4190"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A614F14"/>
    <w:multiLevelType w:val="multilevel"/>
    <w:tmpl w:val="CED4591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5547426D"/>
    <w:multiLevelType w:val="multilevel"/>
    <w:tmpl w:val="3C90F0CC"/>
    <w:lvl w:ilvl="0">
      <w:start w:val="3"/>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62B90DE0"/>
    <w:multiLevelType w:val="multilevel"/>
    <w:tmpl w:val="E4344EB2"/>
    <w:lvl w:ilvl="0">
      <w:start w:val="1"/>
      <w:numFmt w:val="upperLetter"/>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7390B87"/>
    <w:multiLevelType w:val="multilevel"/>
    <w:tmpl w:val="D56AFD66"/>
    <w:lvl w:ilvl="0">
      <w:start w:val="3"/>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
  </w:num>
  <w:num w:numId="3">
    <w:abstractNumId w:val="4"/>
  </w:num>
  <w:num w:numId="4">
    <w:abstractNumId w:val="3"/>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umberto Arias Díaz">
    <w15:presenceInfo w15:providerId="AD" w15:userId="S::hariasd@sena.edu.co::c7da79de-9b6e-4377-91b4-8bf797e62f44"/>
  </w15:person>
  <w15:person w15:author="Humberto Arias Diaz">
    <w15:presenceInfo w15:providerId="None" w15:userId="Humberto Arias Diaz"/>
  </w15:person>
  <w15:person w15:author="María Inés Machado López">
    <w15:presenceInfo w15:providerId="None" w15:userId="María Inés Machado Lóp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0AFC"/>
    <w:rsid w:val="00007D90"/>
    <w:rsid w:val="00011259"/>
    <w:rsid w:val="000158F8"/>
    <w:rsid w:val="000632DE"/>
    <w:rsid w:val="00075656"/>
    <w:rsid w:val="00086813"/>
    <w:rsid w:val="000A0D0F"/>
    <w:rsid w:val="000A5528"/>
    <w:rsid w:val="000D0A4E"/>
    <w:rsid w:val="00105EF3"/>
    <w:rsid w:val="0012072F"/>
    <w:rsid w:val="00133AF9"/>
    <w:rsid w:val="00175E68"/>
    <w:rsid w:val="00176059"/>
    <w:rsid w:val="00176CC2"/>
    <w:rsid w:val="00183BE0"/>
    <w:rsid w:val="001A5EAD"/>
    <w:rsid w:val="001C22F9"/>
    <w:rsid w:val="001D0AFC"/>
    <w:rsid w:val="001D6BD4"/>
    <w:rsid w:val="001E35C1"/>
    <w:rsid w:val="001E42B4"/>
    <w:rsid w:val="00237EF3"/>
    <w:rsid w:val="00251A99"/>
    <w:rsid w:val="00261D7D"/>
    <w:rsid w:val="00285272"/>
    <w:rsid w:val="00287293"/>
    <w:rsid w:val="002935D9"/>
    <w:rsid w:val="002B1930"/>
    <w:rsid w:val="002B5961"/>
    <w:rsid w:val="002D6182"/>
    <w:rsid w:val="002E6981"/>
    <w:rsid w:val="002E77D4"/>
    <w:rsid w:val="0035237B"/>
    <w:rsid w:val="00363D90"/>
    <w:rsid w:val="003675A0"/>
    <w:rsid w:val="003A0CB2"/>
    <w:rsid w:val="003C0CF9"/>
    <w:rsid w:val="003C647D"/>
    <w:rsid w:val="003F725F"/>
    <w:rsid w:val="0043193C"/>
    <w:rsid w:val="004455EC"/>
    <w:rsid w:val="00451D8F"/>
    <w:rsid w:val="004A289C"/>
    <w:rsid w:val="004E6790"/>
    <w:rsid w:val="004F559D"/>
    <w:rsid w:val="00526DEC"/>
    <w:rsid w:val="00540E96"/>
    <w:rsid w:val="00595A85"/>
    <w:rsid w:val="00596D12"/>
    <w:rsid w:val="005B2746"/>
    <w:rsid w:val="005C6CC8"/>
    <w:rsid w:val="005D5AE0"/>
    <w:rsid w:val="005F5AE1"/>
    <w:rsid w:val="005F70F2"/>
    <w:rsid w:val="00600D40"/>
    <w:rsid w:val="00610EDF"/>
    <w:rsid w:val="0062004A"/>
    <w:rsid w:val="00644429"/>
    <w:rsid w:val="00654F11"/>
    <w:rsid w:val="00684A03"/>
    <w:rsid w:val="006B5054"/>
    <w:rsid w:val="006B5CA7"/>
    <w:rsid w:val="006C19FB"/>
    <w:rsid w:val="006C691B"/>
    <w:rsid w:val="006C6CE2"/>
    <w:rsid w:val="006E2FFC"/>
    <w:rsid w:val="006E3B3B"/>
    <w:rsid w:val="007414D8"/>
    <w:rsid w:val="007579C8"/>
    <w:rsid w:val="007763D8"/>
    <w:rsid w:val="007771CD"/>
    <w:rsid w:val="0079083A"/>
    <w:rsid w:val="007B0AFE"/>
    <w:rsid w:val="008004D3"/>
    <w:rsid w:val="008238CF"/>
    <w:rsid w:val="00844418"/>
    <w:rsid w:val="0087207B"/>
    <w:rsid w:val="00875A6B"/>
    <w:rsid w:val="00883716"/>
    <w:rsid w:val="0089408D"/>
    <w:rsid w:val="008B1371"/>
    <w:rsid w:val="008B725E"/>
    <w:rsid w:val="008B740C"/>
    <w:rsid w:val="008C27D5"/>
    <w:rsid w:val="008F1BAA"/>
    <w:rsid w:val="008F3638"/>
    <w:rsid w:val="008F7184"/>
    <w:rsid w:val="008F7E5E"/>
    <w:rsid w:val="0092172F"/>
    <w:rsid w:val="0094613E"/>
    <w:rsid w:val="009555CD"/>
    <w:rsid w:val="0097013F"/>
    <w:rsid w:val="009A1065"/>
    <w:rsid w:val="009F76C3"/>
    <w:rsid w:val="00A12CB2"/>
    <w:rsid w:val="00A2787E"/>
    <w:rsid w:val="00A46FE0"/>
    <w:rsid w:val="00A713D6"/>
    <w:rsid w:val="00A80D99"/>
    <w:rsid w:val="00A8681F"/>
    <w:rsid w:val="00AB475C"/>
    <w:rsid w:val="00AD27CB"/>
    <w:rsid w:val="00AE4A90"/>
    <w:rsid w:val="00AE55A6"/>
    <w:rsid w:val="00AF5923"/>
    <w:rsid w:val="00B02448"/>
    <w:rsid w:val="00B22C78"/>
    <w:rsid w:val="00B559F8"/>
    <w:rsid w:val="00B67568"/>
    <w:rsid w:val="00B82E28"/>
    <w:rsid w:val="00BA1B24"/>
    <w:rsid w:val="00BA1B37"/>
    <w:rsid w:val="00BC3593"/>
    <w:rsid w:val="00BD78E3"/>
    <w:rsid w:val="00BE20EB"/>
    <w:rsid w:val="00BF6B73"/>
    <w:rsid w:val="00C31728"/>
    <w:rsid w:val="00C7141E"/>
    <w:rsid w:val="00C94E0E"/>
    <w:rsid w:val="00CA67EC"/>
    <w:rsid w:val="00CB02AE"/>
    <w:rsid w:val="00D1173C"/>
    <w:rsid w:val="00D250CB"/>
    <w:rsid w:val="00D26371"/>
    <w:rsid w:val="00D3141B"/>
    <w:rsid w:val="00D34566"/>
    <w:rsid w:val="00D6262B"/>
    <w:rsid w:val="00D768DD"/>
    <w:rsid w:val="00D9489B"/>
    <w:rsid w:val="00DF2BF9"/>
    <w:rsid w:val="00E571EF"/>
    <w:rsid w:val="00E57B74"/>
    <w:rsid w:val="00E57B7C"/>
    <w:rsid w:val="00E65CA8"/>
    <w:rsid w:val="00E94B38"/>
    <w:rsid w:val="00EA1BD1"/>
    <w:rsid w:val="00EA3C74"/>
    <w:rsid w:val="00EC1858"/>
    <w:rsid w:val="00EE52E2"/>
    <w:rsid w:val="00F00D28"/>
    <w:rsid w:val="00F20938"/>
    <w:rsid w:val="00F25B24"/>
    <w:rsid w:val="00F31DBE"/>
    <w:rsid w:val="00F4354F"/>
    <w:rsid w:val="00FE02E2"/>
    <w:rsid w:val="00FF27B0"/>
    <w:rsid w:val="06F61F64"/>
    <w:rsid w:val="0ACBC498"/>
    <w:rsid w:val="0C798B7B"/>
    <w:rsid w:val="17A440B1"/>
    <w:rsid w:val="233D7E32"/>
    <w:rsid w:val="26B191F9"/>
    <w:rsid w:val="278AD8CE"/>
    <w:rsid w:val="2B94B655"/>
    <w:rsid w:val="2D6D3D10"/>
    <w:rsid w:val="30300949"/>
    <w:rsid w:val="322BF38B"/>
    <w:rsid w:val="370D8C12"/>
    <w:rsid w:val="37F74341"/>
    <w:rsid w:val="43679BB2"/>
    <w:rsid w:val="50854A29"/>
    <w:rsid w:val="52C07705"/>
    <w:rsid w:val="571D5AC5"/>
    <w:rsid w:val="591E0CF7"/>
    <w:rsid w:val="5ABE33BC"/>
    <w:rsid w:val="5D0A003B"/>
    <w:rsid w:val="643BDC1B"/>
    <w:rsid w:val="67AE8ED4"/>
    <w:rsid w:val="68F16A56"/>
    <w:rsid w:val="6907427B"/>
    <w:rsid w:val="6FAA0D46"/>
    <w:rsid w:val="721711C9"/>
    <w:rsid w:val="7262DE1C"/>
    <w:rsid w:val="72AD78B0"/>
    <w:rsid w:val="72C463F1"/>
    <w:rsid w:val="757D5BE5"/>
    <w:rsid w:val="76586B9B"/>
    <w:rsid w:val="7748A503"/>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576729"/>
  <w15:docId w15:val="{A2230E91-75F1-4722-AD19-23778D760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imes New Roman" w:hAnsi="Arial" w:cs="Arial"/>
        <w:szCs w:val="24"/>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2BF9"/>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NormalTable1">
    <w:name w:val="Normal Table1"/>
    <w:tblPr>
      <w:tblCellMar>
        <w:top w:w="0" w:type="dxa"/>
        <w:left w:w="0" w:type="dxa"/>
        <w:bottom w:w="0" w:type="dxa"/>
        <w:right w:w="0" w:type="dxa"/>
      </w:tblCellMar>
    </w:tblPr>
  </w:style>
  <w:style w:type="table" w:customStyle="1" w:styleId="TableNormal0">
    <w:name w:val="Table Normal0"/>
    <w:tblPr>
      <w:tblCellMar>
        <w:top w:w="0" w:type="dxa"/>
        <w:left w:w="0" w:type="dxa"/>
        <w:bottom w:w="0" w:type="dxa"/>
        <w:right w:w="0" w:type="dxa"/>
      </w:tblCellMar>
    </w:tblPr>
  </w:style>
  <w:style w:type="paragraph" w:styleId="Subttulo">
    <w:name w:val="Subtitle"/>
    <w:basedOn w:val="Normal"/>
    <w:next w:val="Normal"/>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p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rPr>
      <w:b/>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rPr>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rPr>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0"/>
    <w:rPr>
      <w:b/>
    </w:rPr>
    <w:tblPr>
      <w:tblStyleRowBandSize w:val="1"/>
      <w:tblStyleColBandSize w:val="1"/>
      <w:tblCellMar>
        <w:left w:w="115" w:type="dxa"/>
        <w:right w:w="115" w:type="dxa"/>
      </w:tblCellMar>
    </w:tblPr>
    <w:tcPr>
      <w:shd w:val="clear" w:color="auto" w:fill="EDF2F8"/>
    </w:tcPr>
  </w:style>
  <w:style w:type="table" w:customStyle="1" w:styleId="a3">
    <w:basedOn w:val="TableNormal0"/>
    <w:rPr>
      <w:b/>
    </w:rPr>
    <w:tblPr>
      <w:tblStyleRowBandSize w:val="1"/>
      <w:tblStyleColBandSize w:val="1"/>
      <w:tblCellMar>
        <w:left w:w="115" w:type="dxa"/>
        <w:right w:w="115" w:type="dxa"/>
      </w:tblCellMar>
    </w:tblPr>
    <w:tcPr>
      <w:shd w:val="clear" w:color="auto" w:fill="EDF2F8"/>
    </w:tcPr>
  </w:style>
  <w:style w:type="table" w:customStyle="1" w:styleId="a4">
    <w:basedOn w:val="TableNormal0"/>
    <w:rPr>
      <w:b/>
    </w:rPr>
    <w:tblPr>
      <w:tblStyleRowBandSize w:val="1"/>
      <w:tblStyleColBandSize w:val="1"/>
      <w:tblCellMar>
        <w:left w:w="115" w:type="dxa"/>
        <w:right w:w="115" w:type="dxa"/>
      </w:tblCellMar>
    </w:tblPr>
    <w:tcPr>
      <w:shd w:val="clear" w:color="auto" w:fill="EDF2F8"/>
    </w:tcPr>
  </w:style>
  <w:style w:type="table" w:customStyle="1" w:styleId="a5">
    <w:basedOn w:val="TableNormal0"/>
    <w:rPr>
      <w:b/>
    </w:rPr>
    <w:tblPr>
      <w:tblStyleRowBandSize w:val="1"/>
      <w:tblStyleColBandSize w:val="1"/>
      <w:tblCellMar>
        <w:left w:w="115" w:type="dxa"/>
        <w:right w:w="115" w:type="dxa"/>
      </w:tblCellMar>
    </w:tblPr>
    <w:tcPr>
      <w:shd w:val="clear" w:color="auto" w:fill="EDF2F8"/>
    </w:tcPr>
  </w:style>
  <w:style w:type="table" w:customStyle="1" w:styleId="a6">
    <w:basedOn w:val="TableNormal0"/>
    <w:tblPr>
      <w:tblStyleRowBandSize w:val="1"/>
      <w:tblStyleColBandSize w:val="1"/>
      <w:tblCellMar>
        <w:left w:w="70" w:type="dxa"/>
        <w:right w:w="70" w:type="dxa"/>
      </w:tblCellMar>
    </w:tblPr>
  </w:style>
  <w:style w:type="table" w:customStyle="1" w:styleId="a7">
    <w:basedOn w:val="TableNormal0"/>
    <w:tblPr>
      <w:tblStyleRowBandSize w:val="1"/>
      <w:tblStyleColBandSize w:val="1"/>
      <w:tblCellMar>
        <w:top w:w="15" w:type="dxa"/>
        <w:left w:w="15" w:type="dxa"/>
        <w:bottom w:w="15" w:type="dxa"/>
        <w:right w:w="15" w:type="dxa"/>
      </w:tblCellMar>
    </w:tblPr>
  </w:style>
  <w:style w:type="table" w:customStyle="1" w:styleId="a8">
    <w:basedOn w:val="TableNormal0"/>
    <w:tblPr>
      <w:tblStyleRowBandSize w:val="1"/>
      <w:tblStyleColBandSize w:val="1"/>
      <w:tblCellMar>
        <w:top w:w="15" w:type="dxa"/>
        <w:left w:w="15" w:type="dxa"/>
        <w:bottom w:w="15" w:type="dxa"/>
        <w:right w:w="15" w:type="dxa"/>
      </w:tblCellMar>
    </w:tblPr>
  </w:style>
  <w:style w:type="table" w:customStyle="1" w:styleId="a9">
    <w:basedOn w:val="TableNormal0"/>
    <w:tblPr>
      <w:tblStyleRowBandSize w:val="1"/>
      <w:tblStyleColBandSize w:val="1"/>
      <w:tblCellMar>
        <w:left w:w="115" w:type="dxa"/>
        <w:right w:w="115" w:type="dxa"/>
      </w:tblCellMar>
    </w:tblPr>
  </w:style>
  <w:style w:type="table" w:customStyle="1" w:styleId="aa">
    <w:basedOn w:val="TableNormal0"/>
    <w:tblPr>
      <w:tblStyleRowBandSize w:val="1"/>
      <w:tblStyleColBandSize w:val="1"/>
      <w:tblCellMar>
        <w:left w:w="115" w:type="dxa"/>
        <w:right w:w="115" w:type="dxa"/>
      </w:tblCellMar>
    </w:tblPr>
  </w:style>
  <w:style w:type="character" w:styleId="nfasis">
    <w:name w:val="Emphasis"/>
    <w:basedOn w:val="Fuentedeprrafopredeter"/>
    <w:uiPriority w:val="20"/>
    <w:qFormat/>
    <w:rsid w:val="00C035B2"/>
    <w:rPr>
      <w:i/>
      <w:iCs/>
    </w:rPr>
  </w:style>
  <w:style w:type="character" w:styleId="Textoennegrita">
    <w:name w:val="Strong"/>
    <w:basedOn w:val="Fuentedeprrafopredeter"/>
    <w:uiPriority w:val="22"/>
    <w:qFormat/>
    <w:rsid w:val="00C035B2"/>
    <w:rPr>
      <w:b/>
      <w:bCs/>
    </w:rPr>
  </w:style>
  <w:style w:type="character" w:customStyle="1" w:styleId="Mencinsinresolver2">
    <w:name w:val="Mención sin resolver2"/>
    <w:basedOn w:val="Fuentedeprrafopredeter"/>
    <w:uiPriority w:val="99"/>
    <w:semiHidden/>
    <w:unhideWhenUsed/>
    <w:rsid w:val="00321108"/>
    <w:rPr>
      <w:color w:val="605E5C"/>
      <w:shd w:val="clear" w:color="auto" w:fill="E1DFDD"/>
    </w:rPr>
  </w:style>
  <w:style w:type="table" w:customStyle="1" w:styleId="ab">
    <w:basedOn w:val="TableNormal0"/>
    <w:rPr>
      <w:b/>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c">
    <w:basedOn w:val="TableNormal0"/>
    <w:rPr>
      <w:b/>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d">
    <w:basedOn w:val="TableNormal0"/>
    <w:rPr>
      <w:b/>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e">
    <w:basedOn w:val="TableNormal0"/>
    <w:rPr>
      <w:b/>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
    <w:basedOn w:val="TableNormal0"/>
    <w:tblPr>
      <w:tblStyleRowBandSize w:val="1"/>
      <w:tblStyleColBandSize w:val="1"/>
      <w:tblCellMar>
        <w:left w:w="70" w:type="dxa"/>
        <w:right w:w="70" w:type="dxa"/>
      </w:tblCellMar>
    </w:tblPr>
  </w:style>
  <w:style w:type="table" w:customStyle="1" w:styleId="af0">
    <w:basedOn w:val="TableNormal0"/>
    <w:rPr>
      <w:b/>
    </w:rPr>
    <w:tblPr>
      <w:tblStyleRowBandSize w:val="1"/>
      <w:tblStyleColBandSize w:val="1"/>
      <w:tblCellMar>
        <w:left w:w="115" w:type="dxa"/>
        <w:right w:w="115" w:type="dxa"/>
      </w:tblCellMar>
    </w:tblPr>
    <w:tcPr>
      <w:shd w:val="clear" w:color="auto" w:fill="EDF2F8"/>
    </w:tcPr>
  </w:style>
  <w:style w:type="table" w:customStyle="1" w:styleId="af1">
    <w:basedOn w:val="TableNormal0"/>
    <w:rPr>
      <w:b/>
    </w:rPr>
    <w:tblPr>
      <w:tblStyleRowBandSize w:val="1"/>
      <w:tblStyleColBandSize w:val="1"/>
      <w:tblCellMar>
        <w:left w:w="115" w:type="dxa"/>
        <w:right w:w="115" w:type="dxa"/>
      </w:tblCellMar>
    </w:tblPr>
    <w:tcPr>
      <w:shd w:val="clear" w:color="auto" w:fill="EDF2F8"/>
    </w:tcPr>
  </w:style>
  <w:style w:type="table" w:customStyle="1" w:styleId="af2">
    <w:basedOn w:val="TableNormal0"/>
    <w:rPr>
      <w:b/>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3">
    <w:basedOn w:val="TableNormal0"/>
    <w:rPr>
      <w:b/>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4">
    <w:basedOn w:val="TableNormal0"/>
    <w:rPr>
      <w:b/>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5">
    <w:basedOn w:val="TableNormal0"/>
    <w:rPr>
      <w:b/>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6">
    <w:basedOn w:val="TableNormal0"/>
    <w:rPr>
      <w:b/>
    </w:rPr>
    <w:tblPr>
      <w:tblStyleRowBandSize w:val="1"/>
      <w:tblStyleColBandSize w:val="1"/>
      <w:tblCellMar>
        <w:top w:w="15" w:type="dxa"/>
        <w:left w:w="115" w:type="dxa"/>
        <w:bottom w:w="15" w:type="dxa"/>
        <w:right w:w="115" w:type="dxa"/>
      </w:tblCellMar>
    </w:tblPr>
    <w:tcPr>
      <w:shd w:val="clear" w:color="auto" w:fill="EDF2F8"/>
    </w:tcPr>
  </w:style>
  <w:style w:type="character" w:customStyle="1" w:styleId="apple-tab-span">
    <w:name w:val="apple-tab-span"/>
    <w:basedOn w:val="Fuentedeprrafopredeter"/>
    <w:rsid w:val="00992B59"/>
  </w:style>
  <w:style w:type="paragraph" w:styleId="Revisin">
    <w:name w:val="Revision"/>
    <w:hidden/>
    <w:uiPriority w:val="99"/>
    <w:semiHidden/>
    <w:rsid w:val="00C01DC8"/>
  </w:style>
  <w:style w:type="character" w:customStyle="1" w:styleId="Mencinsinresolver3">
    <w:name w:val="Mención sin resolver3"/>
    <w:basedOn w:val="Fuentedeprrafopredeter"/>
    <w:uiPriority w:val="99"/>
    <w:semiHidden/>
    <w:unhideWhenUsed/>
    <w:rsid w:val="000B78A7"/>
    <w:rPr>
      <w:color w:val="605E5C"/>
      <w:shd w:val="clear" w:color="auto" w:fill="E1DFDD"/>
    </w:rPr>
  </w:style>
  <w:style w:type="table" w:customStyle="1" w:styleId="af7">
    <w:basedOn w:val="NormalTable1"/>
    <w:rPr>
      <w:b/>
    </w:rPr>
    <w:tblPr>
      <w:tblStyleRowBandSize w:val="1"/>
      <w:tblStyleColBandSize w:val="1"/>
      <w:tblCellMar>
        <w:left w:w="115" w:type="dxa"/>
        <w:right w:w="115" w:type="dxa"/>
      </w:tblCellMar>
    </w:tblPr>
    <w:tcPr>
      <w:shd w:val="clear" w:color="auto" w:fill="EDF2F8"/>
    </w:tcPr>
  </w:style>
  <w:style w:type="table" w:customStyle="1" w:styleId="af8">
    <w:basedOn w:val="NormalTable1"/>
    <w:rPr>
      <w:b/>
    </w:rPr>
    <w:tblPr>
      <w:tblStyleRowBandSize w:val="1"/>
      <w:tblStyleColBandSize w:val="1"/>
      <w:tblCellMar>
        <w:left w:w="115" w:type="dxa"/>
        <w:right w:w="115" w:type="dxa"/>
      </w:tblCellMar>
    </w:tblPr>
    <w:tcPr>
      <w:shd w:val="clear" w:color="auto" w:fill="EDF2F8"/>
    </w:tcPr>
  </w:style>
  <w:style w:type="table" w:customStyle="1" w:styleId="af9">
    <w:basedOn w:val="NormalTable1"/>
    <w:rPr>
      <w:b/>
    </w:rPr>
    <w:tblPr>
      <w:tblStyleRowBandSize w:val="1"/>
      <w:tblStyleColBandSize w:val="1"/>
      <w:tblCellMar>
        <w:left w:w="115" w:type="dxa"/>
        <w:right w:w="115" w:type="dxa"/>
      </w:tblCellMar>
    </w:tblPr>
    <w:tcPr>
      <w:shd w:val="clear" w:color="auto" w:fill="EDF2F8"/>
    </w:tcPr>
  </w:style>
  <w:style w:type="table" w:customStyle="1" w:styleId="afa">
    <w:basedOn w:val="NormalTable1"/>
    <w:rPr>
      <w:b/>
    </w:rPr>
    <w:tblPr>
      <w:tblStyleRowBandSize w:val="1"/>
      <w:tblStyleColBandSize w:val="1"/>
      <w:tblCellMar>
        <w:left w:w="115" w:type="dxa"/>
        <w:right w:w="115" w:type="dxa"/>
      </w:tblCellMar>
    </w:tblPr>
    <w:tcPr>
      <w:shd w:val="clear" w:color="auto" w:fill="EDF2F8"/>
    </w:tcPr>
  </w:style>
  <w:style w:type="table" w:customStyle="1" w:styleId="afb">
    <w:basedOn w:val="NormalTable1"/>
    <w:rPr>
      <w:b/>
    </w:rPr>
    <w:tblPr>
      <w:tblStyleRowBandSize w:val="1"/>
      <w:tblStyleColBandSize w:val="1"/>
      <w:tblCellMar>
        <w:left w:w="115" w:type="dxa"/>
        <w:right w:w="115" w:type="dxa"/>
      </w:tblCellMar>
    </w:tblPr>
    <w:tcPr>
      <w:shd w:val="clear" w:color="auto" w:fill="EDF2F8"/>
    </w:tcPr>
  </w:style>
  <w:style w:type="table" w:customStyle="1" w:styleId="afc">
    <w:basedOn w:val="NormalTable1"/>
    <w:rPr>
      <w:b/>
    </w:rPr>
    <w:tblPr>
      <w:tblStyleRowBandSize w:val="1"/>
      <w:tblStyleColBandSize w:val="1"/>
      <w:tblCellMar>
        <w:left w:w="115" w:type="dxa"/>
        <w:right w:w="115" w:type="dxa"/>
      </w:tblCellMar>
    </w:tblPr>
    <w:tcPr>
      <w:shd w:val="clear" w:color="auto" w:fill="EDF2F8"/>
    </w:tcPr>
  </w:style>
  <w:style w:type="table" w:customStyle="1" w:styleId="afd">
    <w:basedOn w:val="NormalTable1"/>
    <w:rPr>
      <w:b/>
    </w:rPr>
    <w:tblPr>
      <w:tblStyleRowBandSize w:val="1"/>
      <w:tblStyleColBandSize w:val="1"/>
      <w:tblCellMar>
        <w:left w:w="115" w:type="dxa"/>
        <w:right w:w="115" w:type="dxa"/>
      </w:tblCellMar>
    </w:tblPr>
    <w:tcPr>
      <w:shd w:val="clear" w:color="auto" w:fill="EDF2F8"/>
    </w:tcPr>
  </w:style>
  <w:style w:type="table" w:customStyle="1" w:styleId="afe">
    <w:basedOn w:val="NormalTable1"/>
    <w:rPr>
      <w:b/>
    </w:rPr>
    <w:tblPr>
      <w:tblStyleRowBandSize w:val="1"/>
      <w:tblStyleColBandSize w:val="1"/>
      <w:tblCellMar>
        <w:left w:w="115" w:type="dxa"/>
        <w:right w:w="115" w:type="dxa"/>
      </w:tblCellMar>
    </w:tblPr>
    <w:tcPr>
      <w:shd w:val="clear" w:color="auto" w:fill="EDF2F8"/>
    </w:tcPr>
  </w:style>
  <w:style w:type="table" w:customStyle="1" w:styleId="aff">
    <w:basedOn w:val="NormalTable1"/>
    <w:rPr>
      <w:b/>
    </w:rPr>
    <w:tblPr>
      <w:tblStyleRowBandSize w:val="1"/>
      <w:tblStyleColBandSize w:val="1"/>
      <w:tblCellMar>
        <w:left w:w="115" w:type="dxa"/>
        <w:right w:w="115" w:type="dxa"/>
      </w:tblCellMar>
    </w:tblPr>
    <w:tcPr>
      <w:shd w:val="clear" w:color="auto" w:fill="EDF2F8"/>
    </w:tcPr>
  </w:style>
  <w:style w:type="table" w:customStyle="1" w:styleId="aff0">
    <w:basedOn w:val="NormalTable1"/>
    <w:rPr>
      <w:b/>
    </w:rPr>
    <w:tblPr>
      <w:tblStyleRowBandSize w:val="1"/>
      <w:tblStyleColBandSize w:val="1"/>
      <w:tblCellMar>
        <w:left w:w="115" w:type="dxa"/>
        <w:right w:w="115" w:type="dxa"/>
      </w:tblCellMar>
    </w:tblPr>
    <w:tcPr>
      <w:shd w:val="clear" w:color="auto" w:fill="EDF2F8"/>
    </w:tcPr>
  </w:style>
  <w:style w:type="table" w:customStyle="1" w:styleId="aff1">
    <w:basedOn w:val="NormalTable1"/>
    <w:rPr>
      <w:b/>
    </w:rPr>
    <w:tblPr>
      <w:tblStyleRowBandSize w:val="1"/>
      <w:tblStyleColBandSize w:val="1"/>
      <w:tblCellMar>
        <w:left w:w="115" w:type="dxa"/>
        <w:right w:w="115" w:type="dxa"/>
      </w:tblCellMar>
    </w:tblPr>
    <w:tcPr>
      <w:shd w:val="clear" w:color="auto" w:fill="EDF2F8"/>
    </w:tcPr>
  </w:style>
  <w:style w:type="table" w:customStyle="1" w:styleId="aff2">
    <w:basedOn w:val="NormalTable1"/>
    <w:rPr>
      <w:b/>
    </w:rPr>
    <w:tblPr>
      <w:tblStyleRowBandSize w:val="1"/>
      <w:tblStyleColBandSize w:val="1"/>
      <w:tblCellMar>
        <w:left w:w="115" w:type="dxa"/>
        <w:right w:w="115" w:type="dxa"/>
      </w:tblCellMar>
    </w:tblPr>
    <w:tcPr>
      <w:shd w:val="clear" w:color="auto" w:fill="EDF2F8"/>
    </w:tcPr>
  </w:style>
  <w:style w:type="table" w:customStyle="1" w:styleId="aff3">
    <w:basedOn w:val="NormalTable1"/>
    <w:rPr>
      <w:b/>
    </w:rPr>
    <w:tblPr>
      <w:tblStyleRowBandSize w:val="1"/>
      <w:tblStyleColBandSize w:val="1"/>
      <w:tblCellMar>
        <w:left w:w="115" w:type="dxa"/>
        <w:right w:w="115" w:type="dxa"/>
      </w:tblCellMar>
    </w:tblPr>
    <w:tcPr>
      <w:shd w:val="clear" w:color="auto" w:fill="EDF2F8"/>
    </w:tcPr>
  </w:style>
  <w:style w:type="character" w:customStyle="1" w:styleId="normaltextrun">
    <w:name w:val="normaltextrun"/>
    <w:basedOn w:val="Fuentedeprrafopredeter"/>
    <w:rsid w:val="004E67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938701">
      <w:bodyDiv w:val="1"/>
      <w:marLeft w:val="0"/>
      <w:marRight w:val="0"/>
      <w:marTop w:val="0"/>
      <w:marBottom w:val="0"/>
      <w:divBdr>
        <w:top w:val="none" w:sz="0" w:space="0" w:color="auto"/>
        <w:left w:val="none" w:sz="0" w:space="0" w:color="auto"/>
        <w:bottom w:val="none" w:sz="0" w:space="0" w:color="auto"/>
        <w:right w:val="none" w:sz="0" w:space="0" w:color="auto"/>
      </w:divBdr>
    </w:div>
    <w:div w:id="756445932">
      <w:bodyDiv w:val="1"/>
      <w:marLeft w:val="0"/>
      <w:marRight w:val="0"/>
      <w:marTop w:val="0"/>
      <w:marBottom w:val="0"/>
      <w:divBdr>
        <w:top w:val="none" w:sz="0" w:space="0" w:color="auto"/>
        <w:left w:val="none" w:sz="0" w:space="0" w:color="auto"/>
        <w:bottom w:val="none" w:sz="0" w:space="0" w:color="auto"/>
        <w:right w:val="none" w:sz="0" w:space="0" w:color="auto"/>
      </w:divBdr>
    </w:div>
    <w:div w:id="1144809481">
      <w:bodyDiv w:val="1"/>
      <w:marLeft w:val="0"/>
      <w:marRight w:val="0"/>
      <w:marTop w:val="0"/>
      <w:marBottom w:val="0"/>
      <w:divBdr>
        <w:top w:val="none" w:sz="0" w:space="0" w:color="auto"/>
        <w:left w:val="none" w:sz="0" w:space="0" w:color="auto"/>
        <w:bottom w:val="none" w:sz="0" w:space="0" w:color="auto"/>
        <w:right w:val="none" w:sz="0" w:space="0" w:color="auto"/>
      </w:divBdr>
    </w:div>
    <w:div w:id="1220288367">
      <w:bodyDiv w:val="1"/>
      <w:marLeft w:val="0"/>
      <w:marRight w:val="0"/>
      <w:marTop w:val="0"/>
      <w:marBottom w:val="0"/>
      <w:divBdr>
        <w:top w:val="none" w:sz="0" w:space="0" w:color="auto"/>
        <w:left w:val="none" w:sz="0" w:space="0" w:color="auto"/>
        <w:bottom w:val="none" w:sz="0" w:space="0" w:color="auto"/>
        <w:right w:val="none" w:sz="0" w:space="0" w:color="auto"/>
      </w:divBdr>
    </w:div>
    <w:div w:id="1251044109">
      <w:bodyDiv w:val="1"/>
      <w:marLeft w:val="0"/>
      <w:marRight w:val="0"/>
      <w:marTop w:val="0"/>
      <w:marBottom w:val="0"/>
      <w:divBdr>
        <w:top w:val="none" w:sz="0" w:space="0" w:color="auto"/>
        <w:left w:val="none" w:sz="0" w:space="0" w:color="auto"/>
        <w:bottom w:val="none" w:sz="0" w:space="0" w:color="auto"/>
        <w:right w:val="none" w:sz="0" w:space="0" w:color="auto"/>
      </w:divBdr>
    </w:div>
    <w:div w:id="1370569501">
      <w:bodyDiv w:val="1"/>
      <w:marLeft w:val="0"/>
      <w:marRight w:val="0"/>
      <w:marTop w:val="0"/>
      <w:marBottom w:val="0"/>
      <w:divBdr>
        <w:top w:val="none" w:sz="0" w:space="0" w:color="auto"/>
        <w:left w:val="none" w:sz="0" w:space="0" w:color="auto"/>
        <w:bottom w:val="none" w:sz="0" w:space="0" w:color="auto"/>
        <w:right w:val="none" w:sz="0" w:space="0" w:color="auto"/>
      </w:divBdr>
    </w:div>
    <w:div w:id="1374696207">
      <w:bodyDiv w:val="1"/>
      <w:marLeft w:val="0"/>
      <w:marRight w:val="0"/>
      <w:marTop w:val="0"/>
      <w:marBottom w:val="0"/>
      <w:divBdr>
        <w:top w:val="none" w:sz="0" w:space="0" w:color="auto"/>
        <w:left w:val="none" w:sz="0" w:space="0" w:color="auto"/>
        <w:bottom w:val="none" w:sz="0" w:space="0" w:color="auto"/>
        <w:right w:val="none" w:sz="0" w:space="0" w:color="auto"/>
      </w:divBdr>
    </w:div>
    <w:div w:id="20279770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youtu.be/Wp5qbTODkuQ" TargetMode="External"/><Relationship Id="rId7" Type="http://schemas.openxmlformats.org/officeDocument/2006/relationships/hyperlink" Target="https://documentcloud.adobe.com/spodintegration/index.html?locale=es-es" TargetMode="External"/><Relationship Id="rId2" Type="http://schemas.openxmlformats.org/officeDocument/2006/relationships/hyperlink" Target="https://documentcloud.adobe.com/spodintegration/index.html?locale=es-es" TargetMode="External"/><Relationship Id="rId1" Type="http://schemas.openxmlformats.org/officeDocument/2006/relationships/hyperlink" Target="https://youtu.be/DX3QssybS38" TargetMode="External"/><Relationship Id="rId6" Type="http://schemas.openxmlformats.org/officeDocument/2006/relationships/image" Target="media/image9.png"/><Relationship Id="rId5" Type="http://schemas.openxmlformats.org/officeDocument/2006/relationships/hyperlink" Target="https://youtu.be/22-43ta4-No" TargetMode="External"/><Relationship Id="rId4" Type="http://schemas.openxmlformats.org/officeDocument/2006/relationships/hyperlink" Target="https://www.contextoganadero.com/galeria/conozca-los-pastos-tolerantes-determinado-tipo-de-suelos"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s://youtu.be/Wp5qbTODkuQ" TargetMode="External"/><Relationship Id="rId26" Type="http://schemas.openxmlformats.org/officeDocument/2006/relationships/hyperlink" Target="https://www.youtube.com/watch?v=mf7QsXizDx0" TargetMode="External"/><Relationship Id="rId21" Type="http://schemas.openxmlformats.org/officeDocument/2006/relationships/hyperlink" Target="https://www.contextoganadero.com/reportaje/la-lista-de-pastos-tolerantes-los-diferentes-tipos-de-suelos" TargetMode="External"/><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hyperlink" Target="https://www.youtube.com/watch?v=TTQAI5sisck" TargetMode="External"/><Relationship Id="rId33" Type="http://schemas.openxmlformats.org/officeDocument/2006/relationships/glossaryDocument" Target="glossary/document.xml"/><Relationship Id="Rd57a1ad196314519"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microsoft.com/office/2011/relationships/people" Target="people.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hyperlink" Target="https://youtu.be/22-43ta4-No" TargetMode="External"/><Relationship Id="rId28" Type="http://schemas.openxmlformats.org/officeDocument/2006/relationships/hyperlink" Target="https://www.semillas.org.co/es/sistemas-silvopastoriles-opci" TargetMode="External"/><Relationship Id="Rec5167a59d6c4c1a" Type="http://schemas.microsoft.com/office/2020/10/relationships/intelligence" Target="intelligence2.xml"/><Relationship Id="rId36" Type="http://schemas.microsoft.com/office/2016/09/relationships/commentsIds" Target="commentsIds.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jpg"/><Relationship Id="rId22" Type="http://schemas.openxmlformats.org/officeDocument/2006/relationships/image" Target="media/image7.png"/><Relationship Id="rId27" Type="http://schemas.openxmlformats.org/officeDocument/2006/relationships/hyperlink" Target="https://www.contextoganadero.com/ganaderia-sostenible/3-especies-ideales-para-establecer-sspi-en-el-tropico-alto" TargetMode="External"/><Relationship Id="rId30"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081868574"/>
        <w:category>
          <w:name w:val="General"/>
          <w:gallery w:val="placeholder"/>
        </w:category>
        <w:types>
          <w:type w:val="bbPlcHdr"/>
        </w:types>
        <w:behaviors>
          <w:behavior w:val="content"/>
        </w:behaviors>
        <w:guid w:val="{C0EF4325-5C93-40FD-A6C8-5BDF921027E3}"/>
      </w:docPartPr>
      <w:docPartBody>
        <w:p w:rsidR="00B20555" w:rsidRDefault="00B2055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B20555"/>
    <w:rsid w:val="006F4826"/>
    <w:rsid w:val="00B2055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h5FLXCAzjBZZRs9/Bg9rrDdxVEgQ==">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</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_ip_UnifiedCompliancePolicyUIAction xmlns="http://schemas.microsoft.com/sharepoint/v3" xsi:nil="true"/>
    <_ip_UnifiedCompliancePolicyProperties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559DE-58F2-481F-8A0B-C1DCEE080000}"/>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09753A23-2B3D-4DE8-BC88-873CA45981CA}">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507B03DD-EA3E-49CC-8E80-E26C4ABFA71A}">
  <ds:schemaRefs>
    <ds:schemaRef ds:uri="http://schemas.microsoft.com/sharepoint/v3/contenttype/forms"/>
  </ds:schemaRefs>
</ds:datastoreItem>
</file>

<file path=customXml/itemProps5.xml><?xml version="1.0" encoding="utf-8"?>
<ds:datastoreItem xmlns:ds="http://schemas.openxmlformats.org/officeDocument/2006/customXml" ds:itemID="{936ED967-4459-4A20-B063-43B4AD583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Pages>
  <Words>4240</Words>
  <Characters>23326</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Angela Maria Zapata Guzman</dc:creator>
  <cp:lastModifiedBy>Humberto Arias Diaz</cp:lastModifiedBy>
  <cp:revision>23</cp:revision>
  <dcterms:created xsi:type="dcterms:W3CDTF">2023-08-29T21:51:00Z</dcterms:created>
  <dcterms:modified xsi:type="dcterms:W3CDTF">2023-09-16T23:44:00Z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4796000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2023-07-31T21:22:04Z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2870c3d7-920f-4de6-9b8c-ca2cfae3859d</vt:lpwstr>
  </property>
  <property fmtid="{D5CDD505-2E9C-101B-9397-08002B2CF9AE}" pid="16" name="MSIP_Label_1299739c-ad3d-4908-806e-4d91151a6e13_ContentBits">
    <vt:lpwstr>0</vt:lpwstr>
  </property>
</Properties>
</file>