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Pr="0074022B" w:rsidR="0089554C" w:rsidP="00A4484C" w:rsidRDefault="001A16F0" w14:paraId="00000001" w14:textId="77777777">
      <w:pPr>
        <w:snapToGrid w:val="0"/>
        <w:spacing w:line="360" w:lineRule="auto"/>
        <w:jc w:val="center"/>
        <w:rPr>
          <w:b/>
          <w:sz w:val="20"/>
          <w:szCs w:val="20"/>
        </w:rPr>
      </w:pPr>
      <w:r w:rsidRPr="0074022B">
        <w:rPr>
          <w:b/>
          <w:sz w:val="20"/>
          <w:szCs w:val="20"/>
        </w:rPr>
        <w:t>FORMATO PARA EL DESARROLLO DE COMPONENTE FORMATIVO</w:t>
      </w:r>
    </w:p>
    <w:p w:rsidRPr="0074022B" w:rsidR="0089554C" w:rsidP="00A4484C" w:rsidRDefault="0089554C" w14:paraId="00000002" w14:textId="77777777">
      <w:pPr>
        <w:tabs>
          <w:tab w:val="left" w:pos="3224"/>
        </w:tabs>
        <w:snapToGrid w:val="0"/>
        <w:spacing w:line="360" w:lineRule="auto"/>
        <w:rPr>
          <w:sz w:val="20"/>
          <w:szCs w:val="20"/>
        </w:rPr>
      </w:pPr>
    </w:p>
    <w:tbl>
      <w:tblPr>
        <w:tblStyle w:val="af4"/>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022B" w:rsidR="0089554C" w14:paraId="0F155456" w14:textId="77777777">
        <w:trPr>
          <w:trHeight w:val="340"/>
        </w:trPr>
        <w:tc>
          <w:tcPr>
            <w:tcW w:w="3397" w:type="dxa"/>
            <w:vAlign w:val="center"/>
          </w:tcPr>
          <w:p w:rsidRPr="0074022B" w:rsidR="0089554C" w:rsidP="00A4484C" w:rsidRDefault="001A16F0" w14:paraId="00000003" w14:textId="77777777">
            <w:pPr>
              <w:snapToGrid w:val="0"/>
              <w:spacing w:line="360" w:lineRule="auto"/>
              <w:rPr>
                <w:sz w:val="20"/>
                <w:szCs w:val="20"/>
              </w:rPr>
            </w:pPr>
            <w:r w:rsidRPr="0074022B">
              <w:rPr>
                <w:sz w:val="20"/>
                <w:szCs w:val="20"/>
              </w:rPr>
              <w:t>PROGRAMA DE FORMACIÓN</w:t>
            </w:r>
          </w:p>
        </w:tc>
        <w:tc>
          <w:tcPr>
            <w:tcW w:w="6565" w:type="dxa"/>
            <w:vAlign w:val="center"/>
          </w:tcPr>
          <w:p w:rsidRPr="0074022B" w:rsidR="0089554C" w:rsidP="00A4484C" w:rsidRDefault="00A65847" w14:paraId="00000004" w14:textId="1E6012D5">
            <w:pPr>
              <w:snapToGrid w:val="0"/>
              <w:spacing w:line="360" w:lineRule="auto"/>
              <w:rPr>
                <w:b w:val="0"/>
                <w:color w:val="E36C09"/>
                <w:sz w:val="20"/>
                <w:szCs w:val="20"/>
              </w:rPr>
            </w:pPr>
            <w:r w:rsidRPr="0074022B">
              <w:rPr>
                <w:b w:val="0"/>
                <w:sz w:val="20"/>
                <w:szCs w:val="20"/>
              </w:rPr>
              <w:t>Técnico en s</w:t>
            </w:r>
            <w:r w:rsidRPr="0074022B" w:rsidR="00122FF1">
              <w:rPr>
                <w:b w:val="0"/>
                <w:sz w:val="20"/>
                <w:szCs w:val="20"/>
              </w:rPr>
              <w:t>aneamiento y salud ambiental</w:t>
            </w:r>
          </w:p>
        </w:tc>
      </w:tr>
    </w:tbl>
    <w:p w:rsidRPr="0074022B" w:rsidR="0089554C" w:rsidP="00A4484C" w:rsidRDefault="0089554C" w14:paraId="00000005" w14:textId="77777777">
      <w:pPr>
        <w:snapToGrid w:val="0"/>
        <w:spacing w:line="360" w:lineRule="auto"/>
        <w:rPr>
          <w:sz w:val="20"/>
          <w:szCs w:val="20"/>
        </w:rPr>
      </w:pPr>
    </w:p>
    <w:tbl>
      <w:tblPr>
        <w:tblStyle w:val="af5"/>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4022B" w:rsidR="0089554C" w14:paraId="40511613" w14:textId="77777777">
        <w:trPr>
          <w:trHeight w:val="979"/>
        </w:trPr>
        <w:tc>
          <w:tcPr>
            <w:tcW w:w="1838" w:type="dxa"/>
            <w:vAlign w:val="center"/>
          </w:tcPr>
          <w:p w:rsidRPr="0074022B" w:rsidR="0089554C" w:rsidP="00A4484C" w:rsidRDefault="001A16F0" w14:paraId="00000006" w14:textId="77777777">
            <w:pPr>
              <w:snapToGrid w:val="0"/>
              <w:spacing w:line="360" w:lineRule="auto"/>
              <w:rPr>
                <w:sz w:val="20"/>
                <w:szCs w:val="20"/>
              </w:rPr>
            </w:pPr>
            <w:r w:rsidRPr="0074022B">
              <w:rPr>
                <w:sz w:val="20"/>
                <w:szCs w:val="20"/>
              </w:rPr>
              <w:t>COMPETENCIA</w:t>
            </w:r>
          </w:p>
        </w:tc>
        <w:tc>
          <w:tcPr>
            <w:tcW w:w="2835" w:type="dxa"/>
            <w:vAlign w:val="center"/>
          </w:tcPr>
          <w:p w:rsidRPr="0074022B" w:rsidR="0089554C" w:rsidP="00A4484C" w:rsidRDefault="00122FF1" w14:paraId="00000007" w14:textId="2C0F0A24">
            <w:pPr>
              <w:snapToGrid w:val="0"/>
              <w:spacing w:line="360" w:lineRule="auto"/>
              <w:jc w:val="both"/>
              <w:rPr>
                <w:b w:val="0"/>
                <w:sz w:val="20"/>
                <w:szCs w:val="20"/>
                <w:u w:val="single"/>
              </w:rPr>
            </w:pPr>
            <w:r w:rsidRPr="0074022B">
              <w:rPr>
                <w:b w:val="0"/>
                <w:sz w:val="20"/>
                <w:szCs w:val="20"/>
              </w:rPr>
              <w:t>220201101</w:t>
            </w:r>
            <w:r w:rsidRPr="0074022B" w:rsidR="00972809">
              <w:rPr>
                <w:b w:val="0"/>
                <w:sz w:val="20"/>
                <w:szCs w:val="20"/>
              </w:rPr>
              <w:t>-</w:t>
            </w:r>
            <w:r w:rsidRPr="0074022B">
              <w:rPr>
                <w:b w:val="0"/>
                <w:sz w:val="20"/>
                <w:szCs w:val="20"/>
              </w:rPr>
              <w:t>Tratar emisiones atmosféricas</w:t>
            </w:r>
            <w:r w:rsidRPr="0074022B" w:rsidR="009728BE">
              <w:rPr>
                <w:b w:val="0"/>
                <w:sz w:val="20"/>
                <w:szCs w:val="20"/>
              </w:rPr>
              <w:t xml:space="preserve"> </w:t>
            </w:r>
            <w:r w:rsidRPr="0074022B">
              <w:rPr>
                <w:b w:val="0"/>
                <w:sz w:val="20"/>
                <w:szCs w:val="20"/>
              </w:rPr>
              <w:t>según especificaciones de fuentes fijas y normativa ambiental</w:t>
            </w:r>
            <w:r w:rsidRPr="0074022B" w:rsidR="00044F0D">
              <w:rPr>
                <w:b w:val="0"/>
                <w:sz w:val="20"/>
                <w:szCs w:val="20"/>
              </w:rPr>
              <w:t>.</w:t>
            </w:r>
          </w:p>
        </w:tc>
        <w:tc>
          <w:tcPr>
            <w:tcW w:w="2126" w:type="dxa"/>
            <w:vAlign w:val="center"/>
          </w:tcPr>
          <w:p w:rsidRPr="0074022B" w:rsidR="0089554C" w:rsidP="00A4484C" w:rsidRDefault="001A16F0" w14:paraId="00000008" w14:textId="77777777">
            <w:pPr>
              <w:snapToGrid w:val="0"/>
              <w:spacing w:line="360" w:lineRule="auto"/>
              <w:rPr>
                <w:sz w:val="20"/>
                <w:szCs w:val="20"/>
              </w:rPr>
            </w:pPr>
            <w:r w:rsidRPr="0074022B">
              <w:rPr>
                <w:sz w:val="20"/>
                <w:szCs w:val="20"/>
              </w:rPr>
              <w:t>RESULTADOS DE APRENDIZAJE</w:t>
            </w:r>
          </w:p>
        </w:tc>
        <w:tc>
          <w:tcPr>
            <w:tcW w:w="3163" w:type="dxa"/>
            <w:vAlign w:val="center"/>
          </w:tcPr>
          <w:p w:rsidRPr="0074022B" w:rsidR="0089554C" w:rsidP="00A4484C" w:rsidRDefault="00122FF1" w14:paraId="00000009" w14:textId="4F5B2136">
            <w:pPr>
              <w:snapToGrid w:val="0"/>
              <w:spacing w:line="360" w:lineRule="auto"/>
              <w:ind w:left="66"/>
              <w:jc w:val="both"/>
              <w:rPr>
                <w:b w:val="0"/>
                <w:bCs/>
                <w:sz w:val="20"/>
                <w:szCs w:val="20"/>
              </w:rPr>
            </w:pPr>
            <w:r w:rsidRPr="0074022B">
              <w:rPr>
                <w:b w:val="0"/>
                <w:bCs/>
                <w:sz w:val="20"/>
                <w:szCs w:val="20"/>
              </w:rPr>
              <w:t>220201101-01</w:t>
            </w:r>
            <w:r w:rsidRPr="0074022B" w:rsidR="009728BE">
              <w:rPr>
                <w:b w:val="0"/>
                <w:bCs/>
                <w:sz w:val="20"/>
                <w:szCs w:val="20"/>
              </w:rPr>
              <w:t>.</w:t>
            </w:r>
            <w:r w:rsidRPr="0074022B">
              <w:rPr>
                <w:b w:val="0"/>
                <w:bCs/>
                <w:sz w:val="20"/>
                <w:szCs w:val="20"/>
              </w:rPr>
              <w:t xml:space="preserve"> Interpretar los efectos de la contaminación atmosférica sobre la salud humana y el ambiente, según referentes nacionales e internacionales.</w:t>
            </w:r>
          </w:p>
        </w:tc>
      </w:tr>
    </w:tbl>
    <w:p w:rsidRPr="0074022B" w:rsidR="0089554C" w:rsidP="00A4484C" w:rsidRDefault="0089554C" w14:paraId="0000000B" w14:textId="77777777">
      <w:pPr>
        <w:snapToGrid w:val="0"/>
        <w:spacing w:line="360" w:lineRule="auto"/>
        <w:rPr>
          <w:sz w:val="20"/>
          <w:szCs w:val="20"/>
        </w:rPr>
      </w:pPr>
    </w:p>
    <w:tbl>
      <w:tblPr>
        <w:tblStyle w:val="af6"/>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022B" w:rsidR="0089554C" w14:paraId="01C89E8A" w14:textId="77777777">
        <w:trPr>
          <w:trHeight w:val="340"/>
        </w:trPr>
        <w:tc>
          <w:tcPr>
            <w:tcW w:w="3397" w:type="dxa"/>
            <w:vAlign w:val="center"/>
          </w:tcPr>
          <w:p w:rsidRPr="0074022B" w:rsidR="0089554C" w:rsidP="00A4484C" w:rsidRDefault="001A16F0" w14:paraId="0000000C" w14:textId="77777777">
            <w:pPr>
              <w:snapToGrid w:val="0"/>
              <w:spacing w:line="360" w:lineRule="auto"/>
              <w:rPr>
                <w:sz w:val="20"/>
                <w:szCs w:val="20"/>
              </w:rPr>
            </w:pPr>
            <w:r w:rsidRPr="0074022B">
              <w:rPr>
                <w:sz w:val="20"/>
                <w:szCs w:val="20"/>
              </w:rPr>
              <w:t>NÚMERO DEL COMPONENTE FORMATIVO</w:t>
            </w:r>
          </w:p>
        </w:tc>
        <w:tc>
          <w:tcPr>
            <w:tcW w:w="6565" w:type="dxa"/>
            <w:vAlign w:val="center"/>
          </w:tcPr>
          <w:p w:rsidRPr="0074022B" w:rsidR="0089554C" w:rsidP="00A4484C" w:rsidRDefault="00122FF1" w14:paraId="0000000D" w14:textId="513F1461">
            <w:pPr>
              <w:snapToGrid w:val="0"/>
              <w:spacing w:line="360" w:lineRule="auto"/>
              <w:rPr>
                <w:b w:val="0"/>
                <w:sz w:val="20"/>
                <w:szCs w:val="20"/>
              </w:rPr>
            </w:pPr>
            <w:r w:rsidRPr="0074022B">
              <w:rPr>
                <w:b w:val="0"/>
                <w:sz w:val="20"/>
                <w:szCs w:val="20"/>
              </w:rPr>
              <w:t>CF</w:t>
            </w:r>
            <w:r w:rsidRPr="0074022B" w:rsidR="00951424">
              <w:rPr>
                <w:b w:val="0"/>
                <w:sz w:val="20"/>
                <w:szCs w:val="20"/>
              </w:rPr>
              <w:t>10</w:t>
            </w:r>
          </w:p>
        </w:tc>
      </w:tr>
      <w:tr w:rsidRPr="0074022B" w:rsidR="0089554C" w14:paraId="0876BA20" w14:textId="77777777">
        <w:trPr>
          <w:trHeight w:val="340"/>
        </w:trPr>
        <w:tc>
          <w:tcPr>
            <w:tcW w:w="3397" w:type="dxa"/>
            <w:vAlign w:val="center"/>
          </w:tcPr>
          <w:p w:rsidRPr="0074022B" w:rsidR="0089554C" w:rsidP="00A4484C" w:rsidRDefault="001A16F0" w14:paraId="0000000E" w14:textId="77777777">
            <w:pPr>
              <w:snapToGrid w:val="0"/>
              <w:spacing w:line="360" w:lineRule="auto"/>
              <w:rPr>
                <w:sz w:val="20"/>
                <w:szCs w:val="20"/>
              </w:rPr>
            </w:pPr>
            <w:r w:rsidRPr="0074022B">
              <w:rPr>
                <w:sz w:val="20"/>
                <w:szCs w:val="20"/>
              </w:rPr>
              <w:t>NOMBRE DEL COMPONENTE FORMATIVO</w:t>
            </w:r>
          </w:p>
        </w:tc>
        <w:tc>
          <w:tcPr>
            <w:tcW w:w="6565" w:type="dxa"/>
            <w:vAlign w:val="center"/>
          </w:tcPr>
          <w:p w:rsidRPr="0074022B" w:rsidR="0089554C" w:rsidP="00A4484C" w:rsidRDefault="00122FF1" w14:paraId="0000000F" w14:textId="66BF482C">
            <w:pPr>
              <w:snapToGrid w:val="0"/>
              <w:spacing w:line="360" w:lineRule="auto"/>
              <w:rPr>
                <w:b w:val="0"/>
                <w:sz w:val="20"/>
                <w:szCs w:val="20"/>
              </w:rPr>
            </w:pPr>
            <w:bookmarkStart w:name="_Hlk147326882" w:id="0"/>
            <w:r w:rsidRPr="0074022B">
              <w:rPr>
                <w:b w:val="0"/>
                <w:sz w:val="20"/>
                <w:szCs w:val="20"/>
              </w:rPr>
              <w:t>Contaminación atmosférica y cambio climático</w:t>
            </w:r>
            <w:bookmarkEnd w:id="0"/>
            <w:r w:rsidRPr="0074022B" w:rsidR="00A65847">
              <w:rPr>
                <w:b w:val="0"/>
                <w:sz w:val="20"/>
                <w:szCs w:val="20"/>
              </w:rPr>
              <w:t>.</w:t>
            </w:r>
          </w:p>
        </w:tc>
      </w:tr>
      <w:tr w:rsidRPr="0074022B" w:rsidR="0089554C" w14:paraId="4DCF14A0" w14:textId="77777777">
        <w:trPr>
          <w:trHeight w:val="340"/>
        </w:trPr>
        <w:tc>
          <w:tcPr>
            <w:tcW w:w="3397" w:type="dxa"/>
            <w:vAlign w:val="center"/>
          </w:tcPr>
          <w:p w:rsidRPr="0074022B" w:rsidR="0089554C" w:rsidP="00A4484C" w:rsidRDefault="001A16F0" w14:paraId="00000010" w14:textId="77777777">
            <w:pPr>
              <w:snapToGrid w:val="0"/>
              <w:spacing w:line="360" w:lineRule="auto"/>
              <w:rPr>
                <w:sz w:val="20"/>
                <w:szCs w:val="20"/>
              </w:rPr>
            </w:pPr>
            <w:r w:rsidRPr="0074022B">
              <w:rPr>
                <w:sz w:val="20"/>
                <w:szCs w:val="20"/>
              </w:rPr>
              <w:t>BREVE DESCRIPCIÓN</w:t>
            </w:r>
          </w:p>
        </w:tc>
        <w:tc>
          <w:tcPr>
            <w:tcW w:w="6565" w:type="dxa"/>
            <w:vAlign w:val="center"/>
          </w:tcPr>
          <w:p w:rsidRPr="0074022B" w:rsidR="0089554C" w:rsidP="00A4484C" w:rsidRDefault="00285F31" w14:paraId="00000011" w14:textId="43F85361">
            <w:pPr>
              <w:snapToGrid w:val="0"/>
              <w:spacing w:line="360" w:lineRule="auto"/>
              <w:jc w:val="both"/>
              <w:rPr>
                <w:b w:val="0"/>
                <w:sz w:val="20"/>
                <w:szCs w:val="20"/>
              </w:rPr>
            </w:pPr>
            <w:r w:rsidRPr="0074022B">
              <w:rPr>
                <w:b w:val="0"/>
                <w:sz w:val="20"/>
                <w:szCs w:val="20"/>
              </w:rPr>
              <w:t xml:space="preserve">Con el estudio y desarrollo del presente </w:t>
            </w:r>
            <w:r w:rsidRPr="0074022B" w:rsidR="00044F0D">
              <w:rPr>
                <w:b w:val="0"/>
                <w:sz w:val="20"/>
                <w:szCs w:val="20"/>
              </w:rPr>
              <w:t>c</w:t>
            </w:r>
            <w:r w:rsidRPr="0074022B">
              <w:rPr>
                <w:b w:val="0"/>
                <w:sz w:val="20"/>
                <w:szCs w:val="20"/>
              </w:rPr>
              <w:t xml:space="preserve">omponente formativo, el aprendiz contará con la capacidad de analizar los efectos de la contaminación atmosférica en la salud humana y en el ambiente y las acciones de mejora al cambio climático. </w:t>
            </w:r>
          </w:p>
        </w:tc>
      </w:tr>
      <w:tr w:rsidRPr="0074022B" w:rsidR="0089554C" w14:paraId="1C571509" w14:textId="77777777">
        <w:trPr>
          <w:trHeight w:val="340"/>
        </w:trPr>
        <w:tc>
          <w:tcPr>
            <w:tcW w:w="3397" w:type="dxa"/>
            <w:vAlign w:val="center"/>
          </w:tcPr>
          <w:p w:rsidRPr="0074022B" w:rsidR="0089554C" w:rsidP="00A4484C" w:rsidRDefault="001A16F0" w14:paraId="00000012" w14:textId="77777777">
            <w:pPr>
              <w:snapToGrid w:val="0"/>
              <w:spacing w:line="360" w:lineRule="auto"/>
              <w:rPr>
                <w:sz w:val="20"/>
                <w:szCs w:val="20"/>
              </w:rPr>
            </w:pPr>
            <w:r w:rsidRPr="0074022B">
              <w:rPr>
                <w:sz w:val="20"/>
                <w:szCs w:val="20"/>
              </w:rPr>
              <w:t>PALABRAS CLAVE</w:t>
            </w:r>
          </w:p>
        </w:tc>
        <w:tc>
          <w:tcPr>
            <w:tcW w:w="6565" w:type="dxa"/>
            <w:vAlign w:val="center"/>
          </w:tcPr>
          <w:p w:rsidRPr="0074022B" w:rsidR="0089554C" w:rsidP="00A4484C" w:rsidRDefault="00285F31" w14:paraId="00000013" w14:textId="4337D260">
            <w:pPr>
              <w:snapToGrid w:val="0"/>
              <w:spacing w:line="360" w:lineRule="auto"/>
              <w:rPr>
                <w:b w:val="0"/>
                <w:sz w:val="20"/>
                <w:szCs w:val="20"/>
              </w:rPr>
            </w:pPr>
            <w:r w:rsidRPr="0074022B">
              <w:rPr>
                <w:b w:val="0"/>
                <w:sz w:val="20"/>
                <w:szCs w:val="20"/>
              </w:rPr>
              <w:t xml:space="preserve">Contaminación, atmósfera, </w:t>
            </w:r>
            <w:r w:rsidRPr="0074022B" w:rsidR="004D7976">
              <w:rPr>
                <w:b w:val="0"/>
                <w:sz w:val="20"/>
                <w:szCs w:val="20"/>
              </w:rPr>
              <w:t>c</w:t>
            </w:r>
            <w:r w:rsidRPr="0074022B">
              <w:rPr>
                <w:b w:val="0"/>
                <w:sz w:val="20"/>
                <w:szCs w:val="20"/>
              </w:rPr>
              <w:t xml:space="preserve">ambio climático, gases de efecto invernadero, efectos a la salud y al ambiente. </w:t>
            </w:r>
          </w:p>
        </w:tc>
      </w:tr>
    </w:tbl>
    <w:p w:rsidRPr="0074022B" w:rsidR="0089554C" w:rsidP="00A4484C" w:rsidRDefault="0089554C" w14:paraId="00000014" w14:textId="77777777">
      <w:pPr>
        <w:snapToGrid w:val="0"/>
        <w:spacing w:line="360" w:lineRule="auto"/>
        <w:rPr>
          <w:sz w:val="20"/>
          <w:szCs w:val="20"/>
        </w:rPr>
      </w:pPr>
    </w:p>
    <w:tbl>
      <w:tblPr>
        <w:tblStyle w:val="af7"/>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022B" w:rsidR="0089554C" w14:paraId="53CEB96F" w14:textId="77777777">
        <w:trPr>
          <w:trHeight w:val="340"/>
        </w:trPr>
        <w:tc>
          <w:tcPr>
            <w:tcW w:w="3397" w:type="dxa"/>
            <w:vAlign w:val="center"/>
          </w:tcPr>
          <w:p w:rsidRPr="0074022B" w:rsidR="0089554C" w:rsidP="00A4484C" w:rsidRDefault="001A16F0" w14:paraId="00000015" w14:textId="77777777">
            <w:pPr>
              <w:snapToGrid w:val="0"/>
              <w:spacing w:line="360" w:lineRule="auto"/>
              <w:rPr>
                <w:sz w:val="20"/>
                <w:szCs w:val="20"/>
              </w:rPr>
            </w:pPr>
            <w:r w:rsidRPr="0074022B">
              <w:rPr>
                <w:sz w:val="20"/>
                <w:szCs w:val="20"/>
              </w:rPr>
              <w:t>ÁREA OCUPACIONAL</w:t>
            </w:r>
          </w:p>
        </w:tc>
        <w:tc>
          <w:tcPr>
            <w:tcW w:w="6565" w:type="dxa"/>
            <w:vAlign w:val="center"/>
          </w:tcPr>
          <w:p w:rsidRPr="0074022B" w:rsidR="0089554C" w:rsidP="00A4484C" w:rsidRDefault="001A16F0" w14:paraId="00000020" w14:textId="130878B1">
            <w:pPr>
              <w:snapToGrid w:val="0"/>
              <w:spacing w:line="360" w:lineRule="auto"/>
              <w:rPr>
                <w:b w:val="0"/>
                <w:sz w:val="20"/>
                <w:szCs w:val="20"/>
              </w:rPr>
            </w:pPr>
            <w:r w:rsidRPr="0074022B">
              <w:rPr>
                <w:b w:val="0"/>
                <w:sz w:val="20"/>
                <w:szCs w:val="20"/>
              </w:rPr>
              <w:t>2 - C</w:t>
            </w:r>
            <w:r w:rsidRPr="0074022B" w:rsidR="006159D5">
              <w:rPr>
                <w:b w:val="0"/>
                <w:sz w:val="20"/>
                <w:szCs w:val="20"/>
              </w:rPr>
              <w:t>iencias naturales, aplicadas y relacionadas.</w:t>
            </w:r>
          </w:p>
        </w:tc>
      </w:tr>
      <w:tr w:rsidRPr="0074022B" w:rsidR="0089554C" w14:paraId="3CACB5E2" w14:textId="77777777">
        <w:trPr>
          <w:trHeight w:val="465"/>
        </w:trPr>
        <w:tc>
          <w:tcPr>
            <w:tcW w:w="3397" w:type="dxa"/>
            <w:vAlign w:val="center"/>
          </w:tcPr>
          <w:p w:rsidRPr="0074022B" w:rsidR="0089554C" w:rsidP="00A4484C" w:rsidRDefault="001A16F0" w14:paraId="00000021" w14:textId="77777777">
            <w:pPr>
              <w:snapToGrid w:val="0"/>
              <w:spacing w:line="360" w:lineRule="auto"/>
              <w:rPr>
                <w:sz w:val="20"/>
                <w:szCs w:val="20"/>
              </w:rPr>
            </w:pPr>
            <w:r w:rsidRPr="0074022B">
              <w:rPr>
                <w:sz w:val="20"/>
                <w:szCs w:val="20"/>
              </w:rPr>
              <w:t>IDIOMA</w:t>
            </w:r>
          </w:p>
        </w:tc>
        <w:tc>
          <w:tcPr>
            <w:tcW w:w="6565" w:type="dxa"/>
            <w:vAlign w:val="center"/>
          </w:tcPr>
          <w:p w:rsidRPr="0074022B" w:rsidR="0089554C" w:rsidP="00A4484C" w:rsidRDefault="00122FF1" w14:paraId="00000022" w14:textId="370F646C">
            <w:pPr>
              <w:snapToGrid w:val="0"/>
              <w:spacing w:line="360" w:lineRule="auto"/>
              <w:rPr>
                <w:b w:val="0"/>
                <w:sz w:val="20"/>
                <w:szCs w:val="20"/>
              </w:rPr>
            </w:pPr>
            <w:r w:rsidRPr="0074022B">
              <w:rPr>
                <w:b w:val="0"/>
                <w:sz w:val="20"/>
                <w:szCs w:val="20"/>
              </w:rPr>
              <w:t xml:space="preserve">Español </w:t>
            </w:r>
          </w:p>
        </w:tc>
      </w:tr>
    </w:tbl>
    <w:p w:rsidRPr="0074022B" w:rsidR="0089554C" w:rsidP="00A4484C" w:rsidRDefault="0089554C" w14:paraId="00000027" w14:textId="77777777">
      <w:pPr>
        <w:snapToGrid w:val="0"/>
        <w:spacing w:line="360" w:lineRule="auto"/>
        <w:rPr>
          <w:sz w:val="20"/>
          <w:szCs w:val="20"/>
        </w:rPr>
      </w:pPr>
    </w:p>
    <w:p w:rsidRPr="0074022B" w:rsidR="00122FF1" w:rsidP="00A4484C" w:rsidRDefault="002A7525" w14:paraId="16727E7B" w14:textId="654C1E45">
      <w:pPr>
        <w:numPr>
          <w:ilvl w:val="0"/>
          <w:numId w:val="1"/>
        </w:numPr>
        <w:pBdr>
          <w:top w:val="nil"/>
          <w:left w:val="nil"/>
          <w:bottom w:val="nil"/>
          <w:right w:val="nil"/>
          <w:between w:val="nil"/>
        </w:pBdr>
        <w:snapToGrid w:val="0"/>
        <w:spacing w:line="360" w:lineRule="auto"/>
        <w:ind w:left="284" w:hanging="284"/>
        <w:jc w:val="both"/>
        <w:rPr>
          <w:b/>
          <w:color w:val="000000"/>
          <w:sz w:val="20"/>
          <w:szCs w:val="20"/>
        </w:rPr>
      </w:pPr>
      <w:r w:rsidRPr="0074022B">
        <w:rPr>
          <w:b/>
          <w:color w:val="000000"/>
          <w:sz w:val="20"/>
          <w:szCs w:val="20"/>
        </w:rPr>
        <w:t>TABLA DE CONTENIDOS:</w:t>
      </w:r>
    </w:p>
    <w:p w:rsidRPr="0074022B" w:rsidR="002A7525" w:rsidP="002A7525" w:rsidRDefault="002A7525" w14:paraId="34321868" w14:textId="77777777">
      <w:pPr>
        <w:pBdr>
          <w:top w:val="nil"/>
          <w:left w:val="nil"/>
          <w:bottom w:val="nil"/>
          <w:right w:val="nil"/>
          <w:between w:val="nil"/>
        </w:pBdr>
        <w:snapToGrid w:val="0"/>
        <w:spacing w:line="360" w:lineRule="auto"/>
        <w:jc w:val="both"/>
        <w:rPr>
          <w:b/>
          <w:color w:val="000000"/>
          <w:sz w:val="20"/>
          <w:szCs w:val="20"/>
        </w:rPr>
      </w:pPr>
    </w:p>
    <w:p w:rsidRPr="0074022B" w:rsidR="00EC1EA9" w:rsidP="00A4484C" w:rsidRDefault="006159D5" w14:paraId="20069796" w14:textId="35C2D554">
      <w:pPr>
        <w:pBdr>
          <w:top w:val="nil"/>
          <w:left w:val="nil"/>
          <w:bottom w:val="nil"/>
          <w:right w:val="nil"/>
          <w:between w:val="nil"/>
        </w:pBdr>
        <w:snapToGrid w:val="0"/>
        <w:spacing w:line="360" w:lineRule="auto"/>
        <w:rPr>
          <w:b/>
          <w:sz w:val="20"/>
          <w:szCs w:val="20"/>
        </w:rPr>
      </w:pPr>
      <w:r w:rsidRPr="0074022B">
        <w:rPr>
          <w:b/>
          <w:sz w:val="20"/>
          <w:szCs w:val="20"/>
        </w:rPr>
        <w:t>INTRODUCCIÓN</w:t>
      </w:r>
    </w:p>
    <w:p w:rsidRPr="0074022B" w:rsidR="00EC1EA9" w:rsidP="00A4484C" w:rsidRDefault="00EC1EA9" w14:paraId="37F21ED9" w14:textId="11FAD1DD">
      <w:pPr>
        <w:pBdr>
          <w:top w:val="nil"/>
          <w:left w:val="nil"/>
          <w:bottom w:val="nil"/>
          <w:right w:val="nil"/>
          <w:between w:val="nil"/>
        </w:pBdr>
        <w:snapToGrid w:val="0"/>
        <w:spacing w:line="360" w:lineRule="auto"/>
        <w:rPr>
          <w:bCs/>
          <w:sz w:val="20"/>
          <w:szCs w:val="20"/>
        </w:rPr>
      </w:pPr>
      <w:r w:rsidRPr="0074022B">
        <w:rPr>
          <w:b/>
          <w:sz w:val="20"/>
          <w:szCs w:val="20"/>
        </w:rPr>
        <w:t>1. Cambio climático</w:t>
      </w:r>
    </w:p>
    <w:p w:rsidRPr="0074022B" w:rsidR="00DE7A47" w:rsidP="00A4484C" w:rsidRDefault="00DE7A47" w14:paraId="5E51BE16" w14:textId="4226F557">
      <w:pPr>
        <w:pBdr>
          <w:top w:val="nil"/>
          <w:left w:val="nil"/>
          <w:bottom w:val="nil"/>
          <w:right w:val="nil"/>
          <w:between w:val="nil"/>
        </w:pBdr>
        <w:snapToGrid w:val="0"/>
        <w:spacing w:line="360" w:lineRule="auto"/>
        <w:ind w:left="720"/>
        <w:rPr>
          <w:bCs/>
          <w:sz w:val="20"/>
          <w:szCs w:val="20"/>
        </w:rPr>
      </w:pPr>
      <w:r w:rsidRPr="0074022B">
        <w:rPr>
          <w:bCs/>
          <w:sz w:val="20"/>
          <w:szCs w:val="20"/>
        </w:rPr>
        <w:t>1.1 Antecedentes</w:t>
      </w:r>
    </w:p>
    <w:p w:rsidRPr="0074022B" w:rsidR="00DE7A47" w:rsidP="00A4484C" w:rsidRDefault="006F6229" w14:paraId="6B9ED5AE" w14:textId="3777FDED">
      <w:pPr>
        <w:pBdr>
          <w:top w:val="nil"/>
          <w:left w:val="nil"/>
          <w:bottom w:val="nil"/>
          <w:right w:val="nil"/>
          <w:between w:val="nil"/>
        </w:pBdr>
        <w:snapToGrid w:val="0"/>
        <w:spacing w:line="360" w:lineRule="auto"/>
        <w:ind w:left="720"/>
        <w:rPr>
          <w:bCs/>
          <w:sz w:val="20"/>
          <w:szCs w:val="20"/>
        </w:rPr>
      </w:pPr>
      <w:r w:rsidRPr="0074022B">
        <w:rPr>
          <w:bCs/>
          <w:sz w:val="20"/>
          <w:szCs w:val="20"/>
        </w:rPr>
        <w:t>1.2 Causas e incidencias</w:t>
      </w:r>
    </w:p>
    <w:p w:rsidRPr="0074022B" w:rsidR="00DE7A47" w:rsidP="00A4484C" w:rsidRDefault="00DE7A47" w14:paraId="605FEE74" w14:textId="4AD13A21">
      <w:pPr>
        <w:pBdr>
          <w:top w:val="nil"/>
          <w:left w:val="nil"/>
          <w:bottom w:val="nil"/>
          <w:right w:val="nil"/>
          <w:between w:val="nil"/>
        </w:pBdr>
        <w:snapToGrid w:val="0"/>
        <w:spacing w:line="360" w:lineRule="auto"/>
        <w:ind w:left="720"/>
        <w:rPr>
          <w:bCs/>
          <w:sz w:val="20"/>
          <w:szCs w:val="20"/>
        </w:rPr>
      </w:pPr>
      <w:r w:rsidRPr="0074022B">
        <w:rPr>
          <w:bCs/>
          <w:sz w:val="20"/>
          <w:szCs w:val="20"/>
        </w:rPr>
        <w:t>1.3 Adaptación</w:t>
      </w:r>
    </w:p>
    <w:p w:rsidRPr="0074022B" w:rsidR="00DE7A47" w:rsidP="00A4484C" w:rsidRDefault="00DE7A47" w14:paraId="57AFEACA" w14:textId="0BBAE634">
      <w:pPr>
        <w:pBdr>
          <w:top w:val="nil"/>
          <w:left w:val="nil"/>
          <w:bottom w:val="nil"/>
          <w:right w:val="nil"/>
          <w:between w:val="nil"/>
        </w:pBdr>
        <w:snapToGrid w:val="0"/>
        <w:spacing w:line="360" w:lineRule="auto"/>
        <w:ind w:left="720"/>
        <w:rPr>
          <w:bCs/>
          <w:sz w:val="20"/>
          <w:szCs w:val="20"/>
        </w:rPr>
      </w:pPr>
      <w:r w:rsidRPr="0074022B">
        <w:rPr>
          <w:bCs/>
          <w:sz w:val="20"/>
          <w:szCs w:val="20"/>
        </w:rPr>
        <w:t>1.4 Mitigación</w:t>
      </w:r>
    </w:p>
    <w:p w:rsidRPr="0074022B" w:rsidR="00EC1EA9" w:rsidP="00A4484C" w:rsidRDefault="00EC1EA9" w14:paraId="76429590" w14:textId="7905B404">
      <w:pPr>
        <w:pBdr>
          <w:top w:val="nil"/>
          <w:left w:val="nil"/>
          <w:bottom w:val="nil"/>
          <w:right w:val="nil"/>
          <w:between w:val="nil"/>
        </w:pBdr>
        <w:snapToGrid w:val="0"/>
        <w:spacing w:line="360" w:lineRule="auto"/>
        <w:rPr>
          <w:b/>
          <w:sz w:val="20"/>
          <w:szCs w:val="20"/>
        </w:rPr>
      </w:pPr>
      <w:r w:rsidRPr="0074022B">
        <w:rPr>
          <w:b/>
          <w:sz w:val="20"/>
          <w:szCs w:val="20"/>
        </w:rPr>
        <w:t>2. Normatividad del cambio climático</w:t>
      </w:r>
    </w:p>
    <w:p w:rsidRPr="0074022B" w:rsidR="00797451" w:rsidP="00A4484C" w:rsidRDefault="00797451" w14:paraId="715C2E76" w14:textId="6AD7EFA4">
      <w:pPr>
        <w:pBdr>
          <w:top w:val="nil"/>
          <w:left w:val="nil"/>
          <w:bottom w:val="nil"/>
          <w:right w:val="nil"/>
          <w:between w:val="nil"/>
        </w:pBdr>
        <w:snapToGrid w:val="0"/>
        <w:spacing w:line="360" w:lineRule="auto"/>
        <w:ind w:left="720"/>
        <w:rPr>
          <w:bCs/>
          <w:sz w:val="20"/>
          <w:szCs w:val="20"/>
        </w:rPr>
      </w:pPr>
      <w:r w:rsidRPr="0074022B">
        <w:rPr>
          <w:bCs/>
          <w:sz w:val="20"/>
          <w:szCs w:val="20"/>
        </w:rPr>
        <w:t>2.1. Políticas internacionales</w:t>
      </w:r>
    </w:p>
    <w:p w:rsidRPr="0074022B" w:rsidR="00797451" w:rsidP="00A4484C" w:rsidRDefault="00797451" w14:paraId="66966087" w14:textId="79115FE2">
      <w:pPr>
        <w:pBdr>
          <w:top w:val="nil"/>
          <w:left w:val="nil"/>
          <w:bottom w:val="nil"/>
          <w:right w:val="nil"/>
          <w:between w:val="nil"/>
        </w:pBdr>
        <w:snapToGrid w:val="0"/>
        <w:spacing w:line="360" w:lineRule="auto"/>
        <w:ind w:left="720"/>
        <w:rPr>
          <w:bCs/>
          <w:sz w:val="20"/>
          <w:szCs w:val="20"/>
        </w:rPr>
      </w:pPr>
      <w:r w:rsidRPr="0074022B">
        <w:rPr>
          <w:bCs/>
          <w:sz w:val="20"/>
          <w:szCs w:val="20"/>
        </w:rPr>
        <w:t>2.2. Políticas nacionales</w:t>
      </w:r>
    </w:p>
    <w:p w:rsidRPr="0074022B" w:rsidR="00EC1EA9" w:rsidP="00A4484C" w:rsidRDefault="00EC1EA9" w14:paraId="791CA000" w14:textId="2A98644D">
      <w:pPr>
        <w:pBdr>
          <w:top w:val="nil"/>
          <w:left w:val="nil"/>
          <w:bottom w:val="nil"/>
          <w:right w:val="nil"/>
          <w:between w:val="nil"/>
        </w:pBdr>
        <w:snapToGrid w:val="0"/>
        <w:spacing w:line="360" w:lineRule="auto"/>
        <w:rPr>
          <w:b/>
          <w:sz w:val="20"/>
          <w:szCs w:val="20"/>
        </w:rPr>
      </w:pPr>
      <w:r w:rsidRPr="0074022B">
        <w:rPr>
          <w:b/>
          <w:sz w:val="20"/>
          <w:szCs w:val="20"/>
        </w:rPr>
        <w:t>3. Capa de ozono</w:t>
      </w:r>
    </w:p>
    <w:p w:rsidRPr="0074022B" w:rsidR="00EC1EA9" w:rsidP="00A4484C" w:rsidRDefault="00EC1EA9" w14:paraId="650635E1" w14:textId="334CB9E9">
      <w:pPr>
        <w:pBdr>
          <w:top w:val="nil"/>
          <w:left w:val="nil"/>
          <w:bottom w:val="nil"/>
          <w:right w:val="nil"/>
          <w:between w:val="nil"/>
        </w:pBdr>
        <w:snapToGrid w:val="0"/>
        <w:spacing w:line="360" w:lineRule="auto"/>
        <w:rPr>
          <w:b/>
          <w:sz w:val="20"/>
          <w:szCs w:val="20"/>
        </w:rPr>
      </w:pPr>
      <w:r w:rsidRPr="0074022B">
        <w:rPr>
          <w:b/>
          <w:sz w:val="20"/>
          <w:szCs w:val="20"/>
        </w:rPr>
        <w:lastRenderedPageBreak/>
        <w:t>4. Efectos a la salud humana de la contaminación atmosférica</w:t>
      </w:r>
    </w:p>
    <w:p w:rsidRPr="0074022B" w:rsidR="0089554C" w:rsidP="00A4484C" w:rsidRDefault="00EC1EA9" w14:paraId="00000034" w14:textId="2184F49E">
      <w:pPr>
        <w:pBdr>
          <w:top w:val="nil"/>
          <w:left w:val="nil"/>
          <w:bottom w:val="nil"/>
          <w:right w:val="nil"/>
          <w:between w:val="nil"/>
        </w:pBdr>
        <w:snapToGrid w:val="0"/>
        <w:spacing w:line="360" w:lineRule="auto"/>
        <w:rPr>
          <w:b/>
          <w:sz w:val="20"/>
          <w:szCs w:val="20"/>
        </w:rPr>
      </w:pPr>
      <w:r w:rsidRPr="0074022B">
        <w:rPr>
          <w:b/>
          <w:sz w:val="20"/>
          <w:szCs w:val="20"/>
        </w:rPr>
        <w:t>5. Desarrollo sostenible</w:t>
      </w:r>
    </w:p>
    <w:p w:rsidRPr="0074022B" w:rsidR="0089554C" w:rsidP="00A4484C" w:rsidRDefault="0089554C" w14:paraId="00000035" w14:textId="78A6E8DE">
      <w:pPr>
        <w:pBdr>
          <w:top w:val="nil"/>
          <w:left w:val="nil"/>
          <w:bottom w:val="nil"/>
          <w:right w:val="nil"/>
          <w:between w:val="nil"/>
        </w:pBdr>
        <w:snapToGrid w:val="0"/>
        <w:spacing w:line="360" w:lineRule="auto"/>
        <w:jc w:val="both"/>
        <w:rPr>
          <w:b/>
          <w:bCs/>
          <w:sz w:val="20"/>
          <w:szCs w:val="20"/>
        </w:rPr>
      </w:pPr>
    </w:p>
    <w:p w:rsidRPr="0074022B" w:rsidR="00A4484C" w:rsidP="00A4484C" w:rsidRDefault="001A16F0" w14:paraId="1161F866" w14:textId="53F30AB3">
      <w:pPr>
        <w:numPr>
          <w:ilvl w:val="0"/>
          <w:numId w:val="1"/>
        </w:numPr>
        <w:pBdr>
          <w:top w:val="nil"/>
          <w:left w:val="nil"/>
          <w:bottom w:val="nil"/>
          <w:right w:val="nil"/>
          <w:between w:val="nil"/>
        </w:pBdr>
        <w:snapToGrid w:val="0"/>
        <w:spacing w:line="360" w:lineRule="auto"/>
        <w:ind w:left="284" w:hanging="284"/>
        <w:jc w:val="both"/>
        <w:rPr>
          <w:b/>
          <w:sz w:val="20"/>
          <w:szCs w:val="20"/>
        </w:rPr>
      </w:pPr>
      <w:r w:rsidRPr="0074022B">
        <w:rPr>
          <w:b/>
          <w:sz w:val="20"/>
          <w:szCs w:val="20"/>
        </w:rPr>
        <w:t>INTRODUCCIÓN</w:t>
      </w:r>
    </w:p>
    <w:p w:rsidRPr="0074022B" w:rsidR="00A40597" w:rsidP="00A40597" w:rsidRDefault="00A40597" w14:paraId="2DEE5E87" w14:textId="77777777">
      <w:pPr>
        <w:pBdr>
          <w:top w:val="nil"/>
          <w:left w:val="nil"/>
          <w:bottom w:val="nil"/>
          <w:right w:val="nil"/>
          <w:between w:val="nil"/>
        </w:pBdr>
        <w:snapToGrid w:val="0"/>
        <w:spacing w:line="360" w:lineRule="auto"/>
        <w:jc w:val="both"/>
        <w:rPr>
          <w:b/>
          <w:sz w:val="20"/>
          <w:szCs w:val="20"/>
        </w:rPr>
      </w:pPr>
    </w:p>
    <w:p w:rsidRPr="0074022B" w:rsidR="00A4484C" w:rsidP="00A4484C" w:rsidRDefault="00A40597" w14:paraId="6D4F3BD5" w14:textId="6F8D1F1E">
      <w:pPr>
        <w:pBdr>
          <w:top w:val="nil"/>
          <w:left w:val="nil"/>
          <w:bottom w:val="nil"/>
          <w:right w:val="nil"/>
          <w:between w:val="nil"/>
        </w:pBdr>
        <w:snapToGrid w:val="0"/>
        <w:spacing w:line="360" w:lineRule="auto"/>
        <w:jc w:val="both"/>
        <w:rPr>
          <w:bCs/>
          <w:sz w:val="20"/>
          <w:szCs w:val="20"/>
        </w:rPr>
      </w:pPr>
      <w:r w:rsidRPr="0074022B">
        <w:rPr>
          <w:bCs/>
          <w:sz w:val="20"/>
          <w:szCs w:val="20"/>
        </w:rPr>
        <w:t xml:space="preserve">Es innegable que el rápido deterioro de la calidad ambiental de nuestro planeta ha generado una creciente preocupación en la comunidad global. Científicos, líderes políticos y la sociedad en su conjunto se han visto movilizados por la necesidad de tomar medidas urgentes y efectivas para abordar los riesgos asociados al cambio </w:t>
      </w:r>
      <w:commentRangeStart w:id="1"/>
      <w:r w:rsidRPr="0074022B" w:rsidR="00A4484C">
        <w:rPr>
          <w:bCs/>
          <w:sz w:val="20"/>
          <w:szCs w:val="20"/>
        </w:rPr>
        <w:t>climático</w:t>
      </w:r>
      <w:commentRangeEnd w:id="1"/>
      <w:r w:rsidRPr="0074022B" w:rsidR="00A4484C">
        <w:rPr>
          <w:rStyle w:val="Refdecomentario"/>
          <w:sz w:val="20"/>
          <w:szCs w:val="20"/>
        </w:rPr>
        <w:commentReference w:id="1"/>
      </w:r>
      <w:r w:rsidRPr="0074022B" w:rsidR="00A4484C">
        <w:rPr>
          <w:bCs/>
          <w:sz w:val="20"/>
          <w:szCs w:val="20"/>
        </w:rPr>
        <w:t>.</w:t>
      </w:r>
    </w:p>
    <w:p w:rsidRPr="0074022B" w:rsidR="00A4484C" w:rsidP="00A4484C" w:rsidRDefault="00A4484C" w14:paraId="65BE0936" w14:textId="77777777">
      <w:pPr>
        <w:pBdr>
          <w:top w:val="nil"/>
          <w:left w:val="nil"/>
          <w:bottom w:val="nil"/>
          <w:right w:val="nil"/>
          <w:between w:val="nil"/>
        </w:pBdr>
        <w:snapToGrid w:val="0"/>
        <w:spacing w:line="360" w:lineRule="auto"/>
        <w:jc w:val="both"/>
        <w:rPr>
          <w:bCs/>
          <w:sz w:val="20"/>
          <w:szCs w:val="20"/>
        </w:rPr>
      </w:pPr>
    </w:p>
    <w:p w:rsidRPr="0074022B" w:rsidR="00A4484C" w:rsidP="00A4484C" w:rsidRDefault="00A4484C" w14:paraId="7963372B" w14:textId="239D46EE">
      <w:pPr>
        <w:pBdr>
          <w:top w:val="nil"/>
          <w:left w:val="nil"/>
          <w:bottom w:val="nil"/>
          <w:right w:val="nil"/>
          <w:between w:val="nil"/>
        </w:pBdr>
        <w:snapToGrid w:val="0"/>
        <w:spacing w:line="360" w:lineRule="auto"/>
        <w:jc w:val="center"/>
        <w:rPr>
          <w:bCs/>
          <w:sz w:val="20"/>
          <w:szCs w:val="20"/>
        </w:rPr>
      </w:pPr>
      <w:r w:rsidRPr="0074022B">
        <w:rPr>
          <w:noProof/>
          <w:sz w:val="20"/>
          <w:szCs w:val="20"/>
          <w:lang w:val="en-US" w:eastAsia="en-US"/>
        </w:rPr>
        <mc:AlternateContent>
          <mc:Choice Requires="wps">
            <w:drawing>
              <wp:inline distT="0" distB="0" distL="0" distR="0" wp14:anchorId="6C780154" wp14:editId="52D7EE53">
                <wp:extent cx="5391150" cy="895350"/>
                <wp:effectExtent l="0" t="0" r="19050" b="19050"/>
                <wp:docPr id="689" name="Cuadro de texto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A4484C" w:rsidRDefault="004009C0" w14:paraId="676E6717" w14:textId="77777777">
                            <w:pPr>
                              <w:jc w:val="center"/>
                              <w:rPr>
                                <w:color w:val="FFFFFF" w:themeColor="background1"/>
                                <w:sz w:val="28"/>
                                <w:szCs w:val="28"/>
                                <w:lang w:val="es-ES"/>
                              </w:rPr>
                            </w:pPr>
                          </w:p>
                          <w:p w:rsidRPr="00CD32C6" w:rsidR="004009C0" w:rsidP="00A4484C" w:rsidRDefault="004009C0" w14:paraId="1175BFE4" w14:textId="77777777">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_Video Introducción</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w14:anchorId="6C780154">
                <v:stroke joinstyle="miter"/>
                <v:path gradientshapeok="t" o:connecttype="rect"/>
              </v:shapetype>
              <v:shape id="Cuadro de texto 689"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IdH06i0CAABPBAAADgAAAAAAAAAAAAAAAAAuAgAAZHJz&#10;L2Uyb0RvYy54bWxQSwECLQAUAAYACAAAACEA6mC6AN0AAAAFAQAADwAAAAAAAAAAAAAAAACHBAAA&#10;ZHJzL2Rvd25yZXYueG1sUEsFBgAAAAAEAAQA8wAAAJEFAAAAAA==&#10;">
                <v:textbox>
                  <w:txbxContent>
                    <w:p w:rsidRPr="00CD32C6" w:rsidR="004009C0" w:rsidP="00A4484C" w:rsidRDefault="004009C0" w14:paraId="676E6717" w14:textId="77777777">
                      <w:pPr>
                        <w:jc w:val="center"/>
                        <w:rPr>
                          <w:color w:val="FFFFFF" w:themeColor="background1"/>
                          <w:sz w:val="28"/>
                          <w:szCs w:val="28"/>
                          <w:lang w:val="es-ES"/>
                        </w:rPr>
                      </w:pPr>
                    </w:p>
                    <w:p w:rsidRPr="00CD32C6" w:rsidR="004009C0" w:rsidP="00A4484C" w:rsidRDefault="004009C0" w14:paraId="1175BFE4" w14:textId="77777777">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_Video Introducción</w:t>
                      </w:r>
                    </w:p>
                  </w:txbxContent>
                </v:textbox>
                <w10:anchorlock/>
              </v:shape>
            </w:pict>
          </mc:Fallback>
        </mc:AlternateContent>
      </w:r>
    </w:p>
    <w:p w:rsidRPr="0074022B" w:rsidR="00A4484C" w:rsidP="00A4484C" w:rsidRDefault="00A4484C" w14:paraId="1D69304B" w14:textId="77777777">
      <w:pPr>
        <w:pBdr>
          <w:top w:val="nil"/>
          <w:left w:val="nil"/>
          <w:bottom w:val="nil"/>
          <w:right w:val="nil"/>
          <w:between w:val="nil"/>
        </w:pBdr>
        <w:snapToGrid w:val="0"/>
        <w:spacing w:line="360" w:lineRule="auto"/>
        <w:jc w:val="both"/>
        <w:rPr>
          <w:b/>
          <w:sz w:val="20"/>
          <w:szCs w:val="20"/>
        </w:rPr>
      </w:pPr>
    </w:p>
    <w:p w:rsidRPr="0074022B" w:rsidR="00A4484C" w:rsidP="00A4484C" w:rsidRDefault="00A4484C" w14:paraId="3D680C7E" w14:textId="5E629BC6">
      <w:pPr>
        <w:numPr>
          <w:ilvl w:val="0"/>
          <w:numId w:val="1"/>
        </w:numPr>
        <w:pBdr>
          <w:top w:val="nil"/>
          <w:left w:val="nil"/>
          <w:bottom w:val="nil"/>
          <w:right w:val="nil"/>
          <w:between w:val="nil"/>
        </w:pBdr>
        <w:snapToGrid w:val="0"/>
        <w:spacing w:line="360" w:lineRule="auto"/>
        <w:ind w:left="284" w:hanging="284"/>
        <w:jc w:val="both"/>
        <w:rPr>
          <w:b/>
          <w:sz w:val="20"/>
          <w:szCs w:val="20"/>
        </w:rPr>
      </w:pPr>
      <w:r w:rsidRPr="0074022B">
        <w:rPr>
          <w:b/>
          <w:color w:val="000000"/>
          <w:sz w:val="20"/>
          <w:szCs w:val="20"/>
        </w:rPr>
        <w:t>DESARROLLO DE CONTENIDOS</w:t>
      </w:r>
      <w:r w:rsidRPr="0074022B">
        <w:rPr>
          <w:b/>
          <w:sz w:val="20"/>
          <w:szCs w:val="20"/>
        </w:rPr>
        <w:t>:</w:t>
      </w:r>
    </w:p>
    <w:p w:rsidRPr="0074022B" w:rsidR="0089554C" w:rsidP="00A4484C" w:rsidRDefault="0089554C" w14:paraId="00000050" w14:textId="587FC6CB">
      <w:pPr>
        <w:snapToGrid w:val="0"/>
        <w:spacing w:line="360" w:lineRule="auto"/>
        <w:rPr>
          <w:sz w:val="20"/>
          <w:szCs w:val="20"/>
        </w:rPr>
      </w:pPr>
    </w:p>
    <w:p w:rsidRPr="0074022B" w:rsidR="00122FF1" w:rsidP="00A4484C" w:rsidRDefault="00122FF1" w14:paraId="4802F35A" w14:textId="5143FCCC">
      <w:pPr>
        <w:pBdr>
          <w:top w:val="nil"/>
          <w:left w:val="nil"/>
          <w:bottom w:val="nil"/>
          <w:right w:val="nil"/>
          <w:between w:val="nil"/>
        </w:pBdr>
        <w:snapToGrid w:val="0"/>
        <w:spacing w:line="360" w:lineRule="auto"/>
        <w:rPr>
          <w:b/>
          <w:sz w:val="20"/>
          <w:szCs w:val="20"/>
        </w:rPr>
      </w:pPr>
      <w:r w:rsidRPr="0074022B">
        <w:rPr>
          <w:b/>
          <w:sz w:val="20"/>
          <w:szCs w:val="20"/>
        </w:rPr>
        <w:t>1. Cambio climático</w:t>
      </w:r>
    </w:p>
    <w:p w:rsidRPr="0074022B" w:rsidR="00203C76" w:rsidP="00A4484C" w:rsidRDefault="00203C76" w14:paraId="7E4856CB" w14:textId="0FA4CEEE">
      <w:pPr>
        <w:pBdr>
          <w:top w:val="nil"/>
          <w:left w:val="nil"/>
          <w:bottom w:val="nil"/>
          <w:right w:val="nil"/>
          <w:between w:val="nil"/>
        </w:pBdr>
        <w:snapToGrid w:val="0"/>
        <w:spacing w:line="360" w:lineRule="auto"/>
        <w:rPr>
          <w:b/>
          <w:sz w:val="20"/>
          <w:szCs w:val="20"/>
        </w:rPr>
      </w:pPr>
    </w:p>
    <w:p w:rsidRPr="0074022B" w:rsidR="006F6229" w:rsidP="006F6229" w:rsidRDefault="006159D5" w14:paraId="07581A60" w14:textId="53B6F5EC">
      <w:pPr>
        <w:pBdr>
          <w:top w:val="nil"/>
          <w:left w:val="nil"/>
          <w:bottom w:val="nil"/>
          <w:right w:val="nil"/>
          <w:between w:val="nil"/>
        </w:pBdr>
        <w:snapToGrid w:val="0"/>
        <w:spacing w:line="360" w:lineRule="auto"/>
        <w:jc w:val="both"/>
        <w:rPr>
          <w:bCs/>
          <w:sz w:val="20"/>
          <w:szCs w:val="20"/>
        </w:rPr>
      </w:pPr>
      <w:commentRangeStart w:id="2"/>
      <w:r w:rsidRPr="0074022B">
        <w:rPr>
          <w:bCs/>
          <w:noProof/>
          <w:sz w:val="20"/>
          <w:szCs w:val="20"/>
          <w:lang w:val="en-US" w:eastAsia="en-US"/>
        </w:rPr>
        <w:drawing>
          <wp:anchor distT="0" distB="0" distL="114300" distR="114300" simplePos="0" relativeHeight="251734016" behindDoc="0" locked="0" layoutInCell="1" allowOverlap="1" wp14:anchorId="0DF38C3E" wp14:editId="20B874A4">
            <wp:simplePos x="0" y="0"/>
            <wp:positionH relativeFrom="column">
              <wp:posOffset>3810</wp:posOffset>
            </wp:positionH>
            <wp:positionV relativeFrom="paragraph">
              <wp:posOffset>4445</wp:posOffset>
            </wp:positionV>
            <wp:extent cx="1509601" cy="1399441"/>
            <wp:effectExtent l="0" t="0" r="0" b="0"/>
            <wp:wrapThrough wrapText="bothSides">
              <wp:wrapPolygon edited="0">
                <wp:start x="0" y="0"/>
                <wp:lineTo x="0" y="21178"/>
                <wp:lineTo x="21264" y="21178"/>
                <wp:lineTo x="2126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9601" cy="1399441"/>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Pr="0074022B">
        <w:rPr>
          <w:rStyle w:val="Refdecomentario"/>
          <w:sz w:val="20"/>
          <w:szCs w:val="20"/>
        </w:rPr>
        <w:commentReference w:id="2"/>
      </w:r>
      <w:r w:rsidRPr="0074022B" w:rsidR="006F6229">
        <w:rPr>
          <w:bCs/>
          <w:sz w:val="20"/>
          <w:szCs w:val="20"/>
        </w:rPr>
        <w:t>El cambio climático es una preocupación apremiante que sigue perturbando la vida en nuestro planeta, a pesar de los esfuerzos por reducir y mitigar sus efectos. Para abordar esta crisis, es esencial centrarse en la protección de los ecosistemas y la comunidad. Esto implica fomentar el uso de energías limpias para garantizar la producción de alimentos seguros y la calidad del aire.</w:t>
      </w:r>
    </w:p>
    <w:p w:rsidRPr="0074022B" w:rsidR="006F6229" w:rsidP="006F6229" w:rsidRDefault="006F6229" w14:paraId="59F8850D" w14:textId="77777777">
      <w:pPr>
        <w:pBdr>
          <w:top w:val="nil"/>
          <w:left w:val="nil"/>
          <w:bottom w:val="nil"/>
          <w:right w:val="nil"/>
          <w:between w:val="nil"/>
        </w:pBdr>
        <w:snapToGrid w:val="0"/>
        <w:spacing w:line="360" w:lineRule="auto"/>
        <w:jc w:val="both"/>
        <w:rPr>
          <w:bCs/>
          <w:sz w:val="20"/>
          <w:szCs w:val="20"/>
        </w:rPr>
      </w:pPr>
    </w:p>
    <w:p w:rsidRPr="0074022B" w:rsidR="00F030B1" w:rsidP="006F6229" w:rsidRDefault="006F6229" w14:paraId="431B1E78" w14:textId="2D0533B4">
      <w:pPr>
        <w:pBdr>
          <w:top w:val="nil"/>
          <w:left w:val="nil"/>
          <w:bottom w:val="nil"/>
          <w:right w:val="nil"/>
          <w:between w:val="nil"/>
        </w:pBdr>
        <w:snapToGrid w:val="0"/>
        <w:spacing w:line="360" w:lineRule="auto"/>
        <w:jc w:val="both"/>
        <w:rPr>
          <w:bCs/>
          <w:sz w:val="20"/>
          <w:szCs w:val="20"/>
        </w:rPr>
      </w:pPr>
      <w:r w:rsidRPr="0074022B">
        <w:rPr>
          <w:bCs/>
          <w:sz w:val="20"/>
          <w:szCs w:val="20"/>
        </w:rPr>
        <w:t>Según Naciones Unidas, las variaciones en la temperatura y los patrones climáticos son fenómenos naturales que han ocurrido a lo largo del tiempo, pero en la era moderna, estas variaciones se han intensificado significativamente, en gran parte debido a la quema de combustibles fósiles como el petróleo, el carbón y el gas. Esta actividad ha llevado a la emisión de gases de efecto invernadero, que atrapan el calor del sol en la atmósfera y contribuyen al calentamiento global (UN, 2022). Es imperativo abordar este problema con seriedad y urgencia.</w:t>
      </w:r>
    </w:p>
    <w:p w:rsidRPr="0074022B" w:rsidR="006F6229" w:rsidP="006F6229" w:rsidRDefault="006F6229" w14:paraId="3B9D597B" w14:textId="77777777">
      <w:pPr>
        <w:pBdr>
          <w:top w:val="nil"/>
          <w:left w:val="nil"/>
          <w:bottom w:val="nil"/>
          <w:right w:val="nil"/>
          <w:between w:val="nil"/>
        </w:pBdr>
        <w:snapToGrid w:val="0"/>
        <w:spacing w:line="360" w:lineRule="auto"/>
        <w:jc w:val="both"/>
        <w:rPr>
          <w:bCs/>
          <w:sz w:val="20"/>
          <w:szCs w:val="20"/>
        </w:rPr>
      </w:pPr>
    </w:p>
    <w:p w:rsidRPr="0074022B" w:rsidR="00956DA1" w:rsidP="006F6229" w:rsidRDefault="006F6229" w14:paraId="1C25688E" w14:textId="60BCC465">
      <w:pPr>
        <w:pBdr>
          <w:top w:val="nil"/>
          <w:left w:val="nil"/>
          <w:bottom w:val="nil"/>
          <w:right w:val="nil"/>
          <w:between w:val="nil"/>
        </w:pBdr>
        <w:snapToGrid w:val="0"/>
        <w:spacing w:line="360" w:lineRule="auto"/>
        <w:rPr>
          <w:b/>
          <w:sz w:val="20"/>
          <w:szCs w:val="20"/>
        </w:rPr>
      </w:pPr>
      <w:r w:rsidRPr="0074022B">
        <w:rPr>
          <w:b/>
          <w:sz w:val="20"/>
          <w:szCs w:val="20"/>
        </w:rPr>
        <w:t xml:space="preserve">1.1 </w:t>
      </w:r>
      <w:r w:rsidRPr="0074022B" w:rsidR="00122FF1">
        <w:rPr>
          <w:b/>
          <w:sz w:val="20"/>
          <w:szCs w:val="20"/>
        </w:rPr>
        <w:t>Antecedentes</w:t>
      </w:r>
      <w:r w:rsidRPr="0074022B">
        <w:rPr>
          <w:b/>
          <w:sz w:val="20"/>
          <w:szCs w:val="20"/>
        </w:rPr>
        <w:t xml:space="preserve"> </w:t>
      </w:r>
    </w:p>
    <w:p w:rsidRPr="0074022B" w:rsidR="006F6229" w:rsidP="006F6229" w:rsidRDefault="006F6229" w14:paraId="7A42D14A" w14:textId="77777777">
      <w:pPr>
        <w:rPr>
          <w:sz w:val="20"/>
          <w:szCs w:val="20"/>
        </w:rPr>
      </w:pPr>
    </w:p>
    <w:p w:rsidRPr="0074022B" w:rsidR="004B2A7E" w:rsidP="00A4484C" w:rsidRDefault="006F6229" w14:paraId="60526FB1" w14:textId="39CF3ADE">
      <w:pPr>
        <w:pBdr>
          <w:top w:val="nil"/>
          <w:left w:val="nil"/>
          <w:bottom w:val="nil"/>
          <w:right w:val="nil"/>
          <w:between w:val="nil"/>
        </w:pBdr>
        <w:snapToGrid w:val="0"/>
        <w:spacing w:line="360" w:lineRule="auto"/>
        <w:jc w:val="both"/>
        <w:rPr>
          <w:bCs/>
          <w:sz w:val="20"/>
          <w:szCs w:val="20"/>
        </w:rPr>
      </w:pPr>
      <w:r w:rsidRPr="0074022B">
        <w:rPr>
          <w:bCs/>
          <w:sz w:val="20"/>
          <w:szCs w:val="20"/>
        </w:rPr>
        <w:t xml:space="preserve">A lo largo de la historia, la Tierra ha experimentado variaciones climáticas, pero en tiempos recientes, el cambio climático, marcado por un acelerado calentamiento, se atribuye principalmente a las actividades humanas. Aquí se enumeran algunos de los eventos más significativos que han contribuido a la definición y comprensión del </w:t>
      </w:r>
      <w:r w:rsidRPr="0074022B">
        <w:rPr>
          <w:bCs/>
          <w:sz w:val="20"/>
          <w:szCs w:val="20"/>
        </w:rPr>
        <w:lastRenderedPageBreak/>
        <w:t>cambio climático desde sus inicios. Hoy en día, estos eventos ocurren con mayor frecuencia y son más impredecibles, lo que ha llevado a que los países unan esfuerzos para crear programas que buscan mitigar los efectos del cambio climático.</w:t>
      </w:r>
    </w:p>
    <w:p w:rsidRPr="0074022B" w:rsidR="006F6229" w:rsidP="00A4484C" w:rsidRDefault="006F6229" w14:paraId="5E122EEA" w14:textId="77777777">
      <w:pPr>
        <w:pBdr>
          <w:top w:val="nil"/>
          <w:left w:val="nil"/>
          <w:bottom w:val="nil"/>
          <w:right w:val="nil"/>
          <w:between w:val="nil"/>
        </w:pBdr>
        <w:snapToGrid w:val="0"/>
        <w:spacing w:line="360" w:lineRule="auto"/>
        <w:jc w:val="both"/>
        <w:rPr>
          <w:bCs/>
          <w:sz w:val="20"/>
          <w:szCs w:val="20"/>
        </w:rPr>
      </w:pPr>
    </w:p>
    <w:p w:rsidRPr="0074022B" w:rsidR="003976D9" w:rsidP="00A4484C" w:rsidRDefault="003976D9" w14:paraId="3A4AA3C0" w14:textId="64F1B94C">
      <w:pPr>
        <w:pBdr>
          <w:top w:val="nil"/>
          <w:left w:val="nil"/>
          <w:bottom w:val="nil"/>
          <w:right w:val="nil"/>
          <w:between w:val="nil"/>
        </w:pBdr>
        <w:snapToGrid w:val="0"/>
        <w:spacing w:line="360" w:lineRule="auto"/>
        <w:jc w:val="center"/>
        <w:rPr>
          <w:bCs/>
          <w:sz w:val="20"/>
          <w:szCs w:val="20"/>
        </w:rPr>
      </w:pPr>
      <w:r w:rsidRPr="0074022B">
        <w:rPr>
          <w:noProof/>
          <w:sz w:val="20"/>
          <w:szCs w:val="20"/>
          <w:lang w:val="en-US" w:eastAsia="en-US"/>
        </w:rPr>
        <mc:AlternateContent>
          <mc:Choice Requires="wps">
            <w:drawing>
              <wp:inline distT="0" distB="0" distL="0" distR="0" wp14:anchorId="6088099E" wp14:editId="52812574">
                <wp:extent cx="5391150" cy="895350"/>
                <wp:effectExtent l="0" t="0" r="19050" b="19050"/>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3976D9" w:rsidRDefault="004009C0" w14:paraId="2B201826" w14:textId="77777777">
                            <w:pPr>
                              <w:jc w:val="center"/>
                              <w:rPr>
                                <w:color w:val="FFFFFF" w:themeColor="background1"/>
                                <w:sz w:val="28"/>
                                <w:szCs w:val="28"/>
                                <w:lang w:val="es-ES"/>
                              </w:rPr>
                            </w:pPr>
                          </w:p>
                          <w:p w:rsidRPr="00CD32C6" w:rsidR="004009C0" w:rsidP="003976D9" w:rsidRDefault="004009C0" w14:paraId="094B2FA4" w14:textId="55345EF4">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w:t>
                            </w:r>
                            <w:r>
                              <w:rPr>
                                <w:color w:val="FFFFFF" w:themeColor="background1"/>
                                <w:sz w:val="28"/>
                                <w:szCs w:val="28"/>
                                <w:lang w:val="es-ES"/>
                              </w:rPr>
                              <w:t>1.1_Linea_tiempo</w:t>
                            </w:r>
                          </w:p>
                        </w:txbxContent>
                      </wps:txbx>
                      <wps:bodyPr rot="0" vert="horz" wrap="square" lIns="91440" tIns="45720" rIns="91440" bIns="45720" anchor="t" anchorCtr="0">
                        <a:noAutofit/>
                      </wps:bodyPr>
                    </wps:wsp>
                  </a:graphicData>
                </a:graphic>
              </wp:inline>
            </w:drawing>
          </mc:Choice>
          <mc:Fallback>
            <w:pict>
              <v:shape id="Cuadro de texto 50"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7"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GewqiUuAgAAVAQAAA4AAAAAAAAAAAAAAAAALgIAAGRy&#10;cy9lMm9Eb2MueG1sUEsBAi0AFAAGAAgAAAAhAOpgugDdAAAABQEAAA8AAAAAAAAAAAAAAAAAiAQA&#10;AGRycy9kb3ducmV2LnhtbFBLBQYAAAAABAAEAPMAAACSBQAAAAA=&#10;" w14:anchorId="6088099E">
                <v:textbox>
                  <w:txbxContent>
                    <w:p w:rsidRPr="00CD32C6" w:rsidR="004009C0" w:rsidP="003976D9" w:rsidRDefault="004009C0" w14:paraId="2B201826" w14:textId="77777777">
                      <w:pPr>
                        <w:jc w:val="center"/>
                        <w:rPr>
                          <w:color w:val="FFFFFF" w:themeColor="background1"/>
                          <w:sz w:val="28"/>
                          <w:szCs w:val="28"/>
                          <w:lang w:val="es-ES"/>
                        </w:rPr>
                      </w:pPr>
                    </w:p>
                    <w:p w:rsidRPr="00CD32C6" w:rsidR="004009C0" w:rsidP="003976D9" w:rsidRDefault="004009C0" w14:paraId="094B2FA4" w14:textId="55345EF4">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w:t>
                      </w:r>
                      <w:r>
                        <w:rPr>
                          <w:color w:val="FFFFFF" w:themeColor="background1"/>
                          <w:sz w:val="28"/>
                          <w:szCs w:val="28"/>
                          <w:lang w:val="es-ES"/>
                        </w:rPr>
                        <w:t>1.1_Linea_tiempo</w:t>
                      </w:r>
                    </w:p>
                  </w:txbxContent>
                </v:textbox>
                <w10:anchorlock/>
              </v:shape>
            </w:pict>
          </mc:Fallback>
        </mc:AlternateContent>
      </w:r>
    </w:p>
    <w:p w:rsidRPr="0074022B" w:rsidR="00CC46A1" w:rsidP="00A4484C" w:rsidRDefault="00A94B61" w14:paraId="0EEA64B3" w14:textId="3F86BCF1">
      <w:pPr>
        <w:pBdr>
          <w:top w:val="nil"/>
          <w:left w:val="nil"/>
          <w:bottom w:val="nil"/>
          <w:right w:val="nil"/>
          <w:between w:val="nil"/>
        </w:pBdr>
        <w:snapToGrid w:val="0"/>
        <w:spacing w:line="360" w:lineRule="auto"/>
        <w:jc w:val="center"/>
        <w:rPr>
          <w:b/>
          <w:sz w:val="20"/>
          <w:szCs w:val="20"/>
        </w:rPr>
      </w:pPr>
      <w:commentRangeStart w:id="3"/>
      <w:commentRangeEnd w:id="3"/>
      <w:r w:rsidRPr="0074022B">
        <w:rPr>
          <w:rStyle w:val="Refdecomentario"/>
          <w:sz w:val="20"/>
          <w:szCs w:val="20"/>
        </w:rPr>
        <w:commentReference w:id="3"/>
      </w:r>
    </w:p>
    <w:p w:rsidRPr="0074022B" w:rsidR="00122FF1" w:rsidP="00A4484C" w:rsidRDefault="00DE7A47" w14:paraId="398B921E" w14:textId="747214C0">
      <w:pPr>
        <w:pBdr>
          <w:top w:val="nil"/>
          <w:left w:val="nil"/>
          <w:bottom w:val="nil"/>
          <w:right w:val="nil"/>
          <w:between w:val="nil"/>
        </w:pBdr>
        <w:snapToGrid w:val="0"/>
        <w:spacing w:line="360" w:lineRule="auto"/>
        <w:rPr>
          <w:b/>
          <w:sz w:val="20"/>
          <w:szCs w:val="20"/>
        </w:rPr>
      </w:pPr>
      <w:r w:rsidRPr="0074022B">
        <w:rPr>
          <w:b/>
          <w:sz w:val="20"/>
          <w:szCs w:val="20"/>
        </w:rPr>
        <w:t xml:space="preserve">1.2 </w:t>
      </w:r>
      <w:r w:rsidRPr="0074022B" w:rsidR="006F6229">
        <w:rPr>
          <w:b/>
          <w:sz w:val="20"/>
          <w:szCs w:val="20"/>
        </w:rPr>
        <w:t>Causas e incidencias</w:t>
      </w:r>
    </w:p>
    <w:p w:rsidRPr="0074022B" w:rsidR="00203C76" w:rsidP="00A4484C" w:rsidRDefault="006F6229" w14:paraId="32E72D15" w14:textId="6CEB37B5">
      <w:pPr>
        <w:pBdr>
          <w:top w:val="nil"/>
          <w:left w:val="nil"/>
          <w:bottom w:val="nil"/>
          <w:right w:val="nil"/>
          <w:between w:val="nil"/>
        </w:pBdr>
        <w:snapToGrid w:val="0"/>
        <w:spacing w:line="360" w:lineRule="auto"/>
        <w:rPr>
          <w:b/>
          <w:sz w:val="20"/>
          <w:szCs w:val="20"/>
        </w:rPr>
      </w:pPr>
      <w:commentRangeStart w:id="4"/>
      <w:r w:rsidRPr="0074022B">
        <w:rPr>
          <w:bCs/>
          <w:noProof/>
          <w:sz w:val="20"/>
          <w:szCs w:val="20"/>
          <w:lang w:val="en-US" w:eastAsia="en-US"/>
        </w:rPr>
        <w:drawing>
          <wp:anchor distT="0" distB="0" distL="114300" distR="114300" simplePos="0" relativeHeight="251735040" behindDoc="0" locked="0" layoutInCell="1" allowOverlap="1" wp14:anchorId="2D89A00F" wp14:editId="70D06EFA">
            <wp:simplePos x="0" y="0"/>
            <wp:positionH relativeFrom="column">
              <wp:posOffset>3175</wp:posOffset>
            </wp:positionH>
            <wp:positionV relativeFrom="paragraph">
              <wp:posOffset>140335</wp:posOffset>
            </wp:positionV>
            <wp:extent cx="937895" cy="1250950"/>
            <wp:effectExtent l="0" t="0" r="0" b="6350"/>
            <wp:wrapThrough wrapText="bothSides">
              <wp:wrapPolygon edited="0">
                <wp:start x="0" y="0"/>
                <wp:lineTo x="0" y="21381"/>
                <wp:lineTo x="21059" y="21381"/>
                <wp:lineTo x="2105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7895" cy="1250950"/>
                    </a:xfrm>
                    <a:prstGeom prst="rect">
                      <a:avLst/>
                    </a:prstGeom>
                    <a:noFill/>
                  </pic:spPr>
                </pic:pic>
              </a:graphicData>
            </a:graphic>
            <wp14:sizeRelH relativeFrom="page">
              <wp14:pctWidth>0</wp14:pctWidth>
            </wp14:sizeRelH>
            <wp14:sizeRelV relativeFrom="page">
              <wp14:pctHeight>0</wp14:pctHeight>
            </wp14:sizeRelV>
          </wp:anchor>
        </w:drawing>
      </w:r>
    </w:p>
    <w:p w:rsidRPr="0074022B" w:rsidR="006F6229" w:rsidP="006F6229" w:rsidRDefault="00B87235" w14:paraId="449935CC" w14:textId="77777777">
      <w:pPr>
        <w:pBdr>
          <w:top w:val="nil"/>
          <w:left w:val="nil"/>
          <w:bottom w:val="nil"/>
          <w:right w:val="nil"/>
          <w:between w:val="nil"/>
        </w:pBdr>
        <w:snapToGrid w:val="0"/>
        <w:spacing w:line="360" w:lineRule="auto"/>
        <w:jc w:val="both"/>
        <w:rPr>
          <w:bCs/>
          <w:sz w:val="20"/>
          <w:szCs w:val="20"/>
        </w:rPr>
      </w:pPr>
      <w:commentRangeEnd w:id="4"/>
      <w:r w:rsidRPr="0074022B">
        <w:rPr>
          <w:rStyle w:val="Refdecomentario"/>
          <w:sz w:val="20"/>
          <w:szCs w:val="20"/>
        </w:rPr>
        <w:commentReference w:id="4"/>
      </w:r>
      <w:r w:rsidRPr="0074022B" w:rsidR="006F6229">
        <w:rPr>
          <w:bCs/>
          <w:sz w:val="20"/>
          <w:szCs w:val="20"/>
        </w:rPr>
        <w:t xml:space="preserve">El cambio climático es causado principalmente por la retención de calor en la atmósfera debido a la presencia de gases de efecto invernadero, que son liberados en gran parte por actividades humanas que emplean combustibles fósiles. Algunas de las actividades más comunes que utilizan estos combustibles y generan gases de efecto invernadero, como el dióxido de carbono y el metano, </w:t>
      </w:r>
      <w:commentRangeStart w:id="5"/>
      <w:r w:rsidRPr="0074022B" w:rsidR="006F6229">
        <w:rPr>
          <w:bCs/>
          <w:sz w:val="20"/>
          <w:szCs w:val="20"/>
        </w:rPr>
        <w:t>incluyen</w:t>
      </w:r>
      <w:commentRangeEnd w:id="5"/>
      <w:r w:rsidRPr="0074022B" w:rsidR="006F6229">
        <w:rPr>
          <w:rStyle w:val="Refdecomentario"/>
          <w:sz w:val="20"/>
          <w:szCs w:val="20"/>
        </w:rPr>
        <w:commentReference w:id="5"/>
      </w:r>
      <w:r w:rsidRPr="0074022B" w:rsidR="006F6229">
        <w:rPr>
          <w:bCs/>
          <w:sz w:val="20"/>
          <w:szCs w:val="20"/>
        </w:rPr>
        <w:t>:</w:t>
      </w:r>
    </w:p>
    <w:p w:rsidRPr="0074022B" w:rsidR="006F6229" w:rsidP="006F6229" w:rsidRDefault="006F6229" w14:paraId="7625F475" w14:textId="77777777">
      <w:pPr>
        <w:pBdr>
          <w:top w:val="nil"/>
          <w:left w:val="nil"/>
          <w:bottom w:val="nil"/>
          <w:right w:val="nil"/>
          <w:between w:val="nil"/>
        </w:pBdr>
        <w:snapToGrid w:val="0"/>
        <w:spacing w:line="360" w:lineRule="auto"/>
        <w:jc w:val="both"/>
        <w:rPr>
          <w:bCs/>
          <w:sz w:val="20"/>
          <w:szCs w:val="20"/>
        </w:rPr>
      </w:pPr>
    </w:p>
    <w:p w:rsidRPr="0074022B" w:rsidR="00CC46A1" w:rsidP="00A4484C" w:rsidRDefault="00CC46A1" w14:paraId="19F00B35" w14:textId="1331CA21">
      <w:pPr>
        <w:pBdr>
          <w:top w:val="nil"/>
          <w:left w:val="nil"/>
          <w:bottom w:val="nil"/>
          <w:right w:val="nil"/>
          <w:between w:val="nil"/>
        </w:pBdr>
        <w:snapToGrid w:val="0"/>
        <w:spacing w:line="360" w:lineRule="auto"/>
        <w:jc w:val="center"/>
        <w:rPr>
          <w:bCs/>
          <w:sz w:val="20"/>
          <w:szCs w:val="20"/>
        </w:rPr>
      </w:pPr>
      <w:r w:rsidRPr="0074022B">
        <w:rPr>
          <w:noProof/>
          <w:sz w:val="20"/>
          <w:szCs w:val="20"/>
          <w:lang w:val="en-US" w:eastAsia="en-US"/>
        </w:rPr>
        <mc:AlternateContent>
          <mc:Choice Requires="wps">
            <w:drawing>
              <wp:inline distT="0" distB="0" distL="0" distR="0" wp14:anchorId="78241AA4" wp14:editId="0A905A35">
                <wp:extent cx="5391150" cy="895350"/>
                <wp:effectExtent l="0" t="0" r="19050" b="19050"/>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CC46A1" w:rsidRDefault="004009C0" w14:paraId="15DD1014" w14:textId="77777777">
                            <w:pPr>
                              <w:jc w:val="center"/>
                              <w:rPr>
                                <w:color w:val="FFFFFF" w:themeColor="background1"/>
                                <w:sz w:val="28"/>
                                <w:szCs w:val="28"/>
                                <w:lang w:val="es-ES"/>
                              </w:rPr>
                            </w:pPr>
                          </w:p>
                          <w:p w:rsidRPr="00CD32C6" w:rsidR="004009C0" w:rsidP="00CC46A1" w:rsidRDefault="004009C0" w14:paraId="5CBE7F98" w14:textId="65253B81">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w:t>
                            </w:r>
                            <w:r>
                              <w:rPr>
                                <w:color w:val="FFFFFF" w:themeColor="background1"/>
                                <w:sz w:val="28"/>
                                <w:szCs w:val="28"/>
                                <w:lang w:val="es-ES"/>
                              </w:rPr>
                              <w:t>1.2_Slider_Causas</w:t>
                            </w:r>
                          </w:p>
                        </w:txbxContent>
                      </wps:txbx>
                      <wps:bodyPr rot="0" vert="horz" wrap="square" lIns="91440" tIns="45720" rIns="91440" bIns="45720" anchor="t" anchorCtr="0">
                        <a:noAutofit/>
                      </wps:bodyPr>
                    </wps:wsp>
                  </a:graphicData>
                </a:graphic>
              </wp:inline>
            </w:drawing>
          </mc:Choice>
          <mc:Fallback>
            <w:pict>
              <v:shape id="Cuadro de texto 6"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8"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1ukpSC0CAABSBAAADgAAAAAAAAAAAAAAAAAuAgAAZHJz&#10;L2Uyb0RvYy54bWxQSwECLQAUAAYACAAAACEA6mC6AN0AAAAFAQAADwAAAAAAAAAAAAAAAACHBAAA&#10;ZHJzL2Rvd25yZXYueG1sUEsFBgAAAAAEAAQA8wAAAJEFAAAAAA==&#10;" w14:anchorId="78241AA4">
                <v:textbox>
                  <w:txbxContent>
                    <w:p w:rsidRPr="00CD32C6" w:rsidR="004009C0" w:rsidP="00CC46A1" w:rsidRDefault="004009C0" w14:paraId="15DD1014" w14:textId="77777777">
                      <w:pPr>
                        <w:jc w:val="center"/>
                        <w:rPr>
                          <w:color w:val="FFFFFF" w:themeColor="background1"/>
                          <w:sz w:val="28"/>
                          <w:szCs w:val="28"/>
                          <w:lang w:val="es-ES"/>
                        </w:rPr>
                      </w:pPr>
                    </w:p>
                    <w:p w:rsidRPr="00CD32C6" w:rsidR="004009C0" w:rsidP="00CC46A1" w:rsidRDefault="004009C0" w14:paraId="5CBE7F98" w14:textId="65253B81">
                      <w:pPr>
                        <w:jc w:val="center"/>
                        <w:rPr>
                          <w:color w:val="FFFFFF" w:themeColor="background1"/>
                          <w:sz w:val="28"/>
                          <w:szCs w:val="28"/>
                          <w:lang w:val="es-ES"/>
                        </w:rPr>
                      </w:pPr>
                      <w:r w:rsidRPr="00CD32C6">
                        <w:rPr>
                          <w:color w:val="FFFFFF" w:themeColor="background1"/>
                          <w:sz w:val="28"/>
                          <w:szCs w:val="28"/>
                          <w:lang w:val="es-ES"/>
                        </w:rPr>
                        <w:t>CF</w:t>
                      </w:r>
                      <w:r>
                        <w:rPr>
                          <w:color w:val="FFFFFF" w:themeColor="background1"/>
                          <w:sz w:val="28"/>
                          <w:szCs w:val="28"/>
                          <w:lang w:val="es-ES"/>
                        </w:rPr>
                        <w:t>10</w:t>
                      </w:r>
                      <w:r w:rsidRPr="00CD32C6">
                        <w:rPr>
                          <w:color w:val="FFFFFF" w:themeColor="background1"/>
                          <w:sz w:val="28"/>
                          <w:szCs w:val="28"/>
                          <w:lang w:val="es-ES"/>
                        </w:rPr>
                        <w:t>_</w:t>
                      </w:r>
                      <w:r>
                        <w:rPr>
                          <w:color w:val="FFFFFF" w:themeColor="background1"/>
                          <w:sz w:val="28"/>
                          <w:szCs w:val="28"/>
                          <w:lang w:val="es-ES"/>
                        </w:rPr>
                        <w:t>1.2_Slider_Causas</w:t>
                      </w:r>
                    </w:p>
                  </w:txbxContent>
                </v:textbox>
                <w10:anchorlock/>
              </v:shape>
            </w:pict>
          </mc:Fallback>
        </mc:AlternateContent>
      </w:r>
    </w:p>
    <w:p w:rsidRPr="0074022B" w:rsidR="00D95516" w:rsidP="00A4484C" w:rsidRDefault="00D95516" w14:paraId="10D78B50" w14:textId="77777777">
      <w:pPr>
        <w:pBdr>
          <w:top w:val="nil"/>
          <w:left w:val="nil"/>
          <w:bottom w:val="nil"/>
          <w:right w:val="nil"/>
          <w:between w:val="nil"/>
        </w:pBdr>
        <w:snapToGrid w:val="0"/>
        <w:spacing w:line="360" w:lineRule="auto"/>
        <w:jc w:val="both"/>
        <w:rPr>
          <w:bCs/>
          <w:sz w:val="20"/>
          <w:szCs w:val="20"/>
        </w:rPr>
      </w:pPr>
    </w:p>
    <w:p w:rsidRPr="0074022B" w:rsidR="00481E31" w:rsidP="00A4484C" w:rsidRDefault="00DC4299" w14:paraId="2AD5B092" w14:textId="0FFA4FE4">
      <w:pPr>
        <w:pBdr>
          <w:top w:val="nil"/>
          <w:left w:val="nil"/>
          <w:bottom w:val="nil"/>
          <w:right w:val="nil"/>
          <w:between w:val="nil"/>
        </w:pBdr>
        <w:snapToGrid w:val="0"/>
        <w:spacing w:line="360" w:lineRule="auto"/>
        <w:jc w:val="both"/>
        <w:rPr>
          <w:bCs/>
          <w:sz w:val="20"/>
          <w:szCs w:val="20"/>
        </w:rPr>
      </w:pPr>
      <w:r w:rsidRPr="0074022B">
        <w:rPr>
          <w:bCs/>
          <w:sz w:val="20"/>
          <w:szCs w:val="20"/>
        </w:rPr>
        <w:t xml:space="preserve">Y entre </w:t>
      </w:r>
      <w:r w:rsidRPr="0074022B" w:rsidR="00481E31">
        <w:rPr>
          <w:bCs/>
          <w:sz w:val="20"/>
          <w:szCs w:val="20"/>
        </w:rPr>
        <w:t xml:space="preserve">algunas de las incidencias del cambio climático se encuentran: </w:t>
      </w:r>
    </w:p>
    <w:p w:rsidRPr="0074022B" w:rsidR="00DC4299" w:rsidP="00A4484C" w:rsidRDefault="00DC4299" w14:paraId="5CCCA4A0" w14:textId="77777777">
      <w:pPr>
        <w:pBdr>
          <w:top w:val="nil"/>
          <w:left w:val="nil"/>
          <w:bottom w:val="nil"/>
          <w:right w:val="nil"/>
          <w:between w:val="nil"/>
        </w:pBdr>
        <w:snapToGrid w:val="0"/>
        <w:spacing w:line="360" w:lineRule="auto"/>
        <w:jc w:val="both"/>
        <w:rPr>
          <w:bCs/>
          <w:sz w:val="20"/>
          <w:szCs w:val="20"/>
        </w:rPr>
      </w:pPr>
    </w:p>
    <w:p w:rsidRPr="0074022B" w:rsidR="00BB0813" w:rsidP="00A4484C" w:rsidRDefault="00BB0813" w14:paraId="628695C1" w14:textId="55A789C2">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Aumento de la temperatura global</w:t>
      </w:r>
      <w:r w:rsidRPr="0074022B" w:rsidR="00A21737">
        <w:rPr>
          <w:bCs/>
          <w:sz w:val="20"/>
          <w:szCs w:val="20"/>
        </w:rPr>
        <w:t>.</w:t>
      </w:r>
    </w:p>
    <w:p w:rsidRPr="0074022B" w:rsidR="00481E31" w:rsidP="00A4484C" w:rsidRDefault="00BB0813" w14:paraId="65F17136" w14:textId="7F0A8064">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 xml:space="preserve">Escasez de agua debido a la acidificación y contaminación debido al aumento del </w:t>
      </w:r>
      <w:r w:rsidRPr="0074022B" w:rsidR="00EB65DB">
        <w:rPr>
          <w:bCs/>
          <w:sz w:val="20"/>
          <w:szCs w:val="20"/>
        </w:rPr>
        <w:t>d</w:t>
      </w:r>
      <w:r w:rsidRPr="0074022B">
        <w:rPr>
          <w:bCs/>
          <w:sz w:val="20"/>
          <w:szCs w:val="20"/>
        </w:rPr>
        <w:t xml:space="preserve">ióxido de </w:t>
      </w:r>
      <w:r w:rsidRPr="0074022B" w:rsidR="00EB65DB">
        <w:rPr>
          <w:bCs/>
          <w:sz w:val="20"/>
          <w:szCs w:val="20"/>
        </w:rPr>
        <w:t>c</w:t>
      </w:r>
      <w:r w:rsidRPr="0074022B">
        <w:rPr>
          <w:bCs/>
          <w:sz w:val="20"/>
          <w:szCs w:val="20"/>
        </w:rPr>
        <w:t>arbono.</w:t>
      </w:r>
    </w:p>
    <w:p w:rsidRPr="0074022B" w:rsidR="00BB0813" w:rsidP="00A4484C" w:rsidRDefault="00BB0813" w14:paraId="6B51F1FA" w14:textId="07608A30">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Aumento de los fenómenos meteorológicos como huracanes, ciclones, aumento de lluvias o sequías extremas.</w:t>
      </w:r>
    </w:p>
    <w:p w:rsidRPr="0074022B" w:rsidR="00BB0813" w:rsidP="00A4484C" w:rsidRDefault="00BB0813" w14:paraId="00309626" w14:textId="5DF78145">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Graves incendios.</w:t>
      </w:r>
    </w:p>
    <w:p w:rsidRPr="0074022B" w:rsidR="00BB0813" w:rsidP="00A4484C" w:rsidRDefault="00BB0813" w14:paraId="29DE0D5F" w14:textId="497A217F">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Deshielo de casquetes polares.</w:t>
      </w:r>
    </w:p>
    <w:p w:rsidRPr="0074022B" w:rsidR="00BB0813" w:rsidP="00A4484C" w:rsidRDefault="00BB0813" w14:paraId="2AE69B69" w14:textId="6D63D1DC">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Aumento del nivel del mar, inundaciones de zonas costeras.</w:t>
      </w:r>
    </w:p>
    <w:p w:rsidRPr="0074022B" w:rsidR="00BB0813" w:rsidP="00A4484C" w:rsidRDefault="00BB0813" w14:paraId="3DFFBE99" w14:textId="6B70B5B3">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Migración de especies.</w:t>
      </w:r>
    </w:p>
    <w:p w:rsidRPr="0074022B" w:rsidR="00F936A6" w:rsidP="00A4484C" w:rsidRDefault="00BB0813" w14:paraId="07C89572" w14:textId="249FAB47">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Pérdida de la biodiversidad.</w:t>
      </w:r>
    </w:p>
    <w:p w:rsidRPr="0074022B" w:rsidR="00BB0813" w:rsidP="00A4484C" w:rsidRDefault="00BB0813" w14:paraId="1C7A9956" w14:textId="25040F4E">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Aparición de enfermedades peligrosas para el ser humano.</w:t>
      </w:r>
    </w:p>
    <w:p w:rsidRPr="0074022B" w:rsidR="00BB0813" w:rsidP="00A4484C" w:rsidRDefault="00BB0813" w14:paraId="5C3D7098" w14:textId="3F128E6A">
      <w:pPr>
        <w:pStyle w:val="Prrafodelista"/>
        <w:numPr>
          <w:ilvl w:val="0"/>
          <w:numId w:val="2"/>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Pérdida de recursos naturales necesarios para el desarrollo de la vida en el planeta.</w:t>
      </w:r>
    </w:p>
    <w:p w:rsidRPr="0074022B" w:rsidR="00DC4299" w:rsidP="00A4484C" w:rsidRDefault="00DC4299" w14:paraId="06D20388" w14:textId="77777777">
      <w:pPr>
        <w:pBdr>
          <w:top w:val="nil"/>
          <w:left w:val="nil"/>
          <w:bottom w:val="nil"/>
          <w:right w:val="nil"/>
          <w:between w:val="nil"/>
        </w:pBdr>
        <w:snapToGrid w:val="0"/>
        <w:spacing w:line="360" w:lineRule="auto"/>
        <w:rPr>
          <w:b/>
          <w:sz w:val="20"/>
          <w:szCs w:val="20"/>
        </w:rPr>
      </w:pPr>
    </w:p>
    <w:p w:rsidRPr="0074022B" w:rsidR="00203C76" w:rsidP="00A4484C" w:rsidRDefault="00DE7A47" w14:paraId="07473C7A" w14:textId="6ED36C25">
      <w:pPr>
        <w:pBdr>
          <w:top w:val="nil"/>
          <w:left w:val="nil"/>
          <w:bottom w:val="nil"/>
          <w:right w:val="nil"/>
          <w:between w:val="nil"/>
        </w:pBdr>
        <w:snapToGrid w:val="0"/>
        <w:spacing w:line="360" w:lineRule="auto"/>
        <w:rPr>
          <w:b/>
          <w:sz w:val="20"/>
          <w:szCs w:val="20"/>
        </w:rPr>
      </w:pPr>
      <w:r w:rsidRPr="0074022B">
        <w:rPr>
          <w:b/>
          <w:sz w:val="20"/>
          <w:szCs w:val="20"/>
        </w:rPr>
        <w:lastRenderedPageBreak/>
        <w:t xml:space="preserve">1.3 </w:t>
      </w:r>
      <w:r w:rsidRPr="0074022B" w:rsidR="00122FF1">
        <w:rPr>
          <w:b/>
          <w:sz w:val="20"/>
          <w:szCs w:val="20"/>
        </w:rPr>
        <w:t>Adaptación</w:t>
      </w:r>
    </w:p>
    <w:p w:rsidRPr="0074022B" w:rsidR="001E5D11" w:rsidP="00A4484C" w:rsidRDefault="001E5D11" w14:paraId="2C091392" w14:textId="56EE0A50">
      <w:pPr>
        <w:pBdr>
          <w:top w:val="nil"/>
          <w:left w:val="nil"/>
          <w:bottom w:val="nil"/>
          <w:right w:val="nil"/>
          <w:between w:val="nil"/>
        </w:pBdr>
        <w:snapToGrid w:val="0"/>
        <w:spacing w:line="360" w:lineRule="auto"/>
        <w:jc w:val="both"/>
        <w:rPr>
          <w:b/>
          <w:sz w:val="20"/>
          <w:szCs w:val="20"/>
        </w:rPr>
      </w:pPr>
    </w:p>
    <w:p w:rsidRPr="0074022B" w:rsidR="001E5D11" w:rsidP="001E5D11" w:rsidRDefault="009710A4" w14:paraId="555EB0E1" w14:textId="43C4829A">
      <w:pPr>
        <w:pBdr>
          <w:top w:val="nil"/>
          <w:left w:val="nil"/>
          <w:bottom w:val="nil"/>
          <w:right w:val="nil"/>
          <w:between w:val="nil"/>
        </w:pBdr>
        <w:snapToGrid w:val="0"/>
        <w:spacing w:line="360" w:lineRule="auto"/>
        <w:jc w:val="both"/>
        <w:rPr>
          <w:bCs/>
          <w:sz w:val="20"/>
          <w:szCs w:val="20"/>
        </w:rPr>
      </w:pPr>
      <w:commentRangeStart w:id="6"/>
      <w:r w:rsidRPr="0074022B">
        <w:rPr>
          <w:bCs/>
          <w:noProof/>
          <w:sz w:val="20"/>
          <w:szCs w:val="20"/>
          <w:lang w:val="en-US" w:eastAsia="en-US"/>
        </w:rPr>
        <w:drawing>
          <wp:anchor distT="0" distB="0" distL="114300" distR="114300" simplePos="0" relativeHeight="251736064" behindDoc="0" locked="0" layoutInCell="1" allowOverlap="1" wp14:anchorId="054D7B2C" wp14:editId="14289601">
            <wp:simplePos x="0" y="0"/>
            <wp:positionH relativeFrom="column">
              <wp:posOffset>4027170</wp:posOffset>
            </wp:positionH>
            <wp:positionV relativeFrom="paragraph">
              <wp:posOffset>35947</wp:posOffset>
            </wp:positionV>
            <wp:extent cx="2315873" cy="1542682"/>
            <wp:effectExtent l="0" t="0" r="8255" b="635"/>
            <wp:wrapThrough wrapText="bothSides">
              <wp:wrapPolygon edited="0">
                <wp:start x="0" y="0"/>
                <wp:lineTo x="0" y="21342"/>
                <wp:lineTo x="21499" y="21342"/>
                <wp:lineTo x="2149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873" cy="1542682"/>
                    </a:xfrm>
                    <a:prstGeom prst="rect">
                      <a:avLst/>
                    </a:prstGeom>
                    <a:noFill/>
                  </pic:spPr>
                </pic:pic>
              </a:graphicData>
            </a:graphic>
            <wp14:sizeRelH relativeFrom="page">
              <wp14:pctWidth>0</wp14:pctWidth>
            </wp14:sizeRelH>
            <wp14:sizeRelV relativeFrom="page">
              <wp14:pctHeight>0</wp14:pctHeight>
            </wp14:sizeRelV>
          </wp:anchor>
        </w:drawing>
      </w:r>
      <w:commentRangeEnd w:id="6"/>
      <w:r w:rsidRPr="0074022B" w:rsidR="00B87235">
        <w:rPr>
          <w:rStyle w:val="Refdecomentario"/>
          <w:sz w:val="20"/>
          <w:szCs w:val="20"/>
        </w:rPr>
        <w:commentReference w:id="6"/>
      </w:r>
      <w:bookmarkStart w:name="_Hlk105532314" w:id="7"/>
      <w:r w:rsidRPr="0074022B" w:rsidR="001E5D11">
        <w:rPr>
          <w:bCs/>
          <w:sz w:val="20"/>
          <w:szCs w:val="20"/>
        </w:rPr>
        <w:t>El cambio climático es una realidad que está afectando al planeta, y para abordarlo es fundamental que la sociedad adopte medidas de adaptación. Estas medidas buscan proteger el entorno en el que vivimos, nuestra economía y, en última instancia, a la humanidad en general. Es importante destacar que las personas más vulnerables a los riesgos climáticos deben ser una prioridad en este proceso de adaptación, ya que son las más afectadas por los cambios en el clima.</w:t>
      </w:r>
    </w:p>
    <w:p w:rsidRPr="0074022B" w:rsidR="001E5D11" w:rsidP="001E5D11" w:rsidRDefault="001E5D11" w14:paraId="2CB49B47" w14:textId="77777777">
      <w:pPr>
        <w:pBdr>
          <w:top w:val="nil"/>
          <w:left w:val="nil"/>
          <w:bottom w:val="nil"/>
          <w:right w:val="nil"/>
          <w:between w:val="nil"/>
        </w:pBdr>
        <w:snapToGrid w:val="0"/>
        <w:spacing w:line="360" w:lineRule="auto"/>
        <w:jc w:val="both"/>
        <w:rPr>
          <w:bCs/>
          <w:sz w:val="20"/>
          <w:szCs w:val="20"/>
        </w:rPr>
      </w:pPr>
    </w:p>
    <w:p w:rsidRPr="0074022B" w:rsidR="001E5D11" w:rsidP="001E5D11" w:rsidRDefault="001E5D11" w14:paraId="27B5D015" w14:textId="13C341AC">
      <w:pPr>
        <w:pBdr>
          <w:top w:val="nil"/>
          <w:left w:val="nil"/>
          <w:bottom w:val="nil"/>
          <w:right w:val="nil"/>
          <w:between w:val="nil"/>
        </w:pBdr>
        <w:snapToGrid w:val="0"/>
        <w:spacing w:line="360" w:lineRule="auto"/>
        <w:jc w:val="both"/>
        <w:rPr>
          <w:bCs/>
          <w:sz w:val="20"/>
          <w:szCs w:val="20"/>
        </w:rPr>
      </w:pPr>
      <w:r w:rsidRPr="0074022B">
        <w:rPr>
          <w:bCs/>
          <w:sz w:val="20"/>
          <w:szCs w:val="20"/>
        </w:rPr>
        <w:t>La capacidad de adaptación de una sociedad o un ecosistema está directamente relacionada con su desarrollo social y económico. Los países en desarrollo suelen ser más vulnerables al cambio climático, ya que a menudo carecen de los recursos necesarios para adaptarse. Por lo tanto, es fundamental que haya apoyo internacional para ayudar a estos países en su proceso de adaptación.</w:t>
      </w:r>
    </w:p>
    <w:p w:rsidRPr="0074022B" w:rsidR="001E5D11" w:rsidP="001E5D11" w:rsidRDefault="001E5D11" w14:paraId="04FC6E94" w14:textId="77777777">
      <w:pPr>
        <w:pBdr>
          <w:top w:val="nil"/>
          <w:left w:val="nil"/>
          <w:bottom w:val="nil"/>
          <w:right w:val="nil"/>
          <w:between w:val="nil"/>
        </w:pBdr>
        <w:snapToGrid w:val="0"/>
        <w:spacing w:line="360" w:lineRule="auto"/>
        <w:jc w:val="both"/>
        <w:rPr>
          <w:bCs/>
          <w:sz w:val="20"/>
          <w:szCs w:val="20"/>
        </w:rPr>
      </w:pPr>
    </w:p>
    <w:p w:rsidRPr="0074022B" w:rsidR="001E5D11" w:rsidP="001E5D11" w:rsidRDefault="001E5D11" w14:paraId="632AD90A" w14:textId="3C57DE32">
      <w:pPr>
        <w:pBdr>
          <w:top w:val="nil"/>
          <w:left w:val="nil"/>
          <w:bottom w:val="nil"/>
          <w:right w:val="nil"/>
          <w:between w:val="nil"/>
        </w:pBdr>
        <w:snapToGrid w:val="0"/>
        <w:spacing w:line="360" w:lineRule="auto"/>
        <w:jc w:val="both"/>
        <w:rPr>
          <w:bCs/>
          <w:sz w:val="20"/>
          <w:szCs w:val="20"/>
        </w:rPr>
      </w:pPr>
      <w:r w:rsidRPr="0074022B">
        <w:rPr>
          <w:bCs/>
          <w:sz w:val="20"/>
          <w:szCs w:val="20"/>
        </w:rPr>
        <w:t>En el diseño de políticas de adaptación, se deben considerar varios principios fundamentales, como la variabilidad de los efectos del cambio climático por región, la importancia de tener en cuenta diferentes grupos demográficos y la naturaleza sistémica de los impactos climáticos. Además, es esencial reconocer que la mala adaptación puede tener consecuencias tan graves como los efectos directos del cambio climático.</w:t>
      </w:r>
    </w:p>
    <w:p w:rsidRPr="0074022B" w:rsidR="001E5D11" w:rsidP="001E5D11" w:rsidRDefault="001E5D11" w14:paraId="7DD53417" w14:textId="77777777">
      <w:pPr>
        <w:pBdr>
          <w:top w:val="nil"/>
          <w:left w:val="nil"/>
          <w:bottom w:val="nil"/>
          <w:right w:val="nil"/>
          <w:between w:val="nil"/>
        </w:pBdr>
        <w:snapToGrid w:val="0"/>
        <w:spacing w:line="360" w:lineRule="auto"/>
        <w:jc w:val="both"/>
        <w:rPr>
          <w:bCs/>
          <w:sz w:val="20"/>
          <w:szCs w:val="20"/>
        </w:rPr>
      </w:pPr>
    </w:p>
    <w:p w:rsidRPr="0074022B" w:rsidR="001E5D11" w:rsidP="001E5D11" w:rsidRDefault="001E5D11" w14:paraId="773C3FED" w14:textId="5BFD9A5B">
      <w:pPr>
        <w:pBdr>
          <w:top w:val="nil"/>
          <w:left w:val="nil"/>
          <w:bottom w:val="nil"/>
          <w:right w:val="nil"/>
          <w:between w:val="nil"/>
        </w:pBdr>
        <w:snapToGrid w:val="0"/>
        <w:spacing w:line="360" w:lineRule="auto"/>
        <w:jc w:val="both"/>
        <w:rPr>
          <w:bCs/>
          <w:sz w:val="20"/>
          <w:szCs w:val="20"/>
        </w:rPr>
      </w:pPr>
      <w:r w:rsidRPr="0074022B">
        <w:rPr>
          <w:bCs/>
          <w:noProof/>
          <w:sz w:val="20"/>
          <w:szCs w:val="20"/>
          <w:lang w:val="en-US" w:eastAsia="en-US"/>
        </w:rPr>
        <w:drawing>
          <wp:anchor distT="0" distB="0" distL="114300" distR="114300" simplePos="0" relativeHeight="251748352" behindDoc="0" locked="0" layoutInCell="1" allowOverlap="1" wp14:anchorId="0D85A579" wp14:editId="6403CE3A">
            <wp:simplePos x="0" y="0"/>
            <wp:positionH relativeFrom="column">
              <wp:posOffset>3573256</wp:posOffset>
            </wp:positionH>
            <wp:positionV relativeFrom="paragraph">
              <wp:posOffset>1058462</wp:posOffset>
            </wp:positionV>
            <wp:extent cx="2631440" cy="1754505"/>
            <wp:effectExtent l="0" t="0" r="0" b="0"/>
            <wp:wrapSquare wrapText="bothSides"/>
            <wp:docPr id="4" name="Imagen 4" descr="Personas activas en bicicletas, molinos de viento y casa con panel solar en la ilustración plana de la azo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s activas en bicicletas, molinos de viento y casa con panel solar en la ilustración plana de la azot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1440" cy="1754505"/>
                    </a:xfrm>
                    <a:prstGeom prst="rect">
                      <a:avLst/>
                    </a:prstGeom>
                    <a:noFill/>
                    <a:ln>
                      <a:noFill/>
                    </a:ln>
                  </pic:spPr>
                </pic:pic>
              </a:graphicData>
            </a:graphic>
          </wp:anchor>
        </w:drawing>
      </w:r>
      <w:r w:rsidRPr="0074022B">
        <w:rPr>
          <w:bCs/>
          <w:sz w:val="20"/>
          <w:szCs w:val="20"/>
        </w:rPr>
        <w:t>Entre las medidas de adaptación se incluye la diversificación de cultivos para hacer frente a climas cambiantes, la inversión en investigación y desarrollo para prevenir catástrofes naturales, la restauración de ecosistemas dañados, la construcción de edificaciones e infraestructuras más seguras y sostenibles, la reforestación de bosques y la elaboración de protocolos para situaciones de emergencia climática. Estas acciones son fundamentales para reducir los impactos del cambio climático y aumentar la resiliencia de las comunidades y los ecosistemas.</w:t>
      </w:r>
    </w:p>
    <w:bookmarkEnd w:id="7"/>
    <w:p w:rsidRPr="0074022B" w:rsidR="00B87235" w:rsidP="00A4484C" w:rsidRDefault="00B87235" w14:paraId="42D72667" w14:textId="1F49653B">
      <w:pPr>
        <w:pBdr>
          <w:top w:val="nil"/>
          <w:left w:val="nil"/>
          <w:bottom w:val="nil"/>
          <w:right w:val="nil"/>
          <w:between w:val="nil"/>
        </w:pBdr>
        <w:snapToGrid w:val="0"/>
        <w:spacing w:line="360" w:lineRule="auto"/>
        <w:jc w:val="both"/>
        <w:rPr>
          <w:spacing w:val="-5"/>
          <w:sz w:val="20"/>
          <w:szCs w:val="20"/>
          <w:shd w:val="clear" w:color="auto" w:fill="FFFFFF"/>
        </w:rPr>
      </w:pPr>
    </w:p>
    <w:p w:rsidRPr="0074022B" w:rsidR="00122FF1" w:rsidP="00A4484C" w:rsidRDefault="00DE7A47" w14:paraId="2AC33FE3" w14:textId="62D0EF18">
      <w:pPr>
        <w:pBdr>
          <w:top w:val="nil"/>
          <w:left w:val="nil"/>
          <w:bottom w:val="nil"/>
          <w:right w:val="nil"/>
          <w:between w:val="nil"/>
        </w:pBdr>
        <w:snapToGrid w:val="0"/>
        <w:spacing w:line="360" w:lineRule="auto"/>
        <w:rPr>
          <w:b/>
          <w:sz w:val="20"/>
          <w:szCs w:val="20"/>
        </w:rPr>
      </w:pPr>
      <w:r w:rsidRPr="0074022B">
        <w:rPr>
          <w:b/>
          <w:sz w:val="20"/>
          <w:szCs w:val="20"/>
        </w:rPr>
        <w:t xml:space="preserve">1.4 </w:t>
      </w:r>
      <w:commentRangeStart w:id="8"/>
      <w:r w:rsidRPr="0074022B" w:rsidR="00122FF1">
        <w:rPr>
          <w:b/>
          <w:sz w:val="20"/>
          <w:szCs w:val="20"/>
        </w:rPr>
        <w:t>Mitigación</w:t>
      </w:r>
      <w:commentRangeEnd w:id="8"/>
      <w:r w:rsidRPr="0074022B" w:rsidR="001E5D11">
        <w:rPr>
          <w:rStyle w:val="Refdecomentario"/>
          <w:sz w:val="20"/>
          <w:szCs w:val="20"/>
        </w:rPr>
        <w:commentReference w:id="8"/>
      </w:r>
      <w:r w:rsidRPr="0074022B" w:rsidR="001E5D11">
        <w:rPr>
          <w:sz w:val="20"/>
          <w:szCs w:val="20"/>
        </w:rPr>
        <w:t xml:space="preserve"> </w:t>
      </w:r>
    </w:p>
    <w:p w:rsidRPr="0074022B" w:rsidR="00B87235" w:rsidP="00A4484C" w:rsidRDefault="00B87235" w14:paraId="556CF6C8" w14:textId="77777777">
      <w:pPr>
        <w:pBdr>
          <w:top w:val="nil"/>
          <w:left w:val="nil"/>
          <w:bottom w:val="nil"/>
          <w:right w:val="nil"/>
          <w:between w:val="nil"/>
        </w:pBdr>
        <w:snapToGrid w:val="0"/>
        <w:spacing w:line="360" w:lineRule="auto"/>
        <w:rPr>
          <w:b/>
          <w:sz w:val="20"/>
          <w:szCs w:val="20"/>
        </w:rPr>
      </w:pPr>
    </w:p>
    <w:p w:rsidRPr="0074022B" w:rsidR="001E5D11" w:rsidP="001E5D11" w:rsidRDefault="001E5D11" w14:paraId="3CD39DD8" w14:textId="77777777">
      <w:pPr>
        <w:pBdr>
          <w:top w:val="nil"/>
          <w:left w:val="nil"/>
          <w:bottom w:val="nil"/>
          <w:right w:val="nil"/>
          <w:between w:val="nil"/>
        </w:pBdr>
        <w:snapToGrid w:val="0"/>
        <w:spacing w:line="360" w:lineRule="auto"/>
        <w:jc w:val="both"/>
        <w:rPr>
          <w:sz w:val="20"/>
          <w:szCs w:val="20"/>
        </w:rPr>
      </w:pPr>
      <w:r w:rsidRPr="0074022B">
        <w:rPr>
          <w:sz w:val="20"/>
          <w:szCs w:val="20"/>
        </w:rPr>
        <w:t>La mitigación se refiere a las acciones que se toman para reducir, prevenir o evitar las emisiones de gases de efecto invernadero, contribuyendo así a combatir el cambio climático. Estas acciones pueden ser tanto a gran escala, como los planes nacionales de reducción de emisiones, o a nivel individual, como prácticas de reciclaje en los hogares. Lo fundamental es que se están realizando esfuerzos a nivel global para abordar este problema.</w:t>
      </w:r>
    </w:p>
    <w:p w:rsidRPr="0074022B" w:rsidR="001E5D11" w:rsidP="001E5D11" w:rsidRDefault="001E5D11" w14:paraId="1D5B4428" w14:textId="77777777">
      <w:pPr>
        <w:pBdr>
          <w:top w:val="nil"/>
          <w:left w:val="nil"/>
          <w:bottom w:val="nil"/>
          <w:right w:val="nil"/>
          <w:between w:val="nil"/>
        </w:pBdr>
        <w:snapToGrid w:val="0"/>
        <w:spacing w:line="360" w:lineRule="auto"/>
        <w:jc w:val="both"/>
        <w:rPr>
          <w:sz w:val="20"/>
          <w:szCs w:val="20"/>
        </w:rPr>
      </w:pPr>
    </w:p>
    <w:p w:rsidRPr="0074022B" w:rsidR="001E5D11" w:rsidP="001E5D11" w:rsidRDefault="001E5D11" w14:paraId="51528075" w14:textId="77777777">
      <w:pPr>
        <w:pBdr>
          <w:top w:val="nil"/>
          <w:left w:val="nil"/>
          <w:bottom w:val="nil"/>
          <w:right w:val="nil"/>
          <w:between w:val="nil"/>
        </w:pBdr>
        <w:snapToGrid w:val="0"/>
        <w:spacing w:line="360" w:lineRule="auto"/>
        <w:jc w:val="both"/>
        <w:rPr>
          <w:sz w:val="20"/>
          <w:szCs w:val="20"/>
        </w:rPr>
      </w:pPr>
      <w:r w:rsidRPr="0074022B">
        <w:rPr>
          <w:sz w:val="20"/>
          <w:szCs w:val="20"/>
        </w:rPr>
        <w:t>Algunos ejemplos de acciones de mitigación incluyen:</w:t>
      </w:r>
    </w:p>
    <w:p w:rsidRPr="0074022B" w:rsidR="001E5D11" w:rsidP="001E5D11" w:rsidRDefault="001E5D11" w14:paraId="6516DEBF" w14:textId="77777777">
      <w:pPr>
        <w:pBdr>
          <w:top w:val="nil"/>
          <w:left w:val="nil"/>
          <w:bottom w:val="nil"/>
          <w:right w:val="nil"/>
          <w:between w:val="nil"/>
        </w:pBdr>
        <w:snapToGrid w:val="0"/>
        <w:spacing w:line="360" w:lineRule="auto"/>
        <w:jc w:val="both"/>
        <w:rPr>
          <w:sz w:val="20"/>
          <w:szCs w:val="20"/>
        </w:rPr>
      </w:pPr>
    </w:p>
    <w:p w:rsidRPr="0074022B" w:rsidR="001E5D11" w:rsidP="0055413F" w:rsidRDefault="001E5D11" w14:paraId="045B6138" w14:textId="3809D7DF">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 xml:space="preserve">Transición a fuentes de energía </w:t>
      </w:r>
      <w:r w:rsidRPr="0074022B" w:rsidR="00D3165D">
        <w:rPr>
          <w:b/>
          <w:sz w:val="20"/>
          <w:szCs w:val="20"/>
        </w:rPr>
        <w:t>limpia</w:t>
      </w:r>
      <w:r w:rsidRPr="0074022B" w:rsidR="00D3165D">
        <w:rPr>
          <w:sz w:val="20"/>
          <w:szCs w:val="20"/>
        </w:rPr>
        <w:t xml:space="preserve">: promover </w:t>
      </w:r>
      <w:r w:rsidRPr="0074022B">
        <w:rPr>
          <w:sz w:val="20"/>
          <w:szCs w:val="20"/>
        </w:rPr>
        <w:t xml:space="preserve">el uso de energías renovables como la solar y la eólica en lugar de depender de combustibles fósiles, que son una fuente importante de emisiones </w:t>
      </w:r>
      <w:r w:rsidRPr="0074022B" w:rsidR="00D3165D">
        <w:rPr>
          <w:sz w:val="20"/>
          <w:szCs w:val="20"/>
        </w:rPr>
        <w:t>de gases de efecto invernadero.</w:t>
      </w:r>
    </w:p>
    <w:p w:rsidRPr="0074022B" w:rsidR="001E5D11" w:rsidP="0055413F" w:rsidRDefault="001E5D11" w14:paraId="55EC1ED4" w14:textId="03051CD7">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Eficiencia energética</w:t>
      </w:r>
      <w:r w:rsidRPr="0074022B" w:rsidR="00D3165D">
        <w:rPr>
          <w:sz w:val="20"/>
          <w:szCs w:val="20"/>
        </w:rPr>
        <w:t xml:space="preserve">: mejorar </w:t>
      </w:r>
      <w:r w:rsidRPr="0074022B">
        <w:rPr>
          <w:sz w:val="20"/>
          <w:szCs w:val="20"/>
        </w:rPr>
        <w:t xml:space="preserve">la eficiencia en el consumo de energía en edificaciones, vehículos y procesos industriales para reducir la cantidad de energía necesaria </w:t>
      </w:r>
      <w:r w:rsidRPr="0074022B" w:rsidR="00D3165D">
        <w:rPr>
          <w:sz w:val="20"/>
          <w:szCs w:val="20"/>
        </w:rPr>
        <w:t>y, por lo tanto, las emisiones.</w:t>
      </w:r>
    </w:p>
    <w:p w:rsidRPr="0074022B" w:rsidR="001E5D11" w:rsidP="0055413F" w:rsidRDefault="001E5D11" w14:paraId="46CA9B6D" w14:textId="2E55FD2F">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Transporte sostenible</w:t>
      </w:r>
      <w:r w:rsidRPr="0074022B" w:rsidR="00D3165D">
        <w:rPr>
          <w:sz w:val="20"/>
          <w:szCs w:val="20"/>
        </w:rPr>
        <w:t xml:space="preserve">: fomentar </w:t>
      </w:r>
      <w:r w:rsidRPr="0074022B">
        <w:rPr>
          <w:sz w:val="20"/>
          <w:szCs w:val="20"/>
        </w:rPr>
        <w:t>el uso del transporte público, bicicletas y vehículos eléctricos en lugar de automóviles que func</w:t>
      </w:r>
      <w:r w:rsidRPr="0074022B" w:rsidR="00D3165D">
        <w:rPr>
          <w:sz w:val="20"/>
          <w:szCs w:val="20"/>
        </w:rPr>
        <w:t>ionen con combustibles fósiles.</w:t>
      </w:r>
    </w:p>
    <w:p w:rsidRPr="0074022B" w:rsidR="001E5D11" w:rsidP="0055413F" w:rsidRDefault="001E5D11" w14:paraId="1796477A" w14:textId="587905C8">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 xml:space="preserve">Reforestación y conservación de </w:t>
      </w:r>
      <w:r w:rsidRPr="0074022B" w:rsidR="00D3165D">
        <w:rPr>
          <w:b/>
          <w:sz w:val="20"/>
          <w:szCs w:val="20"/>
        </w:rPr>
        <w:t>bosques</w:t>
      </w:r>
      <w:r w:rsidRPr="0074022B" w:rsidR="00D3165D">
        <w:rPr>
          <w:sz w:val="20"/>
          <w:szCs w:val="20"/>
        </w:rPr>
        <w:t xml:space="preserve">: plantar </w:t>
      </w:r>
      <w:r w:rsidRPr="0074022B">
        <w:rPr>
          <w:sz w:val="20"/>
          <w:szCs w:val="20"/>
        </w:rPr>
        <w:t xml:space="preserve">árboles y proteger los bosques existentes, ya que estos actúan como sumideros de carbono, absorbiendo dióxido de </w:t>
      </w:r>
      <w:r w:rsidRPr="0074022B" w:rsidR="00D3165D">
        <w:rPr>
          <w:sz w:val="20"/>
          <w:szCs w:val="20"/>
        </w:rPr>
        <w:t>carbono de la atmósfera.</w:t>
      </w:r>
    </w:p>
    <w:p w:rsidRPr="0074022B" w:rsidR="001E5D11" w:rsidP="0055413F" w:rsidRDefault="001E5D11" w14:paraId="7E7EF8A2" w14:textId="0327375C">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Gestión de residuos</w:t>
      </w:r>
      <w:r w:rsidRPr="0074022B" w:rsidR="00D3165D">
        <w:rPr>
          <w:sz w:val="20"/>
          <w:szCs w:val="20"/>
        </w:rPr>
        <w:t xml:space="preserve">: fomentar </w:t>
      </w:r>
      <w:r w:rsidRPr="0074022B">
        <w:rPr>
          <w:sz w:val="20"/>
          <w:szCs w:val="20"/>
        </w:rPr>
        <w:t xml:space="preserve">el reciclaje y la reducción de residuos sólidos, así como la captura y eliminación adecuada del gas </w:t>
      </w:r>
      <w:r w:rsidRPr="0074022B" w:rsidR="00D3165D">
        <w:rPr>
          <w:sz w:val="20"/>
          <w:szCs w:val="20"/>
        </w:rPr>
        <w:t>metano producido en vertederos.</w:t>
      </w:r>
    </w:p>
    <w:p w:rsidRPr="0074022B" w:rsidR="001E5D11" w:rsidP="0055413F" w:rsidRDefault="001E5D11" w14:paraId="151AC2C9" w14:textId="5EDAF8F4">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Agricultura sostenible:</w:t>
      </w:r>
      <w:r w:rsidRPr="0074022B">
        <w:rPr>
          <w:sz w:val="20"/>
          <w:szCs w:val="20"/>
        </w:rPr>
        <w:t xml:space="preserve"> </w:t>
      </w:r>
      <w:r w:rsidRPr="0074022B" w:rsidR="00D3165D">
        <w:rPr>
          <w:sz w:val="20"/>
          <w:szCs w:val="20"/>
        </w:rPr>
        <w:t xml:space="preserve">promover </w:t>
      </w:r>
      <w:r w:rsidRPr="0074022B">
        <w:rPr>
          <w:sz w:val="20"/>
          <w:szCs w:val="20"/>
        </w:rPr>
        <w:t>prácticas agrícolas que reduzcan las emisiones de gases de efecto invernadero, como la agricultura de conservación y la reducción de la deforestació</w:t>
      </w:r>
      <w:r w:rsidRPr="0074022B" w:rsidR="00D3165D">
        <w:rPr>
          <w:sz w:val="20"/>
          <w:szCs w:val="20"/>
        </w:rPr>
        <w:t>n para expandir la agricultura.</w:t>
      </w:r>
    </w:p>
    <w:p w:rsidRPr="0074022B" w:rsidR="001E5D11" w:rsidP="0055413F" w:rsidRDefault="001E5D11" w14:paraId="3EAF6273" w14:textId="012BE84F">
      <w:pPr>
        <w:pStyle w:val="Prrafodelista"/>
        <w:numPr>
          <w:ilvl w:val="0"/>
          <w:numId w:val="26"/>
        </w:numPr>
        <w:pBdr>
          <w:top w:val="nil"/>
          <w:left w:val="nil"/>
          <w:bottom w:val="nil"/>
          <w:right w:val="nil"/>
          <w:between w:val="nil"/>
        </w:pBdr>
        <w:snapToGrid w:val="0"/>
        <w:spacing w:line="360" w:lineRule="auto"/>
        <w:jc w:val="both"/>
        <w:rPr>
          <w:sz w:val="20"/>
          <w:szCs w:val="20"/>
        </w:rPr>
      </w:pPr>
      <w:r w:rsidRPr="0074022B">
        <w:rPr>
          <w:b/>
          <w:sz w:val="20"/>
          <w:szCs w:val="20"/>
        </w:rPr>
        <w:t>Tecnología de captura y almacenamiento de carbono:</w:t>
      </w:r>
      <w:r w:rsidRPr="0074022B">
        <w:rPr>
          <w:sz w:val="20"/>
          <w:szCs w:val="20"/>
        </w:rPr>
        <w:t xml:space="preserve"> </w:t>
      </w:r>
      <w:r w:rsidRPr="0074022B" w:rsidR="00D3165D">
        <w:rPr>
          <w:sz w:val="20"/>
          <w:szCs w:val="20"/>
        </w:rPr>
        <w:t>desarr</w:t>
      </w:r>
      <w:r w:rsidRPr="0074022B">
        <w:rPr>
          <w:sz w:val="20"/>
          <w:szCs w:val="20"/>
        </w:rPr>
        <w:t>ollar tecnologías que capturen el dióxido de carbono de las emisiones industriales y lo almacenen de manera segura bajo tierra.</w:t>
      </w:r>
    </w:p>
    <w:p w:rsidRPr="0074022B" w:rsidR="001E5D11" w:rsidP="001E5D11" w:rsidRDefault="001E5D11" w14:paraId="6960AFEA" w14:textId="77777777">
      <w:pPr>
        <w:pBdr>
          <w:top w:val="nil"/>
          <w:left w:val="nil"/>
          <w:bottom w:val="nil"/>
          <w:right w:val="nil"/>
          <w:between w:val="nil"/>
        </w:pBdr>
        <w:snapToGrid w:val="0"/>
        <w:spacing w:line="360" w:lineRule="auto"/>
        <w:jc w:val="both"/>
        <w:rPr>
          <w:sz w:val="20"/>
          <w:szCs w:val="20"/>
        </w:rPr>
      </w:pPr>
    </w:p>
    <w:p w:rsidRPr="0074022B" w:rsidR="001E5D11" w:rsidP="001E5D11" w:rsidRDefault="001E5D11" w14:paraId="3D49918E" w14:textId="77777777">
      <w:pPr>
        <w:pBdr>
          <w:top w:val="nil"/>
          <w:left w:val="nil"/>
          <w:bottom w:val="nil"/>
          <w:right w:val="nil"/>
          <w:between w:val="nil"/>
        </w:pBdr>
        <w:snapToGrid w:val="0"/>
        <w:spacing w:line="360" w:lineRule="auto"/>
        <w:jc w:val="both"/>
        <w:rPr>
          <w:sz w:val="20"/>
          <w:szCs w:val="20"/>
        </w:rPr>
      </w:pPr>
      <w:r w:rsidRPr="0074022B">
        <w:rPr>
          <w:sz w:val="20"/>
          <w:szCs w:val="20"/>
        </w:rPr>
        <w:t>Estas acciones son esenciales para limitar el calentamiento global y reducir los impactos negativos del cambio climático en el planeta. La mitigación es un componente clave de la lucha contra el cambio climático y requiere la colaboración de gobiernos, empresas y ciudadanos en todo el mundo.</w:t>
      </w:r>
    </w:p>
    <w:p w:rsidRPr="0074022B" w:rsidR="001E5D11" w:rsidP="001E5D11" w:rsidRDefault="001E5D11" w14:paraId="4A61BD7E" w14:textId="77777777">
      <w:pPr>
        <w:pBdr>
          <w:top w:val="nil"/>
          <w:left w:val="nil"/>
          <w:bottom w:val="nil"/>
          <w:right w:val="nil"/>
          <w:between w:val="nil"/>
        </w:pBdr>
        <w:snapToGrid w:val="0"/>
        <w:spacing w:line="360" w:lineRule="auto"/>
        <w:jc w:val="both"/>
        <w:rPr>
          <w:sz w:val="20"/>
          <w:szCs w:val="20"/>
        </w:rPr>
      </w:pPr>
    </w:p>
    <w:p w:rsidRPr="0074022B" w:rsidR="001E5D11" w:rsidP="00A4484C" w:rsidRDefault="001E5D11" w14:paraId="10B0C656" w14:textId="68B59C9E">
      <w:pPr>
        <w:pBdr>
          <w:top w:val="nil"/>
          <w:left w:val="nil"/>
          <w:bottom w:val="nil"/>
          <w:right w:val="nil"/>
          <w:between w:val="nil"/>
        </w:pBdr>
        <w:snapToGrid w:val="0"/>
        <w:spacing w:line="360" w:lineRule="auto"/>
        <w:rPr>
          <w:b/>
          <w:sz w:val="20"/>
          <w:szCs w:val="20"/>
        </w:rPr>
      </w:pPr>
    </w:p>
    <w:p w:rsidRPr="0074022B" w:rsidR="00EE1430" w:rsidP="00A4484C" w:rsidRDefault="00122FF1" w14:paraId="33A1F8CB" w14:textId="404FB691">
      <w:pPr>
        <w:pBdr>
          <w:top w:val="nil"/>
          <w:left w:val="nil"/>
          <w:bottom w:val="nil"/>
          <w:right w:val="nil"/>
          <w:between w:val="nil"/>
        </w:pBdr>
        <w:snapToGrid w:val="0"/>
        <w:spacing w:line="360" w:lineRule="auto"/>
        <w:rPr>
          <w:b/>
          <w:sz w:val="20"/>
          <w:szCs w:val="20"/>
        </w:rPr>
      </w:pPr>
      <w:r w:rsidRPr="0074022B">
        <w:rPr>
          <w:b/>
          <w:sz w:val="20"/>
          <w:szCs w:val="20"/>
        </w:rPr>
        <w:t>2. Normatividad del cambio climático</w:t>
      </w:r>
    </w:p>
    <w:p w:rsidRPr="0074022B" w:rsidR="002F6E80" w:rsidP="00A4484C" w:rsidRDefault="002F6E80" w14:paraId="4D1BB8E2" w14:textId="77777777">
      <w:pPr>
        <w:pBdr>
          <w:top w:val="nil"/>
          <w:left w:val="nil"/>
          <w:bottom w:val="nil"/>
          <w:right w:val="nil"/>
          <w:between w:val="nil"/>
        </w:pBdr>
        <w:snapToGrid w:val="0"/>
        <w:spacing w:line="360" w:lineRule="auto"/>
        <w:rPr>
          <w:b/>
          <w:sz w:val="20"/>
          <w:szCs w:val="20"/>
        </w:rPr>
      </w:pPr>
    </w:p>
    <w:p w:rsidRPr="0074022B" w:rsidR="00EE1430" w:rsidP="00A4484C" w:rsidRDefault="002F6E80" w14:paraId="29057942" w14:textId="3752A576">
      <w:pPr>
        <w:pBdr>
          <w:top w:val="nil"/>
          <w:left w:val="nil"/>
          <w:bottom w:val="nil"/>
          <w:right w:val="nil"/>
          <w:between w:val="nil"/>
        </w:pBdr>
        <w:snapToGrid w:val="0"/>
        <w:spacing w:line="360" w:lineRule="auto"/>
        <w:jc w:val="both"/>
        <w:rPr>
          <w:bCs/>
          <w:sz w:val="20"/>
          <w:szCs w:val="20"/>
        </w:rPr>
      </w:pPr>
      <w:r w:rsidRPr="0074022B">
        <w:rPr>
          <w:bCs/>
          <w:sz w:val="20"/>
          <w:szCs w:val="20"/>
        </w:rPr>
        <w:t>La normatividad relacionada con el cambio climático comprende una serie de acuerdos y leyes a nivel internacional y nacional que establecen directrices para abordar el cambio climático. El Acuerdo de París, adoptado en 2015, es un ejemplo clave, donde los países se comprometen a limitar el aumento de la temperatura global. Además, el Protocolo de Kioto, establecido en 1997, fue un hito importante en la reducción de emisiones. A nivel nacional, cada país puede tener su propia legislación relacionada con el cambio climático. Además, las regulaciones y políticas locales, las iniciativas de sostenibilidad corporativa y otras medidas contribuyen a abordar este desafío global. Esta normatividad es esencial para guiar y regular las acciones en la lucha contra el cambio climático.</w:t>
      </w:r>
    </w:p>
    <w:p w:rsidRPr="0074022B" w:rsidR="002F6E80" w:rsidP="00A4484C" w:rsidRDefault="002F6E80" w14:paraId="78A277E8" w14:textId="77777777">
      <w:pPr>
        <w:pBdr>
          <w:top w:val="nil"/>
          <w:left w:val="nil"/>
          <w:bottom w:val="nil"/>
          <w:right w:val="nil"/>
          <w:between w:val="nil"/>
        </w:pBdr>
        <w:snapToGrid w:val="0"/>
        <w:spacing w:line="360" w:lineRule="auto"/>
        <w:jc w:val="both"/>
        <w:rPr>
          <w:bCs/>
          <w:sz w:val="20"/>
          <w:szCs w:val="20"/>
        </w:rPr>
      </w:pPr>
    </w:p>
    <w:p w:rsidRPr="0074022B" w:rsidR="00380379" w:rsidP="00A4484C" w:rsidRDefault="00764BDA" w14:paraId="190B5D75" w14:textId="258F825E">
      <w:pPr>
        <w:pBdr>
          <w:top w:val="nil"/>
          <w:left w:val="nil"/>
          <w:bottom w:val="nil"/>
          <w:right w:val="nil"/>
          <w:between w:val="nil"/>
        </w:pBdr>
        <w:snapToGrid w:val="0"/>
        <w:spacing w:line="360" w:lineRule="auto"/>
        <w:rPr>
          <w:b/>
          <w:sz w:val="20"/>
          <w:szCs w:val="20"/>
        </w:rPr>
      </w:pPr>
      <w:commentRangeStart w:id="9"/>
      <w:commentRangeEnd w:id="9"/>
      <w:r w:rsidRPr="0074022B">
        <w:rPr>
          <w:rStyle w:val="Refdecomentario"/>
          <w:sz w:val="20"/>
          <w:szCs w:val="20"/>
        </w:rPr>
        <w:commentReference w:id="9"/>
      </w:r>
      <w:r w:rsidRPr="0074022B" w:rsidR="00380379">
        <w:rPr>
          <w:b/>
          <w:sz w:val="20"/>
          <w:szCs w:val="20"/>
        </w:rPr>
        <w:t>2.</w:t>
      </w:r>
      <w:r w:rsidRPr="0074022B" w:rsidR="002B7D19">
        <w:rPr>
          <w:b/>
          <w:sz w:val="20"/>
          <w:szCs w:val="20"/>
        </w:rPr>
        <w:t xml:space="preserve">1. </w:t>
      </w:r>
      <w:r w:rsidRPr="0074022B" w:rsidR="00380379">
        <w:rPr>
          <w:b/>
          <w:sz w:val="20"/>
          <w:szCs w:val="20"/>
        </w:rPr>
        <w:t>Políticas internacionales</w:t>
      </w:r>
    </w:p>
    <w:p w:rsidRPr="0074022B" w:rsidR="002F6E80" w:rsidP="002F6E80" w:rsidRDefault="002F6E80" w14:paraId="4AA57729" w14:textId="25C97628">
      <w:pPr>
        <w:pBdr>
          <w:top w:val="nil"/>
          <w:left w:val="nil"/>
          <w:bottom w:val="nil"/>
          <w:right w:val="nil"/>
          <w:between w:val="nil"/>
        </w:pBdr>
        <w:snapToGrid w:val="0"/>
        <w:spacing w:line="360" w:lineRule="auto"/>
        <w:jc w:val="both"/>
        <w:rPr>
          <w:bCs/>
          <w:sz w:val="20"/>
          <w:szCs w:val="20"/>
        </w:rPr>
      </w:pPr>
      <w:r w:rsidRPr="0074022B">
        <w:rPr>
          <w:noProof/>
          <w:sz w:val="20"/>
          <w:szCs w:val="20"/>
          <w:lang w:val="en-US" w:eastAsia="en-US"/>
        </w:rPr>
        <w:lastRenderedPageBreak/>
        <w:drawing>
          <wp:anchor distT="0" distB="0" distL="114300" distR="114300" simplePos="0" relativeHeight="251737088" behindDoc="0" locked="0" layoutInCell="1" allowOverlap="1" wp14:anchorId="250D973F" wp14:editId="6F5F638A">
            <wp:simplePos x="0" y="0"/>
            <wp:positionH relativeFrom="margin">
              <wp:posOffset>0</wp:posOffset>
            </wp:positionH>
            <wp:positionV relativeFrom="paragraph">
              <wp:posOffset>24351</wp:posOffset>
            </wp:positionV>
            <wp:extent cx="1528445" cy="1485900"/>
            <wp:effectExtent l="0" t="0" r="0" b="0"/>
            <wp:wrapThrough wrapText="bothSides">
              <wp:wrapPolygon edited="0">
                <wp:start x="0" y="0"/>
                <wp:lineTo x="0" y="21323"/>
                <wp:lineTo x="21268" y="21323"/>
                <wp:lineTo x="21268" y="0"/>
                <wp:lineTo x="0" y="0"/>
              </wp:wrapPolygon>
            </wp:wrapThrough>
            <wp:docPr id="9" name="Imagen 9" descr="Foto gratuita bandera de las naciones un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to gratuita bandera de las naciones unid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844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022B">
        <w:rPr>
          <w:bCs/>
          <w:sz w:val="20"/>
          <w:szCs w:val="20"/>
        </w:rPr>
        <w:t>Las cumbres climáticas organizadas por las Naciones Unidas son eventos importantes donde se abordan cuestiones políticas relacionadas con el cambio climático, se comparten conocimientos científicos sobre el tema, se discuten desacuerdos en las negociaciones y se establecen directrices para que los países aborden este desafío. Los principales acuerdos internacionales vigentes en materia de cambio climático incluyen:</w:t>
      </w:r>
    </w:p>
    <w:p w:rsidRPr="0074022B" w:rsidR="00380379" w:rsidP="00A4484C" w:rsidRDefault="00380379" w14:paraId="507B73D2" w14:textId="75284AC6">
      <w:pPr>
        <w:pBdr>
          <w:top w:val="nil"/>
          <w:left w:val="nil"/>
          <w:bottom w:val="nil"/>
          <w:right w:val="nil"/>
          <w:between w:val="nil"/>
        </w:pBdr>
        <w:snapToGrid w:val="0"/>
        <w:spacing w:line="360" w:lineRule="auto"/>
        <w:jc w:val="both"/>
        <w:rPr>
          <w:bCs/>
          <w:sz w:val="20"/>
          <w:szCs w:val="20"/>
        </w:rPr>
      </w:pPr>
    </w:p>
    <w:p w:rsidRPr="0074022B" w:rsidR="00EE1430" w:rsidP="00A4484C" w:rsidRDefault="00EE1430" w14:paraId="32125AE8" w14:textId="77777777">
      <w:pPr>
        <w:pBdr>
          <w:top w:val="nil"/>
          <w:left w:val="nil"/>
          <w:bottom w:val="nil"/>
          <w:right w:val="nil"/>
          <w:between w:val="nil"/>
        </w:pBdr>
        <w:snapToGrid w:val="0"/>
        <w:spacing w:line="360" w:lineRule="auto"/>
        <w:rPr>
          <w:b/>
          <w:sz w:val="20"/>
          <w:szCs w:val="20"/>
        </w:rPr>
      </w:pPr>
    </w:p>
    <w:p w:rsidRPr="0074022B" w:rsidR="00380379" w:rsidP="0055413F" w:rsidRDefault="00380379" w14:paraId="309BF39E" w14:textId="73098DF0">
      <w:pPr>
        <w:pStyle w:val="Prrafodelista"/>
        <w:numPr>
          <w:ilvl w:val="0"/>
          <w:numId w:val="20"/>
        </w:numPr>
        <w:pBdr>
          <w:top w:val="nil"/>
          <w:left w:val="nil"/>
          <w:bottom w:val="nil"/>
          <w:right w:val="nil"/>
          <w:between w:val="nil"/>
        </w:pBdr>
        <w:snapToGrid w:val="0"/>
        <w:spacing w:line="360" w:lineRule="auto"/>
        <w:contextualSpacing w:val="0"/>
        <w:rPr>
          <w:b/>
          <w:sz w:val="20"/>
          <w:szCs w:val="20"/>
        </w:rPr>
      </w:pPr>
      <w:r w:rsidRPr="0074022B">
        <w:rPr>
          <w:b/>
          <w:sz w:val="20"/>
          <w:szCs w:val="20"/>
        </w:rPr>
        <w:t>Convención Marco de las Naciones Unidas sobre cambio climático (CMNUCC)</w:t>
      </w:r>
    </w:p>
    <w:p w:rsidRPr="0074022B" w:rsidR="00605A51" w:rsidP="00A4484C" w:rsidRDefault="00605A51" w14:paraId="795B7336" w14:textId="3CC6A97C">
      <w:pPr>
        <w:pBdr>
          <w:top w:val="nil"/>
          <w:left w:val="nil"/>
          <w:bottom w:val="nil"/>
          <w:right w:val="nil"/>
          <w:between w:val="nil"/>
        </w:pBdr>
        <w:snapToGrid w:val="0"/>
        <w:spacing w:line="360" w:lineRule="auto"/>
        <w:rPr>
          <w:bCs/>
          <w:sz w:val="20"/>
          <w:szCs w:val="20"/>
        </w:rPr>
      </w:pPr>
    </w:p>
    <w:p w:rsidRPr="0074022B" w:rsidR="00D33E17" w:rsidP="00D33E17" w:rsidRDefault="00D33E17" w14:paraId="7140899B" w14:textId="77777777">
      <w:pPr>
        <w:pBdr>
          <w:top w:val="nil"/>
          <w:left w:val="nil"/>
          <w:bottom w:val="nil"/>
          <w:right w:val="nil"/>
          <w:between w:val="nil"/>
        </w:pBdr>
        <w:snapToGrid w:val="0"/>
        <w:spacing w:line="360" w:lineRule="auto"/>
        <w:jc w:val="both"/>
        <w:rPr>
          <w:bCs/>
          <w:sz w:val="20"/>
          <w:szCs w:val="20"/>
        </w:rPr>
      </w:pPr>
      <w:r w:rsidRPr="0074022B">
        <w:rPr>
          <w:bCs/>
          <w:sz w:val="20"/>
          <w:szCs w:val="20"/>
        </w:rPr>
        <w:t>Dentro del marco de la Convención Marco de las Naciones Unidas sobre Cambio Climático (CMNUCC), se establecieron una serie de principios, responsabilidades y prioridades para abordar el cambio climático. Algunos de los aspectos más destacados incluyen:</w:t>
      </w:r>
    </w:p>
    <w:p w:rsidRPr="0074022B" w:rsidR="00D33E17" w:rsidP="00D33E17" w:rsidRDefault="00D33E17" w14:paraId="53EC0368" w14:textId="77777777">
      <w:pPr>
        <w:pBdr>
          <w:top w:val="nil"/>
          <w:left w:val="nil"/>
          <w:bottom w:val="nil"/>
          <w:right w:val="nil"/>
          <w:between w:val="nil"/>
        </w:pBdr>
        <w:snapToGrid w:val="0"/>
        <w:spacing w:line="360" w:lineRule="auto"/>
        <w:jc w:val="both"/>
        <w:rPr>
          <w:bCs/>
          <w:sz w:val="20"/>
          <w:szCs w:val="20"/>
        </w:rPr>
      </w:pPr>
    </w:p>
    <w:p w:rsidRPr="0074022B" w:rsidR="00D33E17" w:rsidP="0055413F" w:rsidRDefault="00D33E17" w14:paraId="204B8F9D" w14:textId="63C69FE0">
      <w:pPr>
        <w:pStyle w:val="Prrafodelista"/>
        <w:numPr>
          <w:ilvl w:val="0"/>
          <w:numId w:val="27"/>
        </w:numPr>
        <w:pBdr>
          <w:top w:val="nil"/>
          <w:left w:val="nil"/>
          <w:bottom w:val="nil"/>
          <w:right w:val="nil"/>
          <w:between w:val="nil"/>
        </w:pBdr>
        <w:snapToGrid w:val="0"/>
        <w:spacing w:line="360" w:lineRule="auto"/>
        <w:jc w:val="both"/>
        <w:rPr>
          <w:bCs/>
          <w:sz w:val="20"/>
          <w:szCs w:val="20"/>
        </w:rPr>
      </w:pPr>
      <w:r w:rsidRPr="0074022B">
        <w:rPr>
          <w:b/>
          <w:bCs/>
          <w:sz w:val="20"/>
          <w:szCs w:val="20"/>
        </w:rPr>
        <w:t>Principio de responsabilidades comunes pero diferenciadas</w:t>
      </w:r>
      <w:r w:rsidRPr="0074022B">
        <w:rPr>
          <w:bCs/>
          <w:sz w:val="20"/>
          <w:szCs w:val="20"/>
        </w:rPr>
        <w:t>: este principio reconoce que, si bien todos los países son responsables de abordar el cambio climático, las naciones desarrolladas tienen una mayor responsabilidad histórica en la creación de emisiones de gases de efecto invernadero y, por lo tanto, tienen la obligación de liderar en la reducción de emisiones. Los países en desarrollo también tienen la responsabilidad de abordar el cambio climático, pero su prioridad es el desarrollo sostenible.</w:t>
      </w:r>
    </w:p>
    <w:p w:rsidRPr="0074022B" w:rsidR="00D33E17" w:rsidP="0055413F" w:rsidRDefault="00D33E17" w14:paraId="30274598" w14:textId="7C013071">
      <w:pPr>
        <w:pStyle w:val="Prrafodelista"/>
        <w:numPr>
          <w:ilvl w:val="0"/>
          <w:numId w:val="27"/>
        </w:numPr>
        <w:pBdr>
          <w:top w:val="nil"/>
          <w:left w:val="nil"/>
          <w:bottom w:val="nil"/>
          <w:right w:val="nil"/>
          <w:between w:val="nil"/>
        </w:pBdr>
        <w:snapToGrid w:val="0"/>
        <w:spacing w:line="360" w:lineRule="auto"/>
        <w:jc w:val="both"/>
        <w:rPr>
          <w:bCs/>
          <w:sz w:val="20"/>
          <w:szCs w:val="20"/>
        </w:rPr>
      </w:pPr>
      <w:r w:rsidRPr="0074022B">
        <w:rPr>
          <w:b/>
          <w:bCs/>
          <w:sz w:val="20"/>
          <w:szCs w:val="20"/>
        </w:rPr>
        <w:t>Mitigación de emisiones</w:t>
      </w:r>
      <w:r w:rsidRPr="0074022B">
        <w:rPr>
          <w:bCs/>
          <w:sz w:val="20"/>
          <w:szCs w:val="20"/>
        </w:rPr>
        <w:t>: los países desarrollados se comprometieron a tomar medidas significativas para reducir sus emisiones de gases de efecto invernadero. Esto se logra a través de políticas y acciones para limitar las emisiones en sectores clave, como la energía, el transporte y la industria.</w:t>
      </w:r>
    </w:p>
    <w:p w:rsidRPr="0074022B" w:rsidR="00D33E17" w:rsidP="0055413F" w:rsidRDefault="00D33E17" w14:paraId="07EC23CA" w14:textId="70317C00">
      <w:pPr>
        <w:pStyle w:val="Prrafodelista"/>
        <w:numPr>
          <w:ilvl w:val="0"/>
          <w:numId w:val="27"/>
        </w:numPr>
        <w:pBdr>
          <w:top w:val="nil"/>
          <w:left w:val="nil"/>
          <w:bottom w:val="nil"/>
          <w:right w:val="nil"/>
          <w:between w:val="nil"/>
        </w:pBdr>
        <w:snapToGrid w:val="0"/>
        <w:spacing w:line="360" w:lineRule="auto"/>
        <w:jc w:val="both"/>
        <w:rPr>
          <w:bCs/>
          <w:sz w:val="20"/>
          <w:szCs w:val="20"/>
        </w:rPr>
      </w:pPr>
      <w:r w:rsidRPr="0074022B">
        <w:rPr>
          <w:b/>
          <w:bCs/>
          <w:sz w:val="20"/>
          <w:szCs w:val="20"/>
        </w:rPr>
        <w:t>Adaptación al cambio climático</w:t>
      </w:r>
      <w:r w:rsidRPr="0074022B">
        <w:rPr>
          <w:bCs/>
          <w:sz w:val="20"/>
          <w:szCs w:val="20"/>
        </w:rPr>
        <w:t>: se reconoce la necesidad de que todos los países se adapten a los impactos del cambio climático, especialmente aquellos más vulnerables. Los países en desarrollo reciben apoyo para desarrollar capacidades y estrategias de adaptación.</w:t>
      </w:r>
    </w:p>
    <w:p w:rsidRPr="0074022B" w:rsidR="00D33E17" w:rsidP="0055413F" w:rsidRDefault="00D33E17" w14:paraId="06EC502F" w14:textId="7ED26877">
      <w:pPr>
        <w:pStyle w:val="Prrafodelista"/>
        <w:numPr>
          <w:ilvl w:val="0"/>
          <w:numId w:val="27"/>
        </w:numPr>
        <w:pBdr>
          <w:top w:val="nil"/>
          <w:left w:val="nil"/>
          <w:bottom w:val="nil"/>
          <w:right w:val="nil"/>
          <w:between w:val="nil"/>
        </w:pBdr>
        <w:snapToGrid w:val="0"/>
        <w:spacing w:line="360" w:lineRule="auto"/>
        <w:jc w:val="both"/>
        <w:rPr>
          <w:bCs/>
          <w:sz w:val="20"/>
          <w:szCs w:val="20"/>
        </w:rPr>
      </w:pPr>
      <w:r w:rsidRPr="0074022B">
        <w:rPr>
          <w:b/>
          <w:bCs/>
          <w:sz w:val="20"/>
          <w:szCs w:val="20"/>
        </w:rPr>
        <w:t>Transferencia de tecnología y financiamiento</w:t>
      </w:r>
      <w:r w:rsidRPr="0074022B">
        <w:rPr>
          <w:bCs/>
          <w:sz w:val="20"/>
          <w:szCs w:val="20"/>
        </w:rPr>
        <w:t>: los países desarrollados se comprometieron a proporcionar recursos financieros y tecnológicos a los países en desarrollo para ayudarlos en sus esfuerzos de mitigación y adaptación.</w:t>
      </w:r>
    </w:p>
    <w:p w:rsidRPr="0074022B" w:rsidR="00D33E17" w:rsidP="0055413F" w:rsidRDefault="00D33E17" w14:paraId="11044B34" w14:textId="77777777">
      <w:pPr>
        <w:pStyle w:val="Prrafodelista"/>
        <w:numPr>
          <w:ilvl w:val="0"/>
          <w:numId w:val="27"/>
        </w:numPr>
        <w:pBdr>
          <w:top w:val="nil"/>
          <w:left w:val="nil"/>
          <w:bottom w:val="nil"/>
          <w:right w:val="nil"/>
          <w:between w:val="nil"/>
        </w:pBdr>
        <w:snapToGrid w:val="0"/>
        <w:spacing w:line="360" w:lineRule="auto"/>
        <w:jc w:val="both"/>
        <w:rPr>
          <w:bCs/>
          <w:sz w:val="20"/>
          <w:szCs w:val="20"/>
        </w:rPr>
      </w:pPr>
      <w:r w:rsidRPr="0074022B">
        <w:rPr>
          <w:b/>
          <w:bCs/>
          <w:sz w:val="20"/>
          <w:szCs w:val="20"/>
        </w:rPr>
        <w:t>Cooperación Internacional:</w:t>
      </w:r>
      <w:r w:rsidRPr="0074022B">
        <w:rPr>
          <w:bCs/>
          <w:sz w:val="20"/>
          <w:szCs w:val="20"/>
        </w:rPr>
        <w:t xml:space="preserve"> Se promueve la cooperación y la colaboración entre países para abordar el cambio climático. Esto incluye compartir conocimientos y experiencias, así como trabajar juntos en proyectos y programas relacionados con el clima.</w:t>
      </w:r>
    </w:p>
    <w:p w:rsidRPr="0074022B" w:rsidR="00D33E17" w:rsidP="0055413F" w:rsidRDefault="00D33E17" w14:paraId="0C466AC6" w14:textId="0C128FD4">
      <w:pPr>
        <w:pStyle w:val="Prrafodelista"/>
        <w:numPr>
          <w:ilvl w:val="0"/>
          <w:numId w:val="27"/>
        </w:numPr>
        <w:pBdr>
          <w:top w:val="nil"/>
          <w:left w:val="nil"/>
          <w:bottom w:val="nil"/>
          <w:right w:val="nil"/>
          <w:between w:val="nil"/>
        </w:pBdr>
        <w:snapToGrid w:val="0"/>
        <w:spacing w:line="360" w:lineRule="auto"/>
        <w:rPr>
          <w:bCs/>
          <w:sz w:val="20"/>
          <w:szCs w:val="20"/>
        </w:rPr>
      </w:pPr>
      <w:r w:rsidRPr="0074022B">
        <w:rPr>
          <w:b/>
          <w:bCs/>
          <w:sz w:val="20"/>
          <w:szCs w:val="20"/>
        </w:rPr>
        <w:t>Transparencia y reporte de acciones:</w:t>
      </w:r>
      <w:r w:rsidRPr="0074022B">
        <w:rPr>
          <w:bCs/>
          <w:sz w:val="20"/>
          <w:szCs w:val="20"/>
        </w:rPr>
        <w:t xml:space="preserve"> los países deben informar sobre sus emisiones y acciones relacionadas con el cambio climático de manera transparente y regular. Esto facilita la revisión y el monitoreo de los compromisos.</w:t>
      </w:r>
    </w:p>
    <w:p w:rsidRPr="0074022B" w:rsidR="00D33E17" w:rsidP="00D33E17" w:rsidRDefault="00D33E17" w14:paraId="047AE36F" w14:textId="77777777">
      <w:pPr>
        <w:pBdr>
          <w:top w:val="nil"/>
          <w:left w:val="nil"/>
          <w:bottom w:val="nil"/>
          <w:right w:val="nil"/>
          <w:between w:val="nil"/>
        </w:pBdr>
        <w:snapToGrid w:val="0"/>
        <w:spacing w:line="360" w:lineRule="auto"/>
        <w:rPr>
          <w:bCs/>
          <w:sz w:val="20"/>
          <w:szCs w:val="20"/>
        </w:rPr>
      </w:pPr>
    </w:p>
    <w:p w:rsidRPr="0074022B" w:rsidR="002F6E80" w:rsidP="00D33E17" w:rsidRDefault="00D33E17" w14:paraId="51902094" w14:textId="7973C0F5">
      <w:pPr>
        <w:pBdr>
          <w:top w:val="nil"/>
          <w:left w:val="nil"/>
          <w:bottom w:val="nil"/>
          <w:right w:val="nil"/>
          <w:between w:val="nil"/>
        </w:pBdr>
        <w:snapToGrid w:val="0"/>
        <w:spacing w:line="360" w:lineRule="auto"/>
        <w:jc w:val="both"/>
        <w:rPr>
          <w:bCs/>
          <w:sz w:val="20"/>
          <w:szCs w:val="20"/>
        </w:rPr>
      </w:pPr>
      <w:r w:rsidRPr="0074022B">
        <w:rPr>
          <w:bCs/>
          <w:sz w:val="20"/>
          <w:szCs w:val="20"/>
        </w:rPr>
        <w:lastRenderedPageBreak/>
        <w:t>Estos principios y compromisos son fundamentales para la CMNUCC y han influido en acuerdos posteriores, como el Protocolo de Kioto y el Acuerdo de París. El objetivo general es abordar el cambio climático de manera efectiva y justa, teniendo en cuenta las diferencias en desarrollo y responsabilidades entre los países.</w:t>
      </w:r>
    </w:p>
    <w:p w:rsidRPr="0074022B" w:rsidR="002F6E80" w:rsidP="00A4484C" w:rsidRDefault="002F6E80" w14:paraId="7E1D9B0B" w14:textId="50D1ECF5">
      <w:pPr>
        <w:pBdr>
          <w:top w:val="nil"/>
          <w:left w:val="nil"/>
          <w:bottom w:val="nil"/>
          <w:right w:val="nil"/>
          <w:between w:val="nil"/>
        </w:pBdr>
        <w:snapToGrid w:val="0"/>
        <w:spacing w:line="360" w:lineRule="auto"/>
        <w:rPr>
          <w:bCs/>
          <w:sz w:val="20"/>
          <w:szCs w:val="20"/>
        </w:rPr>
      </w:pPr>
    </w:p>
    <w:p w:rsidRPr="0074022B" w:rsidR="00380379" w:rsidP="00A4484C" w:rsidRDefault="00380379" w14:paraId="1424EDD1" w14:textId="4AF6D78F">
      <w:pPr>
        <w:pBdr>
          <w:top w:val="nil"/>
          <w:left w:val="nil"/>
          <w:bottom w:val="nil"/>
          <w:right w:val="nil"/>
          <w:between w:val="nil"/>
        </w:pBdr>
        <w:snapToGrid w:val="0"/>
        <w:spacing w:line="360" w:lineRule="auto"/>
        <w:jc w:val="both"/>
        <w:rPr>
          <w:sz w:val="20"/>
          <w:szCs w:val="20"/>
        </w:rPr>
      </w:pPr>
      <w:r w:rsidRPr="0074022B">
        <w:rPr>
          <w:sz w:val="20"/>
          <w:szCs w:val="20"/>
        </w:rPr>
        <w:t xml:space="preserve">Además, se establecieron los siguientes </w:t>
      </w:r>
      <w:commentRangeStart w:id="10"/>
      <w:r w:rsidRPr="0074022B">
        <w:rPr>
          <w:sz w:val="20"/>
          <w:szCs w:val="20"/>
        </w:rPr>
        <w:t>compromisos</w:t>
      </w:r>
      <w:commentRangeEnd w:id="10"/>
      <w:r w:rsidRPr="0074022B" w:rsidR="00E62922">
        <w:rPr>
          <w:rStyle w:val="Refdecomentario"/>
          <w:sz w:val="20"/>
          <w:szCs w:val="20"/>
        </w:rPr>
        <w:commentReference w:id="10"/>
      </w:r>
      <w:r w:rsidRPr="0074022B">
        <w:rPr>
          <w:sz w:val="20"/>
          <w:szCs w:val="20"/>
        </w:rPr>
        <w:t>:</w:t>
      </w:r>
    </w:p>
    <w:p w:rsidRPr="0074022B" w:rsidR="00A65847" w:rsidP="00A4484C" w:rsidRDefault="00A65847" w14:paraId="7AB85E11" w14:textId="77777777">
      <w:pPr>
        <w:pBdr>
          <w:top w:val="nil"/>
          <w:left w:val="nil"/>
          <w:bottom w:val="nil"/>
          <w:right w:val="nil"/>
          <w:between w:val="nil"/>
        </w:pBdr>
        <w:snapToGrid w:val="0"/>
        <w:spacing w:line="360" w:lineRule="auto"/>
        <w:jc w:val="both"/>
        <w:rPr>
          <w:sz w:val="20"/>
          <w:szCs w:val="20"/>
        </w:rPr>
      </w:pPr>
    </w:p>
    <w:p w:rsidRPr="0074022B" w:rsidR="00CC46A1" w:rsidP="00A4484C" w:rsidRDefault="00CC46A1" w14:paraId="4A6D9562" w14:textId="6E87A5D4">
      <w:pPr>
        <w:pBdr>
          <w:top w:val="nil"/>
          <w:left w:val="nil"/>
          <w:bottom w:val="nil"/>
          <w:right w:val="nil"/>
          <w:between w:val="nil"/>
        </w:pBdr>
        <w:snapToGrid w:val="0"/>
        <w:spacing w:line="360" w:lineRule="auto"/>
        <w:jc w:val="center"/>
        <w:rPr>
          <w:sz w:val="20"/>
          <w:szCs w:val="20"/>
        </w:rPr>
      </w:pPr>
      <w:r w:rsidRPr="0074022B">
        <w:rPr>
          <w:noProof/>
          <w:sz w:val="20"/>
          <w:szCs w:val="20"/>
          <w:lang w:val="en-US" w:eastAsia="en-US"/>
        </w:rPr>
        <mc:AlternateContent>
          <mc:Choice Requires="wps">
            <w:drawing>
              <wp:inline distT="0" distB="0" distL="0" distR="0" wp14:anchorId="3D3047EE" wp14:editId="3525BB12">
                <wp:extent cx="5391150" cy="895350"/>
                <wp:effectExtent l="0" t="0" r="19050" b="19050"/>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CC46A1" w:rsidRDefault="004009C0" w14:paraId="26470E62" w14:textId="77777777">
                            <w:pPr>
                              <w:jc w:val="center"/>
                              <w:rPr>
                                <w:color w:val="FFFFFF" w:themeColor="background1"/>
                                <w:sz w:val="28"/>
                                <w:szCs w:val="28"/>
                                <w:lang w:val="es-ES"/>
                              </w:rPr>
                            </w:pPr>
                          </w:p>
                          <w:p w:rsidRPr="00CD32C6" w:rsidR="004009C0" w:rsidP="00CC46A1" w:rsidRDefault="004009C0" w14:paraId="0EFF87EB" w14:textId="4FED418D">
                            <w:pPr>
                              <w:jc w:val="center"/>
                              <w:rPr>
                                <w:color w:val="FFFFFF" w:themeColor="background1"/>
                                <w:sz w:val="28"/>
                                <w:szCs w:val="28"/>
                                <w:lang w:val="es-ES"/>
                              </w:rPr>
                            </w:pPr>
                            <w:r>
                              <w:rPr>
                                <w:color w:val="FFFFFF" w:themeColor="background1"/>
                                <w:sz w:val="28"/>
                                <w:szCs w:val="28"/>
                                <w:lang w:val="es-ES"/>
                              </w:rPr>
                              <w:t>CF10_2.1_Slider_CMNUCC_compromisos</w:t>
                            </w:r>
                          </w:p>
                        </w:txbxContent>
                      </wps:txbx>
                      <wps:bodyPr rot="0" vert="horz" wrap="square" lIns="91440" tIns="45720" rIns="91440" bIns="45720" anchor="t" anchorCtr="0">
                        <a:noAutofit/>
                      </wps:bodyPr>
                    </wps:wsp>
                  </a:graphicData>
                </a:graphic>
              </wp:inline>
            </w:drawing>
          </mc:Choice>
          <mc:Fallback>
            <w:pict>
              <v:shape id="Cuadro de texto 37"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9"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EzzH0MuAgAAVAQAAA4AAAAAAAAAAAAAAAAALgIAAGRy&#10;cy9lMm9Eb2MueG1sUEsBAi0AFAAGAAgAAAAhAOpgugDdAAAABQEAAA8AAAAAAAAAAAAAAAAAiAQA&#10;AGRycy9kb3ducmV2LnhtbFBLBQYAAAAABAAEAPMAAACSBQAAAAA=&#10;" w14:anchorId="3D3047EE">
                <v:textbox>
                  <w:txbxContent>
                    <w:p w:rsidRPr="00CD32C6" w:rsidR="004009C0" w:rsidP="00CC46A1" w:rsidRDefault="004009C0" w14:paraId="26470E62" w14:textId="77777777">
                      <w:pPr>
                        <w:jc w:val="center"/>
                        <w:rPr>
                          <w:color w:val="FFFFFF" w:themeColor="background1"/>
                          <w:sz w:val="28"/>
                          <w:szCs w:val="28"/>
                          <w:lang w:val="es-ES"/>
                        </w:rPr>
                      </w:pPr>
                    </w:p>
                    <w:p w:rsidRPr="00CD32C6" w:rsidR="004009C0" w:rsidP="00CC46A1" w:rsidRDefault="004009C0" w14:paraId="0EFF87EB" w14:textId="4FED418D">
                      <w:pPr>
                        <w:jc w:val="center"/>
                        <w:rPr>
                          <w:color w:val="FFFFFF" w:themeColor="background1"/>
                          <w:sz w:val="28"/>
                          <w:szCs w:val="28"/>
                          <w:lang w:val="es-ES"/>
                        </w:rPr>
                      </w:pPr>
                      <w:r>
                        <w:rPr>
                          <w:color w:val="FFFFFF" w:themeColor="background1"/>
                          <w:sz w:val="28"/>
                          <w:szCs w:val="28"/>
                          <w:lang w:val="es-ES"/>
                        </w:rPr>
                        <w:t>CF10_2.1_Slider_CMNUCC_compromisos</w:t>
                      </w:r>
                    </w:p>
                  </w:txbxContent>
                </v:textbox>
                <w10:anchorlock/>
              </v:shape>
            </w:pict>
          </mc:Fallback>
        </mc:AlternateContent>
      </w:r>
    </w:p>
    <w:p w:rsidRPr="0074022B" w:rsidR="00CC46A1" w:rsidP="00A4484C" w:rsidRDefault="00CC46A1" w14:paraId="12208DD5" w14:textId="739556AD">
      <w:pPr>
        <w:pBdr>
          <w:top w:val="nil"/>
          <w:left w:val="nil"/>
          <w:bottom w:val="nil"/>
          <w:right w:val="nil"/>
          <w:between w:val="nil"/>
        </w:pBdr>
        <w:snapToGrid w:val="0"/>
        <w:spacing w:line="360" w:lineRule="auto"/>
        <w:jc w:val="both"/>
        <w:rPr>
          <w:sz w:val="20"/>
          <w:szCs w:val="20"/>
        </w:rPr>
      </w:pPr>
    </w:p>
    <w:p w:rsidRPr="0074022B" w:rsidR="00380379" w:rsidP="00A4484C" w:rsidRDefault="00380379" w14:paraId="56EFAF69" w14:textId="516C32B7">
      <w:pPr>
        <w:pBdr>
          <w:top w:val="nil"/>
          <w:left w:val="nil"/>
          <w:bottom w:val="nil"/>
          <w:right w:val="nil"/>
          <w:between w:val="nil"/>
        </w:pBdr>
        <w:snapToGrid w:val="0"/>
        <w:spacing w:line="360" w:lineRule="auto"/>
        <w:jc w:val="both"/>
        <w:rPr>
          <w:sz w:val="20"/>
          <w:szCs w:val="20"/>
        </w:rPr>
      </w:pPr>
      <w:r w:rsidRPr="0074022B">
        <w:rPr>
          <w:sz w:val="20"/>
          <w:szCs w:val="20"/>
        </w:rPr>
        <w:t xml:space="preserve">A manera de apoyo, las </w:t>
      </w:r>
      <w:r w:rsidRPr="0074022B" w:rsidR="00992BDB">
        <w:rPr>
          <w:sz w:val="20"/>
          <w:szCs w:val="20"/>
        </w:rPr>
        <w:t>p</w:t>
      </w:r>
      <w:r w:rsidRPr="0074022B">
        <w:rPr>
          <w:sz w:val="20"/>
          <w:szCs w:val="20"/>
        </w:rPr>
        <w:t xml:space="preserve">artes desarrolladas se comprometieron a proporcionar recursos financieros, así como transferencia de tecnología y ayudar a las </w:t>
      </w:r>
      <w:r w:rsidRPr="0074022B" w:rsidR="00F27B4F">
        <w:rPr>
          <w:sz w:val="20"/>
          <w:szCs w:val="20"/>
        </w:rPr>
        <w:t>p</w:t>
      </w:r>
      <w:r w:rsidRPr="0074022B">
        <w:rPr>
          <w:sz w:val="20"/>
          <w:szCs w:val="20"/>
        </w:rPr>
        <w:t xml:space="preserve">artes en desarrollo, para cumplir </w:t>
      </w:r>
      <w:r w:rsidRPr="0074022B" w:rsidR="00E70099">
        <w:rPr>
          <w:sz w:val="20"/>
          <w:szCs w:val="20"/>
        </w:rPr>
        <w:t>el</w:t>
      </w:r>
      <w:r w:rsidRPr="0074022B">
        <w:rPr>
          <w:sz w:val="20"/>
          <w:szCs w:val="20"/>
        </w:rPr>
        <w:t xml:space="preserve"> objetivo</w:t>
      </w:r>
      <w:r w:rsidRPr="0074022B" w:rsidR="00E70099">
        <w:rPr>
          <w:sz w:val="20"/>
          <w:szCs w:val="20"/>
        </w:rPr>
        <w:t xml:space="preserve"> propuesto</w:t>
      </w:r>
      <w:r w:rsidRPr="0074022B">
        <w:rPr>
          <w:sz w:val="20"/>
          <w:szCs w:val="20"/>
        </w:rPr>
        <w:t>.</w:t>
      </w:r>
      <w:r w:rsidRPr="0074022B" w:rsidR="00FE2C4D">
        <w:rPr>
          <w:sz w:val="20"/>
          <w:szCs w:val="20"/>
        </w:rPr>
        <w:t xml:space="preserve"> </w:t>
      </w:r>
      <w:r w:rsidRPr="0074022B">
        <w:rPr>
          <w:sz w:val="20"/>
          <w:szCs w:val="20"/>
        </w:rPr>
        <w:t xml:space="preserve">También cubrirán los costos relacionados con adaptación de cambios adversos de </w:t>
      </w:r>
      <w:r w:rsidRPr="0074022B" w:rsidR="00821814">
        <w:rPr>
          <w:sz w:val="20"/>
          <w:szCs w:val="20"/>
        </w:rPr>
        <w:t>las</w:t>
      </w:r>
      <w:r w:rsidRPr="0074022B">
        <w:rPr>
          <w:sz w:val="20"/>
          <w:szCs w:val="20"/>
        </w:rPr>
        <w:t xml:space="preserve"> </w:t>
      </w:r>
      <w:r w:rsidRPr="0074022B" w:rsidR="006C239A">
        <w:rPr>
          <w:sz w:val="20"/>
          <w:szCs w:val="20"/>
        </w:rPr>
        <w:t>p</w:t>
      </w:r>
      <w:r w:rsidRPr="0074022B">
        <w:rPr>
          <w:sz w:val="20"/>
          <w:szCs w:val="20"/>
        </w:rPr>
        <w:t>artes en desarrollo</w:t>
      </w:r>
      <w:r w:rsidRPr="0074022B" w:rsidR="00344DD6">
        <w:rPr>
          <w:sz w:val="20"/>
          <w:szCs w:val="20"/>
        </w:rPr>
        <w:t>, l</w:t>
      </w:r>
      <w:r w:rsidRPr="0074022B">
        <w:rPr>
          <w:sz w:val="20"/>
          <w:szCs w:val="20"/>
        </w:rPr>
        <w:t xml:space="preserve">levando a la práctica los compromisos adquiridos, incluso las medidas de financiación y transferencia de tecnología a países en desarrollo, especialmente: </w:t>
      </w:r>
    </w:p>
    <w:p w:rsidRPr="0074022B" w:rsidR="00AB0E03" w:rsidP="00A4484C" w:rsidRDefault="00AB0E03" w14:paraId="571730E8" w14:textId="77777777">
      <w:pPr>
        <w:pBdr>
          <w:top w:val="nil"/>
          <w:left w:val="nil"/>
          <w:bottom w:val="nil"/>
          <w:right w:val="nil"/>
          <w:between w:val="nil"/>
        </w:pBdr>
        <w:snapToGrid w:val="0"/>
        <w:spacing w:line="360" w:lineRule="auto"/>
        <w:jc w:val="both"/>
        <w:rPr>
          <w:sz w:val="20"/>
          <w:szCs w:val="20"/>
        </w:rPr>
      </w:pPr>
    </w:p>
    <w:p w:rsidRPr="0074022B" w:rsidR="00380379" w:rsidP="0055413F" w:rsidRDefault="00380379" w14:paraId="7B694DF4"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insulares pequeños.</w:t>
      </w:r>
    </w:p>
    <w:p w:rsidRPr="0074022B" w:rsidR="00380379" w:rsidP="0055413F" w:rsidRDefault="00380379" w14:paraId="11E095D6"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zonas costeras bajas.</w:t>
      </w:r>
    </w:p>
    <w:p w:rsidRPr="0074022B" w:rsidR="00380379" w:rsidP="0055413F" w:rsidRDefault="00380379" w14:paraId="6FE0E085"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zonas áridas y semiáridas, zonas expuestas al deterioro forestal.</w:t>
      </w:r>
    </w:p>
    <w:p w:rsidRPr="0074022B" w:rsidR="00380379" w:rsidP="0055413F" w:rsidRDefault="00380379" w14:paraId="21124DD9"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zonas probables a desastres naturales.</w:t>
      </w:r>
    </w:p>
    <w:p w:rsidRPr="0074022B" w:rsidR="00380379" w:rsidP="0055413F" w:rsidRDefault="00380379" w14:paraId="5641374D"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zonas vulnerables a sequías y desertificación.</w:t>
      </w:r>
    </w:p>
    <w:p w:rsidRPr="0074022B" w:rsidR="00380379" w:rsidP="0055413F" w:rsidRDefault="00380379" w14:paraId="1EF36B07"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zonas de alta contaminación atmosférica urbana.</w:t>
      </w:r>
    </w:p>
    <w:p w:rsidRPr="0074022B" w:rsidR="00380379" w:rsidP="0055413F" w:rsidRDefault="00380379" w14:paraId="7B5DAE27"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con ecosistemas frágiles.</w:t>
      </w:r>
    </w:p>
    <w:p w:rsidRPr="0074022B" w:rsidR="00380379" w:rsidP="0055413F" w:rsidRDefault="00380379" w14:paraId="53EEFA5D" w14:textId="77777777">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que dependen de ingresos generados por la producción, procesamiento y exportación de combustibles fósiles.</w:t>
      </w:r>
    </w:p>
    <w:p w:rsidRPr="0074022B" w:rsidR="00380379" w:rsidP="0055413F" w:rsidRDefault="00380379" w14:paraId="1207A6B7" w14:textId="3FA8957F">
      <w:pPr>
        <w:pStyle w:val="Prrafodelista"/>
        <w:numPr>
          <w:ilvl w:val="0"/>
          <w:numId w:val="6"/>
        </w:numPr>
        <w:pBdr>
          <w:top w:val="nil"/>
          <w:left w:val="nil"/>
          <w:bottom w:val="nil"/>
          <w:right w:val="nil"/>
          <w:between w:val="nil"/>
        </w:pBdr>
        <w:snapToGrid w:val="0"/>
        <w:spacing w:line="360" w:lineRule="auto"/>
        <w:contextualSpacing w:val="0"/>
        <w:jc w:val="both"/>
        <w:rPr>
          <w:sz w:val="20"/>
          <w:szCs w:val="20"/>
        </w:rPr>
      </w:pPr>
      <w:r w:rsidRPr="0074022B">
        <w:rPr>
          <w:sz w:val="20"/>
          <w:szCs w:val="20"/>
        </w:rPr>
        <w:t>Países sin litoral</w:t>
      </w:r>
      <w:r w:rsidRPr="0074022B" w:rsidR="00AB0E03">
        <w:rPr>
          <w:sz w:val="20"/>
          <w:szCs w:val="20"/>
        </w:rPr>
        <w:t>.</w:t>
      </w:r>
    </w:p>
    <w:p w:rsidRPr="0074022B" w:rsidR="00AB0E03" w:rsidP="00A4484C" w:rsidRDefault="00AB0E03" w14:paraId="08101304" w14:textId="77777777">
      <w:pPr>
        <w:pStyle w:val="Prrafodelista"/>
        <w:pBdr>
          <w:top w:val="nil"/>
          <w:left w:val="nil"/>
          <w:bottom w:val="nil"/>
          <w:right w:val="nil"/>
          <w:between w:val="nil"/>
        </w:pBdr>
        <w:snapToGrid w:val="0"/>
        <w:spacing w:line="360" w:lineRule="auto"/>
        <w:contextualSpacing w:val="0"/>
        <w:jc w:val="both"/>
        <w:rPr>
          <w:sz w:val="20"/>
          <w:szCs w:val="20"/>
        </w:rPr>
      </w:pPr>
    </w:p>
    <w:p w:rsidRPr="0074022B" w:rsidR="00380379" w:rsidP="00A4484C" w:rsidRDefault="00380379" w14:paraId="18C81552" w14:textId="606C91A4">
      <w:pPr>
        <w:pBdr>
          <w:top w:val="nil"/>
          <w:left w:val="nil"/>
          <w:bottom w:val="nil"/>
          <w:right w:val="nil"/>
          <w:between w:val="nil"/>
        </w:pBdr>
        <w:snapToGrid w:val="0"/>
        <w:spacing w:line="360" w:lineRule="auto"/>
        <w:jc w:val="both"/>
        <w:rPr>
          <w:sz w:val="20"/>
          <w:szCs w:val="20"/>
        </w:rPr>
      </w:pPr>
      <w:r w:rsidRPr="0074022B">
        <w:rPr>
          <w:sz w:val="20"/>
          <w:szCs w:val="20"/>
        </w:rPr>
        <w:t>Para el caso de Colombia, el convenio fue ratificado mediante la Ley 164 de 1994 y se continúa trabajando en la actualización de la información respecto a la mitigación, adaptac</w:t>
      </w:r>
      <w:r w:rsidRPr="0074022B" w:rsidR="004009C0">
        <w:rPr>
          <w:sz w:val="20"/>
          <w:szCs w:val="20"/>
        </w:rPr>
        <w:t>ión y medios de implementación.</w:t>
      </w:r>
    </w:p>
    <w:p w:rsidRPr="0074022B" w:rsidR="00AB0E03" w:rsidP="00A4484C" w:rsidRDefault="00AB0E03" w14:paraId="569EF9A6" w14:textId="3EE26BC0">
      <w:pPr>
        <w:pBdr>
          <w:top w:val="nil"/>
          <w:left w:val="nil"/>
          <w:bottom w:val="nil"/>
          <w:right w:val="nil"/>
          <w:between w:val="nil"/>
        </w:pBdr>
        <w:snapToGrid w:val="0"/>
        <w:spacing w:line="360" w:lineRule="auto"/>
        <w:rPr>
          <w:b/>
          <w:sz w:val="20"/>
          <w:szCs w:val="20"/>
        </w:rPr>
      </w:pPr>
    </w:p>
    <w:p w:rsidRPr="0074022B" w:rsidR="00FE2C4D" w:rsidP="00A4484C" w:rsidRDefault="00FE2C4D" w14:paraId="0F4C735A" w14:textId="02F20BEE">
      <w:pPr>
        <w:pBdr>
          <w:top w:val="nil"/>
          <w:left w:val="nil"/>
          <w:bottom w:val="nil"/>
          <w:right w:val="nil"/>
          <w:between w:val="nil"/>
        </w:pBdr>
        <w:snapToGrid w:val="0"/>
        <w:spacing w:line="360" w:lineRule="auto"/>
        <w:rPr>
          <w:b/>
          <w:sz w:val="20"/>
          <w:szCs w:val="20"/>
        </w:rPr>
      </w:pPr>
    </w:p>
    <w:p w:rsidRPr="0074022B" w:rsidR="00FE2C4D" w:rsidP="00A4484C" w:rsidRDefault="00FE2C4D" w14:paraId="1AC060D6" w14:textId="77777777">
      <w:pPr>
        <w:pBdr>
          <w:top w:val="nil"/>
          <w:left w:val="nil"/>
          <w:bottom w:val="nil"/>
          <w:right w:val="nil"/>
          <w:between w:val="nil"/>
        </w:pBdr>
        <w:snapToGrid w:val="0"/>
        <w:spacing w:line="360" w:lineRule="auto"/>
        <w:rPr>
          <w:b/>
          <w:sz w:val="20"/>
          <w:szCs w:val="20"/>
        </w:rPr>
      </w:pPr>
    </w:p>
    <w:p w:rsidRPr="0074022B" w:rsidR="00380379" w:rsidP="0055413F" w:rsidRDefault="00380379" w14:paraId="01243EF0" w14:textId="251F5110">
      <w:pPr>
        <w:pStyle w:val="Prrafodelista"/>
        <w:numPr>
          <w:ilvl w:val="0"/>
          <w:numId w:val="20"/>
        </w:numPr>
        <w:pBdr>
          <w:top w:val="nil"/>
          <w:left w:val="nil"/>
          <w:bottom w:val="nil"/>
          <w:right w:val="nil"/>
          <w:between w:val="nil"/>
        </w:pBdr>
        <w:snapToGrid w:val="0"/>
        <w:spacing w:line="360" w:lineRule="auto"/>
        <w:contextualSpacing w:val="0"/>
        <w:rPr>
          <w:b/>
          <w:sz w:val="20"/>
          <w:szCs w:val="20"/>
        </w:rPr>
      </w:pPr>
      <w:r w:rsidRPr="0074022B">
        <w:rPr>
          <w:b/>
          <w:sz w:val="20"/>
          <w:szCs w:val="20"/>
        </w:rPr>
        <w:t>Protocolo de Montreal</w:t>
      </w:r>
    </w:p>
    <w:p w:rsidRPr="0074022B" w:rsidR="00FE2C4D" w:rsidP="00FE2C4D" w:rsidRDefault="00FE2C4D" w14:paraId="3D75A502" w14:textId="77777777">
      <w:pPr>
        <w:pBdr>
          <w:top w:val="nil"/>
          <w:left w:val="nil"/>
          <w:bottom w:val="nil"/>
          <w:right w:val="nil"/>
          <w:between w:val="nil"/>
        </w:pBdr>
        <w:snapToGrid w:val="0"/>
        <w:spacing w:line="360" w:lineRule="auto"/>
        <w:rPr>
          <w:b/>
          <w:sz w:val="20"/>
          <w:szCs w:val="20"/>
        </w:rPr>
      </w:pPr>
    </w:p>
    <w:p w:rsidRPr="0074022B" w:rsidR="00FE2C4D" w:rsidP="00FE2C4D" w:rsidRDefault="00FE2C4D" w14:paraId="066A6163" w14:textId="26159945">
      <w:pPr>
        <w:pBdr>
          <w:top w:val="nil"/>
          <w:left w:val="nil"/>
          <w:bottom w:val="nil"/>
          <w:right w:val="nil"/>
          <w:between w:val="nil"/>
        </w:pBdr>
        <w:snapToGrid w:val="0"/>
        <w:spacing w:line="360" w:lineRule="auto"/>
        <w:jc w:val="both"/>
        <w:rPr>
          <w:bCs/>
          <w:sz w:val="20"/>
          <w:szCs w:val="20"/>
        </w:rPr>
      </w:pPr>
      <w:commentRangeStart w:id="11"/>
      <w:r w:rsidRPr="0074022B">
        <w:rPr>
          <w:bCs/>
          <w:noProof/>
          <w:sz w:val="20"/>
          <w:szCs w:val="20"/>
          <w:lang w:val="en-US" w:eastAsia="en-US"/>
        </w:rPr>
        <w:lastRenderedPageBreak/>
        <w:drawing>
          <wp:anchor distT="0" distB="0" distL="114300" distR="114300" simplePos="0" relativeHeight="251738112" behindDoc="0" locked="0" layoutInCell="1" allowOverlap="1" wp14:anchorId="67011A46" wp14:editId="0B47177E">
            <wp:simplePos x="0" y="0"/>
            <wp:positionH relativeFrom="column">
              <wp:posOffset>4575810</wp:posOffset>
            </wp:positionH>
            <wp:positionV relativeFrom="paragraph">
              <wp:posOffset>36830</wp:posOffset>
            </wp:positionV>
            <wp:extent cx="1752600" cy="1752600"/>
            <wp:effectExtent l="0" t="0" r="0" b="0"/>
            <wp:wrapThrough wrapText="bothSides">
              <wp:wrapPolygon edited="0">
                <wp:start x="0" y="0"/>
                <wp:lineTo x="0" y="21365"/>
                <wp:lineTo x="21365" y="21365"/>
                <wp:lineTo x="2136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pic:spPr>
                </pic:pic>
              </a:graphicData>
            </a:graphic>
            <wp14:sizeRelH relativeFrom="page">
              <wp14:pctWidth>0</wp14:pctWidth>
            </wp14:sizeRelH>
            <wp14:sizeRelV relativeFrom="page">
              <wp14:pctHeight>0</wp14:pctHeight>
            </wp14:sizeRelV>
          </wp:anchor>
        </w:drawing>
      </w:r>
      <w:commentRangeEnd w:id="11"/>
      <w:r w:rsidRPr="0074022B" w:rsidR="006D6505">
        <w:rPr>
          <w:rStyle w:val="Refdecomentario"/>
          <w:sz w:val="20"/>
          <w:szCs w:val="20"/>
        </w:rPr>
        <w:commentReference w:id="11"/>
      </w:r>
      <w:r w:rsidRPr="0074022B">
        <w:rPr>
          <w:bCs/>
          <w:sz w:val="20"/>
          <w:szCs w:val="20"/>
        </w:rPr>
        <w:t>Es un acuerdo ambiental internacional creado en 1987 como parte del Convenio de Viena para la protección de la capa de ozono. Su objetivo principal es proteger la capa de ozono de la Tierra al eliminar gradualmente las sustancias que la agotan. Estas sustancias son conocidas como Sustancias Agotadoras del Ozono (SAO). Algunas de las SAO incluyen:</w:t>
      </w:r>
    </w:p>
    <w:p w:rsidRPr="0074022B" w:rsidR="00FE2C4D" w:rsidP="00FE2C4D" w:rsidRDefault="00FE2C4D" w14:paraId="3A26B728" w14:textId="77777777">
      <w:pPr>
        <w:pBdr>
          <w:top w:val="nil"/>
          <w:left w:val="nil"/>
          <w:bottom w:val="nil"/>
          <w:right w:val="nil"/>
          <w:between w:val="nil"/>
        </w:pBdr>
        <w:snapToGrid w:val="0"/>
        <w:spacing w:line="360" w:lineRule="auto"/>
        <w:jc w:val="both"/>
        <w:rPr>
          <w:bCs/>
          <w:sz w:val="20"/>
          <w:szCs w:val="20"/>
        </w:rPr>
      </w:pPr>
    </w:p>
    <w:p w:rsidRPr="0074022B" w:rsidR="00FE2C4D" w:rsidP="0055413F" w:rsidRDefault="00FE2C4D" w14:paraId="01FA66E8" w14:textId="622AB806">
      <w:pPr>
        <w:pStyle w:val="Prrafodelista"/>
        <w:numPr>
          <w:ilvl w:val="0"/>
          <w:numId w:val="28"/>
        </w:numPr>
        <w:pBdr>
          <w:top w:val="nil"/>
          <w:left w:val="nil"/>
          <w:bottom w:val="nil"/>
          <w:right w:val="nil"/>
          <w:between w:val="nil"/>
        </w:pBdr>
        <w:snapToGrid w:val="0"/>
        <w:spacing w:line="360" w:lineRule="auto"/>
        <w:jc w:val="both"/>
        <w:rPr>
          <w:bCs/>
          <w:sz w:val="20"/>
          <w:szCs w:val="20"/>
        </w:rPr>
      </w:pPr>
      <w:r w:rsidRPr="0074022B">
        <w:rPr>
          <w:b/>
          <w:bCs/>
          <w:sz w:val="20"/>
          <w:szCs w:val="20"/>
        </w:rPr>
        <w:t>Clorofluorocarbonos (CFC):</w:t>
      </w:r>
      <w:r w:rsidRPr="0074022B">
        <w:rPr>
          <w:bCs/>
          <w:sz w:val="20"/>
          <w:szCs w:val="20"/>
        </w:rPr>
        <w:t xml:space="preserve"> estos compuestos químicos se solían usar en sistemas de refrigeración, aerosoles y espumas aislantes. Son particularmente dañinos para la capa de ozono.</w:t>
      </w:r>
    </w:p>
    <w:p w:rsidRPr="0074022B" w:rsidR="00FE2C4D" w:rsidP="0055413F" w:rsidRDefault="00FE2C4D" w14:paraId="7E4A7A84" w14:textId="5FE5FE5D">
      <w:pPr>
        <w:pStyle w:val="Prrafodelista"/>
        <w:numPr>
          <w:ilvl w:val="0"/>
          <w:numId w:val="28"/>
        </w:numPr>
        <w:pBdr>
          <w:top w:val="nil"/>
          <w:left w:val="nil"/>
          <w:bottom w:val="nil"/>
          <w:right w:val="nil"/>
          <w:between w:val="nil"/>
        </w:pBdr>
        <w:snapToGrid w:val="0"/>
        <w:spacing w:line="360" w:lineRule="auto"/>
        <w:jc w:val="both"/>
        <w:rPr>
          <w:bCs/>
          <w:sz w:val="20"/>
          <w:szCs w:val="20"/>
        </w:rPr>
      </w:pPr>
      <w:r w:rsidRPr="0074022B">
        <w:rPr>
          <w:b/>
          <w:bCs/>
          <w:sz w:val="20"/>
          <w:szCs w:val="20"/>
        </w:rPr>
        <w:t>Hidroclorofluorocarbonos (HCFC):</w:t>
      </w:r>
      <w:r w:rsidRPr="0074022B">
        <w:rPr>
          <w:bCs/>
          <w:sz w:val="20"/>
          <w:szCs w:val="20"/>
        </w:rPr>
        <w:t xml:space="preserve"> son una alternativa a los CFC y se usan en sistemas de refrigeración y aire acondicionado.</w:t>
      </w:r>
    </w:p>
    <w:p w:rsidRPr="0074022B" w:rsidR="00FE2C4D" w:rsidP="0055413F" w:rsidRDefault="00FE2C4D" w14:paraId="7B93D7AB" w14:textId="0C200D24">
      <w:pPr>
        <w:pStyle w:val="Prrafodelista"/>
        <w:numPr>
          <w:ilvl w:val="0"/>
          <w:numId w:val="28"/>
        </w:numPr>
        <w:pBdr>
          <w:top w:val="nil"/>
          <w:left w:val="nil"/>
          <w:bottom w:val="nil"/>
          <w:right w:val="nil"/>
          <w:between w:val="nil"/>
        </w:pBdr>
        <w:snapToGrid w:val="0"/>
        <w:spacing w:line="360" w:lineRule="auto"/>
        <w:jc w:val="both"/>
        <w:rPr>
          <w:bCs/>
          <w:sz w:val="20"/>
          <w:szCs w:val="20"/>
        </w:rPr>
      </w:pPr>
      <w:r w:rsidRPr="0074022B">
        <w:rPr>
          <w:b/>
          <w:bCs/>
          <w:sz w:val="20"/>
          <w:szCs w:val="20"/>
        </w:rPr>
        <w:t>Halones</w:t>
      </w:r>
      <w:r w:rsidRPr="0074022B">
        <w:rPr>
          <w:bCs/>
          <w:sz w:val="20"/>
          <w:szCs w:val="20"/>
        </w:rPr>
        <w:t>: se emplean en sistemas de extinción de incendios.</w:t>
      </w:r>
    </w:p>
    <w:p w:rsidRPr="0074022B" w:rsidR="00FE2C4D" w:rsidP="0055413F" w:rsidRDefault="00FE2C4D" w14:paraId="4AB5C534" w14:textId="77777777">
      <w:pPr>
        <w:pStyle w:val="Prrafodelista"/>
        <w:numPr>
          <w:ilvl w:val="0"/>
          <w:numId w:val="28"/>
        </w:numPr>
        <w:pBdr>
          <w:top w:val="nil"/>
          <w:left w:val="nil"/>
          <w:bottom w:val="nil"/>
          <w:right w:val="nil"/>
          <w:between w:val="nil"/>
        </w:pBdr>
        <w:snapToGrid w:val="0"/>
        <w:spacing w:line="360" w:lineRule="auto"/>
        <w:jc w:val="both"/>
        <w:rPr>
          <w:bCs/>
          <w:sz w:val="20"/>
          <w:szCs w:val="20"/>
        </w:rPr>
      </w:pPr>
      <w:r w:rsidRPr="0074022B">
        <w:rPr>
          <w:b/>
          <w:bCs/>
          <w:sz w:val="20"/>
          <w:szCs w:val="20"/>
        </w:rPr>
        <w:t>Bromuro de metilo</w:t>
      </w:r>
      <w:r w:rsidRPr="0074022B">
        <w:rPr>
          <w:bCs/>
          <w:sz w:val="20"/>
          <w:szCs w:val="20"/>
        </w:rPr>
        <w:t>: Utilizado como pesticida en la agricultura.</w:t>
      </w:r>
    </w:p>
    <w:p w:rsidRPr="0074022B" w:rsidR="00AB0E03" w:rsidP="0055413F" w:rsidRDefault="00FE2C4D" w14:paraId="2DF2D68A" w14:textId="0086D797">
      <w:pPr>
        <w:pStyle w:val="Prrafodelista"/>
        <w:numPr>
          <w:ilvl w:val="0"/>
          <w:numId w:val="28"/>
        </w:numPr>
        <w:pBdr>
          <w:top w:val="nil"/>
          <w:left w:val="nil"/>
          <w:bottom w:val="nil"/>
          <w:right w:val="nil"/>
          <w:between w:val="nil"/>
        </w:pBdr>
        <w:snapToGrid w:val="0"/>
        <w:spacing w:line="360" w:lineRule="auto"/>
        <w:jc w:val="both"/>
        <w:rPr>
          <w:bCs/>
          <w:sz w:val="20"/>
          <w:szCs w:val="20"/>
        </w:rPr>
      </w:pPr>
      <w:r w:rsidRPr="0074022B">
        <w:rPr>
          <w:b/>
          <w:bCs/>
          <w:sz w:val="20"/>
          <w:szCs w:val="20"/>
        </w:rPr>
        <w:t>Metilcloroformo:</w:t>
      </w:r>
      <w:r w:rsidRPr="0074022B">
        <w:rPr>
          <w:bCs/>
          <w:sz w:val="20"/>
          <w:szCs w:val="20"/>
        </w:rPr>
        <w:t xml:space="preserve"> solía usarse como disolvente y en la fabricación de piezas de plástico y caucho.</w:t>
      </w:r>
    </w:p>
    <w:p w:rsidRPr="0074022B" w:rsidR="00FE2C4D" w:rsidP="00FE2C4D" w:rsidRDefault="00FE2C4D" w14:paraId="194D1C46" w14:textId="3E426E97">
      <w:pPr>
        <w:pBdr>
          <w:top w:val="nil"/>
          <w:left w:val="nil"/>
          <w:bottom w:val="nil"/>
          <w:right w:val="nil"/>
          <w:between w:val="nil"/>
        </w:pBdr>
        <w:snapToGrid w:val="0"/>
        <w:spacing w:line="360" w:lineRule="auto"/>
        <w:jc w:val="both"/>
        <w:rPr>
          <w:bCs/>
          <w:sz w:val="20"/>
          <w:szCs w:val="20"/>
        </w:rPr>
      </w:pPr>
    </w:p>
    <w:p w:rsidRPr="0074022B" w:rsidR="00121D1E" w:rsidP="00A4484C" w:rsidRDefault="00FE2C4D" w14:paraId="0D8F7944" w14:textId="033B2DD4">
      <w:pPr>
        <w:pBdr>
          <w:top w:val="nil"/>
          <w:left w:val="nil"/>
          <w:bottom w:val="nil"/>
          <w:right w:val="nil"/>
          <w:between w:val="nil"/>
        </w:pBdr>
        <w:snapToGrid w:val="0"/>
        <w:spacing w:line="360" w:lineRule="auto"/>
        <w:jc w:val="both"/>
        <w:rPr>
          <w:bCs/>
          <w:noProof/>
          <w:sz w:val="20"/>
          <w:szCs w:val="20"/>
        </w:rPr>
      </w:pPr>
      <w:r w:rsidRPr="0074022B">
        <w:rPr>
          <w:bCs/>
          <w:sz w:val="20"/>
          <w:szCs w:val="20"/>
        </w:rPr>
        <w:t>E</w:t>
      </w:r>
      <w:r w:rsidRPr="0074022B" w:rsidR="00380379">
        <w:rPr>
          <w:bCs/>
          <w:sz w:val="20"/>
          <w:szCs w:val="20"/>
        </w:rPr>
        <w:t xml:space="preserve">stas sustancias químicas </w:t>
      </w:r>
      <w:r w:rsidRPr="0074022B">
        <w:rPr>
          <w:bCs/>
          <w:sz w:val="20"/>
          <w:szCs w:val="20"/>
        </w:rPr>
        <w:t xml:space="preserve">tienen la capacidad </w:t>
      </w:r>
      <w:r w:rsidRPr="0074022B" w:rsidR="00380379">
        <w:rPr>
          <w:bCs/>
          <w:sz w:val="20"/>
          <w:szCs w:val="20"/>
        </w:rPr>
        <w:t xml:space="preserve">de agotar la capa de ozono </w:t>
      </w:r>
      <w:r w:rsidRPr="0074022B">
        <w:rPr>
          <w:bCs/>
          <w:sz w:val="20"/>
          <w:szCs w:val="20"/>
        </w:rPr>
        <w:t xml:space="preserve">y a esto </w:t>
      </w:r>
      <w:r w:rsidRPr="0074022B" w:rsidR="00380379">
        <w:rPr>
          <w:bCs/>
          <w:sz w:val="20"/>
          <w:szCs w:val="20"/>
        </w:rPr>
        <w:t>se</w:t>
      </w:r>
      <w:r w:rsidRPr="0074022B">
        <w:rPr>
          <w:bCs/>
          <w:sz w:val="20"/>
          <w:szCs w:val="20"/>
        </w:rPr>
        <w:t xml:space="preserve"> le</w:t>
      </w:r>
      <w:r w:rsidRPr="0074022B" w:rsidR="00380379">
        <w:rPr>
          <w:bCs/>
          <w:sz w:val="20"/>
          <w:szCs w:val="20"/>
        </w:rPr>
        <w:t xml:space="preserve"> conoce como Potencial de Agotamiento del Ozono (PAO), a cada sustancia se le asigna un PAO relativo, cuyo PAO por definición tiene el valor 1.</w:t>
      </w:r>
      <w:r w:rsidRPr="0074022B">
        <w:rPr>
          <w:bCs/>
          <w:sz w:val="20"/>
          <w:szCs w:val="20"/>
        </w:rPr>
        <w:t xml:space="preserve"> </w:t>
      </w:r>
      <w:r w:rsidRPr="0074022B" w:rsidR="002519D6">
        <w:rPr>
          <w:bCs/>
          <w:sz w:val="20"/>
          <w:szCs w:val="20"/>
        </w:rPr>
        <w:t>L</w:t>
      </w:r>
      <w:r w:rsidRPr="0074022B" w:rsidR="00380379">
        <w:rPr>
          <w:bCs/>
          <w:sz w:val="20"/>
          <w:szCs w:val="20"/>
        </w:rPr>
        <w:t>os usos más comunes donde se encuentra</w:t>
      </w:r>
      <w:r w:rsidRPr="0074022B" w:rsidR="002519D6">
        <w:rPr>
          <w:bCs/>
          <w:sz w:val="20"/>
          <w:szCs w:val="20"/>
        </w:rPr>
        <w:t>n</w:t>
      </w:r>
      <w:r w:rsidRPr="0074022B" w:rsidR="00380379">
        <w:rPr>
          <w:bCs/>
          <w:sz w:val="20"/>
          <w:szCs w:val="20"/>
        </w:rPr>
        <w:t xml:space="preserve"> </w:t>
      </w:r>
      <w:r w:rsidRPr="0074022B">
        <w:rPr>
          <w:bCs/>
          <w:sz w:val="20"/>
          <w:szCs w:val="20"/>
        </w:rPr>
        <w:t xml:space="preserve">las </w:t>
      </w:r>
      <w:r w:rsidRPr="0074022B" w:rsidR="00380379">
        <w:rPr>
          <w:bCs/>
          <w:sz w:val="20"/>
          <w:szCs w:val="20"/>
        </w:rPr>
        <w:t xml:space="preserve">SAO </w:t>
      </w:r>
      <w:commentRangeStart w:id="12"/>
      <w:r w:rsidRPr="0074022B" w:rsidR="00380379">
        <w:rPr>
          <w:bCs/>
          <w:sz w:val="20"/>
          <w:szCs w:val="20"/>
        </w:rPr>
        <w:t>son</w:t>
      </w:r>
      <w:commentRangeEnd w:id="12"/>
      <w:r w:rsidRPr="0074022B" w:rsidR="00652B92">
        <w:rPr>
          <w:rStyle w:val="Refdecomentario"/>
          <w:sz w:val="20"/>
          <w:szCs w:val="20"/>
        </w:rPr>
        <w:commentReference w:id="12"/>
      </w:r>
      <w:r w:rsidRPr="0074022B" w:rsidR="00380379">
        <w:rPr>
          <w:bCs/>
          <w:sz w:val="20"/>
          <w:szCs w:val="20"/>
        </w:rPr>
        <w:t>:</w:t>
      </w:r>
    </w:p>
    <w:p w:rsidRPr="0074022B" w:rsidR="00A65847" w:rsidP="00A4484C" w:rsidRDefault="00A65847" w14:paraId="54EB3070" w14:textId="77777777">
      <w:pPr>
        <w:pBdr>
          <w:top w:val="nil"/>
          <w:left w:val="nil"/>
          <w:bottom w:val="nil"/>
          <w:right w:val="nil"/>
          <w:between w:val="nil"/>
        </w:pBdr>
        <w:snapToGrid w:val="0"/>
        <w:spacing w:line="360" w:lineRule="auto"/>
        <w:jc w:val="both"/>
        <w:rPr>
          <w:bCs/>
          <w:sz w:val="20"/>
          <w:szCs w:val="20"/>
        </w:rPr>
      </w:pPr>
    </w:p>
    <w:p w:rsidRPr="0074022B" w:rsidR="00AB0E03" w:rsidP="00A4484C" w:rsidRDefault="00CC46A1" w14:paraId="72A29AB3" w14:textId="5DAE1CA4">
      <w:pPr>
        <w:pBdr>
          <w:top w:val="nil"/>
          <w:left w:val="nil"/>
          <w:bottom w:val="nil"/>
          <w:right w:val="nil"/>
          <w:between w:val="nil"/>
        </w:pBdr>
        <w:snapToGrid w:val="0"/>
        <w:spacing w:line="360" w:lineRule="auto"/>
        <w:jc w:val="center"/>
        <w:rPr>
          <w:bCs/>
          <w:sz w:val="20"/>
          <w:szCs w:val="20"/>
        </w:rPr>
      </w:pPr>
      <w:r w:rsidRPr="0074022B">
        <w:rPr>
          <w:noProof/>
          <w:sz w:val="20"/>
          <w:szCs w:val="20"/>
          <w:lang w:val="en-US" w:eastAsia="en-US"/>
        </w:rPr>
        <mc:AlternateContent>
          <mc:Choice Requires="wps">
            <w:drawing>
              <wp:inline distT="0" distB="0" distL="0" distR="0" wp14:anchorId="2A43A532" wp14:editId="1EE90E9B">
                <wp:extent cx="5391150" cy="895350"/>
                <wp:effectExtent l="0" t="0" r="19050" b="19050"/>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CC46A1" w:rsidRDefault="004009C0" w14:paraId="75467E6E" w14:textId="77777777">
                            <w:pPr>
                              <w:jc w:val="center"/>
                              <w:rPr>
                                <w:color w:val="FFFFFF" w:themeColor="background1"/>
                                <w:sz w:val="28"/>
                                <w:szCs w:val="28"/>
                                <w:lang w:val="es-ES"/>
                              </w:rPr>
                            </w:pPr>
                          </w:p>
                          <w:p w:rsidRPr="00CD32C6" w:rsidR="004009C0" w:rsidP="00CC46A1" w:rsidRDefault="004009C0" w14:paraId="2C6D4802" w14:textId="63450AC0">
                            <w:pPr>
                              <w:jc w:val="center"/>
                              <w:rPr>
                                <w:color w:val="FFFFFF" w:themeColor="background1"/>
                                <w:sz w:val="28"/>
                                <w:szCs w:val="28"/>
                                <w:lang w:val="es-ES"/>
                              </w:rPr>
                            </w:pPr>
                            <w:r>
                              <w:rPr>
                                <w:color w:val="FFFFFF" w:themeColor="background1"/>
                                <w:sz w:val="28"/>
                                <w:szCs w:val="28"/>
                                <w:lang w:val="es-ES"/>
                              </w:rPr>
                              <w:t>CF10_2.1_Slider_prot_montreal_SAO</w:t>
                            </w:r>
                          </w:p>
                        </w:txbxContent>
                      </wps:txbx>
                      <wps:bodyPr rot="0" vert="horz" wrap="square" lIns="91440" tIns="45720" rIns="91440" bIns="45720" anchor="t" anchorCtr="0">
                        <a:noAutofit/>
                      </wps:bodyPr>
                    </wps:wsp>
                  </a:graphicData>
                </a:graphic>
              </wp:inline>
            </w:drawing>
          </mc:Choice>
          <mc:Fallback>
            <w:pict>
              <v:shape id="Cuadro de texto 38"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0"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J/W7i0uAgAAVAQAAA4AAAAAAAAAAAAAAAAALgIAAGRy&#10;cy9lMm9Eb2MueG1sUEsBAi0AFAAGAAgAAAAhAOpgugDdAAAABQEAAA8AAAAAAAAAAAAAAAAAiAQA&#10;AGRycy9kb3ducmV2LnhtbFBLBQYAAAAABAAEAPMAAACSBQAAAAA=&#10;" w14:anchorId="2A43A532">
                <v:textbox>
                  <w:txbxContent>
                    <w:p w:rsidRPr="00CD32C6" w:rsidR="004009C0" w:rsidP="00CC46A1" w:rsidRDefault="004009C0" w14:paraId="75467E6E" w14:textId="77777777">
                      <w:pPr>
                        <w:jc w:val="center"/>
                        <w:rPr>
                          <w:color w:val="FFFFFF" w:themeColor="background1"/>
                          <w:sz w:val="28"/>
                          <w:szCs w:val="28"/>
                          <w:lang w:val="es-ES"/>
                        </w:rPr>
                      </w:pPr>
                    </w:p>
                    <w:p w:rsidRPr="00CD32C6" w:rsidR="004009C0" w:rsidP="00CC46A1" w:rsidRDefault="004009C0" w14:paraId="2C6D4802" w14:textId="63450AC0">
                      <w:pPr>
                        <w:jc w:val="center"/>
                        <w:rPr>
                          <w:color w:val="FFFFFF" w:themeColor="background1"/>
                          <w:sz w:val="28"/>
                          <w:szCs w:val="28"/>
                          <w:lang w:val="es-ES"/>
                        </w:rPr>
                      </w:pPr>
                      <w:r>
                        <w:rPr>
                          <w:color w:val="FFFFFF" w:themeColor="background1"/>
                          <w:sz w:val="28"/>
                          <w:szCs w:val="28"/>
                          <w:lang w:val="es-ES"/>
                        </w:rPr>
                        <w:t>CF10_2.1_Slider_prot_montreal_SAO</w:t>
                      </w:r>
                    </w:p>
                  </w:txbxContent>
                </v:textbox>
                <w10:anchorlock/>
              </v:shape>
            </w:pict>
          </mc:Fallback>
        </mc:AlternateContent>
      </w:r>
    </w:p>
    <w:p w:rsidRPr="0074022B" w:rsidR="00A65847" w:rsidP="00A4484C" w:rsidRDefault="00A65847" w14:paraId="7B8DA541" w14:textId="77777777">
      <w:pPr>
        <w:pBdr>
          <w:top w:val="nil"/>
          <w:left w:val="nil"/>
          <w:bottom w:val="nil"/>
          <w:right w:val="nil"/>
          <w:between w:val="nil"/>
        </w:pBdr>
        <w:snapToGrid w:val="0"/>
        <w:spacing w:line="360" w:lineRule="auto"/>
        <w:jc w:val="center"/>
        <w:rPr>
          <w:bCs/>
          <w:sz w:val="20"/>
          <w:szCs w:val="20"/>
        </w:rPr>
      </w:pPr>
    </w:p>
    <w:p w:rsidRPr="0074022B" w:rsidR="004107F7" w:rsidP="004107F7" w:rsidRDefault="004107F7" w14:paraId="120A3D37" w14:textId="77777777">
      <w:pPr>
        <w:pBdr>
          <w:top w:val="nil"/>
          <w:left w:val="nil"/>
          <w:bottom w:val="nil"/>
          <w:right w:val="nil"/>
          <w:between w:val="nil"/>
        </w:pBdr>
        <w:snapToGrid w:val="0"/>
        <w:spacing w:line="360" w:lineRule="auto"/>
        <w:rPr>
          <w:bCs/>
          <w:sz w:val="20"/>
          <w:szCs w:val="20"/>
        </w:rPr>
      </w:pPr>
      <w:r w:rsidRPr="0074022B">
        <w:rPr>
          <w:bCs/>
          <w:sz w:val="20"/>
          <w:szCs w:val="20"/>
        </w:rPr>
        <w:t>Gracias a sus regulaciones y metas, ha permitido la eliminación de la producción y consumo de la gran mayoría de sustancias agotadoras de la capa de ozono. Esto no solo ha contribuido a la protección de la capa de ozono, sino que también ha tenido impactos positivos adicionales en la lucha contra el cambio climático y la promoción de la eficiencia energética.</w:t>
      </w:r>
    </w:p>
    <w:p w:rsidRPr="0074022B" w:rsidR="004107F7" w:rsidP="004107F7" w:rsidRDefault="004107F7" w14:paraId="2DDB2D7D" w14:textId="77777777">
      <w:pPr>
        <w:pBdr>
          <w:top w:val="nil"/>
          <w:left w:val="nil"/>
          <w:bottom w:val="nil"/>
          <w:right w:val="nil"/>
          <w:between w:val="nil"/>
        </w:pBdr>
        <w:snapToGrid w:val="0"/>
        <w:spacing w:line="360" w:lineRule="auto"/>
        <w:rPr>
          <w:bCs/>
          <w:sz w:val="20"/>
          <w:szCs w:val="20"/>
        </w:rPr>
      </w:pPr>
    </w:p>
    <w:p w:rsidRPr="0074022B" w:rsidR="004107F7" w:rsidP="004107F7" w:rsidRDefault="004107F7" w14:paraId="4C6CEB54" w14:textId="77777777">
      <w:pPr>
        <w:pBdr>
          <w:top w:val="nil"/>
          <w:left w:val="nil"/>
          <w:bottom w:val="nil"/>
          <w:right w:val="nil"/>
          <w:between w:val="nil"/>
        </w:pBdr>
        <w:snapToGrid w:val="0"/>
        <w:spacing w:line="360" w:lineRule="auto"/>
        <w:rPr>
          <w:bCs/>
          <w:sz w:val="20"/>
          <w:szCs w:val="20"/>
        </w:rPr>
      </w:pPr>
      <w:r w:rsidRPr="0074022B">
        <w:rPr>
          <w:bCs/>
          <w:sz w:val="20"/>
          <w:szCs w:val="20"/>
        </w:rPr>
        <w:t>Este protocolo ha sido un ejemplo destacado de cómo la cooperación internacional puede ser efectiva en la solución de problemas medioambientales globales. La eliminación de estas sustancias no solo ha ayudado a prevenir daños a la capa de ozono, sino que también ha tenido un efecto positivo en la seguridad alimentaria y en la reducción de la emisión de gases de efecto invernadero, lo que contribuye a la mitigación del cambio climático.</w:t>
      </w:r>
    </w:p>
    <w:p w:rsidRPr="0074022B" w:rsidR="004107F7" w:rsidP="004107F7" w:rsidRDefault="004107F7" w14:paraId="098CC3F8" w14:textId="77777777">
      <w:pPr>
        <w:pBdr>
          <w:top w:val="nil"/>
          <w:left w:val="nil"/>
          <w:bottom w:val="nil"/>
          <w:right w:val="nil"/>
          <w:between w:val="nil"/>
        </w:pBdr>
        <w:snapToGrid w:val="0"/>
        <w:spacing w:line="360" w:lineRule="auto"/>
        <w:rPr>
          <w:bCs/>
          <w:sz w:val="20"/>
          <w:szCs w:val="20"/>
        </w:rPr>
      </w:pPr>
    </w:p>
    <w:p w:rsidRPr="0074022B" w:rsidR="00F167A8" w:rsidP="004107F7" w:rsidRDefault="004107F7" w14:paraId="0F309B4A" w14:textId="4C8FAAF1">
      <w:pPr>
        <w:pBdr>
          <w:top w:val="nil"/>
          <w:left w:val="nil"/>
          <w:bottom w:val="nil"/>
          <w:right w:val="nil"/>
          <w:between w:val="nil"/>
        </w:pBdr>
        <w:snapToGrid w:val="0"/>
        <w:spacing w:line="360" w:lineRule="auto"/>
        <w:rPr>
          <w:bCs/>
          <w:sz w:val="20"/>
          <w:szCs w:val="20"/>
        </w:rPr>
      </w:pPr>
      <w:r w:rsidRPr="0074022B">
        <w:rPr>
          <w:bCs/>
          <w:sz w:val="20"/>
          <w:szCs w:val="20"/>
        </w:rPr>
        <w:t>En resumen, el Protocolo de Montreal es un caso de éxito en la protección del medio ambiente y en la promoción de prácticas más sostenibles a nivel mundial.</w:t>
      </w:r>
    </w:p>
    <w:p w:rsidRPr="0074022B" w:rsidR="004107F7" w:rsidP="004107F7" w:rsidRDefault="004107F7" w14:paraId="3E9DC1A2" w14:textId="77777777">
      <w:pPr>
        <w:pBdr>
          <w:top w:val="nil"/>
          <w:left w:val="nil"/>
          <w:bottom w:val="nil"/>
          <w:right w:val="nil"/>
          <w:between w:val="nil"/>
        </w:pBdr>
        <w:snapToGrid w:val="0"/>
        <w:spacing w:line="360" w:lineRule="auto"/>
        <w:rPr>
          <w:b/>
          <w:sz w:val="20"/>
          <w:szCs w:val="20"/>
        </w:rPr>
      </w:pPr>
    </w:p>
    <w:p w:rsidRPr="0074022B" w:rsidR="00380379" w:rsidP="0055413F" w:rsidRDefault="00380379" w14:paraId="6A426F08" w14:textId="451A34C6">
      <w:pPr>
        <w:pStyle w:val="Prrafodelista"/>
        <w:numPr>
          <w:ilvl w:val="0"/>
          <w:numId w:val="20"/>
        </w:numPr>
        <w:pBdr>
          <w:top w:val="nil"/>
          <w:left w:val="nil"/>
          <w:bottom w:val="nil"/>
          <w:right w:val="nil"/>
          <w:between w:val="nil"/>
        </w:pBdr>
        <w:snapToGrid w:val="0"/>
        <w:spacing w:line="360" w:lineRule="auto"/>
        <w:contextualSpacing w:val="0"/>
        <w:rPr>
          <w:b/>
          <w:sz w:val="20"/>
          <w:szCs w:val="20"/>
        </w:rPr>
      </w:pPr>
      <w:r w:rsidRPr="0074022B">
        <w:rPr>
          <w:b/>
          <w:sz w:val="20"/>
          <w:szCs w:val="20"/>
        </w:rPr>
        <w:t>Protocolo de Kioto</w:t>
      </w:r>
    </w:p>
    <w:p w:rsidRPr="0074022B" w:rsidR="004107F7" w:rsidP="004107F7" w:rsidRDefault="004107F7" w14:paraId="1967705D" w14:textId="77777777">
      <w:pPr>
        <w:pBdr>
          <w:top w:val="nil"/>
          <w:left w:val="nil"/>
          <w:bottom w:val="nil"/>
          <w:right w:val="nil"/>
          <w:between w:val="nil"/>
        </w:pBdr>
        <w:snapToGrid w:val="0"/>
        <w:spacing w:line="360" w:lineRule="auto"/>
        <w:rPr>
          <w:b/>
          <w:sz w:val="20"/>
          <w:szCs w:val="20"/>
        </w:rPr>
      </w:pPr>
    </w:p>
    <w:p w:rsidRPr="0074022B" w:rsidR="004107F7" w:rsidP="004107F7" w:rsidRDefault="004107F7" w14:paraId="297B3A89" w14:textId="77777777">
      <w:pPr>
        <w:pBdr>
          <w:top w:val="nil"/>
          <w:left w:val="nil"/>
          <w:bottom w:val="nil"/>
          <w:right w:val="nil"/>
          <w:between w:val="nil"/>
        </w:pBdr>
        <w:snapToGrid w:val="0"/>
        <w:spacing w:line="360" w:lineRule="auto"/>
        <w:jc w:val="both"/>
        <w:rPr>
          <w:bCs/>
          <w:sz w:val="20"/>
          <w:szCs w:val="20"/>
        </w:rPr>
      </w:pPr>
      <w:r w:rsidRPr="0074022B">
        <w:rPr>
          <w:bCs/>
          <w:sz w:val="20"/>
          <w:szCs w:val="20"/>
        </w:rPr>
        <w:t>El Protocolo de Kioto, que forma parte de la Convención Marco de las Naciones Unidas sobre el Cambio Climático, fue un acuerdo fundamental en la lucha contra el cambio climático. A través de este protocolo, se establecieron compromisos vinculantes para que los países redujeran sus emisiones de gases de efecto invernadero, con el objetivo de mitigar el cambio climático. Aquí se indican algunos de los aspectos clave relacionados con el Protocolo de Kioto:</w:t>
      </w:r>
    </w:p>
    <w:p w:rsidRPr="0074022B" w:rsidR="004107F7" w:rsidP="004107F7" w:rsidRDefault="004107F7" w14:paraId="778160CC" w14:textId="77777777">
      <w:pPr>
        <w:pBdr>
          <w:top w:val="nil"/>
          <w:left w:val="nil"/>
          <w:bottom w:val="nil"/>
          <w:right w:val="nil"/>
          <w:between w:val="nil"/>
        </w:pBdr>
        <w:snapToGrid w:val="0"/>
        <w:spacing w:line="360" w:lineRule="auto"/>
        <w:jc w:val="both"/>
        <w:rPr>
          <w:bCs/>
          <w:sz w:val="20"/>
          <w:szCs w:val="20"/>
        </w:rPr>
      </w:pPr>
    </w:p>
    <w:p w:rsidRPr="0074022B" w:rsidR="004107F7" w:rsidP="0055413F" w:rsidRDefault="004107F7" w14:paraId="396B79CE" w14:textId="77777777">
      <w:pPr>
        <w:pStyle w:val="Prrafodelista"/>
        <w:numPr>
          <w:ilvl w:val="0"/>
          <w:numId w:val="29"/>
        </w:numPr>
        <w:pBdr>
          <w:top w:val="nil"/>
          <w:left w:val="nil"/>
          <w:bottom w:val="nil"/>
          <w:right w:val="nil"/>
          <w:between w:val="nil"/>
        </w:pBdr>
        <w:snapToGrid w:val="0"/>
        <w:spacing w:line="360" w:lineRule="auto"/>
        <w:jc w:val="both"/>
        <w:rPr>
          <w:bCs/>
          <w:sz w:val="20"/>
          <w:szCs w:val="20"/>
        </w:rPr>
      </w:pPr>
      <w:r w:rsidRPr="0074022B">
        <w:rPr>
          <w:bCs/>
          <w:sz w:val="20"/>
          <w:szCs w:val="20"/>
        </w:rPr>
        <w:t>Fue firmado en 1997 por 84 países, lo que marcó un paso importante en la cooperación internacional para abordar el cambio climático.</w:t>
      </w:r>
    </w:p>
    <w:p w:rsidRPr="0074022B" w:rsidR="004107F7" w:rsidP="0055413F" w:rsidRDefault="004107F7" w14:paraId="6B2CABE0" w14:textId="77777777">
      <w:pPr>
        <w:pStyle w:val="Prrafodelista"/>
        <w:numPr>
          <w:ilvl w:val="0"/>
          <w:numId w:val="29"/>
        </w:numPr>
        <w:pBdr>
          <w:top w:val="nil"/>
          <w:left w:val="nil"/>
          <w:bottom w:val="nil"/>
          <w:right w:val="nil"/>
          <w:between w:val="nil"/>
        </w:pBdr>
        <w:snapToGrid w:val="0"/>
        <w:spacing w:line="360" w:lineRule="auto"/>
        <w:jc w:val="both"/>
        <w:rPr>
          <w:bCs/>
          <w:sz w:val="20"/>
          <w:szCs w:val="20"/>
        </w:rPr>
      </w:pPr>
      <w:r w:rsidRPr="0074022B">
        <w:rPr>
          <w:bCs/>
          <w:sz w:val="20"/>
          <w:szCs w:val="20"/>
        </w:rPr>
        <w:t>Su objetivo principal fue comprometer a las partes a limitar y reducir las emisiones de gases de efecto invernadero, reconociendo que estas emisiones estaban contribuyendo al calentamiento global.</w:t>
      </w:r>
    </w:p>
    <w:p w:rsidRPr="0074022B" w:rsidR="004107F7" w:rsidP="0055413F" w:rsidRDefault="004107F7" w14:paraId="2BCA9AA0" w14:textId="78ED3A88">
      <w:pPr>
        <w:pStyle w:val="Prrafodelista"/>
        <w:numPr>
          <w:ilvl w:val="0"/>
          <w:numId w:val="29"/>
        </w:numPr>
        <w:pBdr>
          <w:top w:val="nil"/>
          <w:left w:val="nil"/>
          <w:bottom w:val="nil"/>
          <w:right w:val="nil"/>
          <w:between w:val="nil"/>
        </w:pBdr>
        <w:snapToGrid w:val="0"/>
        <w:spacing w:line="360" w:lineRule="auto"/>
        <w:jc w:val="both"/>
        <w:rPr>
          <w:bCs/>
          <w:sz w:val="20"/>
          <w:szCs w:val="20"/>
        </w:rPr>
      </w:pPr>
      <w:r w:rsidRPr="0074022B">
        <w:rPr>
          <w:bCs/>
          <w:sz w:val="20"/>
          <w:szCs w:val="20"/>
        </w:rPr>
        <w:t>El protocolo recibió un amplio apoyo y fue ratificado por 189 países, lo que subraya la importancia de este acuerdo a nivel mundial.</w:t>
      </w:r>
    </w:p>
    <w:p w:rsidRPr="0074022B" w:rsidR="004107F7" w:rsidP="004107F7" w:rsidRDefault="004107F7" w14:paraId="3FEB5F74" w14:textId="77777777">
      <w:pPr>
        <w:pBdr>
          <w:top w:val="nil"/>
          <w:left w:val="nil"/>
          <w:bottom w:val="nil"/>
          <w:right w:val="nil"/>
          <w:between w:val="nil"/>
        </w:pBdr>
        <w:snapToGrid w:val="0"/>
        <w:spacing w:line="360" w:lineRule="auto"/>
        <w:jc w:val="both"/>
        <w:rPr>
          <w:bCs/>
          <w:sz w:val="20"/>
          <w:szCs w:val="20"/>
        </w:rPr>
      </w:pPr>
    </w:p>
    <w:p w:rsidRPr="0074022B" w:rsidR="00677596" w:rsidP="0055413F" w:rsidRDefault="004107F7" w14:paraId="44195843" w14:textId="6354152F">
      <w:pPr>
        <w:pBdr>
          <w:top w:val="nil"/>
          <w:left w:val="nil"/>
          <w:bottom w:val="nil"/>
          <w:right w:val="nil"/>
          <w:between w:val="nil"/>
        </w:pBdr>
        <w:snapToGrid w:val="0"/>
        <w:spacing w:line="360" w:lineRule="auto"/>
        <w:jc w:val="both"/>
        <w:rPr>
          <w:noProof/>
          <w:sz w:val="20"/>
          <w:szCs w:val="20"/>
        </w:rPr>
      </w:pPr>
      <w:r w:rsidRPr="0074022B">
        <w:rPr>
          <w:bCs/>
          <w:sz w:val="20"/>
          <w:szCs w:val="20"/>
        </w:rPr>
        <w:t>Para cumplir con los compromisos establecidos en el Protocolo de Kioto, las partes acordaron implementar una serie de medidas y acciones. Estos compromisos reflejan el reconocimiento de la comunidad internacional de que era necesario tomar medidas concretas para abordar el cambio climático y reducir las emisiones de gases de efecto invernadero.</w:t>
      </w:r>
      <w:r w:rsidRPr="0074022B" w:rsidR="0055413F">
        <w:rPr>
          <w:bCs/>
          <w:sz w:val="20"/>
          <w:szCs w:val="20"/>
        </w:rPr>
        <w:t xml:space="preserve"> </w:t>
      </w:r>
      <w:r w:rsidRPr="0074022B" w:rsidR="0055413F">
        <w:rPr>
          <w:noProof/>
          <w:sz w:val="20"/>
          <w:szCs w:val="20"/>
        </w:rPr>
        <w:t xml:space="preserve">Para cumplir con los compromisos las partes </w:t>
      </w:r>
      <w:commentRangeStart w:id="13"/>
      <w:r w:rsidRPr="0074022B" w:rsidR="0055413F">
        <w:rPr>
          <w:noProof/>
          <w:sz w:val="20"/>
          <w:szCs w:val="20"/>
        </w:rPr>
        <w:t>establecieron</w:t>
      </w:r>
      <w:commentRangeEnd w:id="13"/>
      <w:r w:rsidRPr="0074022B" w:rsidR="0055413F">
        <w:rPr>
          <w:rStyle w:val="Refdecomentario"/>
          <w:sz w:val="20"/>
          <w:szCs w:val="20"/>
        </w:rPr>
        <w:commentReference w:id="13"/>
      </w:r>
      <w:r w:rsidRPr="0074022B" w:rsidR="0055413F">
        <w:rPr>
          <w:noProof/>
          <w:sz w:val="20"/>
          <w:szCs w:val="20"/>
        </w:rPr>
        <w:t>:</w:t>
      </w:r>
    </w:p>
    <w:p w:rsidRPr="0074022B" w:rsidR="0055413F" w:rsidP="0055413F" w:rsidRDefault="0055413F" w14:paraId="2BBDA5AF" w14:textId="77777777">
      <w:pPr>
        <w:pBdr>
          <w:top w:val="nil"/>
          <w:left w:val="nil"/>
          <w:bottom w:val="nil"/>
          <w:right w:val="nil"/>
          <w:between w:val="nil"/>
        </w:pBdr>
        <w:snapToGrid w:val="0"/>
        <w:spacing w:line="360" w:lineRule="auto"/>
        <w:jc w:val="both"/>
        <w:rPr>
          <w:noProof/>
          <w:sz w:val="20"/>
          <w:szCs w:val="20"/>
        </w:rPr>
      </w:pPr>
    </w:p>
    <w:p w:rsidRPr="0074022B" w:rsidR="00CC46A1" w:rsidP="00A4484C" w:rsidRDefault="00CC46A1" w14:paraId="3B7A7E03" w14:textId="4F0A2902">
      <w:pPr>
        <w:pBdr>
          <w:top w:val="nil"/>
          <w:left w:val="nil"/>
          <w:bottom w:val="nil"/>
          <w:right w:val="nil"/>
          <w:between w:val="nil"/>
        </w:pBdr>
        <w:snapToGrid w:val="0"/>
        <w:spacing w:line="360" w:lineRule="auto"/>
        <w:jc w:val="center"/>
        <w:rPr>
          <w:b/>
          <w:sz w:val="20"/>
          <w:szCs w:val="20"/>
        </w:rPr>
      </w:pPr>
      <w:r w:rsidRPr="0074022B">
        <w:rPr>
          <w:noProof/>
          <w:sz w:val="20"/>
          <w:szCs w:val="20"/>
          <w:lang w:val="en-US" w:eastAsia="en-US"/>
        </w:rPr>
        <mc:AlternateContent>
          <mc:Choice Requires="wps">
            <w:drawing>
              <wp:inline distT="0" distB="0" distL="0" distR="0" wp14:anchorId="53D40A4A" wp14:editId="7E447C3E">
                <wp:extent cx="5391150" cy="895350"/>
                <wp:effectExtent l="0" t="0" r="19050" b="19050"/>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CC46A1" w:rsidRDefault="004009C0" w14:paraId="256465CF" w14:textId="77777777">
                            <w:pPr>
                              <w:jc w:val="center"/>
                              <w:rPr>
                                <w:color w:val="FFFFFF" w:themeColor="background1"/>
                                <w:sz w:val="28"/>
                                <w:szCs w:val="28"/>
                                <w:lang w:val="es-ES"/>
                              </w:rPr>
                            </w:pPr>
                          </w:p>
                          <w:p w:rsidRPr="00CD32C6" w:rsidR="004009C0" w:rsidP="00CC46A1" w:rsidRDefault="004009C0" w14:paraId="17A2790A" w14:textId="111788C4">
                            <w:pPr>
                              <w:jc w:val="center"/>
                              <w:rPr>
                                <w:color w:val="FFFFFF" w:themeColor="background1"/>
                                <w:sz w:val="28"/>
                                <w:szCs w:val="28"/>
                                <w:lang w:val="es-ES"/>
                              </w:rPr>
                            </w:pPr>
                            <w:r>
                              <w:rPr>
                                <w:color w:val="FFFFFF" w:themeColor="background1"/>
                                <w:sz w:val="28"/>
                                <w:szCs w:val="28"/>
                                <w:lang w:val="es-ES"/>
                              </w:rPr>
                              <w:t>CF10_2.1_Pasos_Kioto</w:t>
                            </w:r>
                          </w:p>
                        </w:txbxContent>
                      </wps:txbx>
                      <wps:bodyPr rot="0" vert="horz" wrap="square" lIns="91440" tIns="45720" rIns="91440" bIns="45720" anchor="t" anchorCtr="0">
                        <a:noAutofit/>
                      </wps:bodyPr>
                    </wps:wsp>
                  </a:graphicData>
                </a:graphic>
              </wp:inline>
            </w:drawing>
          </mc:Choice>
          <mc:Fallback>
            <w:pict>
              <v:shape id="Cuadro de texto 40"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1"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FMPCXS0CAABUBAAADgAAAAAAAAAAAAAAAAAuAgAAZHJz&#10;L2Uyb0RvYy54bWxQSwECLQAUAAYACAAAACEA6mC6AN0AAAAFAQAADwAAAAAAAAAAAAAAAACHBAAA&#10;ZHJzL2Rvd25yZXYueG1sUEsFBgAAAAAEAAQA8wAAAJEFAAAAAA==&#10;" w14:anchorId="53D40A4A">
                <v:textbox>
                  <w:txbxContent>
                    <w:p w:rsidRPr="00CD32C6" w:rsidR="004009C0" w:rsidP="00CC46A1" w:rsidRDefault="004009C0" w14:paraId="256465CF" w14:textId="77777777">
                      <w:pPr>
                        <w:jc w:val="center"/>
                        <w:rPr>
                          <w:color w:val="FFFFFF" w:themeColor="background1"/>
                          <w:sz w:val="28"/>
                          <w:szCs w:val="28"/>
                          <w:lang w:val="es-ES"/>
                        </w:rPr>
                      </w:pPr>
                    </w:p>
                    <w:p w:rsidRPr="00CD32C6" w:rsidR="004009C0" w:rsidP="00CC46A1" w:rsidRDefault="004009C0" w14:paraId="17A2790A" w14:textId="111788C4">
                      <w:pPr>
                        <w:jc w:val="center"/>
                        <w:rPr>
                          <w:color w:val="FFFFFF" w:themeColor="background1"/>
                          <w:sz w:val="28"/>
                          <w:szCs w:val="28"/>
                          <w:lang w:val="es-ES"/>
                        </w:rPr>
                      </w:pPr>
                      <w:r>
                        <w:rPr>
                          <w:color w:val="FFFFFF" w:themeColor="background1"/>
                          <w:sz w:val="28"/>
                          <w:szCs w:val="28"/>
                          <w:lang w:val="es-ES"/>
                        </w:rPr>
                        <w:t>CF10_2.1_Pasos_Kioto</w:t>
                      </w:r>
                    </w:p>
                  </w:txbxContent>
                </v:textbox>
                <w10:anchorlock/>
              </v:shape>
            </w:pict>
          </mc:Fallback>
        </mc:AlternateContent>
      </w:r>
    </w:p>
    <w:p w:rsidRPr="0074022B" w:rsidR="00677596" w:rsidP="00A4484C" w:rsidRDefault="00677596" w14:paraId="3B67379C" w14:textId="2ABCC4D7">
      <w:pPr>
        <w:pBdr>
          <w:top w:val="nil"/>
          <w:left w:val="nil"/>
          <w:bottom w:val="nil"/>
          <w:right w:val="nil"/>
          <w:between w:val="nil"/>
        </w:pBdr>
        <w:snapToGrid w:val="0"/>
        <w:spacing w:line="360" w:lineRule="auto"/>
        <w:rPr>
          <w:b/>
          <w:sz w:val="20"/>
          <w:szCs w:val="20"/>
        </w:rPr>
      </w:pPr>
    </w:p>
    <w:p w:rsidRPr="0074022B" w:rsidR="00380379" w:rsidP="00A4484C" w:rsidRDefault="00380379" w14:paraId="59B9797C" w14:textId="4FC85B6D">
      <w:pPr>
        <w:pBdr>
          <w:top w:val="nil"/>
          <w:left w:val="nil"/>
          <w:bottom w:val="nil"/>
          <w:right w:val="nil"/>
          <w:between w:val="nil"/>
        </w:pBdr>
        <w:snapToGrid w:val="0"/>
        <w:spacing w:line="360" w:lineRule="auto"/>
        <w:jc w:val="both"/>
        <w:rPr>
          <w:bCs/>
          <w:sz w:val="20"/>
          <w:szCs w:val="20"/>
        </w:rPr>
      </w:pPr>
      <w:r w:rsidRPr="0074022B">
        <w:rPr>
          <w:bCs/>
          <w:sz w:val="20"/>
          <w:szCs w:val="20"/>
        </w:rPr>
        <w:t xml:space="preserve">Colombia por su parte, ha participado en los siguientes convenios internacionales </w:t>
      </w:r>
      <w:sdt>
        <w:sdtPr>
          <w:rPr>
            <w:bCs/>
            <w:sz w:val="20"/>
            <w:szCs w:val="20"/>
          </w:rPr>
          <w:id w:val="647554306"/>
          <w:citation/>
        </w:sdtPr>
        <w:sdtContent>
          <w:r w:rsidRPr="0074022B">
            <w:rPr>
              <w:bCs/>
              <w:sz w:val="20"/>
              <w:szCs w:val="20"/>
            </w:rPr>
            <w:fldChar w:fldCharType="begin"/>
          </w:r>
          <w:r w:rsidRPr="0074022B">
            <w:rPr>
              <w:bCs/>
              <w:sz w:val="20"/>
              <w:szCs w:val="20"/>
              <w:lang w:val="es-MX"/>
            </w:rPr>
            <w:instrText xml:space="preserve">CITATION MAD22 \l 2058 </w:instrText>
          </w:r>
          <w:r w:rsidRPr="0074022B">
            <w:rPr>
              <w:bCs/>
              <w:sz w:val="20"/>
              <w:szCs w:val="20"/>
            </w:rPr>
            <w:fldChar w:fldCharType="separate"/>
          </w:r>
          <w:r w:rsidRPr="0074022B">
            <w:rPr>
              <w:noProof/>
              <w:sz w:val="20"/>
              <w:szCs w:val="20"/>
              <w:lang w:val="es-MX"/>
            </w:rPr>
            <w:t>(MADS, 2022)</w:t>
          </w:r>
          <w:r w:rsidRPr="0074022B">
            <w:rPr>
              <w:bCs/>
              <w:sz w:val="20"/>
              <w:szCs w:val="20"/>
            </w:rPr>
            <w:fldChar w:fldCharType="end"/>
          </w:r>
        </w:sdtContent>
      </w:sdt>
      <w:r w:rsidRPr="0074022B">
        <w:rPr>
          <w:bCs/>
          <w:sz w:val="20"/>
          <w:szCs w:val="20"/>
        </w:rPr>
        <w:t xml:space="preserve">: </w:t>
      </w:r>
    </w:p>
    <w:p w:rsidRPr="0074022B" w:rsidR="00481CE1" w:rsidP="00A4484C" w:rsidRDefault="00481CE1" w14:paraId="5468348C" w14:textId="77777777">
      <w:pPr>
        <w:pBdr>
          <w:top w:val="nil"/>
          <w:left w:val="nil"/>
          <w:bottom w:val="nil"/>
          <w:right w:val="nil"/>
          <w:between w:val="nil"/>
        </w:pBdr>
        <w:snapToGrid w:val="0"/>
        <w:spacing w:line="360" w:lineRule="auto"/>
        <w:jc w:val="both"/>
        <w:rPr>
          <w:bCs/>
          <w:sz w:val="20"/>
          <w:szCs w:val="20"/>
        </w:rPr>
      </w:pPr>
    </w:p>
    <w:p w:rsidRPr="0074022B" w:rsidR="00380379" w:rsidP="0055413F" w:rsidRDefault="00380379" w14:paraId="4A21B345"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Diversidad Biológica (CDB).</w:t>
      </w:r>
    </w:p>
    <w:p w:rsidRPr="0074022B" w:rsidR="00380379" w:rsidP="0055413F" w:rsidRDefault="00380379" w14:paraId="09E74B3E"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Convención de las Naciones Unidas de Lucha Contra la Desertificación y la Sequía (UNCCD).</w:t>
      </w:r>
    </w:p>
    <w:p w:rsidRPr="0074022B" w:rsidR="00380379" w:rsidP="0055413F" w:rsidRDefault="00380379" w14:paraId="093E2F97"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Basilea sobre el Movimiento Transfronterizo de Desechos Peligrosos.</w:t>
      </w:r>
    </w:p>
    <w:p w:rsidRPr="0074022B" w:rsidR="00380379" w:rsidP="0055413F" w:rsidRDefault="00380379" w14:paraId="31B471D3"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Rotterdam Sobre consentimiento Informado Previo.</w:t>
      </w:r>
    </w:p>
    <w:p w:rsidRPr="0074022B" w:rsidR="00380379" w:rsidP="0055413F" w:rsidRDefault="00380379" w14:paraId="727F6771"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Estocolmo Sobre los Contaminantes Orgánicos Persistentes.</w:t>
      </w:r>
    </w:p>
    <w:p w:rsidRPr="0074022B" w:rsidR="00380379" w:rsidP="0055413F" w:rsidRDefault="00380379" w14:paraId="1CB0584F" w14:textId="2982C992">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Tratado de Cooperación Amazónica (TCA).</w:t>
      </w:r>
    </w:p>
    <w:p w:rsidRPr="0074022B" w:rsidR="00380379" w:rsidP="0055413F" w:rsidRDefault="00380379" w14:paraId="343884B9"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Convención Marco de Naciones Unidas sobre Cambio Climático (CMNUCC).</w:t>
      </w:r>
    </w:p>
    <w:p w:rsidRPr="0074022B" w:rsidR="00380379" w:rsidP="0055413F" w:rsidRDefault="00380379" w14:paraId="7748859F" w14:textId="3DCF14C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Cooperación para la Protección y el Desarrollo Sostenible de las Zonas Marinas y Costeras del Pacífico Nordeste.</w:t>
      </w:r>
    </w:p>
    <w:p w:rsidRPr="0074022B" w:rsidR="00380379" w:rsidP="0055413F" w:rsidRDefault="00380379" w14:paraId="343B0B7D"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lastRenderedPageBreak/>
        <w:t>Acuerdo de Escazú.</w:t>
      </w:r>
    </w:p>
    <w:p w:rsidRPr="0074022B" w:rsidR="00380379" w:rsidP="0055413F" w:rsidRDefault="00380379" w14:paraId="58349572"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Convenio de Minamata sobre Mercurio.</w:t>
      </w:r>
    </w:p>
    <w:p w:rsidRPr="0074022B" w:rsidR="00380379" w:rsidP="0055413F" w:rsidRDefault="00380379" w14:paraId="74562ADA" w14:textId="661F5278">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Comisión Ballenera Internacional (CBI).</w:t>
      </w:r>
    </w:p>
    <w:p w:rsidRPr="0074022B" w:rsidR="00380379" w:rsidP="0055413F" w:rsidRDefault="00380379" w14:paraId="28B6D160" w14:textId="77777777">
      <w:pPr>
        <w:pStyle w:val="Prrafodelista"/>
        <w:numPr>
          <w:ilvl w:val="0"/>
          <w:numId w:val="7"/>
        </w:numPr>
        <w:pBdr>
          <w:top w:val="nil"/>
          <w:left w:val="nil"/>
          <w:bottom w:val="nil"/>
          <w:right w:val="nil"/>
          <w:between w:val="nil"/>
        </w:pBdr>
        <w:snapToGrid w:val="0"/>
        <w:spacing w:line="360" w:lineRule="auto"/>
        <w:contextualSpacing w:val="0"/>
        <w:jc w:val="both"/>
        <w:rPr>
          <w:bCs/>
          <w:sz w:val="20"/>
          <w:szCs w:val="20"/>
        </w:rPr>
      </w:pPr>
      <w:r w:rsidRPr="0074022B">
        <w:rPr>
          <w:bCs/>
          <w:sz w:val="20"/>
          <w:szCs w:val="20"/>
        </w:rPr>
        <w:t>Conferencias Intergubernamental para la negociación de un instrumento jurídicamente vinculante bajo el Derecho del Mar (CONVEMAR) que regule la conservación y el uso sostenible de la biodiversidad marina en áreas más allá de las jurisdicciones nacionales (BBNJ).</w:t>
      </w:r>
    </w:p>
    <w:p w:rsidRPr="0074022B" w:rsidR="00481CE1" w:rsidP="00A4484C" w:rsidRDefault="00481CE1" w14:paraId="457FA13A" w14:textId="77777777">
      <w:pPr>
        <w:pBdr>
          <w:top w:val="nil"/>
          <w:left w:val="nil"/>
          <w:bottom w:val="nil"/>
          <w:right w:val="nil"/>
          <w:between w:val="nil"/>
        </w:pBdr>
        <w:snapToGrid w:val="0"/>
        <w:spacing w:line="360" w:lineRule="auto"/>
        <w:rPr>
          <w:b/>
          <w:sz w:val="20"/>
          <w:szCs w:val="20"/>
        </w:rPr>
      </w:pPr>
    </w:p>
    <w:p w:rsidRPr="0074022B" w:rsidR="00380379" w:rsidP="00A4484C" w:rsidRDefault="00380379" w14:paraId="5CF76CB9" w14:textId="0354F9BA">
      <w:pPr>
        <w:pBdr>
          <w:top w:val="nil"/>
          <w:left w:val="nil"/>
          <w:bottom w:val="nil"/>
          <w:right w:val="nil"/>
          <w:between w:val="nil"/>
        </w:pBdr>
        <w:snapToGrid w:val="0"/>
        <w:spacing w:line="360" w:lineRule="auto"/>
        <w:rPr>
          <w:b/>
          <w:sz w:val="20"/>
          <w:szCs w:val="20"/>
        </w:rPr>
      </w:pPr>
      <w:r w:rsidRPr="0074022B">
        <w:rPr>
          <w:b/>
          <w:sz w:val="20"/>
          <w:szCs w:val="20"/>
        </w:rPr>
        <w:t>2.</w:t>
      </w:r>
      <w:r w:rsidRPr="0074022B" w:rsidR="00804029">
        <w:rPr>
          <w:b/>
          <w:sz w:val="20"/>
          <w:szCs w:val="20"/>
        </w:rPr>
        <w:t>2</w:t>
      </w:r>
      <w:r w:rsidRPr="0074022B">
        <w:rPr>
          <w:b/>
          <w:sz w:val="20"/>
          <w:szCs w:val="20"/>
        </w:rPr>
        <w:t>. Políticas nacionales</w:t>
      </w:r>
    </w:p>
    <w:p w:rsidRPr="0074022B" w:rsidR="00380379" w:rsidP="00A4484C" w:rsidRDefault="00380379" w14:paraId="1B12CCA7" w14:textId="156FAF1E">
      <w:pPr>
        <w:pBdr>
          <w:top w:val="nil"/>
          <w:left w:val="nil"/>
          <w:bottom w:val="nil"/>
          <w:right w:val="nil"/>
          <w:between w:val="nil"/>
        </w:pBdr>
        <w:snapToGrid w:val="0"/>
        <w:spacing w:line="360" w:lineRule="auto"/>
        <w:rPr>
          <w:b/>
          <w:sz w:val="20"/>
          <w:szCs w:val="20"/>
        </w:rPr>
      </w:pPr>
    </w:p>
    <w:p w:rsidRPr="0074022B" w:rsidR="00380379" w:rsidP="004009C0" w:rsidRDefault="004009C0" w14:paraId="3B41D52C" w14:textId="7BBEAA36">
      <w:pPr>
        <w:pBdr>
          <w:top w:val="nil"/>
          <w:left w:val="nil"/>
          <w:bottom w:val="nil"/>
          <w:right w:val="nil"/>
          <w:between w:val="nil"/>
        </w:pBdr>
        <w:snapToGrid w:val="0"/>
        <w:spacing w:line="360" w:lineRule="auto"/>
        <w:jc w:val="both"/>
        <w:rPr>
          <w:bCs/>
          <w:sz w:val="20"/>
          <w:szCs w:val="20"/>
        </w:rPr>
      </w:pPr>
      <w:r w:rsidRPr="0074022B">
        <w:rPr>
          <w:bCs/>
          <w:sz w:val="20"/>
          <w:szCs w:val="20"/>
        </w:rPr>
        <w:t>Colombia ha implementado políticas y estrategias para abordar el cambio climático, que incluyen estrategias territoriales adaptadas a las condiciones regionales, una Estrategia Nacional Baja en Carbono para reducir las emisiones de gases de efecto invernadero, una Política Nacional de Cambio Climático que guía las acciones nacionales y metas de sostenibilidad ambiental en el Plan Nacional de Desarrollo. Además, se han establecido incentivos para fomentar las energías renovables y se llevan a cabo proyectos de reforestación y conservación para aumentar la absorción de carbono y preservar la biodiversidad. Estas medidas reflejan el compromiso de Colombia en la lucha contra el cambio climático y la promoción de un desarrollo sostenible a nivel nacional y regional.</w:t>
      </w:r>
    </w:p>
    <w:p w:rsidRPr="0074022B" w:rsidR="00481CE1" w:rsidP="00A4484C" w:rsidRDefault="00481CE1" w14:paraId="45E5287F" w14:textId="77777777">
      <w:pPr>
        <w:pBdr>
          <w:top w:val="nil"/>
          <w:left w:val="nil"/>
          <w:bottom w:val="nil"/>
          <w:right w:val="nil"/>
          <w:between w:val="nil"/>
        </w:pBdr>
        <w:snapToGrid w:val="0"/>
        <w:spacing w:line="360" w:lineRule="auto"/>
        <w:rPr>
          <w:b/>
          <w:sz w:val="20"/>
          <w:szCs w:val="20"/>
        </w:rPr>
      </w:pPr>
    </w:p>
    <w:p w:rsidRPr="0074022B" w:rsidR="00380379" w:rsidP="00E807C4" w:rsidRDefault="00380379" w14:paraId="5CA6A058" w14:textId="60B9DCEA">
      <w:pPr>
        <w:pStyle w:val="Prrafodelista"/>
        <w:numPr>
          <w:ilvl w:val="0"/>
          <w:numId w:val="32"/>
        </w:numPr>
        <w:pBdr>
          <w:top w:val="nil"/>
          <w:left w:val="nil"/>
          <w:bottom w:val="nil"/>
          <w:right w:val="nil"/>
          <w:between w:val="nil"/>
        </w:pBdr>
        <w:snapToGrid w:val="0"/>
        <w:spacing w:line="360" w:lineRule="auto"/>
        <w:rPr>
          <w:b/>
          <w:sz w:val="20"/>
          <w:szCs w:val="20"/>
        </w:rPr>
      </w:pPr>
      <w:r w:rsidRPr="0074022B">
        <w:rPr>
          <w:b/>
          <w:sz w:val="20"/>
          <w:szCs w:val="20"/>
        </w:rPr>
        <w:t xml:space="preserve">Estrategia </w:t>
      </w:r>
      <w:r w:rsidRPr="0074022B" w:rsidR="0004239D">
        <w:rPr>
          <w:b/>
          <w:sz w:val="20"/>
          <w:szCs w:val="20"/>
        </w:rPr>
        <w:t>n</w:t>
      </w:r>
      <w:r w:rsidRPr="0074022B">
        <w:rPr>
          <w:b/>
          <w:sz w:val="20"/>
          <w:szCs w:val="20"/>
        </w:rPr>
        <w:t xml:space="preserve">acional baja en </w:t>
      </w:r>
      <w:r w:rsidRPr="0074022B" w:rsidR="00227CC8">
        <w:rPr>
          <w:b/>
          <w:sz w:val="20"/>
          <w:szCs w:val="20"/>
        </w:rPr>
        <w:t>c</w:t>
      </w:r>
      <w:r w:rsidRPr="0074022B">
        <w:rPr>
          <w:b/>
          <w:sz w:val="20"/>
          <w:szCs w:val="20"/>
        </w:rPr>
        <w:t>arbono</w:t>
      </w:r>
    </w:p>
    <w:p w:rsidRPr="0074022B" w:rsidR="004009C0" w:rsidP="004009C0" w:rsidRDefault="004009C0" w14:paraId="5758094F" w14:textId="77777777">
      <w:pPr>
        <w:pBdr>
          <w:top w:val="nil"/>
          <w:left w:val="nil"/>
          <w:bottom w:val="nil"/>
          <w:right w:val="nil"/>
          <w:between w:val="nil"/>
        </w:pBdr>
        <w:snapToGrid w:val="0"/>
        <w:spacing w:line="360" w:lineRule="auto"/>
        <w:jc w:val="both"/>
        <w:rPr>
          <w:bCs/>
          <w:sz w:val="20"/>
          <w:szCs w:val="20"/>
        </w:rPr>
      </w:pPr>
    </w:p>
    <w:p w:rsidRPr="0074022B" w:rsidR="000673B2" w:rsidP="004009C0" w:rsidRDefault="000673B2" w14:paraId="22ACAF1E" w14:textId="5C94E668">
      <w:pPr>
        <w:pBdr>
          <w:top w:val="nil"/>
          <w:left w:val="nil"/>
          <w:bottom w:val="nil"/>
          <w:right w:val="nil"/>
          <w:between w:val="nil"/>
        </w:pBdr>
        <w:snapToGrid w:val="0"/>
        <w:spacing w:line="360" w:lineRule="auto"/>
        <w:jc w:val="both"/>
        <w:rPr>
          <w:bCs/>
          <w:sz w:val="20"/>
          <w:szCs w:val="20"/>
        </w:rPr>
      </w:pPr>
      <w:r w:rsidRPr="0074022B">
        <w:rPr>
          <w:bCs/>
          <w:sz w:val="20"/>
          <w:szCs w:val="20"/>
        </w:rPr>
        <w:t>La Estrategia Colombiana de Desarrollo Bajo en Carbono (ECDBC) es un programa de planeación con actividades a corto, mediano y largo plazo</w:t>
      </w:r>
      <w:r w:rsidRPr="0074022B">
        <w:rPr>
          <w:bCs/>
          <w:sz w:val="20"/>
          <w:szCs w:val="20"/>
          <w:lang w:val="es-MX"/>
        </w:rPr>
        <w:t xml:space="preserve"> (MADS, 2012)</w:t>
      </w:r>
      <w:r w:rsidRPr="0074022B">
        <w:rPr>
          <w:bCs/>
          <w:sz w:val="20"/>
          <w:szCs w:val="20"/>
        </w:rPr>
        <w:t xml:space="preserve">: </w:t>
      </w:r>
    </w:p>
    <w:p w:rsidRPr="0074022B" w:rsidR="00481CE1" w:rsidP="00A4484C" w:rsidRDefault="00481CE1" w14:paraId="3A85ED92" w14:textId="77777777">
      <w:pPr>
        <w:pBdr>
          <w:top w:val="nil"/>
          <w:left w:val="nil"/>
          <w:bottom w:val="nil"/>
          <w:right w:val="nil"/>
          <w:between w:val="nil"/>
        </w:pBdr>
        <w:snapToGrid w:val="0"/>
        <w:spacing w:line="360" w:lineRule="auto"/>
        <w:jc w:val="both"/>
        <w:rPr>
          <w:bCs/>
          <w:sz w:val="20"/>
          <w:szCs w:val="20"/>
        </w:rPr>
      </w:pPr>
    </w:p>
    <w:p w:rsidRPr="0074022B" w:rsidR="000673B2" w:rsidP="004009C0" w:rsidRDefault="000673B2" w14:paraId="55C6CB4B" w14:textId="77777777">
      <w:pPr>
        <w:pStyle w:val="Prrafodelista"/>
        <w:numPr>
          <w:ilvl w:val="0"/>
          <w:numId w:val="31"/>
        </w:numPr>
        <w:pBdr>
          <w:top w:val="nil"/>
          <w:left w:val="nil"/>
          <w:bottom w:val="nil"/>
          <w:right w:val="nil"/>
          <w:between w:val="nil"/>
        </w:pBdr>
        <w:snapToGrid w:val="0"/>
        <w:spacing w:line="360" w:lineRule="auto"/>
        <w:jc w:val="both"/>
        <w:rPr>
          <w:bCs/>
          <w:sz w:val="20"/>
          <w:szCs w:val="20"/>
        </w:rPr>
      </w:pPr>
      <w:r w:rsidRPr="0074022B">
        <w:rPr>
          <w:bCs/>
          <w:sz w:val="20"/>
          <w:szCs w:val="20"/>
        </w:rPr>
        <w:t>Busca fortalecer el crecimiento social y económico del país teniendo en cuenta que las actividades produzcan mínimas cantidades de emisiones de gases de efecto invernadero.</w:t>
      </w:r>
    </w:p>
    <w:p w:rsidRPr="0074022B" w:rsidR="00B275D5" w:rsidP="004009C0" w:rsidRDefault="000673B2" w14:paraId="40FD9DDF" w14:textId="77777777">
      <w:pPr>
        <w:pStyle w:val="Prrafodelista"/>
        <w:numPr>
          <w:ilvl w:val="0"/>
          <w:numId w:val="31"/>
        </w:numPr>
        <w:pBdr>
          <w:top w:val="nil"/>
          <w:left w:val="nil"/>
          <w:bottom w:val="nil"/>
          <w:right w:val="nil"/>
          <w:between w:val="nil"/>
        </w:pBdr>
        <w:snapToGrid w:val="0"/>
        <w:spacing w:line="360" w:lineRule="auto"/>
        <w:jc w:val="both"/>
        <w:rPr>
          <w:bCs/>
          <w:sz w:val="20"/>
          <w:szCs w:val="20"/>
        </w:rPr>
      </w:pPr>
      <w:r w:rsidRPr="0074022B">
        <w:rPr>
          <w:bCs/>
          <w:sz w:val="20"/>
          <w:szCs w:val="20"/>
        </w:rPr>
        <w:t>Los sectores de la economía que se evaluaron fueron industria, energía, minería, transporte, vivienda, residuos y agricultura.</w:t>
      </w:r>
    </w:p>
    <w:p w:rsidRPr="0074022B" w:rsidR="009B4533" w:rsidP="004009C0" w:rsidRDefault="00B275D5" w14:paraId="76AC9BF6" w14:textId="77777777">
      <w:pPr>
        <w:pStyle w:val="Prrafodelista"/>
        <w:numPr>
          <w:ilvl w:val="0"/>
          <w:numId w:val="31"/>
        </w:numPr>
        <w:pBdr>
          <w:top w:val="nil"/>
          <w:left w:val="nil"/>
          <w:bottom w:val="nil"/>
          <w:right w:val="nil"/>
          <w:between w:val="nil"/>
        </w:pBdr>
        <w:snapToGrid w:val="0"/>
        <w:spacing w:line="360" w:lineRule="auto"/>
        <w:jc w:val="both"/>
        <w:rPr>
          <w:bCs/>
          <w:sz w:val="20"/>
          <w:szCs w:val="20"/>
        </w:rPr>
      </w:pPr>
      <w:r w:rsidRPr="0074022B">
        <w:rPr>
          <w:bCs/>
          <w:sz w:val="20"/>
          <w:szCs w:val="20"/>
        </w:rPr>
        <w:t>I</w:t>
      </w:r>
      <w:r w:rsidRPr="0074022B" w:rsidR="00380379">
        <w:rPr>
          <w:bCs/>
          <w:sz w:val="20"/>
          <w:szCs w:val="20"/>
        </w:rPr>
        <w:t xml:space="preserve">dentifica y valora acciones enfocadas a disminuir el aumento acelerado de las emisiones de gases de efecto invernadero </w:t>
      </w:r>
      <w:r w:rsidRPr="0074022B" w:rsidR="00E14239">
        <w:rPr>
          <w:bCs/>
          <w:sz w:val="20"/>
          <w:szCs w:val="20"/>
        </w:rPr>
        <w:t>en relación con el</w:t>
      </w:r>
      <w:r w:rsidRPr="0074022B" w:rsidR="00380379">
        <w:rPr>
          <w:bCs/>
          <w:sz w:val="20"/>
          <w:szCs w:val="20"/>
        </w:rPr>
        <w:t xml:space="preserve"> crecimiento de los sectores de la economía, desarrollando planes de acción de mitigación en cada renglón de la economía y formular y promover herramientas para su desarrollo.</w:t>
      </w:r>
    </w:p>
    <w:p w:rsidRPr="0074022B" w:rsidR="00481CE1" w:rsidP="00A4484C" w:rsidRDefault="00481CE1" w14:paraId="444053A5" w14:textId="77777777">
      <w:pPr>
        <w:pBdr>
          <w:top w:val="nil"/>
          <w:left w:val="nil"/>
          <w:bottom w:val="nil"/>
          <w:right w:val="nil"/>
          <w:between w:val="nil"/>
        </w:pBdr>
        <w:snapToGrid w:val="0"/>
        <w:spacing w:line="360" w:lineRule="auto"/>
        <w:jc w:val="both"/>
        <w:rPr>
          <w:bCs/>
          <w:sz w:val="20"/>
          <w:szCs w:val="20"/>
        </w:rPr>
      </w:pPr>
    </w:p>
    <w:p w:rsidRPr="0074022B" w:rsidR="00380379" w:rsidP="00A4484C" w:rsidRDefault="00B405E7" w14:paraId="706FFFAA" w14:textId="6156B97C">
      <w:pPr>
        <w:pBdr>
          <w:top w:val="nil"/>
          <w:left w:val="nil"/>
          <w:bottom w:val="nil"/>
          <w:right w:val="nil"/>
          <w:between w:val="nil"/>
        </w:pBdr>
        <w:snapToGrid w:val="0"/>
        <w:spacing w:line="360" w:lineRule="auto"/>
        <w:jc w:val="both"/>
        <w:rPr>
          <w:bCs/>
          <w:sz w:val="20"/>
          <w:szCs w:val="20"/>
        </w:rPr>
      </w:pPr>
      <w:r w:rsidRPr="0074022B">
        <w:rPr>
          <w:bCs/>
          <w:sz w:val="20"/>
          <w:szCs w:val="20"/>
        </w:rPr>
        <w:t xml:space="preserve">Esta estrategia comprende los siguientes </w:t>
      </w:r>
      <w:commentRangeStart w:id="14"/>
      <w:r w:rsidRPr="0074022B">
        <w:rPr>
          <w:bCs/>
          <w:sz w:val="20"/>
          <w:szCs w:val="20"/>
        </w:rPr>
        <w:t>componentes</w:t>
      </w:r>
      <w:commentRangeEnd w:id="14"/>
      <w:r w:rsidRPr="0074022B" w:rsidR="00135B46">
        <w:rPr>
          <w:rStyle w:val="Refdecomentario"/>
          <w:sz w:val="20"/>
          <w:szCs w:val="20"/>
        </w:rPr>
        <w:commentReference w:id="14"/>
      </w:r>
      <w:r w:rsidRPr="0074022B" w:rsidR="00380379">
        <w:rPr>
          <w:bCs/>
          <w:sz w:val="20"/>
          <w:szCs w:val="20"/>
        </w:rPr>
        <w:t>:</w:t>
      </w:r>
    </w:p>
    <w:p w:rsidRPr="0074022B" w:rsidR="00053E2D" w:rsidP="00A4484C" w:rsidRDefault="00053E2D" w14:paraId="5716A7DB" w14:textId="77777777">
      <w:pPr>
        <w:pBdr>
          <w:top w:val="nil"/>
          <w:left w:val="nil"/>
          <w:bottom w:val="nil"/>
          <w:right w:val="nil"/>
          <w:between w:val="nil"/>
        </w:pBdr>
        <w:snapToGrid w:val="0"/>
        <w:spacing w:line="360" w:lineRule="auto"/>
        <w:jc w:val="both"/>
        <w:rPr>
          <w:bCs/>
          <w:sz w:val="20"/>
          <w:szCs w:val="20"/>
        </w:rPr>
      </w:pPr>
    </w:p>
    <w:p w:rsidRPr="0074022B" w:rsidR="00053E2D" w:rsidP="00A4484C" w:rsidRDefault="00053E2D" w14:paraId="5B3BDC6B" w14:textId="410B7C20">
      <w:pPr>
        <w:pBdr>
          <w:top w:val="nil"/>
          <w:left w:val="nil"/>
          <w:bottom w:val="nil"/>
          <w:right w:val="nil"/>
          <w:between w:val="nil"/>
        </w:pBdr>
        <w:snapToGrid w:val="0"/>
        <w:spacing w:line="360" w:lineRule="auto"/>
        <w:jc w:val="center"/>
        <w:rPr>
          <w:bCs/>
          <w:sz w:val="20"/>
          <w:szCs w:val="20"/>
        </w:rPr>
      </w:pPr>
      <w:r w:rsidRPr="0074022B">
        <w:rPr>
          <w:noProof/>
          <w:sz w:val="20"/>
          <w:szCs w:val="20"/>
          <w:lang w:val="en-US" w:eastAsia="en-US"/>
        </w:rPr>
        <w:lastRenderedPageBreak/>
        <mc:AlternateContent>
          <mc:Choice Requires="wps">
            <w:drawing>
              <wp:inline distT="0" distB="0" distL="0" distR="0" wp14:anchorId="2E80B3BC" wp14:editId="03A377AE">
                <wp:extent cx="5391150" cy="895350"/>
                <wp:effectExtent l="0" t="0" r="19050" b="19050"/>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053E2D" w:rsidRDefault="004009C0" w14:paraId="123FFFBE" w14:textId="77777777">
                            <w:pPr>
                              <w:jc w:val="center"/>
                              <w:rPr>
                                <w:color w:val="FFFFFF" w:themeColor="background1"/>
                                <w:sz w:val="28"/>
                                <w:szCs w:val="28"/>
                                <w:lang w:val="es-ES"/>
                              </w:rPr>
                            </w:pPr>
                          </w:p>
                          <w:p w:rsidRPr="00CD32C6" w:rsidR="004009C0" w:rsidP="00053E2D" w:rsidRDefault="004009C0" w14:paraId="3C42CBD4" w14:textId="6B37E4DD">
                            <w:pPr>
                              <w:jc w:val="center"/>
                              <w:rPr>
                                <w:color w:val="FFFFFF" w:themeColor="background1"/>
                                <w:sz w:val="28"/>
                                <w:szCs w:val="28"/>
                                <w:lang w:val="es-ES"/>
                              </w:rPr>
                            </w:pPr>
                            <w:r>
                              <w:rPr>
                                <w:color w:val="FFFFFF" w:themeColor="background1"/>
                                <w:sz w:val="28"/>
                                <w:szCs w:val="28"/>
                                <w:lang w:val="es-ES"/>
                              </w:rPr>
                              <w:t>CF10_2.2_Línea de tiempo_estrategia_nacional_bajo_carbono</w:t>
                            </w:r>
                          </w:p>
                        </w:txbxContent>
                      </wps:txbx>
                      <wps:bodyPr rot="0" vert="horz" wrap="square" lIns="91440" tIns="45720" rIns="91440" bIns="45720" anchor="t" anchorCtr="0">
                        <a:noAutofit/>
                      </wps:bodyPr>
                    </wps:wsp>
                  </a:graphicData>
                </a:graphic>
              </wp:inline>
            </w:drawing>
          </mc:Choice>
          <mc:Fallback>
            <w:pict>
              <v:shape id="Cuadro de texto 42"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2"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Be7kxJLwIAAFQEAAAOAAAAAAAAAAAAAAAAAC4CAABk&#10;cnMvZTJvRG9jLnhtbFBLAQItABQABgAIAAAAIQDqYLoA3QAAAAUBAAAPAAAAAAAAAAAAAAAAAIkE&#10;AABkcnMvZG93bnJldi54bWxQSwUGAAAAAAQABADzAAAAkwUAAAAA&#10;" w14:anchorId="2E80B3BC">
                <v:textbox>
                  <w:txbxContent>
                    <w:p w:rsidRPr="00CD32C6" w:rsidR="004009C0" w:rsidP="00053E2D" w:rsidRDefault="004009C0" w14:paraId="123FFFBE" w14:textId="77777777">
                      <w:pPr>
                        <w:jc w:val="center"/>
                        <w:rPr>
                          <w:color w:val="FFFFFF" w:themeColor="background1"/>
                          <w:sz w:val="28"/>
                          <w:szCs w:val="28"/>
                          <w:lang w:val="es-ES"/>
                        </w:rPr>
                      </w:pPr>
                    </w:p>
                    <w:p w:rsidRPr="00CD32C6" w:rsidR="004009C0" w:rsidP="00053E2D" w:rsidRDefault="004009C0" w14:paraId="3C42CBD4" w14:textId="6B37E4DD">
                      <w:pPr>
                        <w:jc w:val="center"/>
                        <w:rPr>
                          <w:color w:val="FFFFFF" w:themeColor="background1"/>
                          <w:sz w:val="28"/>
                          <w:szCs w:val="28"/>
                          <w:lang w:val="es-ES"/>
                        </w:rPr>
                      </w:pPr>
                      <w:r>
                        <w:rPr>
                          <w:color w:val="FFFFFF" w:themeColor="background1"/>
                          <w:sz w:val="28"/>
                          <w:szCs w:val="28"/>
                          <w:lang w:val="es-ES"/>
                        </w:rPr>
                        <w:t>CF10_2.2_Línea de tiempo_estrategia_nacional_bajo_carbono</w:t>
                      </w:r>
                    </w:p>
                  </w:txbxContent>
                </v:textbox>
                <w10:anchorlock/>
              </v:shape>
            </w:pict>
          </mc:Fallback>
        </mc:AlternateContent>
      </w:r>
    </w:p>
    <w:p w:rsidRPr="0074022B" w:rsidR="006D6505" w:rsidP="00A4484C" w:rsidRDefault="006D6505" w14:paraId="77129A08" w14:textId="5AAC2795">
      <w:pPr>
        <w:pBdr>
          <w:top w:val="nil"/>
          <w:left w:val="nil"/>
          <w:bottom w:val="nil"/>
          <w:right w:val="nil"/>
          <w:between w:val="nil"/>
        </w:pBdr>
        <w:snapToGrid w:val="0"/>
        <w:spacing w:line="360" w:lineRule="auto"/>
        <w:rPr>
          <w:b/>
          <w:sz w:val="20"/>
          <w:szCs w:val="20"/>
        </w:rPr>
      </w:pPr>
    </w:p>
    <w:p w:rsidRPr="0074022B" w:rsidR="00380379" w:rsidP="00E807C4" w:rsidRDefault="00380379" w14:paraId="188880E6" w14:textId="237E5951">
      <w:pPr>
        <w:pStyle w:val="Prrafodelista"/>
        <w:numPr>
          <w:ilvl w:val="0"/>
          <w:numId w:val="32"/>
        </w:numPr>
        <w:pBdr>
          <w:top w:val="nil"/>
          <w:left w:val="nil"/>
          <w:bottom w:val="nil"/>
          <w:right w:val="nil"/>
          <w:between w:val="nil"/>
        </w:pBdr>
        <w:snapToGrid w:val="0"/>
        <w:spacing w:line="360" w:lineRule="auto"/>
        <w:rPr>
          <w:b/>
          <w:sz w:val="20"/>
          <w:szCs w:val="20"/>
        </w:rPr>
      </w:pPr>
      <w:r w:rsidRPr="0074022B">
        <w:rPr>
          <w:b/>
          <w:sz w:val="20"/>
          <w:szCs w:val="20"/>
        </w:rPr>
        <w:t xml:space="preserve">Política </w:t>
      </w:r>
      <w:r w:rsidRPr="0074022B" w:rsidR="00B421C9">
        <w:rPr>
          <w:b/>
          <w:sz w:val="20"/>
          <w:szCs w:val="20"/>
        </w:rPr>
        <w:t>n</w:t>
      </w:r>
      <w:r w:rsidRPr="0074022B">
        <w:rPr>
          <w:b/>
          <w:sz w:val="20"/>
          <w:szCs w:val="20"/>
        </w:rPr>
        <w:t>acional de adaptación al cambio climático</w:t>
      </w:r>
    </w:p>
    <w:p w:rsidRPr="0074022B" w:rsidR="00E807C4" w:rsidP="00E807C4" w:rsidRDefault="00E807C4" w14:paraId="413543CE" w14:textId="1E656A13">
      <w:pPr>
        <w:pBdr>
          <w:top w:val="nil"/>
          <w:left w:val="nil"/>
          <w:bottom w:val="nil"/>
          <w:right w:val="nil"/>
          <w:between w:val="nil"/>
        </w:pBdr>
        <w:snapToGrid w:val="0"/>
        <w:spacing w:line="360" w:lineRule="auto"/>
        <w:rPr>
          <w:b/>
          <w:sz w:val="20"/>
          <w:szCs w:val="20"/>
        </w:rPr>
      </w:pPr>
      <w:commentRangeStart w:id="15"/>
      <w:r w:rsidRPr="0074022B">
        <w:rPr>
          <w:bCs/>
          <w:noProof/>
          <w:sz w:val="20"/>
          <w:szCs w:val="20"/>
          <w:lang w:val="en-US" w:eastAsia="en-US"/>
        </w:rPr>
        <w:drawing>
          <wp:anchor distT="0" distB="0" distL="114300" distR="114300" simplePos="0" relativeHeight="251739136" behindDoc="0" locked="0" layoutInCell="1" allowOverlap="1" wp14:anchorId="6EC38911" wp14:editId="54CC7F10">
            <wp:simplePos x="0" y="0"/>
            <wp:positionH relativeFrom="column">
              <wp:posOffset>4520151</wp:posOffset>
            </wp:positionH>
            <wp:positionV relativeFrom="paragraph">
              <wp:posOffset>216535</wp:posOffset>
            </wp:positionV>
            <wp:extent cx="1809750" cy="1809750"/>
            <wp:effectExtent l="0" t="0" r="0" b="0"/>
            <wp:wrapThrough wrapText="bothSides">
              <wp:wrapPolygon edited="0">
                <wp:start x="0" y="0"/>
                <wp:lineTo x="0" y="21373"/>
                <wp:lineTo x="21373" y="21373"/>
                <wp:lineTo x="2137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pic:spPr>
                </pic:pic>
              </a:graphicData>
            </a:graphic>
            <wp14:sizeRelH relativeFrom="page">
              <wp14:pctWidth>0</wp14:pctWidth>
            </wp14:sizeRelH>
            <wp14:sizeRelV relativeFrom="page">
              <wp14:pctHeight>0</wp14:pctHeight>
            </wp14:sizeRelV>
          </wp:anchor>
        </w:drawing>
      </w:r>
    </w:p>
    <w:p w:rsidRPr="0074022B" w:rsidR="00E807C4" w:rsidP="00E807C4" w:rsidRDefault="00F75F5B" w14:paraId="124BA6D3" w14:textId="757CDC3D">
      <w:pPr>
        <w:pBdr>
          <w:top w:val="nil"/>
          <w:left w:val="nil"/>
          <w:bottom w:val="nil"/>
          <w:right w:val="nil"/>
          <w:between w:val="nil"/>
        </w:pBdr>
        <w:snapToGrid w:val="0"/>
        <w:spacing w:line="360" w:lineRule="auto"/>
        <w:jc w:val="both"/>
        <w:rPr>
          <w:bCs/>
          <w:sz w:val="20"/>
          <w:szCs w:val="20"/>
        </w:rPr>
      </w:pPr>
      <w:commentRangeEnd w:id="15"/>
      <w:r w:rsidRPr="0074022B">
        <w:rPr>
          <w:rStyle w:val="Refdecomentario"/>
          <w:sz w:val="20"/>
          <w:szCs w:val="20"/>
        </w:rPr>
        <w:commentReference w:id="15"/>
      </w:r>
      <w:r w:rsidRPr="0074022B" w:rsidR="00E807C4">
        <w:rPr>
          <w:bCs/>
          <w:sz w:val="20"/>
          <w:szCs w:val="20"/>
        </w:rPr>
        <w:t>Es una respuesta a la creciente preocupación global sobre los efectos del cambio climático, en la cual Colombia asume su responsabilidad. Esto implica un desafío para adoptar prácticas económicas que reduzcan las emisiones de gases de efecto invernadero y se adapten a las condiciones cambiantes del clima. El objetivo de esta política es integrar la gestión del cambio climático en las decisiones tanto del sector público como privado, promoviendo un desarrollo que sea resistente al clima y con bajas emisiones de carbono. Esto permitirá reducir los riesgos asociados al cambio climático y aprovechar las oportunidades que surgen de esta problemática. La política propone estrategias territoriales para la adaptación y mitigación de las emisiones</w:t>
      </w:r>
      <w:r w:rsidRPr="0074022B" w:rsidR="00C24F20">
        <w:rPr>
          <w:bCs/>
          <w:sz w:val="20"/>
          <w:szCs w:val="20"/>
        </w:rPr>
        <w:t xml:space="preserve"> de gases de efecto invernadero en diferentes sectores:</w:t>
      </w:r>
    </w:p>
    <w:p w:rsidRPr="0074022B" w:rsidR="00C24F20" w:rsidP="00C24F20" w:rsidRDefault="00C24F20" w14:paraId="3DF3A72F" w14:textId="4A074A16">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47618785" w14:textId="2ABDB9B6">
      <w:pPr>
        <w:pStyle w:val="Prrafodelista"/>
        <w:numPr>
          <w:ilvl w:val="0"/>
          <w:numId w:val="33"/>
        </w:numPr>
        <w:pBdr>
          <w:top w:val="nil"/>
          <w:left w:val="nil"/>
          <w:bottom w:val="nil"/>
          <w:right w:val="nil"/>
          <w:between w:val="nil"/>
        </w:pBdr>
        <w:snapToGrid w:val="0"/>
        <w:spacing w:line="360" w:lineRule="auto"/>
        <w:jc w:val="both"/>
        <w:rPr>
          <w:bCs/>
          <w:sz w:val="20"/>
          <w:szCs w:val="20"/>
        </w:rPr>
      </w:pPr>
      <w:r w:rsidRPr="0074022B">
        <w:rPr>
          <w:b/>
          <w:bCs/>
          <w:sz w:val="20"/>
          <w:szCs w:val="20"/>
        </w:rPr>
        <w:t xml:space="preserve">Desarrollo </w:t>
      </w:r>
      <w:r w:rsidRPr="0074022B">
        <w:rPr>
          <w:b/>
          <w:bCs/>
          <w:sz w:val="20"/>
          <w:szCs w:val="20"/>
        </w:rPr>
        <w:t>rural bajo en carbono y resiliente al clima</w:t>
      </w:r>
      <w:r w:rsidRPr="0074022B">
        <w:rPr>
          <w:bCs/>
          <w:sz w:val="20"/>
          <w:szCs w:val="20"/>
        </w:rPr>
        <w:t>:</w:t>
      </w:r>
    </w:p>
    <w:p w:rsidRPr="0074022B" w:rsidR="00C24F20" w:rsidP="00C24F20" w:rsidRDefault="00C24F20" w14:paraId="0398E42B"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1B75F9D9" w14:textId="3A4D5EDA">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Fuentes </w:t>
      </w:r>
      <w:r w:rsidRPr="0074022B">
        <w:rPr>
          <w:bCs/>
          <w:sz w:val="20"/>
          <w:szCs w:val="20"/>
        </w:rPr>
        <w:t xml:space="preserve">de emisión </w:t>
      </w:r>
      <w:r w:rsidRPr="0074022B">
        <w:rPr>
          <w:bCs/>
          <w:sz w:val="20"/>
          <w:szCs w:val="20"/>
        </w:rPr>
        <w:t xml:space="preserve">de GEI en el </w:t>
      </w:r>
      <w:r w:rsidRPr="0074022B">
        <w:rPr>
          <w:bCs/>
          <w:sz w:val="20"/>
          <w:szCs w:val="20"/>
        </w:rPr>
        <w:t xml:space="preserve">sector rural: quema </w:t>
      </w:r>
      <w:r w:rsidRPr="0074022B">
        <w:rPr>
          <w:bCs/>
          <w:sz w:val="20"/>
          <w:szCs w:val="20"/>
        </w:rPr>
        <w:t>de combustibles fósiles, quema de biomasa, manejo de estiércol, quema de residuos agrícolas, deforestación, abandono de tierras cultivadas.</w:t>
      </w:r>
    </w:p>
    <w:p w:rsidRPr="0074022B" w:rsidR="00C24F20" w:rsidP="5FFA982C" w:rsidRDefault="00C24F20" w14:paraId="17FEC477" w14:textId="55CB69C4">
      <w:pPr>
        <w:pStyle w:val="Prrafodelista"/>
        <w:numPr>
          <w:ilvl w:val="0"/>
          <w:numId w:val="34"/>
        </w:numPr>
        <w:pBdr>
          <w:top w:val="nil" w:color="000000" w:sz="0" w:space="0"/>
          <w:left w:val="nil" w:color="000000" w:sz="0" w:space="0"/>
          <w:bottom w:val="nil" w:color="000000" w:sz="0" w:space="0"/>
          <w:right w:val="nil" w:color="000000" w:sz="0" w:space="0"/>
          <w:between w:val="nil" w:color="000000" w:sz="0" w:space="0"/>
        </w:pBdr>
        <w:snapToGrid w:val="0"/>
        <w:spacing w:line="360" w:lineRule="auto"/>
        <w:jc w:val="both"/>
        <w:rPr>
          <w:sz w:val="20"/>
          <w:szCs w:val="20"/>
        </w:rPr>
      </w:pPr>
      <w:commentRangeStart w:id="206382780"/>
      <w:r w:rsidRPr="5FFA982C" w:rsidR="00C24F20">
        <w:rPr>
          <w:sz w:val="20"/>
          <w:szCs w:val="20"/>
        </w:rPr>
        <w:t xml:space="preserve">Líneas de </w:t>
      </w:r>
      <w:r w:rsidRPr="5FFA982C" w:rsidR="4B22EFA4">
        <w:rPr>
          <w:sz w:val="20"/>
          <w:szCs w:val="20"/>
        </w:rPr>
        <w:t>a</w:t>
      </w:r>
      <w:r w:rsidRPr="5FFA982C" w:rsidR="00C24F20">
        <w:rPr>
          <w:sz w:val="20"/>
          <w:szCs w:val="20"/>
        </w:rPr>
        <w:t xml:space="preserve">cción </w:t>
      </w:r>
      <w:r w:rsidRPr="5FFA982C" w:rsidR="0B735A3F">
        <w:rPr>
          <w:sz w:val="20"/>
          <w:szCs w:val="20"/>
        </w:rPr>
        <w:t>p</w:t>
      </w:r>
      <w:r w:rsidRPr="5FFA982C" w:rsidR="00C24F20">
        <w:rPr>
          <w:sz w:val="20"/>
          <w:szCs w:val="20"/>
        </w:rPr>
        <w:t>ropuestas</w:t>
      </w:r>
      <w:r w:rsidRPr="5FFA982C" w:rsidR="00F135B8">
        <w:rPr>
          <w:sz w:val="20"/>
          <w:szCs w:val="20"/>
        </w:rPr>
        <w:t>:</w:t>
      </w:r>
      <w:commentRangeEnd w:id="206382780"/>
      <w:r>
        <w:rPr>
          <w:rStyle w:val="CommentReference"/>
        </w:rPr>
        <w:commentReference w:id="206382780"/>
      </w:r>
      <w:r w:rsidRPr="5FFA982C" w:rsidR="00F135B8">
        <w:rPr>
          <w:sz w:val="20"/>
          <w:szCs w:val="20"/>
        </w:rPr>
        <w:t xml:space="preserve"> promover </w:t>
      </w:r>
      <w:r w:rsidRPr="5FFA982C" w:rsidR="00C24F20">
        <w:rPr>
          <w:sz w:val="20"/>
          <w:szCs w:val="20"/>
        </w:rPr>
        <w:t>prácticas agrícolas sostenibles, reducir la quema de biomasa, mejorar la gestión de residuos agrícolas y reforestar áreas deforestadas.</w:t>
      </w:r>
    </w:p>
    <w:p w:rsidRPr="0074022B" w:rsidR="00C24F20" w:rsidP="00C24F20" w:rsidRDefault="00C24F20" w14:paraId="5E165931"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23C3B969" w14:textId="5D2180B3">
      <w:pPr>
        <w:pStyle w:val="Prrafodelista"/>
        <w:numPr>
          <w:ilvl w:val="0"/>
          <w:numId w:val="33"/>
        </w:numPr>
        <w:pBdr>
          <w:top w:val="nil"/>
          <w:left w:val="nil"/>
          <w:bottom w:val="nil"/>
          <w:right w:val="nil"/>
          <w:between w:val="nil"/>
        </w:pBdr>
        <w:snapToGrid w:val="0"/>
        <w:spacing w:line="360" w:lineRule="auto"/>
        <w:jc w:val="both"/>
        <w:rPr>
          <w:bCs/>
          <w:sz w:val="20"/>
          <w:szCs w:val="20"/>
        </w:rPr>
      </w:pPr>
      <w:r w:rsidRPr="0074022B">
        <w:rPr>
          <w:b/>
          <w:bCs/>
          <w:sz w:val="20"/>
          <w:szCs w:val="20"/>
        </w:rPr>
        <w:t xml:space="preserve">Desarrollo </w:t>
      </w:r>
      <w:r w:rsidRPr="0074022B" w:rsidR="00F135B8">
        <w:rPr>
          <w:b/>
          <w:bCs/>
          <w:sz w:val="20"/>
          <w:szCs w:val="20"/>
        </w:rPr>
        <w:t>urbano bajo en carbono y resiliente al clima</w:t>
      </w:r>
      <w:r w:rsidRPr="0074022B">
        <w:rPr>
          <w:bCs/>
          <w:sz w:val="20"/>
          <w:szCs w:val="20"/>
        </w:rPr>
        <w:t>:</w:t>
      </w:r>
    </w:p>
    <w:p w:rsidRPr="0074022B" w:rsidR="00C24F20" w:rsidP="00C24F20" w:rsidRDefault="00C24F20" w14:paraId="26ACC31E"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4CC624CC" w14:textId="4D65801A">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Fuentes de </w:t>
      </w:r>
      <w:r w:rsidRPr="0074022B">
        <w:rPr>
          <w:bCs/>
          <w:sz w:val="20"/>
          <w:szCs w:val="20"/>
        </w:rPr>
        <w:t>emis</w:t>
      </w:r>
      <w:r w:rsidRPr="0074022B">
        <w:rPr>
          <w:bCs/>
          <w:sz w:val="20"/>
          <w:szCs w:val="20"/>
        </w:rPr>
        <w:t xml:space="preserve">ión de GEI en el </w:t>
      </w:r>
      <w:r w:rsidRPr="0074022B">
        <w:rPr>
          <w:bCs/>
          <w:sz w:val="20"/>
          <w:szCs w:val="20"/>
        </w:rPr>
        <w:t xml:space="preserve">sector urbano: emisión </w:t>
      </w:r>
      <w:r w:rsidRPr="0074022B">
        <w:rPr>
          <w:bCs/>
          <w:sz w:val="20"/>
          <w:szCs w:val="20"/>
        </w:rPr>
        <w:t>de gases del transporte, emisión de gases industriales, generación y tratamiento de residuos sólidos y líquidos, utilización de solventes y consumo energético de edificios.</w:t>
      </w:r>
    </w:p>
    <w:p w:rsidRPr="0074022B" w:rsidR="00C24F20" w:rsidP="00C24F20" w:rsidRDefault="00C24F20" w14:paraId="687E8A36" w14:textId="1FE3EEC4">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Líneas de </w:t>
      </w:r>
      <w:r w:rsidRPr="0074022B">
        <w:rPr>
          <w:bCs/>
          <w:sz w:val="20"/>
          <w:szCs w:val="20"/>
        </w:rPr>
        <w:t xml:space="preserve">acción propuestas: fomentar </w:t>
      </w:r>
      <w:r w:rsidRPr="0074022B">
        <w:rPr>
          <w:bCs/>
          <w:sz w:val="20"/>
          <w:szCs w:val="20"/>
        </w:rPr>
        <w:t>el transporte público sostenible, reducir la emisión de gases industriales, mejorar la gestión de residuos y promover la eficiencia energética en edificios.</w:t>
      </w:r>
    </w:p>
    <w:p w:rsidRPr="0074022B" w:rsidR="00C24F20" w:rsidP="00C24F20" w:rsidRDefault="00C24F20" w14:paraId="436659D0" w14:textId="221016FE">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5E4ED082" w14:textId="10A1FAF3">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3124E916" w14:textId="700EBC4B">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005A7825"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59892D3B" w14:textId="1A6B5106">
      <w:pPr>
        <w:pStyle w:val="Prrafodelista"/>
        <w:numPr>
          <w:ilvl w:val="0"/>
          <w:numId w:val="33"/>
        </w:numPr>
        <w:pBdr>
          <w:top w:val="nil"/>
          <w:left w:val="nil"/>
          <w:bottom w:val="nil"/>
          <w:right w:val="nil"/>
          <w:between w:val="nil"/>
        </w:pBdr>
        <w:snapToGrid w:val="0"/>
        <w:spacing w:line="360" w:lineRule="auto"/>
        <w:jc w:val="both"/>
        <w:rPr>
          <w:b/>
          <w:bCs/>
          <w:sz w:val="20"/>
          <w:szCs w:val="20"/>
        </w:rPr>
      </w:pPr>
      <w:r w:rsidRPr="0074022B">
        <w:rPr>
          <w:b/>
          <w:bCs/>
          <w:sz w:val="20"/>
          <w:szCs w:val="20"/>
        </w:rPr>
        <w:lastRenderedPageBreak/>
        <w:t xml:space="preserve">Desarrollo </w:t>
      </w:r>
      <w:r w:rsidRPr="0074022B">
        <w:rPr>
          <w:b/>
          <w:bCs/>
          <w:sz w:val="20"/>
          <w:szCs w:val="20"/>
        </w:rPr>
        <w:t>minero-energético bajo en carbono y resiliente al clima:</w:t>
      </w:r>
    </w:p>
    <w:p w:rsidRPr="0074022B" w:rsidR="00C24F20" w:rsidP="00C24F20" w:rsidRDefault="00C24F20" w14:paraId="7E9914AF" w14:textId="77777777">
      <w:pPr>
        <w:pBdr>
          <w:top w:val="nil"/>
          <w:left w:val="nil"/>
          <w:bottom w:val="nil"/>
          <w:right w:val="nil"/>
          <w:between w:val="nil"/>
        </w:pBdr>
        <w:snapToGrid w:val="0"/>
        <w:spacing w:line="360" w:lineRule="auto"/>
        <w:jc w:val="both"/>
        <w:rPr>
          <w:bCs/>
          <w:sz w:val="20"/>
          <w:szCs w:val="20"/>
        </w:rPr>
      </w:pPr>
    </w:p>
    <w:p w:rsidRPr="0074022B" w:rsidR="00C24F20" w:rsidP="00F135B8" w:rsidRDefault="00C24F20" w14:paraId="51BB7F20" w14:textId="6510BBC6">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Fuentes de </w:t>
      </w:r>
      <w:r w:rsidRPr="0074022B" w:rsidR="00F135B8">
        <w:rPr>
          <w:bCs/>
          <w:sz w:val="20"/>
          <w:szCs w:val="20"/>
        </w:rPr>
        <w:t>emis</w:t>
      </w:r>
      <w:r w:rsidRPr="0074022B">
        <w:rPr>
          <w:bCs/>
          <w:sz w:val="20"/>
          <w:szCs w:val="20"/>
        </w:rPr>
        <w:t xml:space="preserve">ión de GEI en el </w:t>
      </w:r>
      <w:r w:rsidRPr="0074022B" w:rsidR="00F135B8">
        <w:rPr>
          <w:bCs/>
          <w:sz w:val="20"/>
          <w:szCs w:val="20"/>
        </w:rPr>
        <w:t xml:space="preserve">sector minero-energético: quema </w:t>
      </w:r>
      <w:r w:rsidRPr="0074022B">
        <w:rPr>
          <w:bCs/>
          <w:sz w:val="20"/>
          <w:szCs w:val="20"/>
        </w:rPr>
        <w:t>de combustibles fósiles, emisiones de actividades de explotación de petróleo, gas natural y carbón, emisiones en la producción de cemento, hierro, acero y papel.</w:t>
      </w:r>
    </w:p>
    <w:p w:rsidRPr="0074022B" w:rsidR="00C24F20" w:rsidP="00F135B8" w:rsidRDefault="00C24F20" w14:paraId="2108CAB7" w14:textId="02BA792C">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Líneas de </w:t>
      </w:r>
      <w:r w:rsidRPr="0074022B" w:rsidR="00F135B8">
        <w:rPr>
          <w:bCs/>
          <w:sz w:val="20"/>
          <w:szCs w:val="20"/>
        </w:rPr>
        <w:t xml:space="preserve">acción propuestas: integrar </w:t>
      </w:r>
      <w:r w:rsidRPr="0074022B">
        <w:rPr>
          <w:bCs/>
          <w:sz w:val="20"/>
          <w:szCs w:val="20"/>
        </w:rPr>
        <w:t>la adaptación al cambio climático en el sector energético, fomentar el uso de biocombustibles, diversificar la producción de energía y gestionar las emisiones en sectores de minas e hidrocarburos.</w:t>
      </w:r>
    </w:p>
    <w:p w:rsidRPr="0074022B" w:rsidR="00C24F20" w:rsidP="00C24F20" w:rsidRDefault="00C24F20" w14:paraId="0B43C84E"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69558B05" w14:textId="47120A7F">
      <w:pPr>
        <w:pStyle w:val="Prrafodelista"/>
        <w:numPr>
          <w:ilvl w:val="0"/>
          <w:numId w:val="33"/>
        </w:numPr>
        <w:pBdr>
          <w:top w:val="nil"/>
          <w:left w:val="nil"/>
          <w:bottom w:val="nil"/>
          <w:right w:val="nil"/>
          <w:between w:val="nil"/>
        </w:pBdr>
        <w:snapToGrid w:val="0"/>
        <w:spacing w:line="360" w:lineRule="auto"/>
        <w:jc w:val="both"/>
        <w:rPr>
          <w:bCs/>
          <w:sz w:val="20"/>
          <w:szCs w:val="20"/>
        </w:rPr>
      </w:pPr>
      <w:r w:rsidRPr="0074022B">
        <w:rPr>
          <w:b/>
          <w:bCs/>
          <w:sz w:val="20"/>
          <w:szCs w:val="20"/>
        </w:rPr>
        <w:t xml:space="preserve">Desarrollo de </w:t>
      </w:r>
      <w:r w:rsidRPr="0074022B" w:rsidR="00F135B8">
        <w:rPr>
          <w:b/>
          <w:bCs/>
          <w:sz w:val="20"/>
          <w:szCs w:val="20"/>
        </w:rPr>
        <w:t>infraestructura baja en carbono y resiliente al clima</w:t>
      </w:r>
      <w:r w:rsidRPr="0074022B">
        <w:rPr>
          <w:bCs/>
          <w:sz w:val="20"/>
          <w:szCs w:val="20"/>
        </w:rPr>
        <w:t>:</w:t>
      </w:r>
    </w:p>
    <w:p w:rsidRPr="0074022B" w:rsidR="00C24F20" w:rsidP="00C24F20" w:rsidRDefault="00C24F20" w14:paraId="11C33608" w14:textId="77777777">
      <w:pPr>
        <w:pBdr>
          <w:top w:val="nil"/>
          <w:left w:val="nil"/>
          <w:bottom w:val="nil"/>
          <w:right w:val="nil"/>
          <w:between w:val="nil"/>
        </w:pBdr>
        <w:snapToGrid w:val="0"/>
        <w:spacing w:line="360" w:lineRule="auto"/>
        <w:jc w:val="both"/>
        <w:rPr>
          <w:bCs/>
          <w:sz w:val="20"/>
          <w:szCs w:val="20"/>
        </w:rPr>
      </w:pPr>
    </w:p>
    <w:p w:rsidRPr="0074022B" w:rsidR="00C24F20" w:rsidP="00F135B8" w:rsidRDefault="00C24F20" w14:paraId="08FC8403" w14:textId="320DA7CC">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Fuentes de </w:t>
      </w:r>
      <w:r w:rsidRPr="0074022B" w:rsidR="00F135B8">
        <w:rPr>
          <w:bCs/>
          <w:sz w:val="20"/>
          <w:szCs w:val="20"/>
        </w:rPr>
        <w:t>em</w:t>
      </w:r>
      <w:r w:rsidRPr="0074022B">
        <w:rPr>
          <w:bCs/>
          <w:sz w:val="20"/>
          <w:szCs w:val="20"/>
        </w:rPr>
        <w:t xml:space="preserve">isión de GEI en el </w:t>
      </w:r>
      <w:r w:rsidRPr="0074022B" w:rsidR="00F135B8">
        <w:rPr>
          <w:bCs/>
          <w:sz w:val="20"/>
          <w:szCs w:val="20"/>
        </w:rPr>
        <w:t xml:space="preserve">sector de infraestructura: quema </w:t>
      </w:r>
      <w:r w:rsidRPr="0074022B">
        <w:rPr>
          <w:bCs/>
          <w:sz w:val="20"/>
          <w:szCs w:val="20"/>
        </w:rPr>
        <w:t>de combustibles en transporte, deforestación para obras de regulación hídrica, emisiones de industrias de cemento, hierro y acero.</w:t>
      </w:r>
    </w:p>
    <w:p w:rsidRPr="0074022B" w:rsidR="00C24F20" w:rsidP="00F135B8" w:rsidRDefault="00C24F20" w14:paraId="5A6115EB" w14:textId="5D031DD9">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Líneas de </w:t>
      </w:r>
      <w:r w:rsidRPr="0074022B" w:rsidR="00F135B8">
        <w:rPr>
          <w:bCs/>
          <w:sz w:val="20"/>
          <w:szCs w:val="20"/>
        </w:rPr>
        <w:t xml:space="preserve">acción propuestas: incorporar medidas de mitigación en el diseño de infraestructuras, evaluar la vulnerabilidad de la infraestructura de </w:t>
      </w:r>
      <w:r w:rsidRPr="0074022B">
        <w:rPr>
          <w:bCs/>
          <w:sz w:val="20"/>
          <w:szCs w:val="20"/>
        </w:rPr>
        <w:t>transporte y fomentar alianzas público-privadas en el sector de transporte.</w:t>
      </w:r>
    </w:p>
    <w:p w:rsidRPr="0074022B" w:rsidR="00C24F20" w:rsidP="00C24F20" w:rsidRDefault="00C24F20" w14:paraId="476CFCD4" w14:textId="77777777">
      <w:pPr>
        <w:pBdr>
          <w:top w:val="nil"/>
          <w:left w:val="nil"/>
          <w:bottom w:val="nil"/>
          <w:right w:val="nil"/>
          <w:between w:val="nil"/>
        </w:pBdr>
        <w:snapToGrid w:val="0"/>
        <w:spacing w:line="360" w:lineRule="auto"/>
        <w:jc w:val="both"/>
        <w:rPr>
          <w:bCs/>
          <w:sz w:val="20"/>
          <w:szCs w:val="20"/>
        </w:rPr>
      </w:pPr>
    </w:p>
    <w:p w:rsidRPr="0074022B" w:rsidR="00C24F20" w:rsidP="00C24F20" w:rsidRDefault="00C24F20" w14:paraId="5992C65D" w14:textId="2ECC5382">
      <w:pPr>
        <w:pStyle w:val="Prrafodelista"/>
        <w:numPr>
          <w:ilvl w:val="0"/>
          <w:numId w:val="33"/>
        </w:numPr>
        <w:pBdr>
          <w:top w:val="nil"/>
          <w:left w:val="nil"/>
          <w:bottom w:val="nil"/>
          <w:right w:val="nil"/>
          <w:between w:val="nil"/>
        </w:pBdr>
        <w:snapToGrid w:val="0"/>
        <w:spacing w:line="360" w:lineRule="auto"/>
        <w:jc w:val="both"/>
        <w:rPr>
          <w:bCs/>
          <w:sz w:val="20"/>
          <w:szCs w:val="20"/>
        </w:rPr>
      </w:pPr>
      <w:r w:rsidRPr="0074022B">
        <w:rPr>
          <w:b/>
          <w:bCs/>
          <w:sz w:val="20"/>
          <w:szCs w:val="20"/>
        </w:rPr>
        <w:t xml:space="preserve">Manejo y </w:t>
      </w:r>
      <w:r w:rsidRPr="0074022B" w:rsidR="00F135B8">
        <w:rPr>
          <w:b/>
          <w:bCs/>
          <w:sz w:val="20"/>
          <w:szCs w:val="20"/>
        </w:rPr>
        <w:t>conservación de ecosistemas y servicios ecosistémicos para un desarrollo bajo en carbono y resiliente al clima</w:t>
      </w:r>
      <w:r w:rsidRPr="0074022B">
        <w:rPr>
          <w:bCs/>
          <w:sz w:val="20"/>
          <w:szCs w:val="20"/>
        </w:rPr>
        <w:t>:</w:t>
      </w:r>
    </w:p>
    <w:p w:rsidRPr="0074022B" w:rsidR="00C24F20" w:rsidP="00C24F20" w:rsidRDefault="00C24F20" w14:paraId="6ED0D07F" w14:textId="77777777">
      <w:pPr>
        <w:pBdr>
          <w:top w:val="nil"/>
          <w:left w:val="nil"/>
          <w:bottom w:val="nil"/>
          <w:right w:val="nil"/>
          <w:between w:val="nil"/>
        </w:pBdr>
        <w:snapToGrid w:val="0"/>
        <w:spacing w:line="360" w:lineRule="auto"/>
        <w:jc w:val="both"/>
        <w:rPr>
          <w:bCs/>
          <w:sz w:val="20"/>
          <w:szCs w:val="20"/>
        </w:rPr>
      </w:pPr>
    </w:p>
    <w:p w:rsidRPr="0074022B" w:rsidR="00C24F20" w:rsidP="00F135B8" w:rsidRDefault="00C24F20" w14:paraId="5BDB9BDC" w14:textId="17C193BA">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Fuentes de </w:t>
      </w:r>
      <w:r w:rsidRPr="0074022B" w:rsidR="00F135B8">
        <w:rPr>
          <w:bCs/>
          <w:sz w:val="20"/>
          <w:szCs w:val="20"/>
        </w:rPr>
        <w:t>emi</w:t>
      </w:r>
      <w:r w:rsidRPr="0074022B">
        <w:rPr>
          <w:bCs/>
          <w:sz w:val="20"/>
          <w:szCs w:val="20"/>
        </w:rPr>
        <w:t xml:space="preserve">sión de GEI en el </w:t>
      </w:r>
      <w:r w:rsidRPr="0074022B" w:rsidR="00F135B8">
        <w:rPr>
          <w:bCs/>
          <w:sz w:val="20"/>
          <w:szCs w:val="20"/>
        </w:rPr>
        <w:t>manejo y conservación de ecosistemas: deforestación</w:t>
      </w:r>
      <w:r w:rsidRPr="0074022B">
        <w:rPr>
          <w:bCs/>
          <w:sz w:val="20"/>
          <w:szCs w:val="20"/>
        </w:rPr>
        <w:t>, quema de biomasa, expansión agropecuaria y descomposición de materia orgánica.</w:t>
      </w:r>
    </w:p>
    <w:p w:rsidRPr="0074022B" w:rsidR="00C24F20" w:rsidP="00F135B8" w:rsidRDefault="00C24F20" w14:paraId="12F72D5A" w14:textId="72993853">
      <w:pPr>
        <w:pStyle w:val="Prrafodelista"/>
        <w:numPr>
          <w:ilvl w:val="0"/>
          <w:numId w:val="34"/>
        </w:numPr>
        <w:pBdr>
          <w:top w:val="nil"/>
          <w:left w:val="nil"/>
          <w:bottom w:val="nil"/>
          <w:right w:val="nil"/>
          <w:between w:val="nil"/>
        </w:pBdr>
        <w:snapToGrid w:val="0"/>
        <w:spacing w:line="360" w:lineRule="auto"/>
        <w:jc w:val="both"/>
        <w:rPr>
          <w:bCs/>
          <w:sz w:val="20"/>
          <w:szCs w:val="20"/>
        </w:rPr>
      </w:pPr>
      <w:r w:rsidRPr="0074022B">
        <w:rPr>
          <w:bCs/>
          <w:sz w:val="20"/>
          <w:szCs w:val="20"/>
        </w:rPr>
        <w:t xml:space="preserve">Líneas de </w:t>
      </w:r>
      <w:r w:rsidRPr="0074022B" w:rsidR="00F135B8">
        <w:rPr>
          <w:bCs/>
          <w:sz w:val="20"/>
          <w:szCs w:val="20"/>
        </w:rPr>
        <w:t xml:space="preserve">acción propuestas: reducir </w:t>
      </w:r>
      <w:r w:rsidRPr="0074022B">
        <w:rPr>
          <w:bCs/>
          <w:sz w:val="20"/>
          <w:szCs w:val="20"/>
        </w:rPr>
        <w:t>la deforestación, promover prácticas de conservación y manejo sostenible de ecosistemas, y mitigar la expansión agropecuaria.</w:t>
      </w:r>
      <w:r w:rsidRPr="0074022B" w:rsidR="00F135B8">
        <w:rPr>
          <w:bCs/>
          <w:sz w:val="20"/>
          <w:szCs w:val="20"/>
        </w:rPr>
        <w:t xml:space="preserve"> A continuación, se encuentra como se llevará a cabo este </w:t>
      </w:r>
      <w:commentRangeStart w:id="16"/>
      <w:r w:rsidRPr="0074022B" w:rsidR="00F135B8">
        <w:rPr>
          <w:bCs/>
          <w:sz w:val="20"/>
          <w:szCs w:val="20"/>
        </w:rPr>
        <w:t>manejo</w:t>
      </w:r>
      <w:commentRangeEnd w:id="16"/>
      <w:r w:rsidRPr="0074022B" w:rsidR="00F135B8">
        <w:rPr>
          <w:rStyle w:val="Refdecomentario"/>
          <w:sz w:val="20"/>
          <w:szCs w:val="20"/>
        </w:rPr>
        <w:commentReference w:id="16"/>
      </w:r>
      <w:r w:rsidRPr="0074022B" w:rsidR="00F135B8">
        <w:rPr>
          <w:bCs/>
          <w:sz w:val="20"/>
          <w:szCs w:val="20"/>
        </w:rPr>
        <w:t>.</w:t>
      </w:r>
    </w:p>
    <w:p w:rsidRPr="0074022B" w:rsidR="00F135B8" w:rsidP="00C24F20" w:rsidRDefault="00F135B8" w14:paraId="13F09FF8" w14:textId="39DE4771">
      <w:pPr>
        <w:pBdr>
          <w:top w:val="nil"/>
          <w:left w:val="nil"/>
          <w:bottom w:val="nil"/>
          <w:right w:val="nil"/>
          <w:between w:val="nil"/>
        </w:pBdr>
        <w:snapToGrid w:val="0"/>
        <w:spacing w:line="360" w:lineRule="auto"/>
        <w:jc w:val="both"/>
        <w:rPr>
          <w:bCs/>
          <w:sz w:val="20"/>
          <w:szCs w:val="20"/>
        </w:rPr>
      </w:pPr>
    </w:p>
    <w:p w:rsidRPr="0074022B" w:rsidR="00DE7A47" w:rsidP="00A4484C" w:rsidRDefault="00DE7A47" w14:paraId="7B6B5159" w14:textId="162AF55B">
      <w:pPr>
        <w:pBdr>
          <w:top w:val="nil"/>
          <w:left w:val="nil"/>
          <w:bottom w:val="nil"/>
          <w:right w:val="nil"/>
          <w:between w:val="nil"/>
        </w:pBdr>
        <w:snapToGrid w:val="0"/>
        <w:spacing w:line="360" w:lineRule="auto"/>
        <w:jc w:val="center"/>
        <w:rPr>
          <w:sz w:val="20"/>
          <w:szCs w:val="20"/>
        </w:rPr>
      </w:pPr>
      <w:r w:rsidRPr="0074022B">
        <w:rPr>
          <w:noProof/>
          <w:sz w:val="20"/>
          <w:szCs w:val="20"/>
          <w:lang w:val="en-US" w:eastAsia="en-US"/>
        </w:rPr>
        <mc:AlternateContent>
          <mc:Choice Requires="wps">
            <w:drawing>
              <wp:inline distT="0" distB="0" distL="0" distR="0" wp14:anchorId="6095196B" wp14:editId="62DCCD56">
                <wp:extent cx="5391150" cy="895350"/>
                <wp:effectExtent l="0" t="0" r="19050" b="19050"/>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4009C0" w:rsidP="00DE7A47" w:rsidRDefault="004009C0" w14:paraId="72969ACF" w14:textId="77777777">
                            <w:pPr>
                              <w:jc w:val="center"/>
                              <w:rPr>
                                <w:color w:val="FFFFFF" w:themeColor="background1"/>
                                <w:sz w:val="28"/>
                                <w:szCs w:val="28"/>
                                <w:lang w:val="es-ES"/>
                              </w:rPr>
                            </w:pPr>
                          </w:p>
                          <w:p w:rsidRPr="00CD32C6" w:rsidR="004009C0" w:rsidP="00DE7A47" w:rsidRDefault="004009C0" w14:paraId="16BDE5B9" w14:textId="4191AE07">
                            <w:pPr>
                              <w:jc w:val="center"/>
                              <w:rPr>
                                <w:color w:val="FFFFFF" w:themeColor="background1"/>
                                <w:sz w:val="28"/>
                                <w:szCs w:val="28"/>
                                <w:lang w:val="es-ES"/>
                              </w:rPr>
                            </w:pPr>
                            <w:r>
                              <w:rPr>
                                <w:color w:val="FFFFFF" w:themeColor="background1"/>
                                <w:sz w:val="28"/>
                                <w:szCs w:val="28"/>
                                <w:lang w:val="es-ES"/>
                              </w:rPr>
                              <w:t>CF10_2.2_Pasos_manejo_y_conservación</w:t>
                            </w:r>
                          </w:p>
                        </w:txbxContent>
                      </wps:txbx>
                      <wps:bodyPr rot="0" vert="horz" wrap="square" lIns="91440" tIns="45720" rIns="91440" bIns="45720" anchor="t" anchorCtr="0">
                        <a:noAutofit/>
                      </wps:bodyPr>
                    </wps:wsp>
                  </a:graphicData>
                </a:graphic>
              </wp:inline>
            </w:drawing>
          </mc:Choice>
          <mc:Fallback>
            <w:pict>
              <v:shape id="Cuadro de texto 48"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3"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Dx2+g8uAgAAVAQAAA4AAAAAAAAAAAAAAAAALgIAAGRy&#10;cy9lMm9Eb2MueG1sUEsBAi0AFAAGAAgAAAAhAOpgugDdAAAABQEAAA8AAAAAAAAAAAAAAAAAiAQA&#10;AGRycy9kb3ducmV2LnhtbFBLBQYAAAAABAAEAPMAAACSBQAAAAA=&#10;" w14:anchorId="6095196B">
                <v:textbox>
                  <w:txbxContent>
                    <w:p w:rsidRPr="00CD32C6" w:rsidR="004009C0" w:rsidP="00DE7A47" w:rsidRDefault="004009C0" w14:paraId="72969ACF" w14:textId="77777777">
                      <w:pPr>
                        <w:jc w:val="center"/>
                        <w:rPr>
                          <w:color w:val="FFFFFF" w:themeColor="background1"/>
                          <w:sz w:val="28"/>
                          <w:szCs w:val="28"/>
                          <w:lang w:val="es-ES"/>
                        </w:rPr>
                      </w:pPr>
                    </w:p>
                    <w:p w:rsidRPr="00CD32C6" w:rsidR="004009C0" w:rsidP="00DE7A47" w:rsidRDefault="004009C0" w14:paraId="16BDE5B9" w14:textId="4191AE07">
                      <w:pPr>
                        <w:jc w:val="center"/>
                        <w:rPr>
                          <w:color w:val="FFFFFF" w:themeColor="background1"/>
                          <w:sz w:val="28"/>
                          <w:szCs w:val="28"/>
                          <w:lang w:val="es-ES"/>
                        </w:rPr>
                      </w:pPr>
                      <w:r>
                        <w:rPr>
                          <w:color w:val="FFFFFF" w:themeColor="background1"/>
                          <w:sz w:val="28"/>
                          <w:szCs w:val="28"/>
                          <w:lang w:val="es-ES"/>
                        </w:rPr>
                        <w:t>CF10_2.2_Pasos_manejo_y_conservación</w:t>
                      </w:r>
                    </w:p>
                  </w:txbxContent>
                </v:textbox>
                <w10:anchorlock/>
              </v:shape>
            </w:pict>
          </mc:Fallback>
        </mc:AlternateContent>
      </w:r>
    </w:p>
    <w:p w:rsidRPr="0074022B" w:rsidR="00F135B8" w:rsidP="00F135B8" w:rsidRDefault="00F135B8" w14:paraId="3EB7E8D7" w14:textId="77777777">
      <w:pPr>
        <w:pBdr>
          <w:top w:val="nil"/>
          <w:left w:val="nil"/>
          <w:bottom w:val="nil"/>
          <w:right w:val="nil"/>
          <w:between w:val="nil"/>
        </w:pBdr>
        <w:snapToGrid w:val="0"/>
        <w:spacing w:line="360" w:lineRule="auto"/>
        <w:jc w:val="both"/>
        <w:rPr>
          <w:bCs/>
          <w:sz w:val="20"/>
          <w:szCs w:val="20"/>
        </w:rPr>
      </w:pPr>
    </w:p>
    <w:p w:rsidRPr="0074022B" w:rsidR="00F135B8" w:rsidP="00F135B8" w:rsidRDefault="00F135B8" w14:paraId="7C22C644" w14:textId="5D1D0E3C">
      <w:pPr>
        <w:pBdr>
          <w:top w:val="nil"/>
          <w:left w:val="nil"/>
          <w:bottom w:val="nil"/>
          <w:right w:val="nil"/>
          <w:between w:val="nil"/>
        </w:pBdr>
        <w:snapToGrid w:val="0"/>
        <w:spacing w:line="360" w:lineRule="auto"/>
        <w:jc w:val="both"/>
        <w:rPr>
          <w:bCs/>
          <w:sz w:val="20"/>
          <w:szCs w:val="20"/>
        </w:rPr>
      </w:pPr>
      <w:r w:rsidRPr="0074022B">
        <w:rPr>
          <w:bCs/>
          <w:sz w:val="20"/>
          <w:szCs w:val="20"/>
        </w:rPr>
        <w:t>Estas estrategias buscan abordar los riesgos asociados al cambio climático y promover un desarrollo sostenible y resiliente al clima en Colombia.</w:t>
      </w:r>
    </w:p>
    <w:p w:rsidRPr="0074022B" w:rsidR="00EF12F8" w:rsidP="00A4484C" w:rsidRDefault="00EF12F8" w14:paraId="08E3923B" w14:textId="42675896">
      <w:pPr>
        <w:pBdr>
          <w:top w:val="nil"/>
          <w:left w:val="nil"/>
          <w:bottom w:val="nil"/>
          <w:right w:val="nil"/>
          <w:between w:val="nil"/>
        </w:pBdr>
        <w:snapToGrid w:val="0"/>
        <w:spacing w:line="360" w:lineRule="auto"/>
        <w:ind w:left="720"/>
        <w:jc w:val="center"/>
        <w:rPr>
          <w:bCs/>
          <w:noProof/>
          <w:sz w:val="20"/>
          <w:szCs w:val="20"/>
        </w:rPr>
      </w:pPr>
      <w:r w:rsidRPr="0074022B">
        <w:rPr>
          <w:bCs/>
          <w:noProof/>
          <w:sz w:val="20"/>
          <w:szCs w:val="20"/>
        </w:rPr>
        <w:t xml:space="preserve"> </w:t>
      </w:r>
    </w:p>
    <w:p w:rsidRPr="0074022B" w:rsidR="00AC54F9" w:rsidP="00A4484C" w:rsidRDefault="00AC54F9" w14:paraId="1EF573FD" w14:textId="306C602A">
      <w:pPr>
        <w:pBdr>
          <w:top w:val="nil"/>
          <w:left w:val="nil"/>
          <w:bottom w:val="nil"/>
          <w:right w:val="nil"/>
          <w:between w:val="nil"/>
        </w:pBdr>
        <w:snapToGrid w:val="0"/>
        <w:spacing w:line="360" w:lineRule="auto"/>
        <w:rPr>
          <w:b/>
          <w:sz w:val="20"/>
          <w:szCs w:val="20"/>
        </w:rPr>
      </w:pPr>
    </w:p>
    <w:p w:rsidRPr="0074022B" w:rsidR="00F135B8" w:rsidP="00A4484C" w:rsidRDefault="00F135B8" w14:paraId="48B1FFDA" w14:textId="6FB12ACE">
      <w:pPr>
        <w:pBdr>
          <w:top w:val="nil"/>
          <w:left w:val="nil"/>
          <w:bottom w:val="nil"/>
          <w:right w:val="nil"/>
          <w:between w:val="nil"/>
        </w:pBdr>
        <w:snapToGrid w:val="0"/>
        <w:spacing w:line="360" w:lineRule="auto"/>
        <w:rPr>
          <w:b/>
          <w:sz w:val="20"/>
          <w:szCs w:val="20"/>
        </w:rPr>
      </w:pPr>
    </w:p>
    <w:p w:rsidRPr="0074022B" w:rsidR="00F135B8" w:rsidP="00A4484C" w:rsidRDefault="00F135B8" w14:paraId="7AC40E27" w14:textId="77777777">
      <w:pPr>
        <w:pBdr>
          <w:top w:val="nil"/>
          <w:left w:val="nil"/>
          <w:bottom w:val="nil"/>
          <w:right w:val="nil"/>
          <w:between w:val="nil"/>
        </w:pBdr>
        <w:snapToGrid w:val="0"/>
        <w:spacing w:line="360" w:lineRule="auto"/>
        <w:rPr>
          <w:b/>
          <w:sz w:val="20"/>
          <w:szCs w:val="20"/>
        </w:rPr>
      </w:pPr>
    </w:p>
    <w:p w:rsidRPr="0074022B" w:rsidR="00122FF1" w:rsidP="00A4484C" w:rsidRDefault="00122FF1" w14:paraId="5DFA558F" w14:textId="13B7CECF">
      <w:pPr>
        <w:pBdr>
          <w:top w:val="nil"/>
          <w:left w:val="nil"/>
          <w:bottom w:val="nil"/>
          <w:right w:val="nil"/>
          <w:between w:val="nil"/>
        </w:pBdr>
        <w:snapToGrid w:val="0"/>
        <w:spacing w:line="360" w:lineRule="auto"/>
        <w:rPr>
          <w:b/>
          <w:sz w:val="20"/>
          <w:szCs w:val="20"/>
        </w:rPr>
      </w:pPr>
      <w:r w:rsidRPr="0074022B">
        <w:rPr>
          <w:b/>
          <w:sz w:val="20"/>
          <w:szCs w:val="20"/>
        </w:rPr>
        <w:lastRenderedPageBreak/>
        <w:t>3. Capa de ozono</w:t>
      </w:r>
    </w:p>
    <w:p w:rsidRPr="0074022B" w:rsidR="000C319C" w:rsidP="000C319C" w:rsidRDefault="00F75F5B" w14:paraId="7D6AD7A9" w14:textId="446E9B79">
      <w:pPr>
        <w:pBdr>
          <w:top w:val="nil"/>
          <w:left w:val="nil"/>
          <w:bottom w:val="nil"/>
          <w:right w:val="nil"/>
          <w:between w:val="nil"/>
        </w:pBdr>
        <w:snapToGrid w:val="0"/>
        <w:spacing w:line="360" w:lineRule="auto"/>
        <w:jc w:val="both"/>
        <w:rPr>
          <w:bCs/>
          <w:sz w:val="20"/>
          <w:szCs w:val="20"/>
        </w:rPr>
      </w:pPr>
      <w:commentRangeStart w:id="17"/>
      <w:r w:rsidRPr="0074022B">
        <w:rPr>
          <w:bCs/>
          <w:noProof/>
          <w:sz w:val="20"/>
          <w:szCs w:val="20"/>
          <w:lang w:val="en-US" w:eastAsia="en-US"/>
        </w:rPr>
        <w:drawing>
          <wp:anchor distT="0" distB="0" distL="114300" distR="114300" simplePos="0" relativeHeight="251740160" behindDoc="0" locked="0" layoutInCell="1" allowOverlap="1" wp14:anchorId="42A2215B" wp14:editId="322034ED">
            <wp:simplePos x="0" y="0"/>
            <wp:positionH relativeFrom="column">
              <wp:posOffset>3810</wp:posOffset>
            </wp:positionH>
            <wp:positionV relativeFrom="paragraph">
              <wp:posOffset>-3810</wp:posOffset>
            </wp:positionV>
            <wp:extent cx="1647825" cy="1647825"/>
            <wp:effectExtent l="0" t="0" r="9525" b="9525"/>
            <wp:wrapThrough wrapText="bothSides">
              <wp:wrapPolygon edited="0">
                <wp:start x="0" y="0"/>
                <wp:lineTo x="0" y="21475"/>
                <wp:lineTo x="21475" y="21475"/>
                <wp:lineTo x="2147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commentRangeEnd w:id="17"/>
      <w:r w:rsidRPr="0074022B">
        <w:rPr>
          <w:rStyle w:val="Refdecomentario"/>
          <w:sz w:val="20"/>
          <w:szCs w:val="20"/>
        </w:rPr>
        <w:commentReference w:id="17"/>
      </w:r>
      <w:r w:rsidRPr="0074022B" w:rsidR="000C319C">
        <w:rPr>
          <w:bCs/>
          <w:sz w:val="20"/>
          <w:szCs w:val="20"/>
        </w:rPr>
        <w:t>E</w:t>
      </w:r>
      <w:r w:rsidRPr="0074022B" w:rsidR="000C319C">
        <w:rPr>
          <w:bCs/>
          <w:sz w:val="20"/>
          <w:szCs w:val="20"/>
        </w:rPr>
        <w:t>s una región que rodea el planeta y está compuesta por moléculas de ozono (O</w:t>
      </w:r>
      <w:r w:rsidRPr="0074022B" w:rsidR="000C319C">
        <w:rPr>
          <w:bCs/>
          <w:sz w:val="20"/>
          <w:szCs w:val="20"/>
          <w:vertAlign w:val="subscript"/>
        </w:rPr>
        <w:t>3</w:t>
      </w:r>
      <w:r w:rsidRPr="0074022B" w:rsidR="000C319C">
        <w:rPr>
          <w:bCs/>
          <w:sz w:val="20"/>
          <w:szCs w:val="20"/>
        </w:rPr>
        <w:t>). Se encuentra a una altitud de 15 a 50 kilómetros sobre la superficie de la Tierra y su concentración puede variar debido a factores como la altitud y las condiciones meteorológicas. Su función principal es actuar como un escudo protector que absorbe los rayos ultravioleta (UV-B) procedentes del sol, evitando que alcancen la superficie terrestre. Estos rayos UV-B pueden ser perjudiciales para la salud de los seres humanos y tienen efectos dañinos en la vida y el medio ambiente, incluyendo daños en las células vivas y el material genético.</w:t>
      </w:r>
    </w:p>
    <w:p w:rsidRPr="0074022B" w:rsidR="000C319C" w:rsidP="000C319C" w:rsidRDefault="000C319C" w14:paraId="624F5CB4" w14:textId="19A45257">
      <w:pPr>
        <w:pBdr>
          <w:top w:val="nil"/>
          <w:left w:val="nil"/>
          <w:bottom w:val="nil"/>
          <w:right w:val="nil"/>
          <w:between w:val="nil"/>
        </w:pBdr>
        <w:snapToGrid w:val="0"/>
        <w:spacing w:line="360" w:lineRule="auto"/>
        <w:jc w:val="both"/>
        <w:rPr>
          <w:b/>
          <w:bCs/>
          <w:sz w:val="20"/>
          <w:szCs w:val="20"/>
        </w:rPr>
      </w:pPr>
    </w:p>
    <w:p w:rsidRPr="0074022B" w:rsidR="000C319C" w:rsidP="000C319C" w:rsidRDefault="000C319C" w14:paraId="06E07B90" w14:textId="74BB4972">
      <w:pPr>
        <w:pBdr>
          <w:top w:val="nil"/>
          <w:left w:val="nil"/>
          <w:bottom w:val="nil"/>
          <w:right w:val="nil"/>
          <w:between w:val="nil"/>
        </w:pBdr>
        <w:snapToGrid w:val="0"/>
        <w:spacing w:line="360" w:lineRule="auto"/>
        <w:jc w:val="both"/>
        <w:rPr>
          <w:b/>
          <w:bCs/>
          <w:sz w:val="20"/>
          <w:szCs w:val="20"/>
        </w:rPr>
      </w:pPr>
      <w:r w:rsidRPr="0074022B">
        <w:rPr>
          <w:b/>
          <w:bCs/>
          <w:sz w:val="20"/>
          <w:szCs w:val="20"/>
        </w:rPr>
        <w:t>Figura 1.</w:t>
      </w:r>
    </w:p>
    <w:p w:rsidRPr="0074022B" w:rsidR="000C319C" w:rsidP="000C319C" w:rsidRDefault="000C319C" w14:paraId="4FFD9CDD" w14:textId="0440D6AB">
      <w:pPr>
        <w:pBdr>
          <w:top w:val="nil"/>
          <w:left w:val="nil"/>
          <w:bottom w:val="nil"/>
          <w:right w:val="nil"/>
          <w:between w:val="nil"/>
        </w:pBdr>
        <w:snapToGrid w:val="0"/>
        <w:spacing w:line="360" w:lineRule="auto"/>
        <w:jc w:val="both"/>
        <w:rPr>
          <w:bCs/>
          <w:i/>
          <w:sz w:val="20"/>
          <w:szCs w:val="20"/>
        </w:rPr>
      </w:pPr>
      <w:r w:rsidRPr="0074022B">
        <w:rPr>
          <w:bCs/>
          <w:i/>
          <w:sz w:val="20"/>
          <w:szCs w:val="20"/>
        </w:rPr>
        <w:t xml:space="preserve">Ubicación de la capa de </w:t>
      </w:r>
      <w:commentRangeStart w:id="18"/>
      <w:commentRangeStart w:id="19"/>
      <w:r w:rsidRPr="0074022B">
        <w:rPr>
          <w:bCs/>
          <w:i/>
          <w:sz w:val="20"/>
          <w:szCs w:val="20"/>
        </w:rPr>
        <w:t>ozono</w:t>
      </w:r>
      <w:commentRangeEnd w:id="18"/>
      <w:r w:rsidRPr="0074022B" w:rsidR="004C7353">
        <w:rPr>
          <w:rStyle w:val="Refdecomentario"/>
          <w:sz w:val="20"/>
          <w:szCs w:val="20"/>
        </w:rPr>
        <w:commentReference w:id="18"/>
      </w:r>
      <w:commentRangeEnd w:id="19"/>
      <w:r w:rsidRPr="0074022B" w:rsidR="004C7353">
        <w:rPr>
          <w:rStyle w:val="Refdecomentario"/>
          <w:sz w:val="20"/>
          <w:szCs w:val="20"/>
        </w:rPr>
        <w:commentReference w:id="19"/>
      </w:r>
    </w:p>
    <w:p w:rsidRPr="0074022B" w:rsidR="004C7353" w:rsidP="25D3396D" w:rsidRDefault="00801122" w14:paraId="2E8B7458" w14:textId="26D3E6B9">
      <w:pPr>
        <w:pBdr>
          <w:top w:val="nil" w:color="000000" w:sz="0" w:space="0"/>
          <w:left w:val="nil" w:color="000000" w:sz="0" w:space="0"/>
          <w:bottom w:val="nil" w:color="000000" w:sz="0" w:space="0"/>
          <w:right w:val="nil" w:color="000000" w:sz="0" w:space="0"/>
          <w:between w:val="nil" w:color="000000" w:sz="0" w:space="0"/>
        </w:pBdr>
        <w:snapToGrid w:val="0"/>
        <w:spacing w:line="360" w:lineRule="auto"/>
        <w:jc w:val="both"/>
        <w:rPr>
          <w:sz w:val="20"/>
          <w:szCs w:val="20"/>
        </w:rPr>
      </w:pPr>
      <w:r w:rsidRPr="0074022B">
        <w:rPr>
          <w:bCs/>
          <w:noProof/>
          <w:sz w:val="20"/>
          <w:szCs w:val="20"/>
          <w:lang w:val="en-US" w:eastAsia="en-US"/>
        </w:rPr>
        <mc:AlternateContent>
          <mc:Choice Requires="wps">
            <w:drawing>
              <wp:anchor distT="0" distB="0" distL="114300" distR="114300" simplePos="0" relativeHeight="251751424" behindDoc="0" locked="0" layoutInCell="1" allowOverlap="1" wp14:anchorId="4AAF22C9" wp14:editId="508643D4">
                <wp:simplePos x="0" y="0"/>
                <wp:positionH relativeFrom="column">
                  <wp:posOffset>3094459</wp:posOffset>
                </wp:positionH>
                <wp:positionV relativeFrom="paragraph">
                  <wp:posOffset>811388</wp:posOffset>
                </wp:positionV>
                <wp:extent cx="1160060" cy="469142"/>
                <wp:effectExtent l="38100" t="38100" r="59690" b="102870"/>
                <wp:wrapNone/>
                <wp:docPr id="22" name="Conector recto de flecha 22"/>
                <wp:cNvGraphicFramePr/>
                <a:graphic xmlns:a="http://schemas.openxmlformats.org/drawingml/2006/main">
                  <a:graphicData uri="http://schemas.microsoft.com/office/word/2010/wordprocessingShape">
                    <wps:wsp>
                      <wps:cNvCnPr/>
                      <wps:spPr>
                        <a:xfrm flipH="1">
                          <a:off x="0" y="0"/>
                          <a:ext cx="1160060" cy="4691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oned="t" filled="f" o:spt="32" path="m,l21600,21600e" w14:anchorId="6794E5F3">
                <v:path fillok="f" arrowok="t" o:connecttype="none"/>
                <o:lock v:ext="edit" shapetype="t"/>
              </v:shapetype>
              <v:shape id="Conector recto de flecha 22" style="position:absolute;margin-left:243.65pt;margin-top:63.9pt;width:91.35pt;height:36.9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">
                <v:stroke endarrow="block"/>
                <v:shadow on="t" color="black" opacity="24903f" offset="0,.55556mm" origin=",.5"/>
              </v:shape>
            </w:pict>
          </mc:Fallback>
        </mc:AlternateContent>
      </w:r>
      <w:r w:rsidRPr="0074022B">
        <w:rPr>
          <w:bCs/>
          <w:noProof/>
          <w:sz w:val="20"/>
          <w:szCs w:val="20"/>
        </w:rPr>
        <mc:AlternateContent>
          <mc:Choice Requires="wps">
            <w:drawing>
              <wp:anchor distT="45720" distB="45720" distL="114300" distR="114300" simplePos="0" relativeHeight="251750400" behindDoc="0" locked="0" layoutInCell="1" allowOverlap="1" wp14:anchorId="4E94693B" wp14:editId="6E237883">
                <wp:simplePos x="0" y="0"/>
                <wp:positionH relativeFrom="column">
                  <wp:posOffset>4254832</wp:posOffset>
                </wp:positionH>
                <wp:positionV relativeFrom="paragraph">
                  <wp:posOffset>674323</wp:posOffset>
                </wp:positionV>
                <wp:extent cx="1194179" cy="1404620"/>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179" cy="1404620"/>
                        </a:xfrm>
                        <a:prstGeom prst="rect">
                          <a:avLst/>
                        </a:prstGeom>
                        <a:noFill/>
                        <a:ln w="9525">
                          <a:noFill/>
                          <a:miter lim="800000"/>
                          <a:headEnd/>
                          <a:tailEnd/>
                        </a:ln>
                      </wps:spPr>
                      <wps:txbx>
                        <w:txbxContent>
                          <w:p w:rsidR="00801122" w:rsidRDefault="00801122" w14:paraId="2C7B5704" w14:textId="7D61D326">
                            <w:r>
                              <w:t>Capa de ozono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style="position:absolute;left:0;text-align:left;margin-left:335.05pt;margin-top:53.1pt;width:94.05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" w14:anchorId="4E94693B">
                <v:textbox style="mso-fit-shape-to-text:t">
                  <w:txbxContent>
                    <w:p w:rsidR="00801122" w:rsidRDefault="00801122" w14:paraId="2C7B5704" w14:textId="7D61D326">
                      <w:r>
                        <w:t>Capa de ozono</w:t>
                      </w:r>
                    </w:p>
                  </w:txbxContent>
                </v:textbox>
              </v:shape>
            </w:pict>
          </mc:Fallback>
        </mc:AlternateContent>
      </w:r>
      <w:r w:rsidRPr="0074022B" w:rsidR="004C7353">
        <w:rPr>
          <w:bCs/>
          <w:noProof/>
          <w:sz w:val="20"/>
          <w:szCs w:val="20"/>
          <w:lang w:val="en-US" w:eastAsia="en-US"/>
        </w:rPr>
        <w:drawing>
          <wp:inline distT="0" distB="0" distL="0" distR="0" wp14:anchorId="4DFFBDD5" wp14:editId="4617F8E9">
            <wp:extent cx="5486400" cy="3200400"/>
            <wp:effectExtent l="0" t="0" r="0" b="19050"/>
            <wp:docPr id="21" name="Diagrama 21" descr="En la figura 1 se muestra la ubicación de la capa de ozono sobre la Tierr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Pr="0074022B" w:rsidR="004C7353" w:rsidP="000C319C" w:rsidRDefault="004C7353" w14:paraId="3801417D" w14:textId="77777777">
      <w:pPr>
        <w:pBdr>
          <w:top w:val="nil"/>
          <w:left w:val="nil"/>
          <w:bottom w:val="nil"/>
          <w:right w:val="nil"/>
          <w:between w:val="nil"/>
        </w:pBdr>
        <w:snapToGrid w:val="0"/>
        <w:spacing w:line="360" w:lineRule="auto"/>
        <w:jc w:val="both"/>
        <w:rPr>
          <w:bCs/>
          <w:sz w:val="20"/>
          <w:szCs w:val="20"/>
        </w:rPr>
      </w:pPr>
    </w:p>
    <w:p w:rsidRPr="0074022B" w:rsidR="00C96974" w:rsidP="000C319C" w:rsidRDefault="000C319C" w14:paraId="7D543115" w14:textId="7219E736">
      <w:pPr>
        <w:pBdr>
          <w:top w:val="nil"/>
          <w:left w:val="nil"/>
          <w:bottom w:val="nil"/>
          <w:right w:val="nil"/>
          <w:between w:val="nil"/>
        </w:pBdr>
        <w:snapToGrid w:val="0"/>
        <w:spacing w:line="360" w:lineRule="auto"/>
        <w:jc w:val="both"/>
        <w:rPr>
          <w:bCs/>
          <w:sz w:val="20"/>
          <w:szCs w:val="20"/>
        </w:rPr>
      </w:pPr>
      <w:r w:rsidRPr="0074022B">
        <w:rPr>
          <w:bCs/>
          <w:sz w:val="20"/>
          <w:szCs w:val="20"/>
        </w:rPr>
        <w:t>El adelgazamiento y deterioro de la capa de ozono, conocido como el "agujero de la capa de ozono", fue descubierto en 1985 y se atribuye en gran medida a la liberación de sustancias químicas dañinas, como los clorofluorocarbonos (CFC), utilizados en productos industriales y de consumo. Esta degradación de la capa de ozono ha sido una preocupación mundial y ha llevado a la adopción de acuerdos internacionales para limitar la producción y el uso de estas sustancias. La medición de la cantidad de ozono en la atmósfera se realiza en Unidades Dobson, que representan el espesor de ozono en condiciones normales de presión y temperatura. La preservación de la capa de ozono es esencial para proteger la salud humana y el equilibrio del ecosistema global.</w:t>
      </w:r>
    </w:p>
    <w:p w:rsidRPr="0074022B" w:rsidR="000C319C" w:rsidP="000C319C" w:rsidRDefault="000C319C" w14:paraId="66C7F8C7" w14:textId="209FD55E">
      <w:pPr>
        <w:pBdr>
          <w:top w:val="nil"/>
          <w:left w:val="nil"/>
          <w:bottom w:val="nil"/>
          <w:right w:val="nil"/>
          <w:between w:val="nil"/>
        </w:pBdr>
        <w:snapToGrid w:val="0"/>
        <w:spacing w:line="360" w:lineRule="auto"/>
        <w:jc w:val="both"/>
        <w:rPr>
          <w:bCs/>
          <w:sz w:val="20"/>
          <w:szCs w:val="20"/>
        </w:rPr>
      </w:pPr>
    </w:p>
    <w:p w:rsidRPr="0074022B" w:rsidR="000C319C" w:rsidP="000C319C" w:rsidRDefault="000C319C" w14:paraId="2EC94048" w14:textId="77777777">
      <w:pPr>
        <w:pBdr>
          <w:top w:val="nil"/>
          <w:left w:val="nil"/>
          <w:bottom w:val="nil"/>
          <w:right w:val="nil"/>
          <w:between w:val="nil"/>
        </w:pBdr>
        <w:snapToGrid w:val="0"/>
        <w:spacing w:line="360" w:lineRule="auto"/>
        <w:jc w:val="both"/>
        <w:rPr>
          <w:bCs/>
          <w:sz w:val="20"/>
          <w:szCs w:val="20"/>
        </w:rPr>
      </w:pPr>
    </w:p>
    <w:p w:rsidRPr="0074022B" w:rsidR="00122FF1" w:rsidP="00A4484C" w:rsidRDefault="00821622" w14:paraId="50EEAE46" w14:textId="3CE19795">
      <w:pPr>
        <w:pBdr>
          <w:top w:val="nil"/>
          <w:left w:val="nil"/>
          <w:bottom w:val="nil"/>
          <w:right w:val="nil"/>
          <w:between w:val="nil"/>
        </w:pBdr>
        <w:snapToGrid w:val="0"/>
        <w:spacing w:line="360" w:lineRule="auto"/>
        <w:rPr>
          <w:b/>
          <w:sz w:val="20"/>
          <w:szCs w:val="20"/>
        </w:rPr>
      </w:pPr>
      <w:commentRangeStart w:id="20"/>
      <w:commentRangeEnd w:id="20"/>
      <w:r w:rsidRPr="0074022B">
        <w:rPr>
          <w:rStyle w:val="Refdecomentario"/>
          <w:sz w:val="20"/>
          <w:szCs w:val="20"/>
        </w:rPr>
        <w:lastRenderedPageBreak/>
        <w:commentReference w:id="20"/>
      </w:r>
      <w:r w:rsidRPr="0074022B" w:rsidR="00122FF1">
        <w:rPr>
          <w:b/>
          <w:sz w:val="20"/>
          <w:szCs w:val="20"/>
        </w:rPr>
        <w:t>4. Efectos a la salud humana de la contaminación atmosférica</w:t>
      </w:r>
    </w:p>
    <w:p w:rsidRPr="0074022B" w:rsidR="0042278F" w:rsidP="00A4484C" w:rsidRDefault="0042278F" w14:paraId="5ED5694D" w14:textId="3580FBDB">
      <w:pPr>
        <w:pBdr>
          <w:top w:val="nil"/>
          <w:left w:val="nil"/>
          <w:bottom w:val="nil"/>
          <w:right w:val="nil"/>
          <w:between w:val="nil"/>
        </w:pBdr>
        <w:snapToGrid w:val="0"/>
        <w:spacing w:line="360" w:lineRule="auto"/>
        <w:rPr>
          <w:b/>
          <w:sz w:val="20"/>
          <w:szCs w:val="20"/>
        </w:rPr>
      </w:pPr>
      <w:r w:rsidRPr="0074022B">
        <w:rPr>
          <w:noProof/>
          <w:sz w:val="20"/>
          <w:szCs w:val="20"/>
          <w:lang w:val="en-US" w:eastAsia="en-US"/>
        </w:rPr>
        <w:drawing>
          <wp:anchor distT="0" distB="0" distL="114300" distR="114300" simplePos="0" relativeHeight="251741184" behindDoc="0" locked="0" layoutInCell="1" allowOverlap="1" wp14:anchorId="4175EF5F" wp14:editId="7A5F4EC6">
            <wp:simplePos x="0" y="0"/>
            <wp:positionH relativeFrom="margin">
              <wp:posOffset>47625</wp:posOffset>
            </wp:positionH>
            <wp:positionV relativeFrom="paragraph">
              <wp:posOffset>202565</wp:posOffset>
            </wp:positionV>
            <wp:extent cx="1476375" cy="1476375"/>
            <wp:effectExtent l="0" t="0" r="9525" b="9525"/>
            <wp:wrapThrough wrapText="bothSides">
              <wp:wrapPolygon edited="0">
                <wp:start x="0" y="0"/>
                <wp:lineTo x="0" y="21461"/>
                <wp:lineTo x="21461" y="21461"/>
                <wp:lineTo x="2146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pic:spPr>
                </pic:pic>
              </a:graphicData>
            </a:graphic>
            <wp14:sizeRelH relativeFrom="page">
              <wp14:pctWidth>0</wp14:pctWidth>
            </wp14:sizeRelH>
            <wp14:sizeRelV relativeFrom="page">
              <wp14:pctHeight>0</wp14:pctHeight>
            </wp14:sizeRelV>
          </wp:anchor>
        </w:drawing>
      </w:r>
    </w:p>
    <w:p w:rsidRPr="0074022B" w:rsidR="0042278F" w:rsidP="0042278F" w:rsidRDefault="00587FA5" w14:paraId="4B918D74" w14:textId="2F2D831C">
      <w:pPr>
        <w:snapToGrid w:val="0"/>
        <w:spacing w:line="360" w:lineRule="auto"/>
        <w:jc w:val="both"/>
        <w:rPr>
          <w:sz w:val="20"/>
          <w:szCs w:val="20"/>
        </w:rPr>
      </w:pPr>
      <w:r w:rsidRPr="25D3396D" w:rsidR="00587FA5">
        <w:rPr>
          <w:sz w:val="20"/>
          <w:szCs w:val="20"/>
        </w:rPr>
        <w:t>Entre</w:t>
      </w:r>
      <w:commentRangeStart w:id="1851087865"/>
      <w:r w:rsidRPr="25D3396D" w:rsidR="00587FA5">
        <w:rPr>
          <w:sz w:val="20"/>
          <w:szCs w:val="20"/>
        </w:rPr>
        <w:t xml:space="preserve"> </w:t>
      </w:r>
      <w:r w:rsidRPr="25D3396D" w:rsidR="166D06DE">
        <w:rPr>
          <w:sz w:val="20"/>
          <w:szCs w:val="20"/>
        </w:rPr>
        <w:t>l</w:t>
      </w:r>
      <w:r w:rsidRPr="25D3396D" w:rsidR="0042278F">
        <w:rPr>
          <w:sz w:val="20"/>
          <w:szCs w:val="20"/>
        </w:rPr>
        <w:t>a</w:t>
      </w:r>
      <w:commentRangeEnd w:id="1851087865"/>
      <w:r>
        <w:rPr>
          <w:rStyle w:val="CommentReference"/>
        </w:rPr>
        <w:commentReference w:id="1851087865"/>
      </w:r>
      <w:r w:rsidRPr="25D3396D" w:rsidR="0042278F">
        <w:rPr>
          <w:sz w:val="20"/>
          <w:szCs w:val="20"/>
        </w:rPr>
        <w:t xml:space="preserve"> contaminación atmosférica, en particular la exposición a contaminantes como las partículas finas, se ha convertido en una seria amenaza para la salud humana. </w:t>
      </w:r>
      <w:r w:rsidRPr="25D3396D" w:rsidR="0042278F">
        <w:rPr>
          <w:sz w:val="20"/>
          <w:szCs w:val="20"/>
        </w:rPr>
        <w:t>En décadas anteriores, se subestimaba su impacto en la salud, pero hoy en día se reconoce que inhalar estos contaminantes puede causar una serie de problemas de salud, tanto a corto como a largo plazo, incluso contribuyendo a la muerte prematura.</w:t>
      </w:r>
    </w:p>
    <w:p w:rsidRPr="0074022B" w:rsidR="0042278F" w:rsidP="0042278F" w:rsidRDefault="0042278F" w14:paraId="29EC8A43" w14:textId="77777777">
      <w:pPr>
        <w:snapToGrid w:val="0"/>
        <w:spacing w:line="360" w:lineRule="auto"/>
        <w:jc w:val="both"/>
        <w:rPr>
          <w:sz w:val="20"/>
          <w:szCs w:val="20"/>
        </w:rPr>
      </w:pPr>
    </w:p>
    <w:p w:rsidRPr="0074022B" w:rsidR="0042278F" w:rsidP="0042278F" w:rsidRDefault="0042278F" w14:paraId="7280EE20" w14:textId="7D345FC1">
      <w:pPr>
        <w:snapToGrid w:val="0"/>
        <w:spacing w:line="360" w:lineRule="auto"/>
        <w:jc w:val="both"/>
        <w:rPr>
          <w:sz w:val="20"/>
          <w:szCs w:val="20"/>
        </w:rPr>
      </w:pPr>
      <w:r w:rsidRPr="0074022B">
        <w:rPr>
          <w:sz w:val="20"/>
          <w:szCs w:val="20"/>
        </w:rPr>
        <w:t>Los efectos de la contaminación en la salud humana varían según varios factores, como la concentración de contaminantes, sus características físicas y químicas, la cantidad inhalada, la frecuencia y duración de la exposición, factores genéticos, nivel socioeconómico, estado nutricional, edad y ubicación geográfica. Por ejemplo, las personas que viven cerca de carreteras o zonas industriales tienen más riesgo de exposición a contaminantes externos, mientras que aquellas que utilizan combustibles sólidos como el carbón para la calefacción en sus hogares enfrentan riesgos de contaminación en interiores. La exposición también está vinculada al desarrollo poblacional y al cumplimiento de las regulaciones ambientales.</w:t>
      </w:r>
    </w:p>
    <w:p w:rsidRPr="0074022B" w:rsidR="0042278F" w:rsidP="0042278F" w:rsidRDefault="0042278F" w14:paraId="573C2DE5" w14:textId="3DF1758E">
      <w:pPr>
        <w:snapToGrid w:val="0"/>
        <w:spacing w:line="360" w:lineRule="auto"/>
        <w:jc w:val="both"/>
        <w:rPr>
          <w:sz w:val="20"/>
          <w:szCs w:val="20"/>
        </w:rPr>
      </w:pPr>
    </w:p>
    <w:p w:rsidRPr="0074022B" w:rsidR="0042278F" w:rsidP="0042278F" w:rsidRDefault="0042278F" w14:paraId="507F38B2" w14:textId="2742E2AA">
      <w:pPr>
        <w:snapToGrid w:val="0"/>
        <w:spacing w:line="360" w:lineRule="auto"/>
        <w:jc w:val="both"/>
        <w:rPr>
          <w:sz w:val="20"/>
          <w:szCs w:val="20"/>
        </w:rPr>
      </w:pPr>
      <w:r w:rsidRPr="0074022B">
        <w:rPr>
          <w:sz w:val="20"/>
          <w:szCs w:val="20"/>
        </w:rPr>
        <w:t>Las enfermedades respiratorias son especialmente afectadas por la contaminación atmosférica, y los grupos más vulnerables incluyen a los niños, cuyos sistemas inmunológicos aún se están desarrollando, y las personas mayores, que a menudo tienen enfermedades preexistentes y sistemas inmunológicos debilitados. La ubicación geográfica y la calidad del aire también desempeñan un papel fundamental en la salud de la población.</w:t>
      </w:r>
    </w:p>
    <w:p w:rsidRPr="0074022B" w:rsidR="0042278F" w:rsidP="0042278F" w:rsidRDefault="006171E2" w14:paraId="3EF6C866" w14:textId="7337AB44">
      <w:pPr>
        <w:snapToGrid w:val="0"/>
        <w:spacing w:line="360" w:lineRule="auto"/>
        <w:jc w:val="both"/>
        <w:rPr>
          <w:sz w:val="20"/>
          <w:szCs w:val="20"/>
        </w:rPr>
      </w:pPr>
      <w:r w:rsidRPr="0074022B">
        <w:rPr>
          <w:bCs/>
          <w:noProof/>
          <w:sz w:val="20"/>
          <w:szCs w:val="20"/>
          <w:lang w:val="en-US" w:eastAsia="en-US"/>
        </w:rPr>
        <w:drawing>
          <wp:anchor distT="0" distB="0" distL="114300" distR="114300" simplePos="0" relativeHeight="251743232" behindDoc="0" locked="0" layoutInCell="1" allowOverlap="1" wp14:anchorId="5D80A081" wp14:editId="3DA60217">
            <wp:simplePos x="0" y="0"/>
            <wp:positionH relativeFrom="column">
              <wp:posOffset>4847590</wp:posOffset>
            </wp:positionH>
            <wp:positionV relativeFrom="paragraph">
              <wp:posOffset>215303</wp:posOffset>
            </wp:positionV>
            <wp:extent cx="1474470" cy="1474470"/>
            <wp:effectExtent l="0" t="0" r="0" b="0"/>
            <wp:wrapThrough wrapText="bothSides">
              <wp:wrapPolygon edited="0">
                <wp:start x="0" y="0"/>
                <wp:lineTo x="0" y="21209"/>
                <wp:lineTo x="21209" y="21209"/>
                <wp:lineTo x="2120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pic:spPr>
                </pic:pic>
              </a:graphicData>
            </a:graphic>
            <wp14:sizeRelH relativeFrom="page">
              <wp14:pctWidth>0</wp14:pctWidth>
            </wp14:sizeRelH>
            <wp14:sizeRelV relativeFrom="page">
              <wp14:pctHeight>0</wp14:pctHeight>
            </wp14:sizeRelV>
          </wp:anchor>
        </w:drawing>
      </w:r>
    </w:p>
    <w:p w:rsidRPr="0074022B" w:rsidR="006171E2" w:rsidP="006171E2" w:rsidRDefault="00821622" w14:paraId="546D4F28" w14:textId="0B7FE8AB">
      <w:pPr>
        <w:snapToGrid w:val="0"/>
        <w:spacing w:line="360" w:lineRule="auto"/>
        <w:jc w:val="both"/>
        <w:rPr>
          <w:bCs/>
          <w:sz w:val="20"/>
          <w:szCs w:val="20"/>
        </w:rPr>
      </w:pPr>
      <w:commentRangeStart w:id="21"/>
      <w:commentRangeEnd w:id="21"/>
      <w:r w:rsidRPr="0074022B">
        <w:rPr>
          <w:rStyle w:val="Refdecomentario"/>
          <w:sz w:val="20"/>
          <w:szCs w:val="20"/>
        </w:rPr>
        <w:commentReference w:id="21"/>
      </w:r>
      <w:r w:rsidRPr="0074022B" w:rsidR="006171E2">
        <w:rPr>
          <w:bCs/>
          <w:sz w:val="20"/>
          <w:szCs w:val="20"/>
        </w:rPr>
        <w:t>Las partículas en suspensión, especialmente aquellas con un diámetro de 10 micrómetros o menos (PM10) y las partículas finas de menos de 2.5 micrómetros (PM2.5), son perjudiciales para la salud humana. Estas partículas pueden penetrar profundamente en los pulmones cuando se inhalan y aumentar el riesgo de desarrollar diversas enferme</w:t>
      </w:r>
      <w:r w:rsidRPr="0074022B" w:rsidR="006171E2">
        <w:rPr>
          <w:bCs/>
          <w:sz w:val="20"/>
          <w:szCs w:val="20"/>
        </w:rPr>
        <w:t xml:space="preserve">dades del sistema respiratorio. </w:t>
      </w:r>
      <w:r w:rsidRPr="0074022B" w:rsidR="006171E2">
        <w:rPr>
          <w:bCs/>
          <w:sz w:val="20"/>
          <w:szCs w:val="20"/>
        </w:rPr>
        <w:t>Algunas partículas nocivas para la salud humana incluyen:</w:t>
      </w:r>
    </w:p>
    <w:p w:rsidRPr="0074022B" w:rsidR="006171E2" w:rsidP="006171E2" w:rsidRDefault="006171E2" w14:paraId="008284A2" w14:textId="77777777">
      <w:pPr>
        <w:snapToGrid w:val="0"/>
        <w:spacing w:line="360" w:lineRule="auto"/>
        <w:jc w:val="both"/>
        <w:rPr>
          <w:bCs/>
          <w:sz w:val="20"/>
          <w:szCs w:val="20"/>
        </w:rPr>
      </w:pPr>
    </w:p>
    <w:p w:rsidRPr="0074022B" w:rsidR="006171E2" w:rsidP="006171E2" w:rsidRDefault="006171E2" w14:paraId="2A26D8D3" w14:textId="699DBF01">
      <w:pPr>
        <w:pStyle w:val="Prrafodelista"/>
        <w:numPr>
          <w:ilvl w:val="0"/>
          <w:numId w:val="35"/>
        </w:numPr>
        <w:snapToGrid w:val="0"/>
        <w:spacing w:line="360" w:lineRule="auto"/>
        <w:jc w:val="both"/>
        <w:rPr>
          <w:bCs/>
          <w:sz w:val="20"/>
          <w:szCs w:val="20"/>
        </w:rPr>
      </w:pPr>
      <w:r w:rsidRPr="0074022B">
        <w:rPr>
          <w:bCs/>
          <w:sz w:val="20"/>
          <w:szCs w:val="20"/>
        </w:rPr>
        <w:t xml:space="preserve">PM10: </w:t>
      </w:r>
      <w:r w:rsidRPr="0074022B">
        <w:rPr>
          <w:bCs/>
          <w:sz w:val="20"/>
          <w:szCs w:val="20"/>
        </w:rPr>
        <w:t>es</w:t>
      </w:r>
      <w:r w:rsidRPr="0074022B">
        <w:rPr>
          <w:bCs/>
          <w:sz w:val="20"/>
          <w:szCs w:val="20"/>
        </w:rPr>
        <w:t>tas son partículas con un diámetro de menos de 10 micrómetros y pueden ser inhaladas y acumularse en el sistema respiratorio.</w:t>
      </w:r>
    </w:p>
    <w:p w:rsidRPr="0074022B" w:rsidR="006171E2" w:rsidP="25D3396D" w:rsidRDefault="006171E2" w14:paraId="001505B6" w14:textId="67774EA2">
      <w:pPr>
        <w:pStyle w:val="Prrafodelista"/>
        <w:numPr>
          <w:ilvl w:val="0"/>
          <w:numId w:val="35"/>
        </w:numPr>
        <w:snapToGrid w:val="0"/>
        <w:spacing w:line="360" w:lineRule="auto"/>
        <w:jc w:val="both"/>
        <w:rPr>
          <w:sz w:val="20"/>
          <w:szCs w:val="20"/>
        </w:rPr>
      </w:pPr>
      <w:r w:rsidRPr="25D3396D" w:rsidR="006171E2">
        <w:rPr>
          <w:sz w:val="20"/>
          <w:szCs w:val="20"/>
        </w:rPr>
        <w:t xml:space="preserve">PM2.5: </w:t>
      </w:r>
      <w:r w:rsidRPr="25D3396D" w:rsidR="006171E2">
        <w:rPr>
          <w:sz w:val="20"/>
          <w:szCs w:val="20"/>
        </w:rPr>
        <w:t>son</w:t>
      </w:r>
      <w:r w:rsidRPr="25D3396D" w:rsidR="006171E2">
        <w:rPr>
          <w:sz w:val="20"/>
          <w:szCs w:val="20"/>
        </w:rPr>
        <w:t xml:space="preserve"> partículas aún más finas, con un diámetro de menos de 2.5 micrómetros, y se conocen como partículas finas. Son especialmente </w:t>
      </w:r>
      <w:commentRangeStart w:id="1746785570"/>
      <w:r w:rsidRPr="25D3396D" w:rsidR="006171E2">
        <w:rPr>
          <w:sz w:val="20"/>
          <w:szCs w:val="20"/>
        </w:rPr>
        <w:t>preocupantes</w:t>
      </w:r>
      <w:r w:rsidRPr="25D3396D" w:rsidR="27AF8E02">
        <w:rPr>
          <w:sz w:val="20"/>
          <w:szCs w:val="20"/>
        </w:rPr>
        <w:t>,</w:t>
      </w:r>
      <w:commentRangeEnd w:id="1746785570"/>
      <w:r>
        <w:rPr>
          <w:rStyle w:val="CommentReference"/>
        </w:rPr>
        <w:commentReference w:id="1746785570"/>
      </w:r>
      <w:r w:rsidRPr="25D3396D" w:rsidR="006171E2">
        <w:rPr>
          <w:sz w:val="20"/>
          <w:szCs w:val="20"/>
        </w:rPr>
        <w:t xml:space="preserve"> ya que pueden penetrar profundamente en los pulmones y tener un mayor impacto en la salud.</w:t>
      </w:r>
    </w:p>
    <w:p w:rsidRPr="0074022B" w:rsidR="006171E2" w:rsidP="006171E2" w:rsidRDefault="006171E2" w14:paraId="4188D532" w14:textId="77777777">
      <w:pPr>
        <w:snapToGrid w:val="0"/>
        <w:spacing w:line="360" w:lineRule="auto"/>
        <w:jc w:val="both"/>
        <w:rPr>
          <w:bCs/>
          <w:sz w:val="20"/>
          <w:szCs w:val="20"/>
        </w:rPr>
      </w:pPr>
    </w:p>
    <w:p w:rsidRPr="0074022B" w:rsidR="006262E0" w:rsidP="006171E2" w:rsidRDefault="006171E2" w14:paraId="3E501966" w14:textId="3967B898">
      <w:pPr>
        <w:snapToGrid w:val="0"/>
        <w:spacing w:line="360" w:lineRule="auto"/>
        <w:jc w:val="both"/>
        <w:rPr>
          <w:bCs/>
          <w:sz w:val="20"/>
          <w:szCs w:val="20"/>
        </w:rPr>
      </w:pPr>
      <w:r w:rsidRPr="0074022B">
        <w:rPr>
          <w:bCs/>
          <w:sz w:val="20"/>
          <w:szCs w:val="20"/>
        </w:rPr>
        <w:t>La presencia de partículas en suspensión y sustancias contaminantes en el aire puede contribuir al desarrollo de las siguientes enfermedades respiratorias y de salud:</w:t>
      </w:r>
    </w:p>
    <w:p w:rsidRPr="0074022B" w:rsidR="00A65847" w:rsidP="00A4484C" w:rsidRDefault="00A65847" w14:paraId="2A4D3F0E" w14:textId="77777777">
      <w:pPr>
        <w:snapToGrid w:val="0"/>
        <w:spacing w:line="360" w:lineRule="auto"/>
        <w:jc w:val="both"/>
        <w:rPr>
          <w:bCs/>
          <w:sz w:val="20"/>
          <w:szCs w:val="20"/>
        </w:rPr>
      </w:pPr>
    </w:p>
    <w:p w:rsidRPr="0074022B" w:rsidR="0096467A" w:rsidP="00A4484C" w:rsidRDefault="00723F22" w14:paraId="62316DF2" w14:textId="605DFAF2">
      <w:pPr>
        <w:snapToGrid w:val="0"/>
        <w:spacing w:line="360" w:lineRule="auto"/>
        <w:rPr>
          <w:b/>
          <w:sz w:val="20"/>
          <w:szCs w:val="20"/>
        </w:rPr>
      </w:pPr>
      <w:r w:rsidRPr="0074022B">
        <w:rPr>
          <w:b/>
          <w:sz w:val="20"/>
          <w:szCs w:val="20"/>
        </w:rPr>
        <w:t>Tabla</w:t>
      </w:r>
      <w:r w:rsidRPr="0074022B" w:rsidR="008F37AA">
        <w:rPr>
          <w:b/>
          <w:sz w:val="20"/>
          <w:szCs w:val="20"/>
        </w:rPr>
        <w:t xml:space="preserve"> </w:t>
      </w:r>
      <w:commentRangeStart w:id="22"/>
      <w:r w:rsidRPr="0074022B" w:rsidR="008F37AA">
        <w:rPr>
          <w:b/>
          <w:sz w:val="20"/>
          <w:szCs w:val="20"/>
        </w:rPr>
        <w:t>1</w:t>
      </w:r>
      <w:commentRangeEnd w:id="22"/>
      <w:r w:rsidRPr="0074022B" w:rsidR="00BA318C">
        <w:rPr>
          <w:rStyle w:val="Refdecomentario"/>
          <w:sz w:val="20"/>
          <w:szCs w:val="20"/>
        </w:rPr>
        <w:commentReference w:id="22"/>
      </w:r>
      <w:r w:rsidRPr="0074022B" w:rsidR="00BA318C">
        <w:rPr>
          <w:b/>
          <w:sz w:val="20"/>
          <w:szCs w:val="20"/>
        </w:rPr>
        <w:t>.</w:t>
      </w:r>
    </w:p>
    <w:p w:rsidRPr="0074022B" w:rsidR="00723F22" w:rsidP="00A4484C" w:rsidRDefault="004C1DD3" w14:paraId="2F25C126" w14:textId="04355C8F">
      <w:pPr>
        <w:snapToGrid w:val="0"/>
        <w:spacing w:line="360" w:lineRule="auto"/>
        <w:rPr>
          <w:i/>
          <w:iCs/>
          <w:sz w:val="20"/>
          <w:szCs w:val="20"/>
        </w:rPr>
      </w:pPr>
      <w:r w:rsidRPr="0074022B">
        <w:rPr>
          <w:rFonts w:eastAsia="Times New Roman"/>
          <w:i/>
          <w:iCs/>
          <w:color w:val="000000"/>
          <w:sz w:val="20"/>
          <w:szCs w:val="20"/>
        </w:rPr>
        <w:t>Enfermedades producidas por la contaminación atmosférica</w:t>
      </w:r>
    </w:p>
    <w:tbl>
      <w:tblPr>
        <w:tblW w:w="6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Description w:val="En la tabla 1 se muestran algunas enfermedades que son producidas por la contaminación atmosférica. La información de la tabla se muestra por enfermedades respiratorias, cardiovasculares y otras."/>
      </w:tblPr>
      <w:tblGrid>
        <w:gridCol w:w="2060"/>
        <w:gridCol w:w="4881"/>
      </w:tblGrid>
      <w:tr w:rsidRPr="0074022B" w:rsidR="002D3341" w:rsidTr="001A3D36" w14:paraId="282012B1" w14:textId="77777777">
        <w:trPr>
          <w:trHeight w:val="300"/>
          <w:jc w:val="center"/>
        </w:trPr>
        <w:tc>
          <w:tcPr>
            <w:tcW w:w="2060" w:type="dxa"/>
            <w:vMerge w:val="restart"/>
            <w:shd w:val="clear" w:color="000000" w:fill="FFF2CC"/>
            <w:vAlign w:val="center"/>
            <w:hideMark/>
          </w:tcPr>
          <w:p w:rsidRPr="0074022B" w:rsidR="002D3341" w:rsidP="00A4484C" w:rsidRDefault="002D3341" w14:paraId="6E1FBA76" w14:textId="77777777">
            <w:pPr>
              <w:snapToGrid w:val="0"/>
              <w:spacing w:line="360" w:lineRule="auto"/>
              <w:jc w:val="center"/>
              <w:rPr>
                <w:rFonts w:eastAsia="Times New Roman"/>
                <w:b/>
                <w:bCs/>
                <w:color w:val="000000"/>
                <w:sz w:val="20"/>
                <w:szCs w:val="20"/>
              </w:rPr>
            </w:pPr>
            <w:r w:rsidRPr="0074022B">
              <w:rPr>
                <w:rFonts w:eastAsia="Times New Roman"/>
                <w:b/>
                <w:bCs/>
                <w:color w:val="000000"/>
                <w:sz w:val="20"/>
                <w:szCs w:val="20"/>
              </w:rPr>
              <w:t>Enfermedades respiratorias</w:t>
            </w:r>
          </w:p>
        </w:tc>
        <w:tc>
          <w:tcPr>
            <w:tcW w:w="4881" w:type="dxa"/>
            <w:shd w:val="clear" w:color="auto" w:fill="auto"/>
            <w:noWrap/>
            <w:vAlign w:val="bottom"/>
            <w:hideMark/>
          </w:tcPr>
          <w:p w:rsidRPr="0074022B" w:rsidR="002D3341" w:rsidP="00A4484C" w:rsidRDefault="002D3341" w14:paraId="52412472" w14:textId="2A041370">
            <w:pPr>
              <w:snapToGrid w:val="0"/>
              <w:spacing w:line="360" w:lineRule="auto"/>
              <w:rPr>
                <w:rFonts w:eastAsia="Times New Roman"/>
                <w:color w:val="000000"/>
                <w:sz w:val="20"/>
                <w:szCs w:val="20"/>
              </w:rPr>
            </w:pPr>
            <w:r w:rsidRPr="0074022B">
              <w:rPr>
                <w:rFonts w:eastAsia="Times New Roman"/>
                <w:color w:val="000000"/>
                <w:sz w:val="20"/>
                <w:szCs w:val="20"/>
              </w:rPr>
              <w:t>Asma</w:t>
            </w:r>
            <w:r w:rsidRPr="0074022B" w:rsidR="0073275D">
              <w:rPr>
                <w:rFonts w:eastAsia="Times New Roman"/>
                <w:color w:val="000000"/>
                <w:sz w:val="20"/>
                <w:szCs w:val="20"/>
              </w:rPr>
              <w:t>.</w:t>
            </w:r>
          </w:p>
        </w:tc>
      </w:tr>
      <w:tr w:rsidRPr="0074022B" w:rsidR="002D3341" w:rsidTr="001A3D36" w14:paraId="03539DB8" w14:textId="77777777">
        <w:trPr>
          <w:trHeight w:val="300"/>
          <w:jc w:val="center"/>
        </w:trPr>
        <w:tc>
          <w:tcPr>
            <w:tcW w:w="2060" w:type="dxa"/>
            <w:vMerge/>
            <w:vAlign w:val="center"/>
            <w:hideMark/>
          </w:tcPr>
          <w:p w:rsidRPr="0074022B" w:rsidR="002D3341" w:rsidP="00A4484C" w:rsidRDefault="002D3341" w14:paraId="7179CBA4"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68864D62" w14:textId="796A682E">
            <w:pPr>
              <w:snapToGrid w:val="0"/>
              <w:spacing w:line="360" w:lineRule="auto"/>
              <w:rPr>
                <w:rFonts w:eastAsia="Times New Roman"/>
                <w:color w:val="000000"/>
                <w:sz w:val="20"/>
                <w:szCs w:val="20"/>
              </w:rPr>
            </w:pPr>
            <w:r w:rsidRPr="0074022B">
              <w:rPr>
                <w:rFonts w:eastAsia="Times New Roman"/>
                <w:color w:val="000000"/>
                <w:sz w:val="20"/>
                <w:szCs w:val="20"/>
              </w:rPr>
              <w:t>Alergias</w:t>
            </w:r>
            <w:r w:rsidRPr="0074022B" w:rsidR="0073275D">
              <w:rPr>
                <w:rFonts w:eastAsia="Times New Roman"/>
                <w:color w:val="000000"/>
                <w:sz w:val="20"/>
                <w:szCs w:val="20"/>
              </w:rPr>
              <w:t>.</w:t>
            </w:r>
          </w:p>
        </w:tc>
      </w:tr>
      <w:tr w:rsidRPr="0074022B" w:rsidR="002D3341" w:rsidTr="001A3D36" w14:paraId="245C309F" w14:textId="77777777">
        <w:trPr>
          <w:trHeight w:val="300"/>
          <w:jc w:val="center"/>
        </w:trPr>
        <w:tc>
          <w:tcPr>
            <w:tcW w:w="2060" w:type="dxa"/>
            <w:vMerge/>
            <w:vAlign w:val="center"/>
            <w:hideMark/>
          </w:tcPr>
          <w:p w:rsidRPr="0074022B" w:rsidR="002D3341" w:rsidP="00A4484C" w:rsidRDefault="002D3341" w14:paraId="39D64BA6"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6D20F4CC" w14:textId="022BAB45">
            <w:pPr>
              <w:snapToGrid w:val="0"/>
              <w:spacing w:line="360" w:lineRule="auto"/>
              <w:rPr>
                <w:rFonts w:eastAsia="Times New Roman"/>
                <w:color w:val="000000"/>
                <w:sz w:val="20"/>
                <w:szCs w:val="20"/>
              </w:rPr>
            </w:pPr>
            <w:r w:rsidRPr="0074022B">
              <w:rPr>
                <w:rFonts w:eastAsia="Times New Roman"/>
                <w:color w:val="000000"/>
                <w:sz w:val="20"/>
                <w:szCs w:val="20"/>
              </w:rPr>
              <w:t>Rinitis</w:t>
            </w:r>
            <w:r w:rsidRPr="0074022B" w:rsidR="0073275D">
              <w:rPr>
                <w:rFonts w:eastAsia="Times New Roman"/>
                <w:color w:val="000000"/>
                <w:sz w:val="20"/>
                <w:szCs w:val="20"/>
              </w:rPr>
              <w:t>.</w:t>
            </w:r>
          </w:p>
        </w:tc>
      </w:tr>
      <w:tr w:rsidRPr="0074022B" w:rsidR="002D3341" w:rsidTr="001A3D36" w14:paraId="0DF765CC" w14:textId="77777777">
        <w:trPr>
          <w:trHeight w:val="300"/>
          <w:jc w:val="center"/>
        </w:trPr>
        <w:tc>
          <w:tcPr>
            <w:tcW w:w="2060" w:type="dxa"/>
            <w:vMerge/>
            <w:vAlign w:val="center"/>
            <w:hideMark/>
          </w:tcPr>
          <w:p w:rsidRPr="0074022B" w:rsidR="002D3341" w:rsidP="00A4484C" w:rsidRDefault="002D3341" w14:paraId="7FC1F6A2"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4F1FB1DE" w14:textId="60562199">
            <w:pPr>
              <w:snapToGrid w:val="0"/>
              <w:spacing w:line="360" w:lineRule="auto"/>
              <w:rPr>
                <w:rFonts w:eastAsia="Times New Roman"/>
                <w:color w:val="000000"/>
                <w:sz w:val="20"/>
                <w:szCs w:val="20"/>
              </w:rPr>
            </w:pPr>
            <w:r w:rsidRPr="0074022B">
              <w:rPr>
                <w:rFonts w:eastAsia="Times New Roman"/>
                <w:color w:val="000000"/>
                <w:sz w:val="20"/>
                <w:szCs w:val="20"/>
              </w:rPr>
              <w:t>Neumonía</w:t>
            </w:r>
            <w:r w:rsidRPr="0074022B" w:rsidR="0073275D">
              <w:rPr>
                <w:rFonts w:eastAsia="Times New Roman"/>
                <w:color w:val="000000"/>
                <w:sz w:val="20"/>
                <w:szCs w:val="20"/>
              </w:rPr>
              <w:t>.</w:t>
            </w:r>
          </w:p>
        </w:tc>
      </w:tr>
      <w:tr w:rsidRPr="0074022B" w:rsidR="002D3341" w:rsidTr="001A3D36" w14:paraId="615B2DA1" w14:textId="77777777">
        <w:trPr>
          <w:trHeight w:val="300"/>
          <w:jc w:val="center"/>
        </w:trPr>
        <w:tc>
          <w:tcPr>
            <w:tcW w:w="2060" w:type="dxa"/>
            <w:vMerge/>
            <w:vAlign w:val="center"/>
            <w:hideMark/>
          </w:tcPr>
          <w:p w:rsidRPr="0074022B" w:rsidR="002D3341" w:rsidP="00A4484C" w:rsidRDefault="002D3341" w14:paraId="6708F5E9"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5DCECB54" w14:textId="6353D8E1">
            <w:pPr>
              <w:snapToGrid w:val="0"/>
              <w:spacing w:line="360" w:lineRule="auto"/>
              <w:rPr>
                <w:rFonts w:eastAsia="Times New Roman"/>
                <w:color w:val="000000"/>
                <w:sz w:val="20"/>
                <w:szCs w:val="20"/>
              </w:rPr>
            </w:pPr>
            <w:r w:rsidRPr="0074022B">
              <w:rPr>
                <w:rFonts w:eastAsia="Times New Roman"/>
                <w:color w:val="000000"/>
                <w:sz w:val="20"/>
                <w:szCs w:val="20"/>
              </w:rPr>
              <w:t>Bronquitis</w:t>
            </w:r>
            <w:r w:rsidRPr="0074022B" w:rsidR="0073275D">
              <w:rPr>
                <w:rFonts w:eastAsia="Times New Roman"/>
                <w:color w:val="000000"/>
                <w:sz w:val="20"/>
                <w:szCs w:val="20"/>
              </w:rPr>
              <w:t>.</w:t>
            </w:r>
          </w:p>
        </w:tc>
      </w:tr>
      <w:tr w:rsidRPr="0074022B" w:rsidR="002D3341" w:rsidTr="001A3D36" w14:paraId="7A1A0BB7" w14:textId="77777777">
        <w:trPr>
          <w:trHeight w:val="300"/>
          <w:jc w:val="center"/>
        </w:trPr>
        <w:tc>
          <w:tcPr>
            <w:tcW w:w="2060" w:type="dxa"/>
            <w:vMerge/>
            <w:vAlign w:val="center"/>
            <w:hideMark/>
          </w:tcPr>
          <w:p w:rsidRPr="0074022B" w:rsidR="002D3341" w:rsidP="00A4484C" w:rsidRDefault="002D3341" w14:paraId="01F26AB6"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4BF466D6" w14:textId="22B4089B">
            <w:pPr>
              <w:snapToGrid w:val="0"/>
              <w:spacing w:line="360" w:lineRule="auto"/>
              <w:rPr>
                <w:rFonts w:eastAsia="Times New Roman"/>
                <w:color w:val="000000"/>
                <w:sz w:val="20"/>
                <w:szCs w:val="20"/>
              </w:rPr>
            </w:pPr>
            <w:r w:rsidRPr="0074022B">
              <w:rPr>
                <w:rFonts w:eastAsia="Times New Roman"/>
                <w:color w:val="000000"/>
                <w:sz w:val="20"/>
                <w:szCs w:val="20"/>
              </w:rPr>
              <w:t>Enfisema</w:t>
            </w:r>
            <w:r w:rsidRPr="0074022B" w:rsidR="0073275D">
              <w:rPr>
                <w:rFonts w:eastAsia="Times New Roman"/>
                <w:color w:val="000000"/>
                <w:sz w:val="20"/>
                <w:szCs w:val="20"/>
              </w:rPr>
              <w:t>.</w:t>
            </w:r>
          </w:p>
        </w:tc>
      </w:tr>
      <w:tr w:rsidRPr="0074022B" w:rsidR="002D3341" w:rsidTr="001A3D36" w14:paraId="121230E3" w14:textId="77777777">
        <w:trPr>
          <w:trHeight w:val="300"/>
          <w:jc w:val="center"/>
        </w:trPr>
        <w:tc>
          <w:tcPr>
            <w:tcW w:w="2060" w:type="dxa"/>
            <w:vMerge/>
            <w:vAlign w:val="center"/>
            <w:hideMark/>
          </w:tcPr>
          <w:p w:rsidRPr="0074022B" w:rsidR="002D3341" w:rsidP="00A4484C" w:rsidRDefault="002D3341" w14:paraId="54405282"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42AA15C6" w14:textId="6FBAE61E">
            <w:pPr>
              <w:snapToGrid w:val="0"/>
              <w:spacing w:line="360" w:lineRule="auto"/>
              <w:rPr>
                <w:rFonts w:eastAsia="Times New Roman"/>
                <w:color w:val="000000"/>
                <w:sz w:val="20"/>
                <w:szCs w:val="20"/>
              </w:rPr>
            </w:pPr>
            <w:r w:rsidRPr="0074022B">
              <w:rPr>
                <w:rFonts w:eastAsia="Times New Roman"/>
                <w:color w:val="000000"/>
                <w:sz w:val="20"/>
                <w:szCs w:val="20"/>
              </w:rPr>
              <w:t>Tuberculosis</w:t>
            </w:r>
            <w:r w:rsidRPr="0074022B" w:rsidR="0073275D">
              <w:rPr>
                <w:rFonts w:eastAsia="Times New Roman"/>
                <w:color w:val="000000"/>
                <w:sz w:val="20"/>
                <w:szCs w:val="20"/>
              </w:rPr>
              <w:t>.</w:t>
            </w:r>
          </w:p>
        </w:tc>
      </w:tr>
      <w:tr w:rsidRPr="0074022B" w:rsidR="002D3341" w:rsidTr="001A3D36" w14:paraId="4C6F30D2" w14:textId="77777777">
        <w:trPr>
          <w:trHeight w:val="300"/>
          <w:jc w:val="center"/>
        </w:trPr>
        <w:tc>
          <w:tcPr>
            <w:tcW w:w="2060" w:type="dxa"/>
            <w:vMerge/>
            <w:vAlign w:val="center"/>
            <w:hideMark/>
          </w:tcPr>
          <w:p w:rsidRPr="0074022B" w:rsidR="002D3341" w:rsidP="00A4484C" w:rsidRDefault="002D3341" w14:paraId="5EEA33C7"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59D145CA" w14:textId="24441F33">
            <w:pPr>
              <w:snapToGrid w:val="0"/>
              <w:spacing w:line="360" w:lineRule="auto"/>
              <w:rPr>
                <w:rFonts w:eastAsia="Times New Roman"/>
                <w:color w:val="000000"/>
                <w:sz w:val="20"/>
                <w:szCs w:val="20"/>
              </w:rPr>
            </w:pPr>
            <w:r w:rsidRPr="0074022B">
              <w:rPr>
                <w:rFonts w:eastAsia="Times New Roman"/>
                <w:color w:val="000000"/>
                <w:sz w:val="20"/>
                <w:szCs w:val="20"/>
              </w:rPr>
              <w:t xml:space="preserve">Enfermedad pulmonar obstructiva crónica </w:t>
            </w:r>
            <w:r w:rsidRPr="0074022B" w:rsidR="006171E2">
              <w:rPr>
                <w:rFonts w:eastAsia="Times New Roman"/>
                <w:color w:val="000000"/>
                <w:sz w:val="20"/>
                <w:szCs w:val="20"/>
              </w:rPr>
              <w:t>(EPOC).</w:t>
            </w:r>
          </w:p>
        </w:tc>
      </w:tr>
      <w:tr w:rsidRPr="0074022B" w:rsidR="002D3341" w:rsidTr="001A3D36" w14:paraId="37633656" w14:textId="77777777">
        <w:trPr>
          <w:trHeight w:val="300"/>
          <w:jc w:val="center"/>
        </w:trPr>
        <w:tc>
          <w:tcPr>
            <w:tcW w:w="2060" w:type="dxa"/>
            <w:vMerge/>
            <w:vAlign w:val="center"/>
            <w:hideMark/>
          </w:tcPr>
          <w:p w:rsidRPr="0074022B" w:rsidR="002D3341" w:rsidP="00A4484C" w:rsidRDefault="002D3341" w14:paraId="60B0CB58"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7975CDC0" w14:textId="5548F8DB">
            <w:pPr>
              <w:snapToGrid w:val="0"/>
              <w:spacing w:line="360" w:lineRule="auto"/>
              <w:rPr>
                <w:rFonts w:eastAsia="Times New Roman"/>
                <w:color w:val="000000"/>
                <w:sz w:val="20"/>
                <w:szCs w:val="20"/>
              </w:rPr>
            </w:pPr>
            <w:r w:rsidRPr="0074022B">
              <w:rPr>
                <w:rFonts w:eastAsia="Times New Roman"/>
                <w:color w:val="000000"/>
                <w:sz w:val="20"/>
                <w:szCs w:val="20"/>
              </w:rPr>
              <w:t>Envejecimiento prematuro de los pulmones</w:t>
            </w:r>
            <w:r w:rsidRPr="0074022B" w:rsidR="0073275D">
              <w:rPr>
                <w:rFonts w:eastAsia="Times New Roman"/>
                <w:color w:val="000000"/>
                <w:sz w:val="20"/>
                <w:szCs w:val="20"/>
              </w:rPr>
              <w:t>.</w:t>
            </w:r>
          </w:p>
        </w:tc>
      </w:tr>
      <w:tr w:rsidRPr="0074022B" w:rsidR="002D3341" w:rsidTr="001A3D36" w14:paraId="4C200F32" w14:textId="77777777">
        <w:trPr>
          <w:trHeight w:val="300"/>
          <w:jc w:val="center"/>
        </w:trPr>
        <w:tc>
          <w:tcPr>
            <w:tcW w:w="2060" w:type="dxa"/>
            <w:vMerge w:val="restart"/>
            <w:shd w:val="clear" w:color="000000" w:fill="FFF2CC"/>
            <w:vAlign w:val="center"/>
            <w:hideMark/>
          </w:tcPr>
          <w:p w:rsidRPr="0074022B" w:rsidR="002D3341" w:rsidP="00A4484C" w:rsidRDefault="002D3341" w14:paraId="7428572F" w14:textId="77777777">
            <w:pPr>
              <w:snapToGrid w:val="0"/>
              <w:spacing w:line="360" w:lineRule="auto"/>
              <w:jc w:val="center"/>
              <w:rPr>
                <w:rFonts w:eastAsia="Times New Roman"/>
                <w:b/>
                <w:bCs/>
                <w:color w:val="000000"/>
                <w:sz w:val="20"/>
                <w:szCs w:val="20"/>
              </w:rPr>
            </w:pPr>
            <w:r w:rsidRPr="0074022B">
              <w:rPr>
                <w:rFonts w:eastAsia="Times New Roman"/>
                <w:b/>
                <w:bCs/>
                <w:color w:val="000000"/>
                <w:sz w:val="20"/>
                <w:szCs w:val="20"/>
              </w:rPr>
              <w:t>Enfermedades cardiovasculares</w:t>
            </w:r>
          </w:p>
        </w:tc>
        <w:tc>
          <w:tcPr>
            <w:tcW w:w="4881" w:type="dxa"/>
            <w:shd w:val="clear" w:color="auto" w:fill="auto"/>
            <w:noWrap/>
            <w:vAlign w:val="bottom"/>
            <w:hideMark/>
          </w:tcPr>
          <w:p w:rsidRPr="0074022B" w:rsidR="002D3341" w:rsidP="00A4484C" w:rsidRDefault="002D3341" w14:paraId="4AA58D06" w14:textId="6B7FBCCD">
            <w:pPr>
              <w:snapToGrid w:val="0"/>
              <w:spacing w:line="360" w:lineRule="auto"/>
              <w:rPr>
                <w:rFonts w:eastAsia="Times New Roman"/>
                <w:color w:val="000000"/>
                <w:sz w:val="20"/>
                <w:szCs w:val="20"/>
              </w:rPr>
            </w:pPr>
            <w:r w:rsidRPr="0074022B">
              <w:rPr>
                <w:rFonts w:eastAsia="Times New Roman"/>
                <w:color w:val="000000"/>
                <w:sz w:val="20"/>
                <w:szCs w:val="20"/>
              </w:rPr>
              <w:t>Accidentes cerebrovasculares</w:t>
            </w:r>
            <w:r w:rsidRPr="0074022B" w:rsidR="0073275D">
              <w:rPr>
                <w:rFonts w:eastAsia="Times New Roman"/>
                <w:color w:val="000000"/>
                <w:sz w:val="20"/>
                <w:szCs w:val="20"/>
              </w:rPr>
              <w:t>.</w:t>
            </w:r>
          </w:p>
        </w:tc>
      </w:tr>
      <w:tr w:rsidRPr="0074022B" w:rsidR="002D3341" w:rsidTr="001A3D36" w14:paraId="18B4BCB8" w14:textId="77777777">
        <w:trPr>
          <w:trHeight w:val="300"/>
          <w:jc w:val="center"/>
        </w:trPr>
        <w:tc>
          <w:tcPr>
            <w:tcW w:w="2060" w:type="dxa"/>
            <w:vMerge/>
            <w:vAlign w:val="center"/>
            <w:hideMark/>
          </w:tcPr>
          <w:p w:rsidRPr="0074022B" w:rsidR="002D3341" w:rsidP="00A4484C" w:rsidRDefault="002D3341" w14:paraId="04F3E036"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1AED3270" w14:textId="1E7AFD1C">
            <w:pPr>
              <w:snapToGrid w:val="0"/>
              <w:spacing w:line="360" w:lineRule="auto"/>
              <w:rPr>
                <w:rFonts w:eastAsia="Times New Roman"/>
                <w:color w:val="000000"/>
                <w:sz w:val="20"/>
                <w:szCs w:val="20"/>
              </w:rPr>
            </w:pPr>
            <w:r w:rsidRPr="0074022B">
              <w:rPr>
                <w:rFonts w:eastAsia="Times New Roman"/>
                <w:color w:val="000000"/>
                <w:sz w:val="20"/>
                <w:szCs w:val="20"/>
              </w:rPr>
              <w:t>Cardiopatías isquémicas</w:t>
            </w:r>
            <w:r w:rsidRPr="0074022B" w:rsidR="0073275D">
              <w:rPr>
                <w:rFonts w:eastAsia="Times New Roman"/>
                <w:color w:val="000000"/>
                <w:sz w:val="20"/>
                <w:szCs w:val="20"/>
              </w:rPr>
              <w:t>.</w:t>
            </w:r>
          </w:p>
        </w:tc>
      </w:tr>
      <w:tr w:rsidRPr="0074022B" w:rsidR="002D3341" w:rsidTr="001A3D36" w14:paraId="40DD9774" w14:textId="77777777">
        <w:trPr>
          <w:trHeight w:val="300"/>
          <w:jc w:val="center"/>
        </w:trPr>
        <w:tc>
          <w:tcPr>
            <w:tcW w:w="2060" w:type="dxa"/>
            <w:vMerge/>
            <w:vAlign w:val="center"/>
            <w:hideMark/>
          </w:tcPr>
          <w:p w:rsidRPr="0074022B" w:rsidR="002D3341" w:rsidP="00A4484C" w:rsidRDefault="002D3341" w14:paraId="68B8A400"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0E7886F1" w14:textId="6F4CDFBB">
            <w:pPr>
              <w:snapToGrid w:val="0"/>
              <w:spacing w:line="360" w:lineRule="auto"/>
              <w:rPr>
                <w:rFonts w:eastAsia="Times New Roman"/>
                <w:color w:val="000000"/>
                <w:sz w:val="20"/>
                <w:szCs w:val="20"/>
              </w:rPr>
            </w:pPr>
            <w:r w:rsidRPr="0074022B">
              <w:rPr>
                <w:rFonts w:eastAsia="Times New Roman"/>
                <w:color w:val="000000"/>
                <w:sz w:val="20"/>
                <w:szCs w:val="20"/>
              </w:rPr>
              <w:t>Insuficiencia cardiaca</w:t>
            </w:r>
            <w:r w:rsidRPr="0074022B" w:rsidR="0073275D">
              <w:rPr>
                <w:rFonts w:eastAsia="Times New Roman"/>
                <w:color w:val="000000"/>
                <w:sz w:val="20"/>
                <w:szCs w:val="20"/>
              </w:rPr>
              <w:t>.</w:t>
            </w:r>
          </w:p>
        </w:tc>
      </w:tr>
      <w:tr w:rsidRPr="0074022B" w:rsidR="002D3341" w:rsidTr="001A3D36" w14:paraId="5FB150D6" w14:textId="77777777">
        <w:trPr>
          <w:trHeight w:val="300"/>
          <w:jc w:val="center"/>
        </w:trPr>
        <w:tc>
          <w:tcPr>
            <w:tcW w:w="2060" w:type="dxa"/>
            <w:vMerge/>
            <w:vAlign w:val="center"/>
            <w:hideMark/>
          </w:tcPr>
          <w:p w:rsidRPr="0074022B" w:rsidR="002D3341" w:rsidP="00A4484C" w:rsidRDefault="002D3341" w14:paraId="1008170F"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21694CBA" w14:textId="732FEA7D">
            <w:pPr>
              <w:snapToGrid w:val="0"/>
              <w:spacing w:line="360" w:lineRule="auto"/>
              <w:rPr>
                <w:rFonts w:eastAsia="Times New Roman"/>
                <w:color w:val="000000"/>
                <w:sz w:val="20"/>
                <w:szCs w:val="20"/>
              </w:rPr>
            </w:pPr>
            <w:r w:rsidRPr="0074022B">
              <w:rPr>
                <w:rFonts w:eastAsia="Times New Roman"/>
                <w:color w:val="000000"/>
                <w:sz w:val="20"/>
                <w:szCs w:val="20"/>
              </w:rPr>
              <w:t>Enfermedad de las arterias coronarias</w:t>
            </w:r>
            <w:r w:rsidRPr="0074022B" w:rsidR="0073275D">
              <w:rPr>
                <w:rFonts w:eastAsia="Times New Roman"/>
                <w:color w:val="000000"/>
                <w:sz w:val="20"/>
                <w:szCs w:val="20"/>
              </w:rPr>
              <w:t>.</w:t>
            </w:r>
          </w:p>
        </w:tc>
      </w:tr>
      <w:tr w:rsidRPr="0074022B" w:rsidR="002D3341" w:rsidTr="001A3D36" w14:paraId="47B9D248" w14:textId="77777777">
        <w:trPr>
          <w:trHeight w:val="300"/>
          <w:jc w:val="center"/>
        </w:trPr>
        <w:tc>
          <w:tcPr>
            <w:tcW w:w="2060" w:type="dxa"/>
            <w:vMerge/>
            <w:vAlign w:val="center"/>
            <w:hideMark/>
          </w:tcPr>
          <w:p w:rsidRPr="0074022B" w:rsidR="002D3341" w:rsidP="00A4484C" w:rsidRDefault="002D3341" w14:paraId="307716B5" w14:textId="77777777">
            <w:pPr>
              <w:snapToGrid w:val="0"/>
              <w:spacing w:line="360" w:lineRule="auto"/>
              <w:rPr>
                <w:rFonts w:eastAsia="Times New Roman"/>
                <w:b/>
                <w:bCs/>
                <w:color w:val="000000"/>
                <w:sz w:val="20"/>
                <w:szCs w:val="20"/>
              </w:rPr>
            </w:pPr>
          </w:p>
        </w:tc>
        <w:tc>
          <w:tcPr>
            <w:tcW w:w="4881" w:type="dxa"/>
            <w:shd w:val="clear" w:color="auto" w:fill="auto"/>
            <w:noWrap/>
            <w:vAlign w:val="bottom"/>
            <w:hideMark/>
          </w:tcPr>
          <w:p w:rsidRPr="0074022B" w:rsidR="002D3341" w:rsidP="00A4484C" w:rsidRDefault="002D3341" w14:paraId="63AEE5FC" w14:textId="1043AA6F">
            <w:pPr>
              <w:snapToGrid w:val="0"/>
              <w:spacing w:line="360" w:lineRule="auto"/>
              <w:rPr>
                <w:rFonts w:eastAsia="Times New Roman"/>
                <w:color w:val="000000"/>
                <w:sz w:val="20"/>
                <w:szCs w:val="20"/>
              </w:rPr>
            </w:pPr>
            <w:r w:rsidRPr="0074022B">
              <w:rPr>
                <w:rFonts w:eastAsia="Times New Roman"/>
                <w:color w:val="000000"/>
                <w:sz w:val="20"/>
                <w:szCs w:val="20"/>
              </w:rPr>
              <w:t>Ritmos cardiacos anormales</w:t>
            </w:r>
            <w:r w:rsidRPr="0074022B" w:rsidR="0073275D">
              <w:rPr>
                <w:rFonts w:eastAsia="Times New Roman"/>
                <w:color w:val="000000"/>
                <w:sz w:val="20"/>
                <w:szCs w:val="20"/>
              </w:rPr>
              <w:t>.</w:t>
            </w:r>
          </w:p>
        </w:tc>
      </w:tr>
      <w:tr w:rsidRPr="0074022B" w:rsidR="002D3341" w:rsidTr="001A3D36" w14:paraId="5124E614" w14:textId="77777777">
        <w:trPr>
          <w:trHeight w:val="315"/>
          <w:jc w:val="center"/>
        </w:trPr>
        <w:tc>
          <w:tcPr>
            <w:tcW w:w="2060" w:type="dxa"/>
            <w:vMerge w:val="restart"/>
            <w:shd w:val="clear" w:color="000000" w:fill="FFF2CC"/>
            <w:vAlign w:val="center"/>
            <w:hideMark/>
          </w:tcPr>
          <w:p w:rsidRPr="0074022B" w:rsidR="002D3341" w:rsidP="00A4484C" w:rsidRDefault="002D3341" w14:paraId="3EC4F6EA" w14:textId="77777777">
            <w:pPr>
              <w:snapToGrid w:val="0"/>
              <w:spacing w:line="360" w:lineRule="auto"/>
              <w:jc w:val="center"/>
              <w:rPr>
                <w:rFonts w:eastAsia="Times New Roman"/>
                <w:b/>
                <w:bCs/>
                <w:color w:val="000000"/>
                <w:sz w:val="20"/>
                <w:szCs w:val="20"/>
              </w:rPr>
            </w:pPr>
            <w:r w:rsidRPr="0074022B">
              <w:rPr>
                <w:rFonts w:eastAsia="Times New Roman"/>
                <w:b/>
                <w:bCs/>
                <w:color w:val="000000"/>
                <w:sz w:val="20"/>
                <w:szCs w:val="20"/>
              </w:rPr>
              <w:t>Otras enfermedades</w:t>
            </w:r>
          </w:p>
        </w:tc>
        <w:tc>
          <w:tcPr>
            <w:tcW w:w="4881" w:type="dxa"/>
            <w:shd w:val="clear" w:color="auto" w:fill="auto"/>
            <w:vAlign w:val="bottom"/>
            <w:hideMark/>
          </w:tcPr>
          <w:p w:rsidRPr="0074022B" w:rsidR="002D3341" w:rsidP="00A4484C" w:rsidRDefault="002D3341" w14:paraId="254131EC" w14:textId="0EEE22E5">
            <w:pPr>
              <w:snapToGrid w:val="0"/>
              <w:spacing w:line="360" w:lineRule="auto"/>
              <w:rPr>
                <w:rFonts w:eastAsia="Times New Roman"/>
                <w:color w:val="000000"/>
                <w:sz w:val="20"/>
                <w:szCs w:val="20"/>
              </w:rPr>
            </w:pPr>
            <w:r w:rsidRPr="0074022B">
              <w:rPr>
                <w:rFonts w:eastAsia="Times New Roman"/>
                <w:color w:val="000000"/>
                <w:sz w:val="20"/>
                <w:szCs w:val="20"/>
              </w:rPr>
              <w:t>Problemas en el desarrollo cognitivo</w:t>
            </w:r>
            <w:r w:rsidRPr="0074022B" w:rsidR="0073275D">
              <w:rPr>
                <w:rFonts w:eastAsia="Times New Roman"/>
                <w:color w:val="000000"/>
                <w:sz w:val="20"/>
                <w:szCs w:val="20"/>
              </w:rPr>
              <w:t>.</w:t>
            </w:r>
          </w:p>
        </w:tc>
      </w:tr>
      <w:tr w:rsidRPr="0074022B" w:rsidR="002D3341" w:rsidTr="001A3D36" w14:paraId="424EA7F2" w14:textId="77777777">
        <w:trPr>
          <w:trHeight w:val="300"/>
          <w:jc w:val="center"/>
        </w:trPr>
        <w:tc>
          <w:tcPr>
            <w:tcW w:w="2060" w:type="dxa"/>
            <w:vMerge/>
            <w:vAlign w:val="center"/>
            <w:hideMark/>
          </w:tcPr>
          <w:p w:rsidRPr="0074022B" w:rsidR="002D3341" w:rsidP="00A4484C" w:rsidRDefault="002D3341" w14:paraId="0F9B61B7" w14:textId="77777777">
            <w:pPr>
              <w:snapToGrid w:val="0"/>
              <w:spacing w:line="360" w:lineRule="auto"/>
              <w:rPr>
                <w:rFonts w:eastAsia="Times New Roman"/>
                <w:color w:val="000000"/>
                <w:sz w:val="20"/>
                <w:szCs w:val="20"/>
              </w:rPr>
            </w:pPr>
          </w:p>
        </w:tc>
        <w:tc>
          <w:tcPr>
            <w:tcW w:w="4881" w:type="dxa"/>
            <w:shd w:val="clear" w:color="auto" w:fill="auto"/>
            <w:vAlign w:val="bottom"/>
            <w:hideMark/>
          </w:tcPr>
          <w:p w:rsidRPr="0074022B" w:rsidR="002D3341" w:rsidP="00A4484C" w:rsidRDefault="002D3341" w14:paraId="570051CA" w14:textId="60BD5201">
            <w:pPr>
              <w:snapToGrid w:val="0"/>
              <w:spacing w:line="360" w:lineRule="auto"/>
              <w:rPr>
                <w:rFonts w:eastAsia="Times New Roman"/>
                <w:color w:val="000000"/>
                <w:sz w:val="20"/>
                <w:szCs w:val="20"/>
              </w:rPr>
            </w:pPr>
            <w:r w:rsidRPr="0074022B">
              <w:rPr>
                <w:rFonts w:eastAsia="Times New Roman"/>
                <w:color w:val="000000"/>
                <w:sz w:val="20"/>
                <w:szCs w:val="20"/>
              </w:rPr>
              <w:t>Cáncer</w:t>
            </w:r>
            <w:r w:rsidRPr="0074022B" w:rsidR="0073275D">
              <w:rPr>
                <w:rFonts w:eastAsia="Times New Roman"/>
                <w:color w:val="000000"/>
                <w:sz w:val="20"/>
                <w:szCs w:val="20"/>
              </w:rPr>
              <w:t>.</w:t>
            </w:r>
          </w:p>
        </w:tc>
      </w:tr>
      <w:tr w:rsidRPr="0074022B" w:rsidR="002D3341" w:rsidTr="001A3D36" w14:paraId="02896BBE" w14:textId="77777777">
        <w:trPr>
          <w:trHeight w:val="300"/>
          <w:jc w:val="center"/>
        </w:trPr>
        <w:tc>
          <w:tcPr>
            <w:tcW w:w="2060" w:type="dxa"/>
            <w:vMerge/>
            <w:vAlign w:val="center"/>
            <w:hideMark/>
          </w:tcPr>
          <w:p w:rsidRPr="0074022B" w:rsidR="002D3341" w:rsidP="00A4484C" w:rsidRDefault="002D3341" w14:paraId="5E8DC887" w14:textId="77777777">
            <w:pPr>
              <w:snapToGrid w:val="0"/>
              <w:spacing w:line="360" w:lineRule="auto"/>
              <w:rPr>
                <w:rFonts w:eastAsia="Times New Roman"/>
                <w:color w:val="000000"/>
                <w:sz w:val="20"/>
                <w:szCs w:val="20"/>
              </w:rPr>
            </w:pPr>
          </w:p>
        </w:tc>
        <w:tc>
          <w:tcPr>
            <w:tcW w:w="4881" w:type="dxa"/>
            <w:shd w:val="clear" w:color="auto" w:fill="auto"/>
            <w:vAlign w:val="bottom"/>
            <w:hideMark/>
          </w:tcPr>
          <w:p w:rsidRPr="0074022B" w:rsidR="002D3341" w:rsidP="00A4484C" w:rsidRDefault="002D3341" w14:paraId="0052C62D" w14:textId="59FFCDA6">
            <w:pPr>
              <w:snapToGrid w:val="0"/>
              <w:spacing w:line="360" w:lineRule="auto"/>
              <w:rPr>
                <w:rFonts w:eastAsia="Times New Roman"/>
                <w:color w:val="000000"/>
                <w:sz w:val="20"/>
                <w:szCs w:val="20"/>
              </w:rPr>
            </w:pPr>
            <w:r w:rsidRPr="0074022B">
              <w:rPr>
                <w:rFonts w:eastAsia="Times New Roman"/>
                <w:color w:val="000000"/>
                <w:sz w:val="20"/>
                <w:szCs w:val="20"/>
              </w:rPr>
              <w:t>Infertilidad</w:t>
            </w:r>
            <w:r w:rsidRPr="0074022B" w:rsidR="0073275D">
              <w:rPr>
                <w:rFonts w:eastAsia="Times New Roman"/>
                <w:color w:val="000000"/>
                <w:sz w:val="20"/>
                <w:szCs w:val="20"/>
              </w:rPr>
              <w:t>.</w:t>
            </w:r>
          </w:p>
        </w:tc>
      </w:tr>
    </w:tbl>
    <w:p w:rsidRPr="0074022B" w:rsidR="000F5B3C" w:rsidP="00A4484C" w:rsidRDefault="000F5B3C" w14:paraId="2F707E62" w14:textId="09AD3DC3">
      <w:pPr>
        <w:snapToGrid w:val="0"/>
        <w:spacing w:line="360" w:lineRule="auto"/>
        <w:rPr>
          <w:b/>
          <w:sz w:val="20"/>
          <w:szCs w:val="20"/>
        </w:rPr>
      </w:pPr>
    </w:p>
    <w:p w:rsidRPr="0074022B" w:rsidR="000F5B3C" w:rsidP="006171E2" w:rsidRDefault="006171E2" w14:paraId="286920F5" w14:textId="7EB2D8D7">
      <w:pPr>
        <w:snapToGrid w:val="0"/>
        <w:spacing w:line="360" w:lineRule="auto"/>
        <w:jc w:val="both"/>
        <w:rPr>
          <w:sz w:val="20"/>
          <w:szCs w:val="20"/>
        </w:rPr>
      </w:pPr>
      <w:r w:rsidRPr="0074022B">
        <w:rPr>
          <w:sz w:val="20"/>
          <w:szCs w:val="20"/>
        </w:rPr>
        <w:t>Es importante controlar y reducir la exposición a estas partículas y contaminantes para proteger la salud pública y prevenir enfermedades relacionadas con la calidad del aire. Las directrices de calidad del aire de la OMS establecen valores guía para ayudar a proteger la salud de la población.</w:t>
      </w:r>
    </w:p>
    <w:p w:rsidRPr="0074022B" w:rsidR="006171E2" w:rsidP="00A4484C" w:rsidRDefault="006171E2" w14:paraId="2E35A78B" w14:textId="5B6947A7">
      <w:pPr>
        <w:snapToGrid w:val="0"/>
        <w:spacing w:line="360" w:lineRule="auto"/>
        <w:rPr>
          <w:b/>
          <w:sz w:val="20"/>
          <w:szCs w:val="20"/>
        </w:rPr>
      </w:pPr>
    </w:p>
    <w:p w:rsidRPr="0074022B" w:rsidR="006171E2" w:rsidP="00A4484C" w:rsidRDefault="006171E2" w14:paraId="70EEA86F" w14:textId="77777777">
      <w:pPr>
        <w:snapToGrid w:val="0"/>
        <w:spacing w:line="360" w:lineRule="auto"/>
        <w:rPr>
          <w:b/>
          <w:sz w:val="20"/>
          <w:szCs w:val="20"/>
        </w:rPr>
      </w:pPr>
    </w:p>
    <w:p w:rsidRPr="0074022B" w:rsidR="00122FF1" w:rsidP="00A4484C" w:rsidRDefault="00122FF1" w14:paraId="5AE6AA2D" w14:textId="6B2AA7B7">
      <w:pPr>
        <w:snapToGrid w:val="0"/>
        <w:spacing w:line="360" w:lineRule="auto"/>
        <w:rPr>
          <w:sz w:val="20"/>
          <w:szCs w:val="20"/>
        </w:rPr>
      </w:pPr>
      <w:r w:rsidRPr="0074022B">
        <w:rPr>
          <w:b/>
          <w:sz w:val="20"/>
          <w:szCs w:val="20"/>
        </w:rPr>
        <w:t>5. Desarrollo sostenible</w:t>
      </w:r>
    </w:p>
    <w:p w:rsidRPr="0074022B" w:rsidR="00331AF7" w:rsidP="00331AF7" w:rsidRDefault="000F5B3C" w14:paraId="704B1E40" w14:textId="77777777">
      <w:pPr>
        <w:snapToGrid w:val="0"/>
        <w:spacing w:line="360" w:lineRule="auto"/>
        <w:jc w:val="both"/>
        <w:rPr>
          <w:sz w:val="20"/>
          <w:szCs w:val="20"/>
        </w:rPr>
      </w:pPr>
      <w:commentRangeStart w:id="23"/>
      <w:r w:rsidRPr="0074022B">
        <w:rPr>
          <w:noProof/>
          <w:sz w:val="20"/>
          <w:szCs w:val="20"/>
          <w:lang w:val="en-US" w:eastAsia="en-US"/>
        </w:rPr>
        <w:drawing>
          <wp:anchor distT="0" distB="0" distL="114300" distR="114300" simplePos="0" relativeHeight="251744256" behindDoc="0" locked="0" layoutInCell="1" allowOverlap="1" wp14:anchorId="7988ECCA" wp14:editId="7CD690E2">
            <wp:simplePos x="0" y="0"/>
            <wp:positionH relativeFrom="column">
              <wp:posOffset>3810</wp:posOffset>
            </wp:positionH>
            <wp:positionV relativeFrom="paragraph">
              <wp:posOffset>0</wp:posOffset>
            </wp:positionV>
            <wp:extent cx="2191446" cy="1533312"/>
            <wp:effectExtent l="0" t="0" r="0" b="0"/>
            <wp:wrapThrough wrapText="bothSides">
              <wp:wrapPolygon edited="0">
                <wp:start x="0" y="0"/>
                <wp:lineTo x="0" y="21206"/>
                <wp:lineTo x="21406" y="21206"/>
                <wp:lineTo x="2140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1446" cy="1533312"/>
                    </a:xfrm>
                    <a:prstGeom prst="rect">
                      <a:avLst/>
                    </a:prstGeom>
                    <a:noFill/>
                  </pic:spPr>
                </pic:pic>
              </a:graphicData>
            </a:graphic>
            <wp14:sizeRelH relativeFrom="page">
              <wp14:pctWidth>0</wp14:pctWidth>
            </wp14:sizeRelH>
            <wp14:sizeRelV relativeFrom="page">
              <wp14:pctHeight>0</wp14:pctHeight>
            </wp14:sizeRelV>
          </wp:anchor>
        </w:drawing>
      </w:r>
      <w:commentRangeEnd w:id="23"/>
      <w:r w:rsidRPr="0074022B">
        <w:rPr>
          <w:rStyle w:val="Refdecomentario"/>
          <w:sz w:val="20"/>
          <w:szCs w:val="20"/>
        </w:rPr>
        <w:commentReference w:id="23"/>
      </w:r>
      <w:r w:rsidRPr="0074022B" w:rsidR="00331AF7">
        <w:rPr>
          <w:sz w:val="20"/>
          <w:szCs w:val="20"/>
        </w:rPr>
        <w:t>El desarrollo sostenible se refiere a la búsqueda de progreso y crecimiento que no ponga en peligro la satisfacción de las necesidades de la sociedad actual sin comprometer la capacidad de las futuras generaciones para satisfacer sus propias necesidades. Para lograr un desarrollo sostenible, se requiere una combinación de factores, incluyendo el desarrollo económico, la reducción de la pobreza, la protección del medio ambiente y la inclusión social.</w:t>
      </w:r>
    </w:p>
    <w:p w:rsidRPr="0074022B" w:rsidR="00331AF7" w:rsidP="00331AF7" w:rsidRDefault="00331AF7" w14:paraId="0CD4669A" w14:textId="77777777">
      <w:pPr>
        <w:snapToGrid w:val="0"/>
        <w:spacing w:line="360" w:lineRule="auto"/>
        <w:jc w:val="both"/>
        <w:rPr>
          <w:sz w:val="20"/>
          <w:szCs w:val="20"/>
        </w:rPr>
      </w:pPr>
    </w:p>
    <w:p w:rsidRPr="0074022B" w:rsidR="00331AF7" w:rsidP="00331AF7" w:rsidRDefault="00331AF7" w14:paraId="4B70E468" w14:textId="383F41B3">
      <w:pPr>
        <w:snapToGrid w:val="0"/>
        <w:spacing w:line="360" w:lineRule="auto"/>
        <w:jc w:val="both"/>
        <w:rPr>
          <w:sz w:val="20"/>
          <w:szCs w:val="20"/>
        </w:rPr>
      </w:pPr>
      <w:r w:rsidRPr="0074022B">
        <w:rPr>
          <w:sz w:val="20"/>
          <w:szCs w:val="20"/>
        </w:rPr>
        <w:t xml:space="preserve">En 2015, los líderes mundiales, miembros de las Naciones Unidas, establecieron 17 Objetivos de Desarrollo Sostenible (ODS) que representan una hoja de ruta global para abordar los desafíos más apremiantes y mejorar </w:t>
      </w:r>
      <w:r w:rsidRPr="0074022B">
        <w:rPr>
          <w:sz w:val="20"/>
          <w:szCs w:val="20"/>
        </w:rPr>
        <w:lastRenderedPageBreak/>
        <w:t>la calidad de vida de las personas en todo el mundo. Estos ODS se agrupan en cinco elementos clave: personas, planeta, prosperidad, paz y alianzas.</w:t>
      </w:r>
    </w:p>
    <w:p w:rsidRPr="0074022B" w:rsidR="00331AF7" w:rsidP="00331AF7" w:rsidRDefault="00331AF7" w14:paraId="44F7480B" w14:textId="09DEB78B">
      <w:pPr>
        <w:snapToGrid w:val="0"/>
        <w:spacing w:line="360" w:lineRule="auto"/>
        <w:jc w:val="both"/>
        <w:rPr>
          <w:sz w:val="20"/>
          <w:szCs w:val="20"/>
        </w:rPr>
      </w:pPr>
    </w:p>
    <w:p w:rsidRPr="0074022B" w:rsidR="00331AF7" w:rsidP="00331AF7" w:rsidRDefault="00331AF7" w14:paraId="5D9394CD" w14:textId="6C4E2721">
      <w:pPr>
        <w:snapToGrid w:val="0"/>
        <w:spacing w:line="360" w:lineRule="auto"/>
        <w:jc w:val="both"/>
        <w:rPr>
          <w:sz w:val="20"/>
          <w:szCs w:val="20"/>
        </w:rPr>
      </w:pPr>
      <w:r w:rsidRPr="0074022B">
        <w:rPr>
          <w:sz w:val="20"/>
          <w:szCs w:val="20"/>
        </w:rPr>
        <w:t>Se han observado avances positivos en varios de estos objetivos, como la reducción de la pobreza, la disminución de la mortalidad infantil, el aumento del acceso a la energía eléctrica y la protección de zonas marinas. También se han alcanzado acuerdos internacionales significativos, como el Acuerdo de París sobre el cambio climático.</w:t>
      </w:r>
    </w:p>
    <w:p w:rsidRPr="0074022B" w:rsidR="00331AF7" w:rsidP="00331AF7" w:rsidRDefault="00331AF7" w14:paraId="01C06F44" w14:textId="0C7E5707">
      <w:pPr>
        <w:snapToGrid w:val="0"/>
        <w:spacing w:line="360" w:lineRule="auto"/>
        <w:jc w:val="both"/>
        <w:rPr>
          <w:sz w:val="20"/>
          <w:szCs w:val="20"/>
        </w:rPr>
      </w:pPr>
    </w:p>
    <w:p w:rsidRPr="0074022B" w:rsidR="00331AF7" w:rsidP="00331AF7" w:rsidRDefault="00331AF7" w14:paraId="4E7941AB" w14:textId="7083965E">
      <w:pPr>
        <w:snapToGrid w:val="0"/>
        <w:spacing w:line="360" w:lineRule="auto"/>
        <w:jc w:val="both"/>
        <w:rPr>
          <w:sz w:val="20"/>
          <w:szCs w:val="20"/>
        </w:rPr>
      </w:pPr>
      <w:r w:rsidRPr="0074022B">
        <w:rPr>
          <w:sz w:val="20"/>
          <w:szCs w:val="20"/>
        </w:rPr>
        <w:t>Sin embargo, persisten desafíos que requieren mayor atención, como la protección de los ecosistemas, el aumento del nivel del mar, la acidificación de los océanos, el cambio climático y la pérdida de biodiversidad. Además, aspectos sociales como la erradicación de la pobreza, la igualdad de género, la educación de calidad y la atención a personas con discapacidad avanzan más lentamente y requieren esfuerzos continuos.</w:t>
      </w:r>
    </w:p>
    <w:p w:rsidRPr="0074022B" w:rsidR="00331AF7" w:rsidP="00331AF7" w:rsidRDefault="00331AF7" w14:paraId="1CD91F48" w14:textId="0965ED61">
      <w:pPr>
        <w:snapToGrid w:val="0"/>
        <w:spacing w:line="360" w:lineRule="auto"/>
        <w:jc w:val="both"/>
        <w:rPr>
          <w:sz w:val="20"/>
          <w:szCs w:val="20"/>
        </w:rPr>
      </w:pPr>
    </w:p>
    <w:p w:rsidRPr="0074022B" w:rsidR="009D4C5B" w:rsidP="00331AF7" w:rsidRDefault="00331AF7" w14:paraId="7BA4763D" w14:textId="5B1192E7">
      <w:pPr>
        <w:snapToGrid w:val="0"/>
        <w:spacing w:line="360" w:lineRule="auto"/>
        <w:jc w:val="both"/>
        <w:rPr>
          <w:sz w:val="20"/>
          <w:szCs w:val="20"/>
        </w:rPr>
      </w:pPr>
      <w:r w:rsidRPr="0074022B">
        <w:rPr>
          <w:sz w:val="20"/>
          <w:szCs w:val="20"/>
        </w:rPr>
        <w:t>Los 17 ODS abordan una amplia gama de cuestiones, desde la erradicación de la pobreza y el hambre hasta la acción climática, la vida submarina y la paz y justicia. La colaboración global y el compromiso de gobiernos, sociedad civil y sector privado son fundamentales para alcanzar estos objetivos y construir un futuro sostenible para todos.</w:t>
      </w:r>
      <w:r w:rsidRPr="0074022B">
        <w:rPr>
          <w:sz w:val="20"/>
          <w:szCs w:val="20"/>
        </w:rPr>
        <w:t xml:space="preserve"> Estos objetivos </w:t>
      </w:r>
      <w:commentRangeStart w:id="24"/>
      <w:r w:rsidRPr="0074022B">
        <w:rPr>
          <w:sz w:val="20"/>
          <w:szCs w:val="20"/>
        </w:rPr>
        <w:t>son</w:t>
      </w:r>
      <w:commentRangeEnd w:id="24"/>
      <w:r w:rsidRPr="0074022B">
        <w:rPr>
          <w:rStyle w:val="Refdecomentario"/>
          <w:sz w:val="20"/>
          <w:szCs w:val="20"/>
        </w:rPr>
        <w:commentReference w:id="24"/>
      </w:r>
      <w:r w:rsidRPr="0074022B">
        <w:rPr>
          <w:sz w:val="20"/>
          <w:szCs w:val="20"/>
        </w:rPr>
        <w:t>:</w:t>
      </w:r>
    </w:p>
    <w:p w:rsidRPr="0074022B" w:rsidR="00331AF7" w:rsidP="00331AF7" w:rsidRDefault="00331AF7" w14:paraId="37BA2FBE" w14:textId="14734EE2">
      <w:pPr>
        <w:snapToGrid w:val="0"/>
        <w:spacing w:line="360" w:lineRule="auto"/>
        <w:jc w:val="both"/>
        <w:rPr>
          <w:sz w:val="20"/>
          <w:szCs w:val="20"/>
        </w:rPr>
      </w:pPr>
    </w:p>
    <w:p w:rsidRPr="0074022B" w:rsidR="000F5B3C" w:rsidP="00331AF7" w:rsidRDefault="00331AF7" w14:paraId="316C095E" w14:textId="26A600AE">
      <w:pPr>
        <w:pStyle w:val="Prrafodelista"/>
        <w:numPr>
          <w:ilvl w:val="0"/>
          <w:numId w:val="37"/>
        </w:numPr>
        <w:snapToGrid w:val="0"/>
        <w:spacing w:line="360" w:lineRule="auto"/>
        <w:rPr>
          <w:sz w:val="20"/>
          <w:szCs w:val="20"/>
        </w:rPr>
      </w:pPr>
      <w:r w:rsidRPr="0074022B">
        <w:rPr>
          <w:noProof/>
          <w:sz w:val="20"/>
          <w:szCs w:val="20"/>
          <w:lang w:val="en-US" w:eastAsia="en-US"/>
        </w:rPr>
        <w:drawing>
          <wp:anchor distT="0" distB="0" distL="114300" distR="114300" simplePos="0" relativeHeight="251752448" behindDoc="0" locked="0" layoutInCell="1" allowOverlap="1" wp14:anchorId="4CF25C58" wp14:editId="25B88464">
            <wp:simplePos x="0" y="0"/>
            <wp:positionH relativeFrom="column">
              <wp:posOffset>3557905</wp:posOffset>
            </wp:positionH>
            <wp:positionV relativeFrom="paragraph">
              <wp:posOffset>114575</wp:posOffset>
            </wp:positionV>
            <wp:extent cx="2790967" cy="2790967"/>
            <wp:effectExtent l="0" t="0" r="9525" b="9525"/>
            <wp:wrapNone/>
            <wp:docPr id="24" name="Imagen 24" descr="Vector gratuito salva el concepto del planeta con personas que cuidan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 gratuito salva el concepto del planeta con personas que cuidan la tier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0967" cy="2790967"/>
                    </a:xfrm>
                    <a:prstGeom prst="rect">
                      <a:avLst/>
                    </a:prstGeom>
                    <a:noFill/>
                    <a:ln>
                      <a:noFill/>
                    </a:ln>
                  </pic:spPr>
                </pic:pic>
              </a:graphicData>
            </a:graphic>
          </wp:anchor>
        </w:drawing>
      </w:r>
      <w:r w:rsidRPr="0074022B" w:rsidR="000F5B3C">
        <w:rPr>
          <w:sz w:val="20"/>
          <w:szCs w:val="20"/>
        </w:rPr>
        <w:t>Fin de la pobreza.</w:t>
      </w:r>
    </w:p>
    <w:p w:rsidRPr="0074022B" w:rsidR="000F5B3C" w:rsidP="00331AF7" w:rsidRDefault="000F5B3C" w14:paraId="3E068028" w14:textId="36CA0ECA">
      <w:pPr>
        <w:pStyle w:val="Prrafodelista"/>
        <w:numPr>
          <w:ilvl w:val="0"/>
          <w:numId w:val="37"/>
        </w:numPr>
        <w:snapToGrid w:val="0"/>
        <w:spacing w:line="360" w:lineRule="auto"/>
        <w:rPr>
          <w:sz w:val="20"/>
          <w:szCs w:val="20"/>
        </w:rPr>
      </w:pPr>
      <w:r w:rsidRPr="0074022B">
        <w:rPr>
          <w:sz w:val="20"/>
          <w:szCs w:val="20"/>
        </w:rPr>
        <w:t>Hambre cero.</w:t>
      </w:r>
    </w:p>
    <w:p w:rsidRPr="0074022B" w:rsidR="000F5B3C" w:rsidP="00331AF7" w:rsidRDefault="000F5B3C" w14:paraId="62DEDB40" w14:textId="44060950">
      <w:pPr>
        <w:pStyle w:val="Prrafodelista"/>
        <w:numPr>
          <w:ilvl w:val="0"/>
          <w:numId w:val="37"/>
        </w:numPr>
        <w:snapToGrid w:val="0"/>
        <w:spacing w:line="360" w:lineRule="auto"/>
        <w:rPr>
          <w:sz w:val="20"/>
          <w:szCs w:val="20"/>
        </w:rPr>
      </w:pPr>
      <w:r w:rsidRPr="0074022B">
        <w:rPr>
          <w:sz w:val="20"/>
          <w:szCs w:val="20"/>
        </w:rPr>
        <w:t>Salud y bienestar.</w:t>
      </w:r>
    </w:p>
    <w:p w:rsidRPr="0074022B" w:rsidR="000F5B3C" w:rsidP="00331AF7" w:rsidRDefault="000F5B3C" w14:paraId="36D97795" w14:textId="072D1272">
      <w:pPr>
        <w:pStyle w:val="Prrafodelista"/>
        <w:numPr>
          <w:ilvl w:val="0"/>
          <w:numId w:val="37"/>
        </w:numPr>
        <w:snapToGrid w:val="0"/>
        <w:spacing w:line="360" w:lineRule="auto"/>
        <w:rPr>
          <w:sz w:val="20"/>
          <w:szCs w:val="20"/>
        </w:rPr>
      </w:pPr>
      <w:r w:rsidRPr="0074022B">
        <w:rPr>
          <w:sz w:val="20"/>
          <w:szCs w:val="20"/>
        </w:rPr>
        <w:t>Educación de calidad.</w:t>
      </w:r>
    </w:p>
    <w:p w:rsidRPr="0074022B" w:rsidR="000F5B3C" w:rsidP="00331AF7" w:rsidRDefault="000F5B3C" w14:paraId="67295390" w14:textId="3F3A7689">
      <w:pPr>
        <w:pStyle w:val="Prrafodelista"/>
        <w:numPr>
          <w:ilvl w:val="0"/>
          <w:numId w:val="37"/>
        </w:numPr>
        <w:snapToGrid w:val="0"/>
        <w:spacing w:line="360" w:lineRule="auto"/>
        <w:rPr>
          <w:sz w:val="20"/>
          <w:szCs w:val="20"/>
        </w:rPr>
      </w:pPr>
      <w:r w:rsidRPr="0074022B">
        <w:rPr>
          <w:sz w:val="20"/>
          <w:szCs w:val="20"/>
        </w:rPr>
        <w:t>Igualdad de género.</w:t>
      </w:r>
    </w:p>
    <w:p w:rsidRPr="0074022B" w:rsidR="000F5B3C" w:rsidP="00331AF7" w:rsidRDefault="000F5B3C" w14:paraId="0C155B60" w14:textId="108CF05F">
      <w:pPr>
        <w:pStyle w:val="Prrafodelista"/>
        <w:numPr>
          <w:ilvl w:val="0"/>
          <w:numId w:val="37"/>
        </w:numPr>
        <w:snapToGrid w:val="0"/>
        <w:spacing w:line="360" w:lineRule="auto"/>
        <w:rPr>
          <w:sz w:val="20"/>
          <w:szCs w:val="20"/>
        </w:rPr>
      </w:pPr>
      <w:r w:rsidRPr="0074022B">
        <w:rPr>
          <w:sz w:val="20"/>
          <w:szCs w:val="20"/>
        </w:rPr>
        <w:t>Agua limpia y saneamiento.</w:t>
      </w:r>
    </w:p>
    <w:p w:rsidRPr="0074022B" w:rsidR="000F5B3C" w:rsidP="00331AF7" w:rsidRDefault="000F5B3C" w14:paraId="09EE2589" w14:textId="1BBCD26C">
      <w:pPr>
        <w:pStyle w:val="Prrafodelista"/>
        <w:numPr>
          <w:ilvl w:val="0"/>
          <w:numId w:val="37"/>
        </w:numPr>
        <w:snapToGrid w:val="0"/>
        <w:spacing w:line="360" w:lineRule="auto"/>
        <w:rPr>
          <w:sz w:val="20"/>
          <w:szCs w:val="20"/>
        </w:rPr>
      </w:pPr>
      <w:r w:rsidRPr="0074022B">
        <w:rPr>
          <w:sz w:val="20"/>
          <w:szCs w:val="20"/>
        </w:rPr>
        <w:t>Energía asequible y no contaminante.</w:t>
      </w:r>
    </w:p>
    <w:p w:rsidRPr="0074022B" w:rsidR="000F5B3C" w:rsidP="00331AF7" w:rsidRDefault="000F5B3C" w14:paraId="35E14523" w14:textId="7F1EDAC4">
      <w:pPr>
        <w:pStyle w:val="Prrafodelista"/>
        <w:numPr>
          <w:ilvl w:val="0"/>
          <w:numId w:val="37"/>
        </w:numPr>
        <w:snapToGrid w:val="0"/>
        <w:spacing w:line="360" w:lineRule="auto"/>
        <w:rPr>
          <w:sz w:val="20"/>
          <w:szCs w:val="20"/>
        </w:rPr>
      </w:pPr>
      <w:r w:rsidRPr="0074022B">
        <w:rPr>
          <w:sz w:val="20"/>
          <w:szCs w:val="20"/>
        </w:rPr>
        <w:t>Trabajo decente y crecimiento económico.</w:t>
      </w:r>
    </w:p>
    <w:p w:rsidRPr="0074022B" w:rsidR="00031851" w:rsidP="00331AF7" w:rsidRDefault="00031851" w14:paraId="5DBB9C7E" w14:textId="6714D185">
      <w:pPr>
        <w:pStyle w:val="Prrafodelista"/>
        <w:numPr>
          <w:ilvl w:val="0"/>
          <w:numId w:val="37"/>
        </w:numPr>
        <w:snapToGrid w:val="0"/>
        <w:spacing w:line="360" w:lineRule="auto"/>
        <w:rPr>
          <w:sz w:val="20"/>
          <w:szCs w:val="20"/>
        </w:rPr>
      </w:pPr>
      <w:r w:rsidRPr="0074022B">
        <w:rPr>
          <w:sz w:val="20"/>
          <w:szCs w:val="20"/>
        </w:rPr>
        <w:t>Industria, innovación e infraestructura.</w:t>
      </w:r>
    </w:p>
    <w:p w:rsidRPr="0074022B" w:rsidR="00031851" w:rsidP="00331AF7" w:rsidRDefault="00031851" w14:paraId="24B6BB27" w14:textId="60235BD7">
      <w:pPr>
        <w:pStyle w:val="Prrafodelista"/>
        <w:numPr>
          <w:ilvl w:val="0"/>
          <w:numId w:val="37"/>
        </w:numPr>
        <w:snapToGrid w:val="0"/>
        <w:spacing w:line="360" w:lineRule="auto"/>
        <w:rPr>
          <w:sz w:val="20"/>
          <w:szCs w:val="20"/>
        </w:rPr>
      </w:pPr>
      <w:r w:rsidRPr="0074022B">
        <w:rPr>
          <w:sz w:val="20"/>
          <w:szCs w:val="20"/>
        </w:rPr>
        <w:t>Reducción de las desigualdades.</w:t>
      </w:r>
    </w:p>
    <w:p w:rsidRPr="0074022B" w:rsidR="00031851" w:rsidP="00331AF7" w:rsidRDefault="00031851" w14:paraId="763D09C4" w14:textId="267A542A">
      <w:pPr>
        <w:pStyle w:val="Prrafodelista"/>
        <w:numPr>
          <w:ilvl w:val="0"/>
          <w:numId w:val="37"/>
        </w:numPr>
        <w:snapToGrid w:val="0"/>
        <w:spacing w:line="360" w:lineRule="auto"/>
        <w:rPr>
          <w:sz w:val="20"/>
          <w:szCs w:val="20"/>
        </w:rPr>
      </w:pPr>
      <w:r w:rsidRPr="0074022B">
        <w:rPr>
          <w:sz w:val="20"/>
          <w:szCs w:val="20"/>
        </w:rPr>
        <w:t>Ciudades y comunidades sostenibles.</w:t>
      </w:r>
    </w:p>
    <w:p w:rsidRPr="0074022B" w:rsidR="00031851" w:rsidP="00331AF7" w:rsidRDefault="00031851" w14:paraId="2D0A1CCD" w14:textId="5E7D33CF">
      <w:pPr>
        <w:pStyle w:val="Prrafodelista"/>
        <w:numPr>
          <w:ilvl w:val="0"/>
          <w:numId w:val="37"/>
        </w:numPr>
        <w:snapToGrid w:val="0"/>
        <w:spacing w:line="360" w:lineRule="auto"/>
        <w:rPr>
          <w:sz w:val="20"/>
          <w:szCs w:val="20"/>
        </w:rPr>
      </w:pPr>
      <w:r w:rsidRPr="0074022B">
        <w:rPr>
          <w:sz w:val="20"/>
          <w:szCs w:val="20"/>
        </w:rPr>
        <w:t>Producción y consumo responsable.</w:t>
      </w:r>
    </w:p>
    <w:p w:rsidRPr="0074022B" w:rsidR="00031851" w:rsidP="00331AF7" w:rsidRDefault="00031851" w14:paraId="043967D7" w14:textId="36E26C0F">
      <w:pPr>
        <w:pStyle w:val="Prrafodelista"/>
        <w:numPr>
          <w:ilvl w:val="0"/>
          <w:numId w:val="37"/>
        </w:numPr>
        <w:snapToGrid w:val="0"/>
        <w:spacing w:line="360" w:lineRule="auto"/>
        <w:rPr>
          <w:sz w:val="20"/>
          <w:szCs w:val="20"/>
        </w:rPr>
      </w:pPr>
      <w:r w:rsidRPr="0074022B">
        <w:rPr>
          <w:sz w:val="20"/>
          <w:szCs w:val="20"/>
        </w:rPr>
        <w:t>Acción por el clima.</w:t>
      </w:r>
    </w:p>
    <w:p w:rsidRPr="0074022B" w:rsidR="00031851" w:rsidP="00331AF7" w:rsidRDefault="00031851" w14:paraId="27584C39" w14:textId="3ECB0410">
      <w:pPr>
        <w:pStyle w:val="Prrafodelista"/>
        <w:numPr>
          <w:ilvl w:val="0"/>
          <w:numId w:val="37"/>
        </w:numPr>
        <w:snapToGrid w:val="0"/>
        <w:spacing w:line="360" w:lineRule="auto"/>
        <w:rPr>
          <w:sz w:val="20"/>
          <w:szCs w:val="20"/>
        </w:rPr>
      </w:pPr>
      <w:r w:rsidRPr="0074022B">
        <w:rPr>
          <w:sz w:val="20"/>
          <w:szCs w:val="20"/>
        </w:rPr>
        <w:t>Vida submarina.</w:t>
      </w:r>
    </w:p>
    <w:p w:rsidRPr="0074022B" w:rsidR="00031851" w:rsidP="00331AF7" w:rsidRDefault="00031851" w14:paraId="0D67A784" w14:textId="332B0F41">
      <w:pPr>
        <w:pStyle w:val="Prrafodelista"/>
        <w:numPr>
          <w:ilvl w:val="0"/>
          <w:numId w:val="37"/>
        </w:numPr>
        <w:snapToGrid w:val="0"/>
        <w:spacing w:line="360" w:lineRule="auto"/>
        <w:rPr>
          <w:sz w:val="20"/>
          <w:szCs w:val="20"/>
        </w:rPr>
      </w:pPr>
      <w:r w:rsidRPr="0074022B">
        <w:rPr>
          <w:sz w:val="20"/>
          <w:szCs w:val="20"/>
        </w:rPr>
        <w:t>Vida de ecosistemas terrestres.</w:t>
      </w:r>
    </w:p>
    <w:p w:rsidRPr="0074022B" w:rsidR="00031851" w:rsidP="00331AF7" w:rsidRDefault="00031851" w14:paraId="15F4ED4F" w14:textId="38005B78">
      <w:pPr>
        <w:pStyle w:val="Prrafodelista"/>
        <w:numPr>
          <w:ilvl w:val="0"/>
          <w:numId w:val="37"/>
        </w:numPr>
        <w:snapToGrid w:val="0"/>
        <w:spacing w:line="360" w:lineRule="auto"/>
        <w:rPr>
          <w:sz w:val="20"/>
          <w:szCs w:val="20"/>
        </w:rPr>
      </w:pPr>
      <w:r w:rsidRPr="0074022B">
        <w:rPr>
          <w:sz w:val="20"/>
          <w:szCs w:val="20"/>
        </w:rPr>
        <w:t>Paz, justicia e instituciones sólidas.</w:t>
      </w:r>
    </w:p>
    <w:p w:rsidRPr="0074022B" w:rsidR="00031851" w:rsidP="00331AF7" w:rsidRDefault="00031851" w14:paraId="00C1EABB" w14:textId="613DDECC">
      <w:pPr>
        <w:pStyle w:val="Prrafodelista"/>
        <w:numPr>
          <w:ilvl w:val="0"/>
          <w:numId w:val="37"/>
        </w:numPr>
        <w:snapToGrid w:val="0"/>
        <w:spacing w:line="360" w:lineRule="auto"/>
        <w:rPr>
          <w:sz w:val="20"/>
          <w:szCs w:val="20"/>
        </w:rPr>
      </w:pPr>
      <w:r w:rsidRPr="0074022B">
        <w:rPr>
          <w:sz w:val="20"/>
          <w:szCs w:val="20"/>
        </w:rPr>
        <w:t>Alianza para lograr los objetivos.</w:t>
      </w:r>
    </w:p>
    <w:p w:rsidRPr="0074022B" w:rsidR="00325007" w:rsidP="00A4484C" w:rsidRDefault="00325007" w14:paraId="34D77756" w14:textId="6426CE52">
      <w:pPr>
        <w:snapToGrid w:val="0"/>
        <w:spacing w:line="360" w:lineRule="auto"/>
        <w:jc w:val="center"/>
        <w:rPr>
          <w:sz w:val="20"/>
          <w:szCs w:val="20"/>
          <w:highlight w:val="yellow"/>
        </w:rPr>
      </w:pPr>
    </w:p>
    <w:p w:rsidRPr="0074022B" w:rsidR="009B6B15" w:rsidP="00A4484C" w:rsidRDefault="009B6B15" w14:paraId="46E4934A" w14:textId="558DA573">
      <w:pPr>
        <w:snapToGrid w:val="0"/>
        <w:spacing w:line="360" w:lineRule="auto"/>
        <w:jc w:val="center"/>
        <w:rPr>
          <w:sz w:val="20"/>
          <w:szCs w:val="20"/>
        </w:rPr>
      </w:pPr>
    </w:p>
    <w:p w:rsidRPr="0074022B" w:rsidR="00DE7A47" w:rsidP="00A4484C" w:rsidRDefault="00DE7A47" w14:paraId="207D92CC" w14:textId="0C75561B">
      <w:pPr>
        <w:snapToGrid w:val="0"/>
        <w:spacing w:line="360" w:lineRule="auto"/>
        <w:jc w:val="center"/>
        <w:rPr>
          <w:sz w:val="20"/>
          <w:szCs w:val="20"/>
        </w:rPr>
      </w:pPr>
    </w:p>
    <w:p w:rsidRPr="0074022B" w:rsidR="00DE7A47" w:rsidP="00A4484C" w:rsidRDefault="00DE7A47" w14:paraId="0C7513EB" w14:textId="0289C424">
      <w:pPr>
        <w:snapToGrid w:val="0"/>
        <w:spacing w:line="360" w:lineRule="auto"/>
        <w:jc w:val="center"/>
        <w:rPr>
          <w:sz w:val="20"/>
          <w:szCs w:val="20"/>
        </w:rPr>
      </w:pPr>
    </w:p>
    <w:p w:rsidRPr="0074022B" w:rsidR="0089554C" w:rsidP="00A4484C" w:rsidRDefault="004009C0" w14:paraId="00000051" w14:textId="13402563">
      <w:pPr>
        <w:numPr>
          <w:ilvl w:val="0"/>
          <w:numId w:val="1"/>
        </w:numPr>
        <w:snapToGrid w:val="0"/>
        <w:spacing w:line="360" w:lineRule="auto"/>
        <w:ind w:left="284"/>
        <w:jc w:val="both"/>
        <w:rPr>
          <w:b/>
          <w:sz w:val="20"/>
          <w:szCs w:val="20"/>
        </w:rPr>
      </w:pPr>
      <w:sdt>
        <w:sdtPr>
          <w:rPr>
            <w:sz w:val="20"/>
            <w:szCs w:val="20"/>
          </w:rPr>
          <w:tag w:val="goog_rdk_0"/>
          <w:id w:val="1159647619"/>
          <w:showingPlcHdr/>
        </w:sdtPr>
        <w:sdtContent>
          <w:r w:rsidRPr="0074022B" w:rsidR="00D15B12">
            <w:rPr>
              <w:sz w:val="20"/>
              <w:szCs w:val="20"/>
            </w:rPr>
            <w:t xml:space="preserve">     </w:t>
          </w:r>
        </w:sdtContent>
      </w:sdt>
      <w:r w:rsidRPr="0074022B" w:rsidR="001A16F0">
        <w:rPr>
          <w:b/>
          <w:sz w:val="20"/>
          <w:szCs w:val="20"/>
        </w:rPr>
        <w:t xml:space="preserve">SÍNTESIS </w:t>
      </w:r>
    </w:p>
    <w:p w:rsidRPr="0074022B" w:rsidR="00E942AB" w:rsidP="00A4484C" w:rsidRDefault="00E942AB" w14:paraId="1EE6FD5D" w14:textId="77777777">
      <w:pPr>
        <w:snapToGrid w:val="0"/>
        <w:spacing w:line="360" w:lineRule="auto"/>
        <w:ind w:left="284"/>
        <w:jc w:val="both"/>
        <w:rPr>
          <w:b/>
          <w:sz w:val="20"/>
          <w:szCs w:val="20"/>
        </w:rPr>
      </w:pPr>
    </w:p>
    <w:p w:rsidRPr="0074022B" w:rsidR="000D0463" w:rsidP="00A4484C" w:rsidRDefault="00E942AB" w14:paraId="04035551" w14:textId="22148F55">
      <w:pPr>
        <w:snapToGrid w:val="0"/>
        <w:spacing w:line="360" w:lineRule="auto"/>
        <w:ind w:left="284"/>
        <w:jc w:val="both"/>
        <w:rPr>
          <w:bCs/>
          <w:sz w:val="20"/>
          <w:szCs w:val="20"/>
        </w:rPr>
      </w:pPr>
      <w:r w:rsidRPr="0074022B">
        <w:rPr>
          <w:bCs/>
          <w:sz w:val="20"/>
          <w:szCs w:val="20"/>
        </w:rPr>
        <w:t xml:space="preserve">A continuación, se describe el tema principal del </w:t>
      </w:r>
      <w:r w:rsidRPr="0074022B" w:rsidR="000F5B3C">
        <w:rPr>
          <w:bCs/>
          <w:sz w:val="20"/>
          <w:szCs w:val="20"/>
        </w:rPr>
        <w:t>c</w:t>
      </w:r>
      <w:r w:rsidRPr="0074022B">
        <w:rPr>
          <w:bCs/>
          <w:sz w:val="20"/>
          <w:szCs w:val="20"/>
        </w:rPr>
        <w:t xml:space="preserve">omponente </w:t>
      </w:r>
      <w:r w:rsidRPr="0074022B" w:rsidR="000F5B3C">
        <w:rPr>
          <w:bCs/>
          <w:sz w:val="20"/>
          <w:szCs w:val="20"/>
        </w:rPr>
        <w:t>f</w:t>
      </w:r>
      <w:r w:rsidRPr="0074022B">
        <w:rPr>
          <w:bCs/>
          <w:sz w:val="20"/>
          <w:szCs w:val="20"/>
        </w:rPr>
        <w:t xml:space="preserve">ormativo Contaminación atmosférica y cambio climático que son desafíos urgentes para la humanidad. La emisión de gases y partículas tóxicas por actividades industriales, transporte y deforestación deteriora la calidad del aire y provoca problemas respiratorios y cardiovasculares en la población. Además, estos contaminantes contribuyen al efecto invernadero, intensificando el cambio climático global. El calentamiento del planeta conlleva eventos climáticos extremos, como sequías, inundaciones y tormentas más intensas. Para combatir estos problemas, se requieren acciones a nivel mundial, como transiciones hacia energías limpias, conservación de bosques y adopción de prácticas sostenibles para asegurar un futuro más saludable y </w:t>
      </w:r>
      <w:commentRangeStart w:id="25"/>
      <w:r w:rsidRPr="0074022B">
        <w:rPr>
          <w:bCs/>
          <w:sz w:val="20"/>
          <w:szCs w:val="20"/>
        </w:rPr>
        <w:t>sostenible</w:t>
      </w:r>
      <w:commentRangeEnd w:id="25"/>
      <w:r w:rsidRPr="0074022B" w:rsidR="00D904E8">
        <w:rPr>
          <w:rStyle w:val="Refdecomentario"/>
          <w:sz w:val="20"/>
          <w:szCs w:val="20"/>
        </w:rPr>
        <w:commentReference w:id="25"/>
      </w:r>
      <w:r w:rsidRPr="0074022B">
        <w:rPr>
          <w:bCs/>
          <w:sz w:val="20"/>
          <w:szCs w:val="20"/>
        </w:rPr>
        <w:t>.</w:t>
      </w:r>
    </w:p>
    <w:p w:rsidRPr="0074022B" w:rsidR="000D0463" w:rsidP="00A4484C" w:rsidRDefault="000D0463" w14:paraId="2A85E886" w14:textId="6E361A7E">
      <w:pPr>
        <w:snapToGrid w:val="0"/>
        <w:spacing w:line="360" w:lineRule="auto"/>
        <w:ind w:left="-76"/>
        <w:jc w:val="both"/>
        <w:rPr>
          <w:b/>
          <w:sz w:val="20"/>
          <w:szCs w:val="20"/>
        </w:rPr>
      </w:pPr>
    </w:p>
    <w:p w:rsidRPr="0074022B" w:rsidR="000D0463" w:rsidP="00A4484C" w:rsidRDefault="00BB3E6B" w14:paraId="2CA34E5C" w14:textId="5BFAD43B">
      <w:pPr>
        <w:snapToGrid w:val="0"/>
        <w:spacing w:line="360" w:lineRule="auto"/>
        <w:ind w:left="-76"/>
        <w:jc w:val="both"/>
        <w:rPr>
          <w:b/>
          <w:sz w:val="20"/>
          <w:szCs w:val="20"/>
        </w:rPr>
      </w:pPr>
      <w:r w:rsidRPr="0074022B">
        <w:rPr>
          <w:noProof/>
          <w:sz w:val="20"/>
          <w:szCs w:val="20"/>
          <w:lang w:val="en-US" w:eastAsia="en-US"/>
        </w:rPr>
        <w:drawing>
          <wp:inline distT="0" distB="0" distL="0" distR="0" wp14:anchorId="48B3A1B2" wp14:editId="4BB79930">
            <wp:extent cx="6383548" cy="3843025"/>
            <wp:effectExtent l="0" t="0" r="0" b="5080"/>
            <wp:docPr id="12" name="Imagen 12" descr="En la síntesis se muestran los temas principales del componente formativo, entre los que se encuentran: Cambio climático, Normatividad, Capa de ozono, Efectos en la salud y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212" r="1475"/>
                    <a:stretch/>
                  </pic:blipFill>
                  <pic:spPr bwMode="auto">
                    <a:xfrm>
                      <a:off x="0" y="0"/>
                      <a:ext cx="6393624" cy="3849091"/>
                    </a:xfrm>
                    <a:prstGeom prst="rect">
                      <a:avLst/>
                    </a:prstGeom>
                    <a:noFill/>
                    <a:ln>
                      <a:noFill/>
                    </a:ln>
                    <a:extLst>
                      <a:ext uri="{53640926-AAD7-44D8-BBD7-CCE9431645EC}">
                        <a14:shadowObscured xmlns:a14="http://schemas.microsoft.com/office/drawing/2010/main"/>
                      </a:ext>
                    </a:extLst>
                  </pic:spPr>
                </pic:pic>
              </a:graphicData>
            </a:graphic>
          </wp:inline>
        </w:drawing>
      </w:r>
    </w:p>
    <w:p w:rsidRPr="0074022B" w:rsidR="0089554C" w:rsidP="00A4484C" w:rsidRDefault="0089554C" w14:paraId="00000052" w14:textId="26DCB868">
      <w:pPr>
        <w:snapToGrid w:val="0"/>
        <w:spacing w:line="360" w:lineRule="auto"/>
        <w:rPr>
          <w:sz w:val="20"/>
          <w:szCs w:val="20"/>
        </w:rPr>
      </w:pPr>
    </w:p>
    <w:p w:rsidRPr="0074022B" w:rsidR="0089554C" w:rsidP="00A4484C" w:rsidRDefault="0089554C" w14:paraId="00000054" w14:textId="5A583718">
      <w:pPr>
        <w:snapToGrid w:val="0"/>
        <w:spacing w:line="360" w:lineRule="auto"/>
        <w:jc w:val="center"/>
        <w:rPr>
          <w:color w:val="948A54"/>
          <w:sz w:val="20"/>
          <w:szCs w:val="20"/>
        </w:rPr>
      </w:pPr>
    </w:p>
    <w:p w:rsidRPr="0074022B" w:rsidR="00E942AB" w:rsidP="00A4484C" w:rsidRDefault="00E942AB" w14:paraId="443123ED" w14:textId="77777777">
      <w:pPr>
        <w:snapToGrid w:val="0"/>
        <w:spacing w:line="360" w:lineRule="auto"/>
        <w:jc w:val="center"/>
        <w:rPr>
          <w:color w:val="948A54"/>
          <w:sz w:val="20"/>
          <w:szCs w:val="20"/>
        </w:rPr>
      </w:pPr>
    </w:p>
    <w:p w:rsidRPr="0074022B" w:rsidR="0089554C" w:rsidP="00A4484C" w:rsidRDefault="0089554C" w14:paraId="54A42F95" w14:textId="270096E7">
      <w:pPr>
        <w:snapToGrid w:val="0"/>
        <w:spacing w:line="360" w:lineRule="auto"/>
        <w:rPr>
          <w:color w:val="948A54"/>
          <w:sz w:val="20"/>
          <w:szCs w:val="20"/>
        </w:rPr>
      </w:pPr>
    </w:p>
    <w:p w:rsidRPr="0074022B" w:rsidR="00A40597" w:rsidP="00A4484C" w:rsidRDefault="00A40597" w14:paraId="5CA9E678" w14:textId="7CFB7F87">
      <w:pPr>
        <w:snapToGrid w:val="0"/>
        <w:spacing w:line="360" w:lineRule="auto"/>
        <w:rPr>
          <w:color w:val="948A54"/>
          <w:sz w:val="20"/>
          <w:szCs w:val="20"/>
        </w:rPr>
      </w:pPr>
    </w:p>
    <w:p w:rsidRPr="0074022B" w:rsidR="00A40597" w:rsidP="00A4484C" w:rsidRDefault="00A40597" w14:paraId="57585A7F" w14:textId="7394AF19">
      <w:pPr>
        <w:snapToGrid w:val="0"/>
        <w:spacing w:line="360" w:lineRule="auto"/>
        <w:rPr>
          <w:color w:val="948A54"/>
          <w:sz w:val="20"/>
          <w:szCs w:val="20"/>
        </w:rPr>
      </w:pPr>
    </w:p>
    <w:p w:rsidRPr="0074022B" w:rsidR="00A40597" w:rsidP="00A4484C" w:rsidRDefault="00A40597" w14:paraId="2A0E40AE" w14:textId="7FD40A94">
      <w:pPr>
        <w:snapToGrid w:val="0"/>
        <w:spacing w:line="360" w:lineRule="auto"/>
        <w:rPr>
          <w:color w:val="948A54"/>
          <w:sz w:val="20"/>
          <w:szCs w:val="20"/>
        </w:rPr>
      </w:pPr>
    </w:p>
    <w:p w:rsidRPr="0074022B" w:rsidR="00A40597" w:rsidP="00A4484C" w:rsidRDefault="00A40597" w14:paraId="04A6D8E3" w14:textId="77777777">
      <w:pPr>
        <w:snapToGrid w:val="0"/>
        <w:spacing w:line="360" w:lineRule="auto"/>
        <w:rPr>
          <w:color w:val="948A54"/>
          <w:sz w:val="20"/>
          <w:szCs w:val="20"/>
        </w:rPr>
      </w:pPr>
    </w:p>
    <w:p w:rsidRPr="0074022B" w:rsidR="0089554C" w:rsidP="00A4484C" w:rsidRDefault="001A16F0" w14:paraId="00000056" w14:textId="45A8A133">
      <w:pPr>
        <w:numPr>
          <w:ilvl w:val="0"/>
          <w:numId w:val="1"/>
        </w:numPr>
        <w:pBdr>
          <w:top w:val="nil"/>
          <w:left w:val="nil"/>
          <w:bottom w:val="nil"/>
          <w:right w:val="nil"/>
          <w:between w:val="nil"/>
        </w:pBdr>
        <w:snapToGrid w:val="0"/>
        <w:spacing w:line="360" w:lineRule="auto"/>
        <w:ind w:left="284" w:hanging="284"/>
        <w:jc w:val="both"/>
        <w:rPr>
          <w:b/>
          <w:color w:val="000000"/>
          <w:sz w:val="20"/>
          <w:szCs w:val="20"/>
        </w:rPr>
      </w:pPr>
      <w:r w:rsidRPr="0074022B">
        <w:rPr>
          <w:b/>
          <w:color w:val="000000"/>
          <w:sz w:val="20"/>
          <w:szCs w:val="20"/>
        </w:rPr>
        <w:lastRenderedPageBreak/>
        <w:t>ACTIVIDADES DIDÁCTICAS</w:t>
      </w:r>
    </w:p>
    <w:p w:rsidRPr="0074022B" w:rsidR="0089554C" w:rsidP="00A4484C" w:rsidRDefault="0089554C" w14:paraId="0000005F" w14:textId="77777777">
      <w:pPr>
        <w:snapToGrid w:val="0"/>
        <w:spacing w:line="360" w:lineRule="auto"/>
        <w:jc w:val="both"/>
        <w:rPr>
          <w:color w:val="7F7F7F"/>
          <w:sz w:val="20"/>
          <w:szCs w:val="20"/>
        </w:rPr>
      </w:pPr>
    </w:p>
    <w:tbl>
      <w:tblPr>
        <w:tblStyle w:val="af8"/>
        <w:tblW w:w="996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61"/>
        <w:gridCol w:w="6706"/>
      </w:tblGrid>
      <w:tr w:rsidRPr="0074022B" w:rsidR="0089554C" w:rsidTr="008A2F0F" w14:paraId="72970A5B" w14:textId="77777777">
        <w:trPr>
          <w:trHeight w:val="298"/>
          <w:jc w:val="center"/>
        </w:trPr>
        <w:tc>
          <w:tcPr>
            <w:tcW w:w="9967" w:type="dxa"/>
            <w:gridSpan w:val="2"/>
            <w:shd w:val="clear" w:color="auto" w:fill="FAC896"/>
            <w:vAlign w:val="center"/>
          </w:tcPr>
          <w:p w:rsidRPr="0074022B" w:rsidR="0089554C" w:rsidP="00A4484C" w:rsidRDefault="001A16F0" w14:paraId="00000060" w14:textId="7118B797">
            <w:pPr>
              <w:snapToGrid w:val="0"/>
              <w:spacing w:line="360" w:lineRule="auto"/>
              <w:jc w:val="center"/>
              <w:rPr>
                <w:rFonts w:eastAsia="Calibri"/>
                <w:color w:val="000000"/>
                <w:sz w:val="20"/>
                <w:szCs w:val="20"/>
              </w:rPr>
            </w:pPr>
            <w:r w:rsidRPr="0074022B">
              <w:rPr>
                <w:rFonts w:eastAsia="Calibri"/>
                <w:color w:val="000000"/>
                <w:sz w:val="20"/>
                <w:szCs w:val="20"/>
              </w:rPr>
              <w:t>DESCRIPCIÓN DE ACTIVIDAD DIDÁCTICA</w:t>
            </w:r>
          </w:p>
        </w:tc>
      </w:tr>
      <w:tr w:rsidRPr="0074022B" w:rsidR="0089554C" w:rsidTr="008A2F0F" w14:paraId="27752A7A" w14:textId="77777777">
        <w:trPr>
          <w:trHeight w:val="806"/>
          <w:jc w:val="center"/>
        </w:trPr>
        <w:tc>
          <w:tcPr>
            <w:tcW w:w="3261" w:type="dxa"/>
            <w:shd w:val="clear" w:color="auto" w:fill="FAC896"/>
            <w:vAlign w:val="center"/>
          </w:tcPr>
          <w:p w:rsidRPr="0074022B" w:rsidR="0089554C" w:rsidP="00A4484C" w:rsidRDefault="001A16F0" w14:paraId="00000062" w14:textId="77777777">
            <w:pPr>
              <w:snapToGrid w:val="0"/>
              <w:spacing w:line="360" w:lineRule="auto"/>
              <w:rPr>
                <w:rFonts w:eastAsia="Calibri"/>
                <w:color w:val="000000"/>
                <w:sz w:val="20"/>
                <w:szCs w:val="20"/>
              </w:rPr>
            </w:pPr>
            <w:r w:rsidRPr="0074022B">
              <w:rPr>
                <w:rFonts w:eastAsia="Calibri"/>
                <w:color w:val="000000"/>
                <w:sz w:val="20"/>
                <w:szCs w:val="20"/>
              </w:rPr>
              <w:t>Nombre de la Actividad</w:t>
            </w:r>
          </w:p>
        </w:tc>
        <w:tc>
          <w:tcPr>
            <w:tcW w:w="6706" w:type="dxa"/>
            <w:shd w:val="clear" w:color="auto" w:fill="auto"/>
            <w:vAlign w:val="center"/>
          </w:tcPr>
          <w:p w:rsidRPr="0074022B" w:rsidR="0089554C" w:rsidP="00A4484C" w:rsidRDefault="0084052A" w14:paraId="00000063" w14:textId="1B5ACD47">
            <w:pPr>
              <w:snapToGrid w:val="0"/>
              <w:spacing w:line="360" w:lineRule="auto"/>
              <w:rPr>
                <w:rFonts w:eastAsia="Calibri"/>
                <w:b w:val="0"/>
                <w:color w:val="000000"/>
                <w:sz w:val="20"/>
                <w:szCs w:val="20"/>
              </w:rPr>
            </w:pPr>
            <w:r w:rsidRPr="0074022B">
              <w:rPr>
                <w:b w:val="0"/>
                <w:sz w:val="20"/>
                <w:szCs w:val="20"/>
              </w:rPr>
              <w:t>¿Cuánto sabes de la contaminación atmosférica y el impacto del cambio climático?</w:t>
            </w:r>
          </w:p>
        </w:tc>
      </w:tr>
      <w:tr w:rsidRPr="0074022B" w:rsidR="0089554C" w:rsidTr="008A2F0F" w14:paraId="54EB4B48" w14:textId="77777777">
        <w:trPr>
          <w:trHeight w:val="806"/>
          <w:jc w:val="center"/>
        </w:trPr>
        <w:tc>
          <w:tcPr>
            <w:tcW w:w="3261" w:type="dxa"/>
            <w:shd w:val="clear" w:color="auto" w:fill="FAC896"/>
            <w:vAlign w:val="center"/>
          </w:tcPr>
          <w:p w:rsidRPr="0074022B" w:rsidR="0089554C" w:rsidP="00A4484C" w:rsidRDefault="001A16F0" w14:paraId="00000064" w14:textId="77777777">
            <w:pPr>
              <w:snapToGrid w:val="0"/>
              <w:spacing w:line="360" w:lineRule="auto"/>
              <w:rPr>
                <w:rFonts w:eastAsia="Calibri"/>
                <w:color w:val="000000"/>
                <w:sz w:val="20"/>
                <w:szCs w:val="20"/>
              </w:rPr>
            </w:pPr>
            <w:r w:rsidRPr="0074022B">
              <w:rPr>
                <w:rFonts w:eastAsia="Calibri"/>
                <w:color w:val="000000"/>
                <w:sz w:val="20"/>
                <w:szCs w:val="20"/>
              </w:rPr>
              <w:t>Objetivo de la actividad</w:t>
            </w:r>
          </w:p>
        </w:tc>
        <w:tc>
          <w:tcPr>
            <w:tcW w:w="6706" w:type="dxa"/>
            <w:shd w:val="clear" w:color="auto" w:fill="auto"/>
            <w:vAlign w:val="center"/>
          </w:tcPr>
          <w:p w:rsidRPr="0074022B" w:rsidR="0089554C" w:rsidP="00A4484C" w:rsidRDefault="00B64DC1" w14:paraId="00000065" w14:textId="0765919A">
            <w:pPr>
              <w:snapToGrid w:val="0"/>
              <w:spacing w:line="360" w:lineRule="auto"/>
              <w:rPr>
                <w:rFonts w:eastAsia="Calibri"/>
                <w:b w:val="0"/>
                <w:color w:val="000000"/>
                <w:sz w:val="20"/>
                <w:szCs w:val="20"/>
              </w:rPr>
            </w:pPr>
            <w:r w:rsidRPr="0074022B">
              <w:rPr>
                <w:b w:val="0"/>
                <w:sz w:val="20"/>
                <w:szCs w:val="20"/>
              </w:rPr>
              <w:t xml:space="preserve">Afianzar los conocimientos </w:t>
            </w:r>
            <w:r w:rsidRPr="0074022B" w:rsidR="004E36D0">
              <w:rPr>
                <w:b w:val="0"/>
                <w:sz w:val="20"/>
                <w:szCs w:val="20"/>
              </w:rPr>
              <w:t>en c</w:t>
            </w:r>
            <w:r w:rsidRPr="0074022B">
              <w:rPr>
                <w:b w:val="0"/>
                <w:sz w:val="20"/>
                <w:szCs w:val="20"/>
              </w:rPr>
              <w:t>ontaminación atmosférica y cambio climático</w:t>
            </w:r>
            <w:r w:rsidRPr="0074022B" w:rsidR="00517AB3">
              <w:rPr>
                <w:b w:val="0"/>
                <w:sz w:val="20"/>
                <w:szCs w:val="20"/>
              </w:rPr>
              <w:t>.</w:t>
            </w:r>
          </w:p>
        </w:tc>
      </w:tr>
      <w:tr w:rsidRPr="0074022B" w:rsidR="0089554C" w:rsidTr="008A2F0F" w14:paraId="61B3F580" w14:textId="77777777">
        <w:trPr>
          <w:trHeight w:val="806"/>
          <w:jc w:val="center"/>
        </w:trPr>
        <w:tc>
          <w:tcPr>
            <w:tcW w:w="3261" w:type="dxa"/>
            <w:shd w:val="clear" w:color="auto" w:fill="FAC896"/>
            <w:vAlign w:val="center"/>
          </w:tcPr>
          <w:p w:rsidRPr="0074022B" w:rsidR="0089554C" w:rsidP="00A4484C" w:rsidRDefault="001A16F0" w14:paraId="00000066" w14:textId="77777777">
            <w:pPr>
              <w:snapToGrid w:val="0"/>
              <w:spacing w:line="360" w:lineRule="auto"/>
              <w:rPr>
                <w:rFonts w:eastAsia="Calibri"/>
                <w:color w:val="000000"/>
                <w:sz w:val="20"/>
                <w:szCs w:val="20"/>
              </w:rPr>
            </w:pPr>
            <w:r w:rsidRPr="0074022B">
              <w:rPr>
                <w:rFonts w:eastAsia="Calibri"/>
                <w:color w:val="000000"/>
                <w:sz w:val="20"/>
                <w:szCs w:val="20"/>
              </w:rPr>
              <w:t>Tipo de actividad sugerida</w:t>
            </w:r>
          </w:p>
        </w:tc>
        <w:tc>
          <w:tcPr>
            <w:tcW w:w="6706" w:type="dxa"/>
            <w:shd w:val="clear" w:color="auto" w:fill="auto"/>
            <w:vAlign w:val="center"/>
          </w:tcPr>
          <w:p w:rsidRPr="0074022B" w:rsidR="00B64DC1" w:rsidP="00A4484C" w:rsidRDefault="0084052A" w14:paraId="00000067" w14:textId="30742CD2">
            <w:pPr>
              <w:snapToGrid w:val="0"/>
              <w:spacing w:line="360" w:lineRule="auto"/>
              <w:rPr>
                <w:rFonts w:eastAsia="Calibri"/>
                <w:b w:val="0"/>
                <w:color w:val="000000"/>
                <w:sz w:val="20"/>
                <w:szCs w:val="20"/>
              </w:rPr>
            </w:pPr>
            <w:r w:rsidRPr="0074022B">
              <w:rPr>
                <w:noProof/>
                <w:sz w:val="20"/>
                <w:szCs w:val="20"/>
                <w:lang w:val="en-US" w:eastAsia="en-US"/>
              </w:rPr>
              <w:drawing>
                <wp:anchor distT="0" distB="0" distL="114300" distR="114300" simplePos="0" relativeHeight="251747328" behindDoc="0" locked="0" layoutInCell="1" hidden="0" allowOverlap="1" wp14:anchorId="73E84356" wp14:editId="7538C0BD">
                  <wp:simplePos x="0" y="0"/>
                  <wp:positionH relativeFrom="column">
                    <wp:posOffset>-786130</wp:posOffset>
                  </wp:positionH>
                  <wp:positionV relativeFrom="paragraph">
                    <wp:posOffset>79375</wp:posOffset>
                  </wp:positionV>
                  <wp:extent cx="722630" cy="6096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Pr="0074022B" w:rsidR="0089554C" w:rsidTr="008A2F0F" w14:paraId="4FDE225D" w14:textId="77777777">
        <w:trPr>
          <w:trHeight w:val="806"/>
          <w:jc w:val="center"/>
        </w:trPr>
        <w:tc>
          <w:tcPr>
            <w:tcW w:w="3261" w:type="dxa"/>
            <w:shd w:val="clear" w:color="auto" w:fill="FAC896"/>
            <w:vAlign w:val="center"/>
          </w:tcPr>
          <w:p w:rsidRPr="0074022B" w:rsidR="0089554C" w:rsidP="00A4484C" w:rsidRDefault="001A16F0" w14:paraId="00000069" w14:textId="0B2898CD">
            <w:pPr>
              <w:snapToGrid w:val="0"/>
              <w:spacing w:line="360" w:lineRule="auto"/>
              <w:rPr>
                <w:rFonts w:eastAsia="Calibri"/>
                <w:color w:val="000000"/>
                <w:sz w:val="20"/>
                <w:szCs w:val="20"/>
              </w:rPr>
            </w:pPr>
            <w:r w:rsidRPr="0074022B">
              <w:rPr>
                <w:rFonts w:eastAsia="Calibri"/>
                <w:color w:val="000000"/>
                <w:sz w:val="20"/>
                <w:szCs w:val="20"/>
              </w:rPr>
              <w:t>Archivo de la actividad</w:t>
            </w:r>
          </w:p>
        </w:tc>
        <w:tc>
          <w:tcPr>
            <w:tcW w:w="6706" w:type="dxa"/>
            <w:shd w:val="clear" w:color="auto" w:fill="auto"/>
            <w:vAlign w:val="center"/>
          </w:tcPr>
          <w:p w:rsidRPr="0074022B" w:rsidR="0089554C" w:rsidP="00A4484C" w:rsidRDefault="00A65847" w14:paraId="0000006A" w14:textId="3152C4DE">
            <w:pPr>
              <w:snapToGrid w:val="0"/>
              <w:spacing w:line="360" w:lineRule="auto"/>
              <w:jc w:val="both"/>
              <w:rPr>
                <w:rFonts w:eastAsia="Calibri"/>
                <w:b w:val="0"/>
                <w:i/>
                <w:color w:val="999999"/>
                <w:sz w:val="20"/>
                <w:szCs w:val="20"/>
              </w:rPr>
            </w:pPr>
            <w:r w:rsidRPr="0074022B">
              <w:rPr>
                <w:b w:val="0"/>
                <w:color w:val="000000" w:themeColor="text1"/>
                <w:sz w:val="20"/>
                <w:szCs w:val="20"/>
              </w:rPr>
              <w:t>Actividad_didactica_</w:t>
            </w:r>
            <w:r w:rsidRPr="0074022B" w:rsidR="003E4DD2">
              <w:rPr>
                <w:b w:val="0"/>
                <w:color w:val="000000" w:themeColor="text1"/>
                <w:sz w:val="20"/>
                <w:szCs w:val="20"/>
              </w:rPr>
              <w:t>CF10</w:t>
            </w:r>
          </w:p>
        </w:tc>
      </w:tr>
    </w:tbl>
    <w:p w:rsidRPr="0074022B" w:rsidR="0089554C" w:rsidP="00A4484C" w:rsidRDefault="0089554C" w14:paraId="0000006B" w14:textId="77777777">
      <w:pPr>
        <w:snapToGrid w:val="0"/>
        <w:spacing w:line="360" w:lineRule="auto"/>
        <w:jc w:val="both"/>
        <w:rPr>
          <w:color w:val="7F7F7F"/>
          <w:sz w:val="20"/>
          <w:szCs w:val="20"/>
        </w:rPr>
      </w:pPr>
    </w:p>
    <w:p w:rsidR="0089554C" w:rsidP="00A40597" w:rsidRDefault="001A16F0" w14:paraId="0000006E" w14:textId="6968E297">
      <w:pPr>
        <w:pStyle w:val="Prrafodelista"/>
        <w:numPr>
          <w:ilvl w:val="0"/>
          <w:numId w:val="1"/>
        </w:numPr>
        <w:snapToGrid w:val="0"/>
        <w:spacing w:line="360" w:lineRule="auto"/>
        <w:ind w:left="426"/>
        <w:rPr>
          <w:b/>
          <w:color w:val="000000"/>
          <w:sz w:val="20"/>
          <w:szCs w:val="20"/>
        </w:rPr>
      </w:pPr>
      <w:r w:rsidRPr="0074022B">
        <w:rPr>
          <w:b/>
          <w:color w:val="000000"/>
          <w:sz w:val="20"/>
          <w:szCs w:val="20"/>
        </w:rPr>
        <w:t>MATERIAL COMPLEMENTARIO</w:t>
      </w:r>
      <w:r w:rsidR="00FD4FA6">
        <w:rPr>
          <w:b/>
          <w:color w:val="000000"/>
          <w:sz w:val="20"/>
          <w:szCs w:val="20"/>
        </w:rPr>
        <w:t>:</w:t>
      </w:r>
    </w:p>
    <w:p w:rsidRPr="00FD4FA6" w:rsidR="00FD4FA6" w:rsidP="00FD4FA6" w:rsidRDefault="00FD4FA6" w14:paraId="77C9B49C" w14:textId="77777777">
      <w:pPr>
        <w:snapToGrid w:val="0"/>
        <w:spacing w:line="360" w:lineRule="auto"/>
        <w:ind w:left="66"/>
        <w:rPr>
          <w:b/>
          <w:color w:val="000000"/>
          <w:sz w:val="20"/>
          <w:szCs w:val="20"/>
        </w:rPr>
      </w:pPr>
    </w:p>
    <w:tbl>
      <w:tblPr>
        <w:tblStyle w:val="af9"/>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4022B" w:rsidR="0089554C" w:rsidTr="008A2F0F" w14:paraId="4E94ECF9" w14:textId="77777777">
        <w:trPr>
          <w:trHeight w:val="658"/>
        </w:trPr>
        <w:tc>
          <w:tcPr>
            <w:tcW w:w="2517" w:type="dxa"/>
            <w:shd w:val="clear" w:color="auto" w:fill="FAC896"/>
            <w:tcMar>
              <w:top w:w="100" w:type="dxa"/>
              <w:left w:w="100" w:type="dxa"/>
              <w:bottom w:w="100" w:type="dxa"/>
              <w:right w:w="100" w:type="dxa"/>
            </w:tcMar>
            <w:vAlign w:val="center"/>
          </w:tcPr>
          <w:p w:rsidRPr="0074022B" w:rsidR="0089554C" w:rsidP="00A4484C" w:rsidRDefault="001A16F0" w14:paraId="00000071" w14:textId="1791782C">
            <w:pPr>
              <w:snapToGrid w:val="0"/>
              <w:spacing w:line="360" w:lineRule="auto"/>
              <w:jc w:val="center"/>
              <w:rPr>
                <w:sz w:val="20"/>
                <w:szCs w:val="20"/>
              </w:rPr>
            </w:pPr>
            <w:r w:rsidRPr="0074022B">
              <w:rPr>
                <w:sz w:val="20"/>
                <w:szCs w:val="20"/>
              </w:rPr>
              <w:t>Tema</w:t>
            </w:r>
          </w:p>
        </w:tc>
        <w:tc>
          <w:tcPr>
            <w:tcW w:w="2517" w:type="dxa"/>
            <w:shd w:val="clear" w:color="auto" w:fill="FAC896"/>
            <w:tcMar>
              <w:top w:w="100" w:type="dxa"/>
              <w:left w:w="100" w:type="dxa"/>
              <w:bottom w:w="100" w:type="dxa"/>
              <w:right w:w="100" w:type="dxa"/>
            </w:tcMar>
            <w:vAlign w:val="center"/>
          </w:tcPr>
          <w:p w:rsidRPr="0074022B" w:rsidR="0089554C" w:rsidP="00A4484C" w:rsidRDefault="001A16F0" w14:paraId="00000072" w14:textId="77777777">
            <w:pPr>
              <w:snapToGrid w:val="0"/>
              <w:spacing w:line="360" w:lineRule="auto"/>
              <w:jc w:val="center"/>
              <w:rPr>
                <w:color w:val="000000"/>
                <w:sz w:val="20"/>
                <w:szCs w:val="20"/>
              </w:rPr>
            </w:pPr>
            <w:r w:rsidRPr="0074022B">
              <w:rPr>
                <w:sz w:val="20"/>
                <w:szCs w:val="20"/>
              </w:rPr>
              <w:t>Referencia APA del Material</w:t>
            </w:r>
          </w:p>
        </w:tc>
        <w:tc>
          <w:tcPr>
            <w:tcW w:w="2519" w:type="dxa"/>
            <w:shd w:val="clear" w:color="auto" w:fill="FAC896"/>
            <w:tcMar>
              <w:top w:w="100" w:type="dxa"/>
              <w:left w:w="100" w:type="dxa"/>
              <w:bottom w:w="100" w:type="dxa"/>
              <w:right w:w="100" w:type="dxa"/>
            </w:tcMar>
            <w:vAlign w:val="center"/>
          </w:tcPr>
          <w:p w:rsidRPr="0074022B" w:rsidR="0089554C" w:rsidP="00A4484C" w:rsidRDefault="001A16F0" w14:paraId="00000073" w14:textId="77777777">
            <w:pPr>
              <w:snapToGrid w:val="0"/>
              <w:spacing w:line="360" w:lineRule="auto"/>
              <w:jc w:val="center"/>
              <w:rPr>
                <w:sz w:val="20"/>
                <w:szCs w:val="20"/>
              </w:rPr>
            </w:pPr>
            <w:r w:rsidRPr="0074022B">
              <w:rPr>
                <w:sz w:val="20"/>
                <w:szCs w:val="20"/>
              </w:rPr>
              <w:t>Tipo de material</w:t>
            </w:r>
          </w:p>
          <w:p w:rsidRPr="0074022B" w:rsidR="0089554C" w:rsidP="00A4484C" w:rsidRDefault="001A16F0" w14:paraId="00000074" w14:textId="77777777">
            <w:pPr>
              <w:snapToGrid w:val="0"/>
              <w:spacing w:line="360" w:lineRule="auto"/>
              <w:jc w:val="center"/>
              <w:rPr>
                <w:color w:val="000000"/>
                <w:sz w:val="20"/>
                <w:szCs w:val="20"/>
              </w:rPr>
            </w:pPr>
            <w:r w:rsidRPr="0074022B">
              <w:rPr>
                <w:sz w:val="20"/>
                <w:szCs w:val="20"/>
              </w:rPr>
              <w:t>(Video, capítulo de libro, artículo, otro)</w:t>
            </w:r>
          </w:p>
        </w:tc>
        <w:tc>
          <w:tcPr>
            <w:tcW w:w="2519" w:type="dxa"/>
            <w:shd w:val="clear" w:color="auto" w:fill="FAC896"/>
            <w:tcMar>
              <w:top w:w="100" w:type="dxa"/>
              <w:left w:w="100" w:type="dxa"/>
              <w:bottom w:w="100" w:type="dxa"/>
              <w:right w:w="100" w:type="dxa"/>
            </w:tcMar>
            <w:vAlign w:val="center"/>
          </w:tcPr>
          <w:p w:rsidRPr="0074022B" w:rsidR="0089554C" w:rsidP="00A4484C" w:rsidRDefault="001A16F0" w14:paraId="00000075" w14:textId="77777777">
            <w:pPr>
              <w:snapToGrid w:val="0"/>
              <w:spacing w:line="360" w:lineRule="auto"/>
              <w:jc w:val="center"/>
              <w:rPr>
                <w:sz w:val="20"/>
                <w:szCs w:val="20"/>
              </w:rPr>
            </w:pPr>
            <w:r w:rsidRPr="0074022B">
              <w:rPr>
                <w:sz w:val="20"/>
                <w:szCs w:val="20"/>
              </w:rPr>
              <w:t>Enlace del Recurso o</w:t>
            </w:r>
          </w:p>
          <w:p w:rsidRPr="0074022B" w:rsidR="0089554C" w:rsidP="00A4484C" w:rsidRDefault="001A16F0" w14:paraId="00000076" w14:textId="77777777">
            <w:pPr>
              <w:snapToGrid w:val="0"/>
              <w:spacing w:line="360" w:lineRule="auto"/>
              <w:jc w:val="center"/>
              <w:rPr>
                <w:color w:val="000000"/>
                <w:sz w:val="20"/>
                <w:szCs w:val="20"/>
              </w:rPr>
            </w:pPr>
            <w:r w:rsidRPr="0074022B">
              <w:rPr>
                <w:sz w:val="20"/>
                <w:szCs w:val="20"/>
              </w:rPr>
              <w:t>Archivo del documento o material</w:t>
            </w:r>
          </w:p>
        </w:tc>
      </w:tr>
      <w:tr w:rsidRPr="0074022B" w:rsidR="0089554C" w:rsidTr="00122CE8" w14:paraId="4253E04D" w14:textId="77777777">
        <w:trPr>
          <w:trHeight w:val="182"/>
        </w:trPr>
        <w:tc>
          <w:tcPr>
            <w:tcW w:w="2517" w:type="dxa"/>
            <w:tcMar>
              <w:top w:w="100" w:type="dxa"/>
              <w:left w:w="100" w:type="dxa"/>
              <w:bottom w:w="100" w:type="dxa"/>
              <w:right w:w="100" w:type="dxa"/>
            </w:tcMar>
            <w:vAlign w:val="center"/>
          </w:tcPr>
          <w:p w:rsidRPr="0074022B" w:rsidR="0089554C" w:rsidP="00A4484C" w:rsidRDefault="00762F75" w14:paraId="00000077" w14:textId="4F5EB49F">
            <w:pPr>
              <w:snapToGrid w:val="0"/>
              <w:spacing w:line="360" w:lineRule="auto"/>
              <w:rPr>
                <w:b w:val="0"/>
                <w:bCs/>
                <w:sz w:val="20"/>
                <w:szCs w:val="20"/>
              </w:rPr>
            </w:pPr>
            <w:r w:rsidRPr="0074022B">
              <w:rPr>
                <w:b w:val="0"/>
                <w:bCs/>
                <w:sz w:val="20"/>
                <w:szCs w:val="20"/>
              </w:rPr>
              <w:t>Cambio climático</w:t>
            </w:r>
          </w:p>
        </w:tc>
        <w:tc>
          <w:tcPr>
            <w:tcW w:w="2517" w:type="dxa"/>
            <w:tcMar>
              <w:top w:w="100" w:type="dxa"/>
              <w:left w:w="100" w:type="dxa"/>
              <w:bottom w:w="100" w:type="dxa"/>
              <w:right w:w="100" w:type="dxa"/>
            </w:tcMar>
            <w:vAlign w:val="center"/>
          </w:tcPr>
          <w:p w:rsidRPr="0074022B" w:rsidR="0089554C" w:rsidP="00A4484C" w:rsidRDefault="00AB4A30" w14:paraId="00000079" w14:textId="30EE48D2">
            <w:pPr>
              <w:snapToGrid w:val="0"/>
              <w:spacing w:line="360" w:lineRule="auto"/>
              <w:rPr>
                <w:b w:val="0"/>
                <w:bCs/>
                <w:sz w:val="20"/>
                <w:szCs w:val="20"/>
              </w:rPr>
            </w:pPr>
            <w:r w:rsidRPr="0074022B">
              <w:rPr>
                <w:b w:val="0"/>
                <w:bCs/>
                <w:sz w:val="20"/>
                <w:szCs w:val="20"/>
              </w:rPr>
              <w:t xml:space="preserve">BBC News Mundo. (2021). </w:t>
            </w:r>
            <w:r w:rsidRPr="0074022B" w:rsidR="00533328">
              <w:rPr>
                <w:b w:val="0"/>
                <w:bCs/>
                <w:i/>
                <w:iCs/>
                <w:sz w:val="20"/>
                <w:szCs w:val="20"/>
              </w:rPr>
              <w:t>5 revelaciones del informe de la ONU sobre cambio climático y qué dice sobre América Latina</w:t>
            </w:r>
            <w:r w:rsidRPr="0074022B" w:rsidR="00533328">
              <w:rPr>
                <w:b w:val="0"/>
                <w:bCs/>
                <w:sz w:val="20"/>
                <w:szCs w:val="20"/>
              </w:rPr>
              <w:t xml:space="preserve"> </w:t>
            </w:r>
            <w:r w:rsidRPr="0074022B" w:rsidR="00BB3996">
              <w:rPr>
                <w:b w:val="0"/>
                <w:bCs/>
                <w:sz w:val="20"/>
                <w:szCs w:val="20"/>
              </w:rPr>
              <w:t>[</w:t>
            </w:r>
            <w:r w:rsidRPr="0074022B" w:rsidR="00533328">
              <w:rPr>
                <w:b w:val="0"/>
                <w:bCs/>
                <w:sz w:val="20"/>
                <w:szCs w:val="20"/>
              </w:rPr>
              <w:t>Video</w:t>
            </w:r>
            <w:r w:rsidRPr="0074022B" w:rsidR="00BB3996">
              <w:rPr>
                <w:b w:val="0"/>
                <w:bCs/>
                <w:sz w:val="20"/>
                <w:szCs w:val="20"/>
              </w:rPr>
              <w:t>]</w:t>
            </w:r>
            <w:r w:rsidRPr="0074022B" w:rsidR="00533328">
              <w:rPr>
                <w:b w:val="0"/>
                <w:bCs/>
                <w:sz w:val="20"/>
                <w:szCs w:val="20"/>
              </w:rPr>
              <w:t>. You</w:t>
            </w:r>
            <w:r w:rsidRPr="0074022B" w:rsidR="00BB3996">
              <w:rPr>
                <w:b w:val="0"/>
                <w:bCs/>
                <w:sz w:val="20"/>
                <w:szCs w:val="20"/>
              </w:rPr>
              <w:t>T</w:t>
            </w:r>
            <w:r w:rsidRPr="0074022B" w:rsidR="00533328">
              <w:rPr>
                <w:b w:val="0"/>
                <w:bCs/>
                <w:sz w:val="20"/>
                <w:szCs w:val="20"/>
              </w:rPr>
              <w:t xml:space="preserve">ube. </w:t>
            </w:r>
          </w:p>
        </w:tc>
        <w:tc>
          <w:tcPr>
            <w:tcW w:w="2519" w:type="dxa"/>
            <w:tcMar>
              <w:top w:w="100" w:type="dxa"/>
              <w:left w:w="100" w:type="dxa"/>
              <w:bottom w:w="100" w:type="dxa"/>
              <w:right w:w="100" w:type="dxa"/>
            </w:tcMar>
            <w:vAlign w:val="center"/>
          </w:tcPr>
          <w:p w:rsidRPr="0074022B" w:rsidR="0089554C" w:rsidP="00A4484C" w:rsidRDefault="00DB1C93" w14:paraId="0000007A" w14:textId="7B09DAB7">
            <w:pPr>
              <w:snapToGrid w:val="0"/>
              <w:spacing w:line="360" w:lineRule="auto"/>
              <w:jc w:val="center"/>
              <w:rPr>
                <w:b w:val="0"/>
                <w:bCs/>
                <w:sz w:val="20"/>
                <w:szCs w:val="20"/>
              </w:rPr>
            </w:pPr>
            <w:r w:rsidRPr="0074022B">
              <w:rPr>
                <w:b w:val="0"/>
                <w:bCs/>
                <w:sz w:val="20"/>
                <w:szCs w:val="20"/>
              </w:rPr>
              <w:t>Video</w:t>
            </w:r>
          </w:p>
        </w:tc>
        <w:tc>
          <w:tcPr>
            <w:tcW w:w="2519" w:type="dxa"/>
            <w:tcMar>
              <w:top w:w="100" w:type="dxa"/>
              <w:left w:w="100" w:type="dxa"/>
              <w:bottom w:w="100" w:type="dxa"/>
              <w:right w:w="100" w:type="dxa"/>
            </w:tcMar>
            <w:vAlign w:val="center"/>
          </w:tcPr>
          <w:p w:rsidRPr="0074022B" w:rsidR="0089554C" w:rsidP="00A4484C" w:rsidRDefault="004009C0" w14:paraId="0000007B" w14:textId="20072351">
            <w:pPr>
              <w:snapToGrid w:val="0"/>
              <w:spacing w:line="360" w:lineRule="auto"/>
              <w:rPr>
                <w:b w:val="0"/>
                <w:bCs/>
                <w:sz w:val="20"/>
                <w:szCs w:val="20"/>
              </w:rPr>
            </w:pPr>
            <w:hyperlink w:history="1" r:id="rId33">
              <w:r w:rsidRPr="0074022B" w:rsidR="00DB1C93">
                <w:rPr>
                  <w:rStyle w:val="Hipervnculo"/>
                  <w:b w:val="0"/>
                  <w:bCs/>
                  <w:sz w:val="20"/>
                  <w:szCs w:val="20"/>
                </w:rPr>
                <w:t>https://www.youtube.com/watch?v=4QEW0DHWIlg</w:t>
              </w:r>
            </w:hyperlink>
          </w:p>
        </w:tc>
      </w:tr>
      <w:tr w:rsidRPr="0074022B" w:rsidR="0089554C" w:rsidTr="00122CE8" w14:paraId="26D0CDA1" w14:textId="77777777">
        <w:trPr>
          <w:trHeight w:val="385"/>
        </w:trPr>
        <w:tc>
          <w:tcPr>
            <w:tcW w:w="2517" w:type="dxa"/>
            <w:tcMar>
              <w:top w:w="100" w:type="dxa"/>
              <w:left w:w="100" w:type="dxa"/>
              <w:bottom w:w="100" w:type="dxa"/>
              <w:right w:w="100" w:type="dxa"/>
            </w:tcMar>
            <w:vAlign w:val="center"/>
          </w:tcPr>
          <w:p w:rsidRPr="0074022B" w:rsidR="0089554C" w:rsidP="00A4484C" w:rsidRDefault="00CB7853" w14:paraId="0000007C" w14:textId="39585559">
            <w:pPr>
              <w:snapToGrid w:val="0"/>
              <w:spacing w:line="360" w:lineRule="auto"/>
              <w:rPr>
                <w:b w:val="0"/>
                <w:bCs/>
                <w:sz w:val="20"/>
                <w:szCs w:val="20"/>
              </w:rPr>
            </w:pPr>
            <w:r w:rsidRPr="0074022B">
              <w:rPr>
                <w:b w:val="0"/>
                <w:bCs/>
                <w:sz w:val="20"/>
                <w:szCs w:val="20"/>
              </w:rPr>
              <w:t>Cambio climático</w:t>
            </w:r>
          </w:p>
        </w:tc>
        <w:tc>
          <w:tcPr>
            <w:tcW w:w="2517" w:type="dxa"/>
            <w:tcMar>
              <w:top w:w="100" w:type="dxa"/>
              <w:left w:w="100" w:type="dxa"/>
              <w:bottom w:w="100" w:type="dxa"/>
              <w:right w:w="100" w:type="dxa"/>
            </w:tcMar>
            <w:vAlign w:val="center"/>
          </w:tcPr>
          <w:p w:rsidRPr="0074022B" w:rsidR="0089554C" w:rsidP="00A4484C" w:rsidRDefault="00AB4A30" w14:paraId="0000007D" w14:textId="406C6200">
            <w:pPr>
              <w:snapToGrid w:val="0"/>
              <w:spacing w:line="360" w:lineRule="auto"/>
              <w:rPr>
                <w:b w:val="0"/>
                <w:bCs/>
                <w:sz w:val="20"/>
                <w:szCs w:val="20"/>
              </w:rPr>
            </w:pPr>
            <w:r w:rsidRPr="0074022B">
              <w:rPr>
                <w:b w:val="0"/>
                <w:bCs/>
                <w:sz w:val="20"/>
                <w:szCs w:val="20"/>
              </w:rPr>
              <w:t>DW</w:t>
            </w:r>
            <w:r w:rsidRPr="0074022B" w:rsidR="00533328">
              <w:rPr>
                <w:b w:val="0"/>
                <w:bCs/>
                <w:sz w:val="20"/>
                <w:szCs w:val="20"/>
              </w:rPr>
              <w:t xml:space="preserve"> Español</w:t>
            </w:r>
            <w:r w:rsidRPr="0074022B">
              <w:rPr>
                <w:b w:val="0"/>
                <w:bCs/>
                <w:sz w:val="20"/>
                <w:szCs w:val="20"/>
              </w:rPr>
              <w:t xml:space="preserve">. (2021). </w:t>
            </w:r>
            <w:r w:rsidRPr="0074022B" w:rsidR="00533328">
              <w:rPr>
                <w:b w:val="0"/>
                <w:bCs/>
                <w:i/>
                <w:iCs/>
                <w:sz w:val="20"/>
                <w:szCs w:val="20"/>
              </w:rPr>
              <w:t>Cambio climático en Latinoamérica: ¿Cuáles serán sus efectos?</w:t>
            </w:r>
            <w:r w:rsidRPr="0074022B" w:rsidR="00533328">
              <w:rPr>
                <w:b w:val="0"/>
                <w:bCs/>
                <w:sz w:val="20"/>
                <w:szCs w:val="20"/>
              </w:rPr>
              <w:t xml:space="preserve"> </w:t>
            </w:r>
            <w:r w:rsidRPr="0074022B" w:rsidR="00BB3996">
              <w:rPr>
                <w:b w:val="0"/>
                <w:bCs/>
                <w:sz w:val="20"/>
                <w:szCs w:val="20"/>
              </w:rPr>
              <w:t>[</w:t>
            </w:r>
            <w:r w:rsidRPr="0074022B" w:rsidR="00533328">
              <w:rPr>
                <w:b w:val="0"/>
                <w:bCs/>
                <w:sz w:val="20"/>
                <w:szCs w:val="20"/>
              </w:rPr>
              <w:t>Video</w:t>
            </w:r>
            <w:r w:rsidRPr="0074022B" w:rsidR="00BB3996">
              <w:rPr>
                <w:b w:val="0"/>
                <w:bCs/>
                <w:sz w:val="20"/>
                <w:szCs w:val="20"/>
              </w:rPr>
              <w:t>]</w:t>
            </w:r>
            <w:r w:rsidRPr="0074022B" w:rsidR="00533328">
              <w:rPr>
                <w:b w:val="0"/>
                <w:bCs/>
                <w:sz w:val="20"/>
                <w:szCs w:val="20"/>
              </w:rPr>
              <w:t xml:space="preserve">. YouTube. </w:t>
            </w:r>
          </w:p>
        </w:tc>
        <w:tc>
          <w:tcPr>
            <w:tcW w:w="2519" w:type="dxa"/>
            <w:tcMar>
              <w:top w:w="100" w:type="dxa"/>
              <w:left w:w="100" w:type="dxa"/>
              <w:bottom w:w="100" w:type="dxa"/>
              <w:right w:w="100" w:type="dxa"/>
            </w:tcMar>
            <w:vAlign w:val="center"/>
          </w:tcPr>
          <w:p w:rsidRPr="0074022B" w:rsidR="0089554C" w:rsidP="00A4484C" w:rsidRDefault="00F032F6" w14:paraId="0000007E" w14:textId="6DAE3FAF">
            <w:pPr>
              <w:snapToGrid w:val="0"/>
              <w:spacing w:line="360" w:lineRule="auto"/>
              <w:jc w:val="center"/>
              <w:rPr>
                <w:rStyle w:val="Hipervnculo"/>
                <w:sz w:val="20"/>
                <w:szCs w:val="20"/>
                <w:lang w:val="en-US"/>
              </w:rPr>
            </w:pPr>
            <w:r w:rsidRPr="0074022B">
              <w:rPr>
                <w:b w:val="0"/>
                <w:bCs/>
                <w:sz w:val="20"/>
                <w:szCs w:val="20"/>
              </w:rPr>
              <w:t>Video</w:t>
            </w:r>
          </w:p>
        </w:tc>
        <w:tc>
          <w:tcPr>
            <w:tcW w:w="2519" w:type="dxa"/>
            <w:tcMar>
              <w:top w:w="100" w:type="dxa"/>
              <w:left w:w="100" w:type="dxa"/>
              <w:bottom w:w="100" w:type="dxa"/>
              <w:right w:w="100" w:type="dxa"/>
            </w:tcMar>
            <w:vAlign w:val="center"/>
          </w:tcPr>
          <w:p w:rsidRPr="0074022B" w:rsidR="0089554C" w:rsidP="00A4484C" w:rsidRDefault="004009C0" w14:paraId="5B94991C" w14:textId="02692527">
            <w:pPr>
              <w:snapToGrid w:val="0"/>
              <w:spacing w:line="360" w:lineRule="auto"/>
              <w:rPr>
                <w:b w:val="0"/>
                <w:bCs/>
                <w:sz w:val="20"/>
                <w:szCs w:val="20"/>
                <w:u w:val="single"/>
              </w:rPr>
            </w:pPr>
            <w:hyperlink w:history="1" r:id="rId34">
              <w:r w:rsidRPr="0074022B" w:rsidR="00B93C49">
                <w:rPr>
                  <w:rStyle w:val="Hipervnculo"/>
                  <w:b w:val="0"/>
                  <w:bCs/>
                  <w:sz w:val="20"/>
                  <w:szCs w:val="20"/>
                </w:rPr>
                <w:t>https://www.youtube.com/watch?v=_PguOSdRcOg</w:t>
              </w:r>
            </w:hyperlink>
          </w:p>
          <w:p w:rsidRPr="0074022B" w:rsidR="00B93C49" w:rsidP="00A4484C" w:rsidRDefault="00B93C49" w14:paraId="0000007F" w14:textId="628D236B">
            <w:pPr>
              <w:snapToGrid w:val="0"/>
              <w:spacing w:line="360" w:lineRule="auto"/>
              <w:rPr>
                <w:rStyle w:val="Hipervnculo"/>
                <w:b w:val="0"/>
                <w:bCs/>
                <w:sz w:val="20"/>
                <w:szCs w:val="20"/>
                <w:lang w:val="en-US"/>
              </w:rPr>
            </w:pPr>
          </w:p>
        </w:tc>
      </w:tr>
      <w:tr w:rsidRPr="0074022B" w:rsidR="00F032F6" w:rsidTr="00122CE8" w14:paraId="2048A84F" w14:textId="77777777">
        <w:trPr>
          <w:trHeight w:val="385"/>
        </w:trPr>
        <w:tc>
          <w:tcPr>
            <w:tcW w:w="2517" w:type="dxa"/>
            <w:tcMar>
              <w:top w:w="100" w:type="dxa"/>
              <w:left w:w="100" w:type="dxa"/>
              <w:bottom w:w="100" w:type="dxa"/>
              <w:right w:w="100" w:type="dxa"/>
            </w:tcMar>
            <w:vAlign w:val="center"/>
          </w:tcPr>
          <w:p w:rsidRPr="0074022B" w:rsidR="00F032F6" w:rsidP="00A4484C" w:rsidRDefault="00486CE0" w14:paraId="598D33D3" w14:textId="5CBDAF1F">
            <w:pPr>
              <w:snapToGrid w:val="0"/>
              <w:spacing w:line="360" w:lineRule="auto"/>
              <w:rPr>
                <w:b w:val="0"/>
                <w:bCs/>
                <w:sz w:val="20"/>
                <w:szCs w:val="20"/>
              </w:rPr>
            </w:pPr>
            <w:r w:rsidRPr="0074022B">
              <w:rPr>
                <w:b w:val="0"/>
                <w:bCs/>
                <w:sz w:val="20"/>
                <w:szCs w:val="20"/>
              </w:rPr>
              <w:t>Desarrollo sostenible</w:t>
            </w:r>
          </w:p>
        </w:tc>
        <w:tc>
          <w:tcPr>
            <w:tcW w:w="2517" w:type="dxa"/>
            <w:tcMar>
              <w:top w:w="100" w:type="dxa"/>
              <w:left w:w="100" w:type="dxa"/>
              <w:bottom w:w="100" w:type="dxa"/>
              <w:right w:w="100" w:type="dxa"/>
            </w:tcMar>
            <w:vAlign w:val="center"/>
          </w:tcPr>
          <w:p w:rsidRPr="0074022B" w:rsidR="00F032F6" w:rsidP="00A4484C" w:rsidRDefault="00533328" w14:paraId="190A10F4" w14:textId="18F87F4E">
            <w:pPr>
              <w:snapToGrid w:val="0"/>
              <w:spacing w:line="360" w:lineRule="auto"/>
              <w:rPr>
                <w:b w:val="0"/>
                <w:bCs/>
                <w:sz w:val="20"/>
                <w:szCs w:val="20"/>
                <w:lang w:val="en-US"/>
              </w:rPr>
            </w:pPr>
            <w:r w:rsidRPr="0074022B">
              <w:rPr>
                <w:b w:val="0"/>
                <w:bCs/>
                <w:sz w:val="20"/>
                <w:szCs w:val="20"/>
              </w:rPr>
              <w:t>UNESCO e</w:t>
            </w:r>
            <w:r w:rsidRPr="0074022B" w:rsidR="00AB4A30">
              <w:rPr>
                <w:b w:val="0"/>
                <w:bCs/>
                <w:sz w:val="20"/>
                <w:szCs w:val="20"/>
              </w:rPr>
              <w:t xml:space="preserve">n español. (2017). </w:t>
            </w:r>
            <w:r w:rsidRPr="0074022B">
              <w:rPr>
                <w:b w:val="0"/>
                <w:bCs/>
                <w:i/>
                <w:iCs/>
                <w:sz w:val="20"/>
                <w:szCs w:val="20"/>
              </w:rPr>
              <w:t xml:space="preserve">Los Objetivos de Desarrollo Sostenible - qué son y cómo </w:t>
            </w:r>
            <w:r w:rsidRPr="0074022B">
              <w:rPr>
                <w:b w:val="0"/>
                <w:bCs/>
                <w:i/>
                <w:iCs/>
                <w:sz w:val="20"/>
                <w:szCs w:val="20"/>
              </w:rPr>
              <w:lastRenderedPageBreak/>
              <w:t>alcanzarlos</w:t>
            </w:r>
            <w:r w:rsidRPr="0074022B">
              <w:rPr>
                <w:b w:val="0"/>
                <w:bCs/>
                <w:sz w:val="20"/>
                <w:szCs w:val="20"/>
              </w:rPr>
              <w:t xml:space="preserve"> </w:t>
            </w:r>
            <w:r w:rsidRPr="0074022B" w:rsidR="00BB3996">
              <w:rPr>
                <w:b w:val="0"/>
                <w:bCs/>
                <w:sz w:val="20"/>
                <w:szCs w:val="20"/>
              </w:rPr>
              <w:t>[</w:t>
            </w:r>
            <w:r w:rsidRPr="0074022B">
              <w:rPr>
                <w:b w:val="0"/>
                <w:bCs/>
                <w:sz w:val="20"/>
                <w:szCs w:val="20"/>
              </w:rPr>
              <w:t>Video</w:t>
            </w:r>
            <w:r w:rsidRPr="0074022B" w:rsidR="00BB3996">
              <w:rPr>
                <w:b w:val="0"/>
                <w:bCs/>
                <w:sz w:val="20"/>
                <w:szCs w:val="20"/>
              </w:rPr>
              <w:t>]</w:t>
            </w:r>
            <w:r w:rsidRPr="0074022B">
              <w:rPr>
                <w:b w:val="0"/>
                <w:bCs/>
                <w:sz w:val="20"/>
                <w:szCs w:val="20"/>
              </w:rPr>
              <w:t xml:space="preserve">. </w:t>
            </w:r>
            <w:r w:rsidRPr="0074022B">
              <w:rPr>
                <w:b w:val="0"/>
                <w:bCs/>
                <w:sz w:val="20"/>
                <w:szCs w:val="20"/>
                <w:lang w:val="en-US"/>
              </w:rPr>
              <w:t xml:space="preserve">YouTube. </w:t>
            </w:r>
          </w:p>
        </w:tc>
        <w:tc>
          <w:tcPr>
            <w:tcW w:w="2519" w:type="dxa"/>
            <w:tcMar>
              <w:top w:w="100" w:type="dxa"/>
              <w:left w:w="100" w:type="dxa"/>
              <w:bottom w:w="100" w:type="dxa"/>
              <w:right w:w="100" w:type="dxa"/>
            </w:tcMar>
            <w:vAlign w:val="center"/>
          </w:tcPr>
          <w:p w:rsidRPr="0074022B" w:rsidR="00F032F6" w:rsidP="00A4484C" w:rsidRDefault="00793220" w14:paraId="32391850" w14:textId="00D9E253">
            <w:pPr>
              <w:snapToGrid w:val="0"/>
              <w:spacing w:line="360" w:lineRule="auto"/>
              <w:jc w:val="center"/>
              <w:rPr>
                <w:b w:val="0"/>
                <w:bCs/>
                <w:sz w:val="20"/>
                <w:szCs w:val="20"/>
              </w:rPr>
            </w:pPr>
            <w:r w:rsidRPr="0074022B">
              <w:rPr>
                <w:b w:val="0"/>
                <w:bCs/>
                <w:sz w:val="20"/>
                <w:szCs w:val="20"/>
              </w:rPr>
              <w:lastRenderedPageBreak/>
              <w:t>Video</w:t>
            </w:r>
          </w:p>
        </w:tc>
        <w:tc>
          <w:tcPr>
            <w:tcW w:w="2519" w:type="dxa"/>
            <w:tcMar>
              <w:top w:w="100" w:type="dxa"/>
              <w:left w:w="100" w:type="dxa"/>
              <w:bottom w:w="100" w:type="dxa"/>
              <w:right w:w="100" w:type="dxa"/>
            </w:tcMar>
            <w:vAlign w:val="center"/>
          </w:tcPr>
          <w:p w:rsidRPr="0074022B" w:rsidR="00F032F6" w:rsidP="00A4484C" w:rsidRDefault="004009C0" w14:paraId="53668D54" w14:textId="5F8BB3E4">
            <w:pPr>
              <w:snapToGrid w:val="0"/>
              <w:spacing w:line="360" w:lineRule="auto"/>
              <w:rPr>
                <w:b w:val="0"/>
                <w:sz w:val="20"/>
                <w:szCs w:val="20"/>
              </w:rPr>
            </w:pPr>
            <w:hyperlink w:history="1" r:id="rId35">
              <w:r w:rsidRPr="0074022B" w:rsidR="00793220">
                <w:rPr>
                  <w:rStyle w:val="Hipervnculo"/>
                  <w:b w:val="0"/>
                  <w:sz w:val="20"/>
                  <w:szCs w:val="20"/>
                </w:rPr>
                <w:t>https://www.youtube.com/watch?v=MCKH5xk8X-g&amp;t=36s</w:t>
              </w:r>
            </w:hyperlink>
          </w:p>
        </w:tc>
      </w:tr>
    </w:tbl>
    <w:p w:rsidRPr="0074022B" w:rsidR="0089554C" w:rsidP="00A4484C" w:rsidRDefault="0089554C" w14:paraId="00000080" w14:textId="77777777">
      <w:pPr>
        <w:snapToGrid w:val="0"/>
        <w:spacing w:line="360" w:lineRule="auto"/>
        <w:rPr>
          <w:sz w:val="20"/>
          <w:szCs w:val="20"/>
        </w:rPr>
      </w:pPr>
    </w:p>
    <w:p w:rsidRPr="0074022B" w:rsidR="0089554C" w:rsidP="00A4484C" w:rsidRDefault="001A16F0" w14:paraId="00000082" w14:textId="6B02F6C5">
      <w:pPr>
        <w:numPr>
          <w:ilvl w:val="0"/>
          <w:numId w:val="1"/>
        </w:numPr>
        <w:pBdr>
          <w:top w:val="nil"/>
          <w:left w:val="nil"/>
          <w:bottom w:val="nil"/>
          <w:right w:val="nil"/>
          <w:between w:val="nil"/>
        </w:pBdr>
        <w:snapToGrid w:val="0"/>
        <w:spacing w:line="360" w:lineRule="auto"/>
        <w:ind w:left="284" w:hanging="284"/>
        <w:jc w:val="both"/>
        <w:rPr>
          <w:b/>
          <w:color w:val="000000"/>
          <w:sz w:val="20"/>
          <w:szCs w:val="20"/>
        </w:rPr>
      </w:pPr>
      <w:r w:rsidRPr="0074022B">
        <w:rPr>
          <w:b/>
          <w:color w:val="000000"/>
          <w:sz w:val="20"/>
          <w:szCs w:val="20"/>
        </w:rPr>
        <w:t>GLOSARIO</w:t>
      </w:r>
      <w:r w:rsidRPr="0074022B" w:rsidR="00A40597">
        <w:rPr>
          <w:b/>
          <w:color w:val="000000"/>
          <w:sz w:val="20"/>
          <w:szCs w:val="20"/>
        </w:rPr>
        <w:t>:</w:t>
      </w:r>
    </w:p>
    <w:p w:rsidRPr="0074022B" w:rsidR="0089554C" w:rsidP="00A4484C" w:rsidRDefault="0089554C" w14:paraId="00000084" w14:textId="77777777">
      <w:pPr>
        <w:pBdr>
          <w:top w:val="nil"/>
          <w:left w:val="nil"/>
          <w:bottom w:val="nil"/>
          <w:right w:val="nil"/>
          <w:between w:val="nil"/>
        </w:pBdr>
        <w:snapToGrid w:val="0"/>
        <w:spacing w:line="360" w:lineRule="auto"/>
        <w:jc w:val="both"/>
        <w:rPr>
          <w:color w:val="000000"/>
          <w:sz w:val="20"/>
          <w:szCs w:val="20"/>
        </w:rPr>
      </w:pPr>
    </w:p>
    <w:tbl>
      <w:tblPr>
        <w:tblStyle w:val="afa"/>
        <w:tblW w:w="1010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981"/>
      </w:tblGrid>
      <w:tr w:rsidRPr="0074022B" w:rsidR="0089554C" w:rsidTr="008A2F0F" w14:paraId="15DB10DA" w14:textId="77777777">
        <w:trPr>
          <w:trHeight w:val="214"/>
        </w:trPr>
        <w:tc>
          <w:tcPr>
            <w:tcW w:w="2122" w:type="dxa"/>
            <w:shd w:val="clear" w:color="auto" w:fill="FAC896"/>
            <w:tcMar>
              <w:top w:w="100" w:type="dxa"/>
              <w:left w:w="100" w:type="dxa"/>
              <w:bottom w:w="100" w:type="dxa"/>
              <w:right w:w="100" w:type="dxa"/>
            </w:tcMar>
          </w:tcPr>
          <w:p w:rsidRPr="0074022B" w:rsidR="0089554C" w:rsidP="00A4484C" w:rsidRDefault="004009C0" w14:paraId="00000085" w14:textId="59C1C5E3">
            <w:pPr>
              <w:snapToGrid w:val="0"/>
              <w:spacing w:line="360" w:lineRule="auto"/>
              <w:jc w:val="center"/>
              <w:rPr>
                <w:color w:val="000000"/>
                <w:sz w:val="20"/>
                <w:szCs w:val="20"/>
              </w:rPr>
            </w:pPr>
            <w:sdt>
              <w:sdtPr>
                <w:rPr>
                  <w:sz w:val="20"/>
                  <w:szCs w:val="20"/>
                </w:rPr>
                <w:tag w:val="goog_rdk_3"/>
                <w:id w:val="1725566222"/>
                <w:showingPlcHdr/>
              </w:sdtPr>
              <w:sdtContent>
                <w:r w:rsidRPr="0074022B" w:rsidR="009F46E7">
                  <w:rPr>
                    <w:sz w:val="20"/>
                    <w:szCs w:val="20"/>
                  </w:rPr>
                  <w:t xml:space="preserve">     </w:t>
                </w:r>
              </w:sdtContent>
            </w:sdt>
            <w:r w:rsidRPr="0074022B" w:rsidR="001A16F0">
              <w:rPr>
                <w:sz w:val="20"/>
                <w:szCs w:val="20"/>
              </w:rPr>
              <w:t>TÉRMINO</w:t>
            </w:r>
          </w:p>
        </w:tc>
        <w:tc>
          <w:tcPr>
            <w:tcW w:w="7981" w:type="dxa"/>
            <w:shd w:val="clear" w:color="auto" w:fill="FAC896"/>
            <w:tcMar>
              <w:top w:w="100" w:type="dxa"/>
              <w:left w:w="100" w:type="dxa"/>
              <w:bottom w:w="100" w:type="dxa"/>
              <w:right w:w="100" w:type="dxa"/>
            </w:tcMar>
          </w:tcPr>
          <w:p w:rsidRPr="0074022B" w:rsidR="0089554C" w:rsidP="00A4484C" w:rsidRDefault="001A16F0" w14:paraId="00000086" w14:textId="77777777">
            <w:pPr>
              <w:snapToGrid w:val="0"/>
              <w:spacing w:line="360" w:lineRule="auto"/>
              <w:jc w:val="center"/>
              <w:rPr>
                <w:color w:val="000000"/>
                <w:sz w:val="20"/>
                <w:szCs w:val="20"/>
              </w:rPr>
            </w:pPr>
            <w:r w:rsidRPr="0074022B">
              <w:rPr>
                <w:color w:val="000000"/>
                <w:sz w:val="20"/>
                <w:szCs w:val="20"/>
              </w:rPr>
              <w:t>SIGNIFICADO</w:t>
            </w:r>
          </w:p>
        </w:tc>
      </w:tr>
      <w:tr w:rsidRPr="0074022B" w:rsidR="0089554C" w:rsidTr="00325007" w14:paraId="10223950" w14:textId="77777777">
        <w:trPr>
          <w:trHeight w:val="253"/>
        </w:trPr>
        <w:tc>
          <w:tcPr>
            <w:tcW w:w="2122" w:type="dxa"/>
            <w:tcMar>
              <w:top w:w="100" w:type="dxa"/>
              <w:left w:w="100" w:type="dxa"/>
              <w:bottom w:w="100" w:type="dxa"/>
              <w:right w:w="100" w:type="dxa"/>
            </w:tcMar>
          </w:tcPr>
          <w:p w:rsidRPr="0074022B" w:rsidR="0089554C" w:rsidP="00A4484C" w:rsidRDefault="00810960" w14:paraId="00000087" w14:textId="03FEA949">
            <w:pPr>
              <w:snapToGrid w:val="0"/>
              <w:spacing w:line="360" w:lineRule="auto"/>
              <w:jc w:val="both"/>
              <w:rPr>
                <w:bCs/>
                <w:sz w:val="20"/>
                <w:szCs w:val="20"/>
              </w:rPr>
            </w:pPr>
            <w:r w:rsidRPr="0074022B">
              <w:rPr>
                <w:bCs/>
                <w:sz w:val="20"/>
                <w:szCs w:val="20"/>
              </w:rPr>
              <w:t>Adaptación</w:t>
            </w:r>
            <w:r w:rsidRPr="0074022B" w:rsidR="00A65847">
              <w:rPr>
                <w:bCs/>
                <w:sz w:val="20"/>
                <w:szCs w:val="20"/>
              </w:rPr>
              <w:t>:</w:t>
            </w:r>
          </w:p>
        </w:tc>
        <w:tc>
          <w:tcPr>
            <w:tcW w:w="7981" w:type="dxa"/>
            <w:tcMar>
              <w:top w:w="100" w:type="dxa"/>
              <w:left w:w="100" w:type="dxa"/>
              <w:bottom w:w="100" w:type="dxa"/>
              <w:right w:w="100" w:type="dxa"/>
            </w:tcMar>
          </w:tcPr>
          <w:p w:rsidRPr="0074022B" w:rsidR="0089554C" w:rsidP="00A4484C" w:rsidRDefault="00A65847" w14:paraId="00000088" w14:textId="398CC92E">
            <w:pPr>
              <w:snapToGrid w:val="0"/>
              <w:spacing w:line="360" w:lineRule="auto"/>
              <w:jc w:val="both"/>
              <w:rPr>
                <w:b w:val="0"/>
                <w:sz w:val="20"/>
                <w:szCs w:val="20"/>
              </w:rPr>
            </w:pPr>
            <w:r w:rsidRPr="0074022B">
              <w:rPr>
                <w:b w:val="0"/>
                <w:sz w:val="20"/>
                <w:szCs w:val="20"/>
              </w:rPr>
              <w:t>c</w:t>
            </w:r>
            <w:r w:rsidRPr="0074022B" w:rsidR="00F46B8E">
              <w:rPr>
                <w:b w:val="0"/>
                <w:sz w:val="20"/>
                <w:szCs w:val="20"/>
              </w:rPr>
              <w:t xml:space="preserve">onjunto </w:t>
            </w:r>
            <w:r w:rsidRPr="0074022B" w:rsidR="007B28A0">
              <w:rPr>
                <w:b w:val="0"/>
                <w:sz w:val="20"/>
                <w:szCs w:val="20"/>
              </w:rPr>
              <w:t>de cambios comportamentales que deben hacer los seres vivos ante los nuevos eventos del cambio climático para sobrevivir.</w:t>
            </w:r>
          </w:p>
        </w:tc>
      </w:tr>
      <w:tr w:rsidRPr="0074022B" w:rsidR="0089554C" w:rsidTr="00325007" w14:paraId="0BFD7BCC" w14:textId="77777777">
        <w:trPr>
          <w:trHeight w:val="253"/>
        </w:trPr>
        <w:tc>
          <w:tcPr>
            <w:tcW w:w="2122" w:type="dxa"/>
            <w:tcMar>
              <w:top w:w="100" w:type="dxa"/>
              <w:left w:w="100" w:type="dxa"/>
              <w:bottom w:w="100" w:type="dxa"/>
              <w:right w:w="100" w:type="dxa"/>
            </w:tcMar>
          </w:tcPr>
          <w:p w:rsidRPr="0074022B" w:rsidR="0089554C" w:rsidP="00A4484C" w:rsidRDefault="00810960" w14:paraId="00000089" w14:textId="5BB119A1">
            <w:pPr>
              <w:snapToGrid w:val="0"/>
              <w:spacing w:line="360" w:lineRule="auto"/>
              <w:jc w:val="both"/>
              <w:rPr>
                <w:bCs/>
                <w:sz w:val="20"/>
                <w:szCs w:val="20"/>
              </w:rPr>
            </w:pPr>
            <w:r w:rsidRPr="0074022B">
              <w:rPr>
                <w:bCs/>
                <w:sz w:val="20"/>
                <w:szCs w:val="20"/>
              </w:rPr>
              <w:t>Antropogénico</w:t>
            </w:r>
            <w:r w:rsidRPr="0074022B" w:rsidR="00A65847">
              <w:rPr>
                <w:bCs/>
                <w:sz w:val="20"/>
                <w:szCs w:val="20"/>
              </w:rPr>
              <w:t>:</w:t>
            </w:r>
          </w:p>
        </w:tc>
        <w:tc>
          <w:tcPr>
            <w:tcW w:w="7981" w:type="dxa"/>
            <w:tcMar>
              <w:top w:w="100" w:type="dxa"/>
              <w:left w:w="100" w:type="dxa"/>
              <w:bottom w:w="100" w:type="dxa"/>
              <w:right w:w="100" w:type="dxa"/>
            </w:tcMar>
          </w:tcPr>
          <w:p w:rsidRPr="0074022B" w:rsidR="0089554C" w:rsidP="00A4484C" w:rsidRDefault="00A65847" w14:paraId="0000008A" w14:textId="3472FEAE">
            <w:pPr>
              <w:snapToGrid w:val="0"/>
              <w:spacing w:line="360" w:lineRule="auto"/>
              <w:jc w:val="both"/>
              <w:rPr>
                <w:b w:val="0"/>
                <w:sz w:val="20"/>
                <w:szCs w:val="20"/>
              </w:rPr>
            </w:pPr>
            <w:r w:rsidRPr="0074022B">
              <w:rPr>
                <w:b w:val="0"/>
                <w:sz w:val="20"/>
                <w:szCs w:val="20"/>
              </w:rPr>
              <w:t>r</w:t>
            </w:r>
            <w:r w:rsidRPr="0074022B" w:rsidR="00F46B8E">
              <w:rPr>
                <w:b w:val="0"/>
                <w:sz w:val="20"/>
                <w:szCs w:val="20"/>
              </w:rPr>
              <w:t xml:space="preserve">elativo </w:t>
            </w:r>
            <w:r w:rsidRPr="0074022B" w:rsidR="007B28A0">
              <w:rPr>
                <w:b w:val="0"/>
                <w:sz w:val="20"/>
                <w:szCs w:val="20"/>
              </w:rPr>
              <w:t>a las actividades humanas o que pueden generar de estas.</w:t>
            </w:r>
          </w:p>
        </w:tc>
      </w:tr>
      <w:tr w:rsidRPr="0074022B" w:rsidR="007B28A0" w:rsidTr="00325007" w14:paraId="668DE098" w14:textId="77777777">
        <w:trPr>
          <w:trHeight w:val="253"/>
        </w:trPr>
        <w:tc>
          <w:tcPr>
            <w:tcW w:w="2122" w:type="dxa"/>
            <w:tcMar>
              <w:top w:w="100" w:type="dxa"/>
              <w:left w:w="100" w:type="dxa"/>
              <w:bottom w:w="100" w:type="dxa"/>
              <w:right w:w="100" w:type="dxa"/>
            </w:tcMar>
          </w:tcPr>
          <w:p w:rsidRPr="0074022B" w:rsidR="007B28A0" w:rsidP="00A4484C" w:rsidRDefault="00810960" w14:paraId="76D9FBB3" w14:textId="34311399">
            <w:pPr>
              <w:snapToGrid w:val="0"/>
              <w:spacing w:line="360" w:lineRule="auto"/>
              <w:jc w:val="both"/>
              <w:rPr>
                <w:bCs/>
                <w:sz w:val="20"/>
                <w:szCs w:val="20"/>
              </w:rPr>
            </w:pPr>
            <w:r w:rsidRPr="0074022B">
              <w:rPr>
                <w:bCs/>
                <w:sz w:val="20"/>
                <w:szCs w:val="20"/>
              </w:rPr>
              <w:t>Cambio climático</w:t>
            </w:r>
            <w:r w:rsidRPr="0074022B" w:rsidR="00A65847">
              <w:rPr>
                <w:bCs/>
                <w:sz w:val="20"/>
                <w:szCs w:val="20"/>
              </w:rPr>
              <w:t>:</w:t>
            </w:r>
          </w:p>
        </w:tc>
        <w:tc>
          <w:tcPr>
            <w:tcW w:w="7981" w:type="dxa"/>
            <w:tcMar>
              <w:top w:w="100" w:type="dxa"/>
              <w:left w:w="100" w:type="dxa"/>
              <w:bottom w:w="100" w:type="dxa"/>
              <w:right w:w="100" w:type="dxa"/>
            </w:tcMar>
          </w:tcPr>
          <w:p w:rsidRPr="0074022B" w:rsidR="007B28A0" w:rsidP="00A4484C" w:rsidRDefault="00A65847" w14:paraId="239A03BB" w14:textId="7BE1CB63">
            <w:pPr>
              <w:snapToGrid w:val="0"/>
              <w:spacing w:line="360" w:lineRule="auto"/>
              <w:jc w:val="both"/>
              <w:rPr>
                <w:b w:val="0"/>
                <w:sz w:val="20"/>
                <w:szCs w:val="20"/>
              </w:rPr>
            </w:pPr>
            <w:r w:rsidRPr="0074022B">
              <w:rPr>
                <w:b w:val="0"/>
                <w:sz w:val="20"/>
                <w:szCs w:val="20"/>
              </w:rPr>
              <w:t>v</w:t>
            </w:r>
            <w:r w:rsidRPr="0074022B" w:rsidR="00F46B8E">
              <w:rPr>
                <w:b w:val="0"/>
                <w:sz w:val="20"/>
                <w:szCs w:val="20"/>
              </w:rPr>
              <w:t xml:space="preserve">ariaciones </w:t>
            </w:r>
            <w:r w:rsidRPr="0074022B" w:rsidR="007B28A0">
              <w:rPr>
                <w:b w:val="0"/>
                <w:sz w:val="20"/>
                <w:szCs w:val="20"/>
              </w:rPr>
              <w:t>de temperatura y patrones climáticos que han ocurrido a lo largo del tiempo, de origen natural o producto de las actividades humanas.</w:t>
            </w:r>
          </w:p>
        </w:tc>
      </w:tr>
      <w:tr w:rsidRPr="0074022B" w:rsidR="007B28A0" w:rsidTr="00325007" w14:paraId="49ABF989" w14:textId="77777777">
        <w:trPr>
          <w:trHeight w:val="253"/>
        </w:trPr>
        <w:tc>
          <w:tcPr>
            <w:tcW w:w="2122" w:type="dxa"/>
            <w:tcMar>
              <w:top w:w="100" w:type="dxa"/>
              <w:left w:w="100" w:type="dxa"/>
              <w:bottom w:w="100" w:type="dxa"/>
              <w:right w:w="100" w:type="dxa"/>
            </w:tcMar>
          </w:tcPr>
          <w:p w:rsidRPr="0074022B" w:rsidR="007B28A0" w:rsidP="00A4484C" w:rsidRDefault="00810960" w14:paraId="296F0537" w14:textId="59C9B3D1">
            <w:pPr>
              <w:snapToGrid w:val="0"/>
              <w:spacing w:line="360" w:lineRule="auto"/>
              <w:jc w:val="both"/>
              <w:rPr>
                <w:bCs/>
                <w:sz w:val="20"/>
                <w:szCs w:val="20"/>
              </w:rPr>
            </w:pPr>
            <w:r w:rsidRPr="0074022B">
              <w:rPr>
                <w:bCs/>
                <w:sz w:val="20"/>
                <w:szCs w:val="20"/>
              </w:rPr>
              <w:t>Capa de ozono</w:t>
            </w:r>
            <w:r w:rsidRPr="0074022B" w:rsidR="00A65847">
              <w:rPr>
                <w:bCs/>
                <w:sz w:val="20"/>
                <w:szCs w:val="20"/>
              </w:rPr>
              <w:t>:</w:t>
            </w:r>
          </w:p>
        </w:tc>
        <w:tc>
          <w:tcPr>
            <w:tcW w:w="7981" w:type="dxa"/>
            <w:tcMar>
              <w:top w:w="100" w:type="dxa"/>
              <w:left w:w="100" w:type="dxa"/>
              <w:bottom w:w="100" w:type="dxa"/>
              <w:right w:w="100" w:type="dxa"/>
            </w:tcMar>
          </w:tcPr>
          <w:p w:rsidRPr="0074022B" w:rsidR="007B28A0" w:rsidP="00A4484C" w:rsidRDefault="00A65847" w14:paraId="2327D1E5" w14:textId="078FE727">
            <w:pPr>
              <w:snapToGrid w:val="0"/>
              <w:spacing w:line="360" w:lineRule="auto"/>
              <w:jc w:val="both"/>
              <w:rPr>
                <w:b w:val="0"/>
                <w:sz w:val="20"/>
                <w:szCs w:val="20"/>
              </w:rPr>
            </w:pPr>
            <w:r w:rsidRPr="0074022B">
              <w:rPr>
                <w:b w:val="0"/>
                <w:sz w:val="20"/>
                <w:szCs w:val="20"/>
              </w:rPr>
              <w:t>e</w:t>
            </w:r>
            <w:r w:rsidRPr="0074022B" w:rsidR="00F46B8E">
              <w:rPr>
                <w:b w:val="0"/>
                <w:sz w:val="20"/>
                <w:szCs w:val="20"/>
              </w:rPr>
              <w:t xml:space="preserve">s </w:t>
            </w:r>
            <w:r w:rsidRPr="0074022B" w:rsidR="007B28A0">
              <w:rPr>
                <w:b w:val="0"/>
                <w:sz w:val="20"/>
                <w:szCs w:val="20"/>
              </w:rPr>
              <w:t>una de las capas que envuelve la Tierra y la protege de los rayos directos del sol.</w:t>
            </w:r>
          </w:p>
        </w:tc>
      </w:tr>
      <w:tr w:rsidRPr="0074022B" w:rsidR="00325007" w:rsidTr="00325007" w14:paraId="144DD7EA" w14:textId="77777777">
        <w:trPr>
          <w:trHeight w:val="253"/>
        </w:trPr>
        <w:tc>
          <w:tcPr>
            <w:tcW w:w="2122" w:type="dxa"/>
            <w:tcMar>
              <w:top w:w="100" w:type="dxa"/>
              <w:left w:w="100" w:type="dxa"/>
              <w:bottom w:w="100" w:type="dxa"/>
              <w:right w:w="100" w:type="dxa"/>
            </w:tcMar>
          </w:tcPr>
          <w:p w:rsidRPr="0074022B" w:rsidR="00325007" w:rsidP="00A4484C" w:rsidRDefault="00810960" w14:paraId="553ED264" w14:textId="2A042D99">
            <w:pPr>
              <w:snapToGrid w:val="0"/>
              <w:spacing w:line="360" w:lineRule="auto"/>
              <w:jc w:val="both"/>
              <w:rPr>
                <w:bCs/>
                <w:sz w:val="20"/>
                <w:szCs w:val="20"/>
              </w:rPr>
            </w:pPr>
            <w:r w:rsidRPr="0074022B">
              <w:rPr>
                <w:bCs/>
                <w:sz w:val="20"/>
                <w:szCs w:val="20"/>
              </w:rPr>
              <w:t>Desarrollo sostenible</w:t>
            </w:r>
            <w:r w:rsidRPr="0074022B" w:rsidR="00A65847">
              <w:rPr>
                <w:bCs/>
                <w:sz w:val="20"/>
                <w:szCs w:val="20"/>
              </w:rPr>
              <w:t>:</w:t>
            </w:r>
          </w:p>
        </w:tc>
        <w:tc>
          <w:tcPr>
            <w:tcW w:w="7981" w:type="dxa"/>
            <w:tcMar>
              <w:top w:w="100" w:type="dxa"/>
              <w:left w:w="100" w:type="dxa"/>
              <w:bottom w:w="100" w:type="dxa"/>
              <w:right w:w="100" w:type="dxa"/>
            </w:tcMar>
          </w:tcPr>
          <w:p w:rsidRPr="0074022B" w:rsidR="00325007" w:rsidP="00A4484C" w:rsidRDefault="00A65847" w14:paraId="661A26C2" w14:textId="6AE1BB3F">
            <w:pPr>
              <w:snapToGrid w:val="0"/>
              <w:spacing w:line="360" w:lineRule="auto"/>
              <w:jc w:val="both"/>
              <w:rPr>
                <w:b w:val="0"/>
                <w:sz w:val="20"/>
                <w:szCs w:val="20"/>
              </w:rPr>
            </w:pPr>
            <w:r w:rsidRPr="0074022B">
              <w:rPr>
                <w:b w:val="0"/>
                <w:sz w:val="20"/>
                <w:szCs w:val="20"/>
              </w:rPr>
              <w:t>c</w:t>
            </w:r>
            <w:r w:rsidRPr="0074022B" w:rsidR="00F46B8E">
              <w:rPr>
                <w:b w:val="0"/>
                <w:sz w:val="20"/>
                <w:szCs w:val="20"/>
              </w:rPr>
              <w:t>ambios</w:t>
            </w:r>
            <w:r w:rsidRPr="0074022B" w:rsidR="00325007">
              <w:rPr>
                <w:b w:val="0"/>
                <w:sz w:val="20"/>
                <w:szCs w:val="20"/>
              </w:rPr>
              <w:t>, avances, crecimiento o progreso entorno al mejoramiento, que sea capaz de satisfacer las necesidades de la sociedad sin poner en riesgo a las futuras generaciones.</w:t>
            </w:r>
          </w:p>
        </w:tc>
      </w:tr>
      <w:tr w:rsidRPr="0074022B" w:rsidR="007B28A0" w:rsidTr="00325007" w14:paraId="2883E9EE" w14:textId="77777777">
        <w:trPr>
          <w:trHeight w:val="253"/>
        </w:trPr>
        <w:tc>
          <w:tcPr>
            <w:tcW w:w="2122" w:type="dxa"/>
            <w:tcMar>
              <w:top w:w="100" w:type="dxa"/>
              <w:left w:w="100" w:type="dxa"/>
              <w:bottom w:w="100" w:type="dxa"/>
              <w:right w:w="100" w:type="dxa"/>
            </w:tcMar>
          </w:tcPr>
          <w:p w:rsidRPr="0074022B" w:rsidR="007B28A0" w:rsidP="00A4484C" w:rsidRDefault="00810960" w14:paraId="6FC27778" w14:textId="7D5603CC">
            <w:pPr>
              <w:snapToGrid w:val="0"/>
              <w:spacing w:line="360" w:lineRule="auto"/>
              <w:jc w:val="both"/>
              <w:rPr>
                <w:bCs/>
                <w:sz w:val="20"/>
                <w:szCs w:val="20"/>
              </w:rPr>
            </w:pPr>
            <w:r w:rsidRPr="0074022B">
              <w:rPr>
                <w:bCs/>
                <w:sz w:val="20"/>
                <w:szCs w:val="20"/>
              </w:rPr>
              <w:t>Gases de efecto invernadero</w:t>
            </w:r>
            <w:r w:rsidRPr="0074022B" w:rsidR="00A65847">
              <w:rPr>
                <w:bCs/>
                <w:sz w:val="20"/>
                <w:szCs w:val="20"/>
              </w:rPr>
              <w:t>:</w:t>
            </w:r>
          </w:p>
        </w:tc>
        <w:tc>
          <w:tcPr>
            <w:tcW w:w="7981" w:type="dxa"/>
            <w:tcMar>
              <w:top w:w="100" w:type="dxa"/>
              <w:left w:w="100" w:type="dxa"/>
              <w:bottom w:w="100" w:type="dxa"/>
              <w:right w:w="100" w:type="dxa"/>
            </w:tcMar>
          </w:tcPr>
          <w:p w:rsidRPr="0074022B" w:rsidR="007B28A0" w:rsidP="00A4484C" w:rsidRDefault="00A65847" w14:paraId="126E3214" w14:textId="1877A45A">
            <w:pPr>
              <w:snapToGrid w:val="0"/>
              <w:spacing w:line="360" w:lineRule="auto"/>
              <w:jc w:val="both"/>
              <w:rPr>
                <w:b w:val="0"/>
                <w:sz w:val="20"/>
                <w:szCs w:val="20"/>
              </w:rPr>
            </w:pPr>
            <w:r w:rsidRPr="0074022B">
              <w:rPr>
                <w:b w:val="0"/>
                <w:sz w:val="20"/>
                <w:szCs w:val="20"/>
              </w:rPr>
              <w:t>g</w:t>
            </w:r>
            <w:r w:rsidRPr="0074022B" w:rsidR="00F46B8E">
              <w:rPr>
                <w:b w:val="0"/>
                <w:sz w:val="20"/>
                <w:szCs w:val="20"/>
              </w:rPr>
              <w:t xml:space="preserve">ases </w:t>
            </w:r>
            <w:r w:rsidRPr="0074022B" w:rsidR="007B28A0">
              <w:rPr>
                <w:b w:val="0"/>
                <w:sz w:val="20"/>
                <w:szCs w:val="20"/>
              </w:rPr>
              <w:t>producidos comúnmente en las actividades humanas y que absorben los rayos del sol y se retienen en la atmósfera, generando un “invernadero”.</w:t>
            </w:r>
          </w:p>
        </w:tc>
      </w:tr>
      <w:tr w:rsidRPr="0074022B" w:rsidR="007B28A0" w:rsidTr="00325007" w14:paraId="62FEF1ED" w14:textId="77777777">
        <w:trPr>
          <w:trHeight w:val="253"/>
        </w:trPr>
        <w:tc>
          <w:tcPr>
            <w:tcW w:w="2122" w:type="dxa"/>
            <w:tcMar>
              <w:top w:w="100" w:type="dxa"/>
              <w:left w:w="100" w:type="dxa"/>
              <w:bottom w:w="100" w:type="dxa"/>
              <w:right w:w="100" w:type="dxa"/>
            </w:tcMar>
          </w:tcPr>
          <w:p w:rsidRPr="0074022B" w:rsidR="007B28A0" w:rsidP="00A4484C" w:rsidRDefault="00810960" w14:paraId="77830D37" w14:textId="67DC924E">
            <w:pPr>
              <w:snapToGrid w:val="0"/>
              <w:spacing w:line="360" w:lineRule="auto"/>
              <w:jc w:val="both"/>
              <w:rPr>
                <w:bCs/>
                <w:sz w:val="20"/>
                <w:szCs w:val="20"/>
              </w:rPr>
            </w:pPr>
            <w:r w:rsidRPr="0074022B">
              <w:rPr>
                <w:bCs/>
                <w:sz w:val="20"/>
                <w:szCs w:val="20"/>
              </w:rPr>
              <w:t>Mitigación</w:t>
            </w:r>
            <w:r w:rsidRPr="0074022B" w:rsidR="00A65847">
              <w:rPr>
                <w:bCs/>
                <w:sz w:val="20"/>
                <w:szCs w:val="20"/>
              </w:rPr>
              <w:t>:</w:t>
            </w:r>
          </w:p>
        </w:tc>
        <w:tc>
          <w:tcPr>
            <w:tcW w:w="7981" w:type="dxa"/>
            <w:tcMar>
              <w:top w:w="100" w:type="dxa"/>
              <w:left w:w="100" w:type="dxa"/>
              <w:bottom w:w="100" w:type="dxa"/>
              <w:right w:w="100" w:type="dxa"/>
            </w:tcMar>
          </w:tcPr>
          <w:p w:rsidRPr="0074022B" w:rsidR="007B28A0" w:rsidP="00A4484C" w:rsidRDefault="00A65847" w14:paraId="799EFA8D" w14:textId="1F519E90">
            <w:pPr>
              <w:snapToGrid w:val="0"/>
              <w:spacing w:line="360" w:lineRule="auto"/>
              <w:jc w:val="both"/>
              <w:rPr>
                <w:b w:val="0"/>
                <w:sz w:val="20"/>
                <w:szCs w:val="20"/>
              </w:rPr>
            </w:pPr>
            <w:r w:rsidRPr="0074022B">
              <w:rPr>
                <w:b w:val="0"/>
                <w:sz w:val="20"/>
                <w:szCs w:val="20"/>
              </w:rPr>
              <w:t>a</w:t>
            </w:r>
            <w:r w:rsidRPr="0074022B" w:rsidR="00F46B8E">
              <w:rPr>
                <w:b w:val="0"/>
                <w:sz w:val="20"/>
                <w:szCs w:val="20"/>
              </w:rPr>
              <w:t xml:space="preserve">cciones </w:t>
            </w:r>
            <w:r w:rsidRPr="0074022B" w:rsidR="007B28A0">
              <w:rPr>
                <w:b w:val="0"/>
                <w:sz w:val="20"/>
                <w:szCs w:val="20"/>
              </w:rPr>
              <w:t>necesarias para disminuir, prevenir o evitar las emisiones de gases de efecto invernadero.</w:t>
            </w:r>
          </w:p>
        </w:tc>
      </w:tr>
      <w:tr w:rsidRPr="0074022B" w:rsidR="007B28A0" w:rsidTr="00325007" w14:paraId="56584180" w14:textId="77777777">
        <w:trPr>
          <w:trHeight w:val="253"/>
        </w:trPr>
        <w:tc>
          <w:tcPr>
            <w:tcW w:w="2122" w:type="dxa"/>
            <w:tcMar>
              <w:top w:w="100" w:type="dxa"/>
              <w:left w:w="100" w:type="dxa"/>
              <w:bottom w:w="100" w:type="dxa"/>
              <w:right w:w="100" w:type="dxa"/>
            </w:tcMar>
          </w:tcPr>
          <w:p w:rsidRPr="0074022B" w:rsidR="007B28A0" w:rsidP="00A4484C" w:rsidRDefault="00810960" w14:paraId="014A4F78" w14:textId="13E5BB71">
            <w:pPr>
              <w:snapToGrid w:val="0"/>
              <w:spacing w:line="360" w:lineRule="auto"/>
              <w:rPr>
                <w:bCs/>
                <w:sz w:val="20"/>
                <w:szCs w:val="20"/>
              </w:rPr>
            </w:pPr>
            <w:r w:rsidRPr="0074022B">
              <w:rPr>
                <w:bCs/>
                <w:sz w:val="20"/>
                <w:szCs w:val="20"/>
              </w:rPr>
              <w:t>Sumideros</w:t>
            </w:r>
            <w:r w:rsidRPr="0074022B" w:rsidR="00A65847">
              <w:rPr>
                <w:bCs/>
                <w:sz w:val="20"/>
                <w:szCs w:val="20"/>
              </w:rPr>
              <w:t>:</w:t>
            </w:r>
          </w:p>
        </w:tc>
        <w:tc>
          <w:tcPr>
            <w:tcW w:w="7981" w:type="dxa"/>
            <w:tcMar>
              <w:top w:w="100" w:type="dxa"/>
              <w:left w:w="100" w:type="dxa"/>
              <w:bottom w:w="100" w:type="dxa"/>
              <w:right w:w="100" w:type="dxa"/>
            </w:tcMar>
          </w:tcPr>
          <w:p w:rsidRPr="0074022B" w:rsidR="007B28A0" w:rsidP="00A4484C" w:rsidRDefault="00A65847" w14:paraId="1AD772B5" w14:textId="1C0B9924">
            <w:pPr>
              <w:snapToGrid w:val="0"/>
              <w:spacing w:line="360" w:lineRule="auto"/>
              <w:jc w:val="both"/>
              <w:rPr>
                <w:b w:val="0"/>
                <w:sz w:val="20"/>
                <w:szCs w:val="20"/>
              </w:rPr>
            </w:pPr>
            <w:r w:rsidRPr="0074022B">
              <w:rPr>
                <w:b w:val="0"/>
                <w:sz w:val="20"/>
                <w:szCs w:val="20"/>
              </w:rPr>
              <w:t>p</w:t>
            </w:r>
            <w:r w:rsidRPr="0074022B" w:rsidR="00F46B8E">
              <w:rPr>
                <w:b w:val="0"/>
                <w:sz w:val="20"/>
                <w:szCs w:val="20"/>
              </w:rPr>
              <w:t>rocesos</w:t>
            </w:r>
            <w:r w:rsidRPr="0074022B" w:rsidR="007B28A0">
              <w:rPr>
                <w:b w:val="0"/>
                <w:sz w:val="20"/>
                <w:szCs w:val="20"/>
              </w:rPr>
              <w:t>, actividades, zonas o ecosistemas con la particularidad de absorber gases de efecto invernadero.</w:t>
            </w:r>
          </w:p>
        </w:tc>
      </w:tr>
    </w:tbl>
    <w:p w:rsidRPr="0074022B" w:rsidR="00A65847" w:rsidP="00A4484C" w:rsidRDefault="00A65847" w14:paraId="1A2EDBEA" w14:textId="25720F40">
      <w:pPr>
        <w:snapToGrid w:val="0"/>
        <w:spacing w:line="360" w:lineRule="auto"/>
        <w:rPr>
          <w:sz w:val="20"/>
          <w:szCs w:val="20"/>
        </w:rPr>
      </w:pPr>
      <w:bookmarkStart w:name="_GoBack" w:id="26"/>
      <w:bookmarkEnd w:id="26"/>
    </w:p>
    <w:p w:rsidRPr="0074022B" w:rsidR="00A4484C" w:rsidP="00A4484C" w:rsidRDefault="004009C0" w14:paraId="4FD42A9C" w14:textId="22B57B8B">
      <w:pPr>
        <w:numPr>
          <w:ilvl w:val="0"/>
          <w:numId w:val="1"/>
        </w:numPr>
        <w:pBdr>
          <w:top w:val="nil"/>
          <w:left w:val="nil"/>
          <w:bottom w:val="nil"/>
          <w:right w:val="nil"/>
          <w:between w:val="nil"/>
        </w:pBdr>
        <w:snapToGrid w:val="0"/>
        <w:spacing w:line="360" w:lineRule="auto"/>
        <w:ind w:left="284" w:hanging="284"/>
        <w:jc w:val="both"/>
        <w:rPr>
          <w:rStyle w:val="eop"/>
          <w:b/>
          <w:color w:val="000000"/>
          <w:sz w:val="20"/>
          <w:szCs w:val="20"/>
        </w:rPr>
      </w:pPr>
      <w:sdt>
        <w:sdtPr>
          <w:rPr>
            <w:sz w:val="20"/>
            <w:szCs w:val="20"/>
          </w:rPr>
          <w:tag w:val="goog_rdk_4"/>
          <w:id w:val="755330765"/>
          <w:showingPlcHdr/>
        </w:sdtPr>
        <w:sdtContent>
          <w:r w:rsidRPr="0074022B" w:rsidR="009F46E7">
            <w:rPr>
              <w:sz w:val="20"/>
              <w:szCs w:val="20"/>
            </w:rPr>
            <w:t xml:space="preserve">     </w:t>
          </w:r>
        </w:sdtContent>
      </w:sdt>
      <w:r w:rsidRPr="0074022B" w:rsidR="00A4484C">
        <w:rPr>
          <w:b/>
          <w:color w:val="000000"/>
          <w:sz w:val="20"/>
          <w:szCs w:val="20"/>
        </w:rPr>
        <w:t>REFERENCIAS BIBLIOGRÁFICAS:</w:t>
      </w:r>
    </w:p>
    <w:p w:rsidRPr="0074022B" w:rsidR="00A4484C" w:rsidP="00A4484C" w:rsidRDefault="00A4484C" w14:paraId="27514C07" w14:textId="77777777">
      <w:pPr>
        <w:pBdr>
          <w:top w:val="nil"/>
          <w:left w:val="nil"/>
          <w:bottom w:val="nil"/>
          <w:right w:val="nil"/>
          <w:between w:val="nil"/>
        </w:pBdr>
        <w:snapToGrid w:val="0"/>
        <w:spacing w:line="360" w:lineRule="auto"/>
        <w:jc w:val="both"/>
        <w:rPr>
          <w:b/>
          <w:color w:val="000000"/>
          <w:sz w:val="20"/>
          <w:szCs w:val="20"/>
        </w:rPr>
      </w:pPr>
    </w:p>
    <w:p w:rsidRPr="0074022B" w:rsidR="00A4484C" w:rsidP="00A4484C" w:rsidRDefault="00A4484C" w14:paraId="22298E0F" w14:textId="65E79EE5">
      <w:pPr>
        <w:pStyle w:val="Sinespaciado"/>
        <w:spacing w:line="360" w:lineRule="auto"/>
        <w:rPr>
          <w:sz w:val="20"/>
          <w:szCs w:val="20"/>
          <w:lang w:val="en-US"/>
        </w:rPr>
      </w:pPr>
      <w:r w:rsidRPr="0074022B">
        <w:rPr>
          <w:sz w:val="20"/>
          <w:szCs w:val="20"/>
        </w:rPr>
        <w:t>Ministerio de Ambiente y Desarrollo Sostenible</w:t>
      </w:r>
      <w:r w:rsidRPr="0074022B">
        <w:rPr>
          <w:i/>
          <w:iCs/>
          <w:sz w:val="20"/>
          <w:szCs w:val="20"/>
        </w:rPr>
        <w:t>.</w:t>
      </w:r>
      <w:r w:rsidRPr="0074022B">
        <w:rPr>
          <w:sz w:val="20"/>
          <w:szCs w:val="20"/>
        </w:rPr>
        <w:t xml:space="preserve"> (2012). </w:t>
      </w:r>
      <w:r w:rsidRPr="0074022B">
        <w:rPr>
          <w:i/>
          <w:iCs/>
          <w:sz w:val="20"/>
          <w:szCs w:val="20"/>
        </w:rPr>
        <w:t>Estrategia Colombiana de Desarrollo Bajo en Carbono</w:t>
      </w:r>
      <w:r w:rsidRPr="0074022B">
        <w:rPr>
          <w:sz w:val="20"/>
          <w:szCs w:val="20"/>
        </w:rPr>
        <w:t xml:space="preserve"> (ECDBC). </w:t>
      </w:r>
      <w:hyperlink w:history="1" r:id="rId36">
        <w:r w:rsidRPr="0074022B">
          <w:rPr>
            <w:rStyle w:val="Hipervnculo"/>
            <w:sz w:val="20"/>
            <w:szCs w:val="20"/>
            <w:lang w:eastAsia="en-US"/>
          </w:rPr>
          <w:t>https://www.car.gov.co/uploads/files/5ade3a8222934.pdf</w:t>
        </w:r>
      </w:hyperlink>
      <w:r w:rsidRPr="0074022B">
        <w:rPr>
          <w:sz w:val="20"/>
          <w:szCs w:val="20"/>
        </w:rPr>
        <w:t xml:space="preserve"> </w:t>
      </w:r>
    </w:p>
    <w:p w:rsidRPr="0074022B" w:rsidR="00A4484C" w:rsidP="00A4484C" w:rsidRDefault="00A4484C" w14:paraId="4B9CD349" w14:textId="77777777">
      <w:pPr>
        <w:pStyle w:val="Sinespaciado"/>
        <w:spacing w:line="360" w:lineRule="auto"/>
        <w:rPr>
          <w:rStyle w:val="contentcontrolboundarysink"/>
          <w:sz w:val="20"/>
          <w:szCs w:val="20"/>
        </w:rPr>
      </w:pPr>
    </w:p>
    <w:p w:rsidRPr="0074022B" w:rsidR="00A4484C" w:rsidP="00A4484C" w:rsidRDefault="00A4484C" w14:paraId="1A1D8F17" w14:textId="774B62B3">
      <w:pPr>
        <w:pStyle w:val="Sinespaciado"/>
        <w:spacing w:line="360" w:lineRule="auto"/>
        <w:rPr>
          <w:rStyle w:val="contentcontrolboundarysink"/>
          <w:sz w:val="20"/>
          <w:szCs w:val="20"/>
        </w:rPr>
      </w:pPr>
      <w:r w:rsidRPr="00FD4FA6">
        <w:rPr>
          <w:rStyle w:val="contentcontrolboundarysink"/>
          <w:i/>
          <w:sz w:val="20"/>
          <w:szCs w:val="20"/>
        </w:rPr>
        <w:t>Global Climate Change.</w:t>
      </w:r>
      <w:r w:rsidRPr="0074022B">
        <w:rPr>
          <w:rStyle w:val="contentcontrolboundarysink"/>
          <w:sz w:val="20"/>
          <w:szCs w:val="20"/>
        </w:rPr>
        <w:t xml:space="preserve"> (2022). ¿Cómo sabemos que el cambio climático es real?. </w:t>
      </w:r>
      <w:hyperlink w:history="1" r:id="rId37">
        <w:r w:rsidRPr="0074022B">
          <w:rPr>
            <w:rStyle w:val="Hipervnculo"/>
            <w:sz w:val="20"/>
            <w:szCs w:val="20"/>
          </w:rPr>
          <w:t>https://climate.nasa.gov/evidencia/</w:t>
        </w:r>
      </w:hyperlink>
    </w:p>
    <w:p w:rsidRPr="0074022B" w:rsidR="00A4484C" w:rsidP="00A4484C" w:rsidRDefault="00A4484C" w14:paraId="221652C8" w14:textId="77777777">
      <w:pPr>
        <w:pStyle w:val="Sinespaciado"/>
        <w:spacing w:line="360" w:lineRule="auto"/>
        <w:rPr>
          <w:rStyle w:val="contentcontrolboundarysink"/>
          <w:sz w:val="20"/>
          <w:szCs w:val="20"/>
        </w:rPr>
      </w:pPr>
    </w:p>
    <w:p w:rsidRPr="0074022B" w:rsidR="00A4484C" w:rsidP="00A4484C" w:rsidRDefault="00A4484C" w14:paraId="314320BB" w14:textId="77777777">
      <w:pPr>
        <w:pStyle w:val="Sinespaciado"/>
        <w:spacing w:line="360" w:lineRule="auto"/>
        <w:rPr>
          <w:sz w:val="20"/>
          <w:szCs w:val="20"/>
          <w:lang w:val="en-US"/>
        </w:rPr>
      </w:pPr>
      <w:r w:rsidRPr="0074022B">
        <w:rPr>
          <w:sz w:val="20"/>
          <w:szCs w:val="20"/>
        </w:rPr>
        <w:t>Ministerio de Ambiente y Desarrollo Sostenible</w:t>
      </w:r>
      <w:r w:rsidRPr="0074022B">
        <w:rPr>
          <w:i/>
          <w:iCs/>
          <w:sz w:val="20"/>
          <w:szCs w:val="20"/>
        </w:rPr>
        <w:t>.</w:t>
      </w:r>
      <w:r w:rsidRPr="0074022B">
        <w:rPr>
          <w:sz w:val="20"/>
          <w:szCs w:val="20"/>
        </w:rPr>
        <w:t xml:space="preserve"> (2012). </w:t>
      </w:r>
      <w:r w:rsidRPr="0074022B">
        <w:rPr>
          <w:i/>
          <w:iCs/>
          <w:sz w:val="20"/>
          <w:szCs w:val="20"/>
        </w:rPr>
        <w:t>Estrategia Colombiana de Desarrollo Bajo en Carbono</w:t>
      </w:r>
      <w:r w:rsidRPr="0074022B">
        <w:rPr>
          <w:sz w:val="20"/>
          <w:szCs w:val="20"/>
        </w:rPr>
        <w:t xml:space="preserve"> (ECDBC). </w:t>
      </w:r>
      <w:hyperlink w:history="1" r:id="rId38">
        <w:r w:rsidRPr="0074022B">
          <w:rPr>
            <w:rStyle w:val="Hipervnculo"/>
            <w:sz w:val="20"/>
            <w:szCs w:val="20"/>
            <w:lang w:eastAsia="en-US"/>
          </w:rPr>
          <w:t>https://www.car.gov.co/uploads/files/5ade3a8222934.pdf</w:t>
        </w:r>
      </w:hyperlink>
      <w:r w:rsidRPr="0074022B">
        <w:rPr>
          <w:sz w:val="20"/>
          <w:szCs w:val="20"/>
        </w:rPr>
        <w:t xml:space="preserve"> </w:t>
      </w:r>
    </w:p>
    <w:p w:rsidRPr="0074022B" w:rsidR="00A4484C" w:rsidP="00A4484C" w:rsidRDefault="00A4484C" w14:paraId="10D1237F" w14:textId="77777777">
      <w:pPr>
        <w:pStyle w:val="Sinespaciado"/>
        <w:spacing w:line="360" w:lineRule="auto"/>
        <w:rPr>
          <w:rStyle w:val="contentcontrolboundarysink"/>
          <w:sz w:val="20"/>
          <w:szCs w:val="20"/>
        </w:rPr>
      </w:pPr>
    </w:p>
    <w:p w:rsidRPr="0074022B" w:rsidR="00A4484C" w:rsidP="00A4484C" w:rsidRDefault="00A4484C" w14:paraId="689E5FC2" w14:textId="58C06520">
      <w:pPr>
        <w:pStyle w:val="Sinespaciado"/>
        <w:spacing w:line="360" w:lineRule="auto"/>
        <w:rPr>
          <w:color w:val="000000"/>
          <w:sz w:val="20"/>
          <w:szCs w:val="20"/>
          <w:lang w:val="en-US"/>
        </w:rPr>
      </w:pPr>
      <w:r w:rsidRPr="0074022B">
        <w:rPr>
          <w:color w:val="000000"/>
          <w:sz w:val="20"/>
          <w:szCs w:val="20"/>
        </w:rPr>
        <w:t>Ministerio de Ambiente y Desarrollo Sostenible</w:t>
      </w:r>
      <w:r w:rsidRPr="0074022B">
        <w:rPr>
          <w:i/>
          <w:iCs/>
          <w:color w:val="000000"/>
          <w:sz w:val="20"/>
          <w:szCs w:val="20"/>
        </w:rPr>
        <w:t>.</w:t>
      </w:r>
      <w:r w:rsidRPr="0074022B">
        <w:rPr>
          <w:color w:val="000000"/>
          <w:sz w:val="20"/>
          <w:szCs w:val="20"/>
        </w:rPr>
        <w:t xml:space="preserve"> (2017). </w:t>
      </w:r>
      <w:r w:rsidRPr="0074022B">
        <w:rPr>
          <w:i/>
          <w:iCs/>
          <w:color w:val="000000"/>
          <w:sz w:val="20"/>
          <w:szCs w:val="20"/>
        </w:rPr>
        <w:t>Política Nacional de Cambio Climático</w:t>
      </w:r>
      <w:r w:rsidRPr="0074022B">
        <w:rPr>
          <w:color w:val="000000"/>
          <w:sz w:val="20"/>
          <w:szCs w:val="20"/>
        </w:rPr>
        <w:t xml:space="preserve">. </w:t>
      </w:r>
      <w:hyperlink w:history="1" r:id="rId39">
        <w:r w:rsidRPr="0074022B">
          <w:rPr>
            <w:rStyle w:val="Hipervnculo"/>
            <w:sz w:val="20"/>
            <w:szCs w:val="20"/>
          </w:rPr>
          <w:t>https://www.minambiente.gov.co/wp-content/uploads/2022/01/9.-Politica-Nacional-de-Cambio-Climatico.pdf</w:t>
        </w:r>
      </w:hyperlink>
      <w:r w:rsidRPr="0074022B">
        <w:rPr>
          <w:color w:val="000000"/>
          <w:sz w:val="20"/>
          <w:szCs w:val="20"/>
          <w:lang w:val="en-US"/>
        </w:rPr>
        <w:t xml:space="preserve"> </w:t>
      </w:r>
    </w:p>
    <w:p w:rsidRPr="0074022B" w:rsidR="00A4484C" w:rsidP="00A4484C" w:rsidRDefault="00A4484C" w14:paraId="1ECC8CB1" w14:textId="77777777">
      <w:pPr>
        <w:pStyle w:val="Sinespaciado"/>
        <w:spacing w:line="360" w:lineRule="auto"/>
        <w:rPr>
          <w:color w:val="000000"/>
          <w:sz w:val="20"/>
          <w:szCs w:val="20"/>
        </w:rPr>
      </w:pPr>
    </w:p>
    <w:p w:rsidRPr="0074022B" w:rsidR="00A4484C" w:rsidP="00A4484C" w:rsidRDefault="00A4484C" w14:paraId="283E1567" w14:textId="004FF369">
      <w:pPr>
        <w:pStyle w:val="Sinespaciado"/>
        <w:spacing w:line="360" w:lineRule="auto"/>
        <w:rPr>
          <w:color w:val="000000"/>
          <w:sz w:val="20"/>
          <w:szCs w:val="20"/>
          <w:lang w:val="en-US"/>
        </w:rPr>
      </w:pPr>
      <w:r w:rsidRPr="0074022B">
        <w:rPr>
          <w:color w:val="000000"/>
          <w:sz w:val="20"/>
          <w:szCs w:val="20"/>
        </w:rPr>
        <w:t>Ministerio de Ambiente y Desarrollo Sostenible</w:t>
      </w:r>
      <w:r w:rsidRPr="0074022B">
        <w:rPr>
          <w:i/>
          <w:iCs/>
          <w:color w:val="000000"/>
          <w:sz w:val="20"/>
          <w:szCs w:val="20"/>
        </w:rPr>
        <w:t>.</w:t>
      </w:r>
      <w:r w:rsidRPr="0074022B">
        <w:rPr>
          <w:color w:val="000000"/>
          <w:sz w:val="20"/>
          <w:szCs w:val="20"/>
        </w:rPr>
        <w:t xml:space="preserve"> (2022). </w:t>
      </w:r>
      <w:r w:rsidRPr="0074022B">
        <w:rPr>
          <w:i/>
          <w:iCs/>
          <w:color w:val="000000"/>
          <w:sz w:val="20"/>
          <w:szCs w:val="20"/>
        </w:rPr>
        <w:t>Tratados Internacionales</w:t>
      </w:r>
      <w:r w:rsidRPr="0074022B">
        <w:rPr>
          <w:color w:val="000000"/>
          <w:sz w:val="20"/>
          <w:szCs w:val="20"/>
        </w:rPr>
        <w:t xml:space="preserve">. </w:t>
      </w:r>
      <w:hyperlink w:history="1" r:id="rId40">
        <w:r w:rsidRPr="0074022B">
          <w:rPr>
            <w:rStyle w:val="Hipervnculo"/>
            <w:sz w:val="20"/>
            <w:szCs w:val="20"/>
          </w:rPr>
          <w:t>https://www.minambiente.gov.co/asuntos-internacionales/tratados-internacionales</w:t>
        </w:r>
      </w:hyperlink>
      <w:r w:rsidRPr="0074022B">
        <w:rPr>
          <w:color w:val="000000"/>
          <w:sz w:val="20"/>
          <w:szCs w:val="20"/>
          <w:lang w:val="en-US"/>
        </w:rPr>
        <w:t xml:space="preserve"> </w:t>
      </w:r>
    </w:p>
    <w:p w:rsidRPr="0074022B" w:rsidR="00A4484C" w:rsidP="00A4484C" w:rsidRDefault="00A4484C" w14:paraId="70C7E59C" w14:textId="77777777">
      <w:pPr>
        <w:pStyle w:val="Sinespaciado"/>
        <w:spacing w:line="360" w:lineRule="auto"/>
        <w:rPr>
          <w:color w:val="000000"/>
          <w:sz w:val="20"/>
          <w:szCs w:val="20"/>
        </w:rPr>
      </w:pPr>
    </w:p>
    <w:p w:rsidRPr="0074022B" w:rsidR="00A4484C" w:rsidP="00A4484C" w:rsidRDefault="00A4484C" w14:paraId="3FC07FAB" w14:textId="3A9E1F37">
      <w:pPr>
        <w:pStyle w:val="Sinespaciado"/>
        <w:spacing w:line="360" w:lineRule="auto"/>
        <w:rPr>
          <w:color w:val="000000"/>
          <w:sz w:val="20"/>
          <w:szCs w:val="20"/>
          <w:lang w:val="en-US"/>
        </w:rPr>
      </w:pPr>
      <w:r w:rsidRPr="0074022B">
        <w:rPr>
          <w:color w:val="000000"/>
          <w:sz w:val="20"/>
          <w:szCs w:val="20"/>
        </w:rPr>
        <w:t>N</w:t>
      </w:r>
      <w:r w:rsidRPr="0074022B">
        <w:rPr>
          <w:i/>
          <w:iCs/>
          <w:color w:val="000000"/>
          <w:sz w:val="20"/>
          <w:szCs w:val="20"/>
        </w:rPr>
        <w:t>aciones Unidas</w:t>
      </w:r>
      <w:r w:rsidRPr="0074022B">
        <w:rPr>
          <w:color w:val="000000"/>
          <w:sz w:val="20"/>
          <w:szCs w:val="20"/>
        </w:rPr>
        <w:t xml:space="preserve">. (1992). </w:t>
      </w:r>
      <w:r w:rsidRPr="0074022B">
        <w:rPr>
          <w:i/>
          <w:iCs/>
          <w:color w:val="000000"/>
          <w:sz w:val="20"/>
          <w:szCs w:val="20"/>
        </w:rPr>
        <w:t>Convención Marco de las Naciones Unidas sobre el cambio climático</w:t>
      </w:r>
      <w:r w:rsidRPr="0074022B">
        <w:rPr>
          <w:color w:val="000000"/>
          <w:sz w:val="20"/>
          <w:szCs w:val="20"/>
        </w:rPr>
        <w:t xml:space="preserve">. </w:t>
      </w:r>
      <w:hyperlink w:history="1" r:id="rId41">
        <w:r w:rsidRPr="0074022B">
          <w:rPr>
            <w:rStyle w:val="Hipervnculo"/>
            <w:sz w:val="20"/>
            <w:szCs w:val="20"/>
          </w:rPr>
          <w:t>https://observatoriop10.cepal.org/sites/default/files/documents/treaties/unfccc_sp.pdf</w:t>
        </w:r>
      </w:hyperlink>
      <w:r w:rsidRPr="0074022B">
        <w:rPr>
          <w:color w:val="000000"/>
          <w:sz w:val="20"/>
          <w:szCs w:val="20"/>
          <w:lang w:val="en-US"/>
        </w:rPr>
        <w:t xml:space="preserve"> </w:t>
      </w:r>
    </w:p>
    <w:p w:rsidRPr="0074022B" w:rsidR="00A4484C" w:rsidP="00A4484C" w:rsidRDefault="00A4484C" w14:paraId="56EE8F79" w14:textId="77777777">
      <w:pPr>
        <w:pStyle w:val="Sinespaciado"/>
        <w:spacing w:line="360" w:lineRule="auto"/>
        <w:rPr>
          <w:color w:val="000000"/>
          <w:sz w:val="20"/>
          <w:szCs w:val="20"/>
        </w:rPr>
      </w:pPr>
    </w:p>
    <w:p w:rsidRPr="0074022B" w:rsidR="00A4484C" w:rsidP="00A4484C" w:rsidRDefault="00A4484C" w14:paraId="1902F252" w14:textId="28F8698F">
      <w:pPr>
        <w:pStyle w:val="Sinespaciado"/>
        <w:spacing w:line="360" w:lineRule="auto"/>
        <w:rPr>
          <w:color w:val="000000"/>
          <w:sz w:val="20"/>
          <w:szCs w:val="20"/>
          <w:lang w:val="en-US"/>
        </w:rPr>
      </w:pPr>
      <w:r w:rsidRPr="0074022B">
        <w:rPr>
          <w:color w:val="000000"/>
          <w:sz w:val="20"/>
          <w:szCs w:val="20"/>
        </w:rPr>
        <w:t>N</w:t>
      </w:r>
      <w:r w:rsidRPr="0074022B">
        <w:rPr>
          <w:i/>
          <w:iCs/>
          <w:color w:val="000000"/>
          <w:sz w:val="20"/>
          <w:szCs w:val="20"/>
        </w:rPr>
        <w:t>aciones Unidas</w:t>
      </w:r>
      <w:r w:rsidRPr="0074022B">
        <w:rPr>
          <w:color w:val="000000"/>
          <w:sz w:val="20"/>
          <w:szCs w:val="20"/>
        </w:rPr>
        <w:t xml:space="preserve">. (1998). </w:t>
      </w:r>
      <w:r w:rsidRPr="0074022B">
        <w:rPr>
          <w:i/>
          <w:iCs/>
          <w:color w:val="000000"/>
          <w:sz w:val="20"/>
          <w:szCs w:val="20"/>
        </w:rPr>
        <w:t>Protocolo de Kyoto de la Convención Marco de las Naciones Unidas sobre el Cambio Climático</w:t>
      </w:r>
      <w:r w:rsidRPr="0074022B">
        <w:rPr>
          <w:color w:val="000000"/>
          <w:sz w:val="20"/>
          <w:szCs w:val="20"/>
        </w:rPr>
        <w:t xml:space="preserve">. </w:t>
      </w:r>
      <w:hyperlink w:history="1" r:id="rId42">
        <w:r w:rsidRPr="0074022B">
          <w:rPr>
            <w:rStyle w:val="Hipervnculo"/>
            <w:sz w:val="20"/>
            <w:szCs w:val="20"/>
          </w:rPr>
          <w:t>https://unfccc.int/resource/docs/convkp/kpspan.pdf</w:t>
        </w:r>
      </w:hyperlink>
      <w:r w:rsidRPr="0074022B">
        <w:rPr>
          <w:color w:val="000000"/>
          <w:sz w:val="20"/>
          <w:szCs w:val="20"/>
          <w:lang w:val="en-US"/>
        </w:rPr>
        <w:t xml:space="preserve"> </w:t>
      </w:r>
    </w:p>
    <w:p w:rsidRPr="0074022B" w:rsidR="00A4484C" w:rsidP="00A4484C" w:rsidRDefault="00A4484C" w14:paraId="2116F3B5" w14:textId="77777777">
      <w:pPr>
        <w:pStyle w:val="Sinespaciado"/>
        <w:spacing w:line="360" w:lineRule="auto"/>
        <w:rPr>
          <w:color w:val="000000"/>
          <w:sz w:val="20"/>
          <w:szCs w:val="20"/>
        </w:rPr>
      </w:pPr>
    </w:p>
    <w:p w:rsidRPr="0074022B" w:rsidR="00A4484C" w:rsidP="00A4484C" w:rsidRDefault="00A4484C" w14:paraId="089017E9" w14:textId="10973C8C">
      <w:pPr>
        <w:pStyle w:val="Sinespaciado"/>
        <w:spacing w:line="360" w:lineRule="auto"/>
        <w:rPr>
          <w:color w:val="000000"/>
          <w:sz w:val="20"/>
          <w:szCs w:val="20"/>
          <w:lang w:val="en-US"/>
        </w:rPr>
      </w:pPr>
      <w:r w:rsidRPr="0074022B">
        <w:rPr>
          <w:color w:val="000000"/>
          <w:sz w:val="20"/>
          <w:szCs w:val="20"/>
        </w:rPr>
        <w:t>N</w:t>
      </w:r>
      <w:r w:rsidRPr="0074022B">
        <w:rPr>
          <w:i/>
          <w:iCs/>
          <w:color w:val="000000"/>
          <w:sz w:val="20"/>
          <w:szCs w:val="20"/>
        </w:rPr>
        <w:t>aciones Unidas</w:t>
      </w:r>
      <w:r w:rsidRPr="0074022B">
        <w:rPr>
          <w:color w:val="000000"/>
          <w:sz w:val="20"/>
          <w:szCs w:val="20"/>
        </w:rPr>
        <w:t xml:space="preserve">. (2021). </w:t>
      </w:r>
      <w:r w:rsidRPr="0074022B">
        <w:rPr>
          <w:i/>
          <w:iCs/>
          <w:color w:val="000000"/>
          <w:sz w:val="20"/>
          <w:szCs w:val="20"/>
        </w:rPr>
        <w:t>La Agenda para el Desarrollo Sostenible- Desarrollo Sostenible</w:t>
      </w:r>
      <w:r w:rsidRPr="0074022B">
        <w:rPr>
          <w:color w:val="000000"/>
          <w:sz w:val="20"/>
          <w:szCs w:val="20"/>
        </w:rPr>
        <w:t xml:space="preserve">. </w:t>
      </w:r>
      <w:hyperlink w:history="1" r:id="rId43">
        <w:r w:rsidRPr="0074022B">
          <w:rPr>
            <w:rStyle w:val="Hipervnculo"/>
            <w:sz w:val="20"/>
            <w:szCs w:val="20"/>
          </w:rPr>
          <w:t>https://www.un.org/sustainabledevelopment/es/development-agenda</w:t>
        </w:r>
      </w:hyperlink>
      <w:r w:rsidRPr="0074022B">
        <w:rPr>
          <w:color w:val="000000"/>
          <w:sz w:val="20"/>
          <w:szCs w:val="20"/>
          <w:lang w:val="en-US"/>
        </w:rPr>
        <w:t xml:space="preserve"> </w:t>
      </w:r>
    </w:p>
    <w:p w:rsidRPr="0074022B" w:rsidR="00A4484C" w:rsidP="00A4484C" w:rsidRDefault="00A4484C" w14:paraId="1AF1FF1E" w14:textId="77777777">
      <w:pPr>
        <w:pStyle w:val="Sinespaciado"/>
        <w:spacing w:line="360" w:lineRule="auto"/>
        <w:rPr>
          <w:color w:val="000000"/>
          <w:sz w:val="20"/>
          <w:szCs w:val="20"/>
        </w:rPr>
      </w:pPr>
    </w:p>
    <w:p w:rsidRPr="0074022B" w:rsidR="00A4484C" w:rsidP="00A4484C" w:rsidRDefault="00A4484C" w14:paraId="50D4E196" w14:textId="4CDE4ECB">
      <w:pPr>
        <w:pStyle w:val="Sinespaciado"/>
        <w:spacing w:line="360" w:lineRule="auto"/>
        <w:rPr>
          <w:color w:val="000000"/>
          <w:sz w:val="20"/>
          <w:szCs w:val="20"/>
          <w:lang w:val="en-US"/>
        </w:rPr>
      </w:pPr>
      <w:r w:rsidRPr="0074022B">
        <w:rPr>
          <w:color w:val="000000"/>
          <w:sz w:val="20"/>
          <w:szCs w:val="20"/>
        </w:rPr>
        <w:t>N</w:t>
      </w:r>
      <w:r w:rsidRPr="0074022B">
        <w:rPr>
          <w:i/>
          <w:iCs/>
          <w:color w:val="000000"/>
          <w:sz w:val="20"/>
          <w:szCs w:val="20"/>
        </w:rPr>
        <w:t>aciones Unidas</w:t>
      </w:r>
      <w:r w:rsidRPr="0074022B">
        <w:rPr>
          <w:color w:val="000000"/>
          <w:sz w:val="20"/>
          <w:szCs w:val="20"/>
        </w:rPr>
        <w:t xml:space="preserve">. (2022). </w:t>
      </w:r>
      <w:r w:rsidRPr="0074022B">
        <w:rPr>
          <w:i/>
          <w:iCs/>
          <w:color w:val="000000"/>
          <w:sz w:val="20"/>
          <w:szCs w:val="20"/>
        </w:rPr>
        <w:t>¿Qué es el cambio climático?</w:t>
      </w:r>
      <w:r w:rsidRPr="0074022B">
        <w:rPr>
          <w:color w:val="000000"/>
          <w:sz w:val="20"/>
          <w:szCs w:val="20"/>
        </w:rPr>
        <w:t xml:space="preserve">. </w:t>
      </w:r>
      <w:hyperlink w:history="1" r:id="rId44">
        <w:r w:rsidRPr="0074022B">
          <w:rPr>
            <w:rStyle w:val="Hipervnculo"/>
            <w:sz w:val="20"/>
            <w:szCs w:val="20"/>
          </w:rPr>
          <w:t>https://www.un.org/es/climatechange/what-is-climate-change</w:t>
        </w:r>
      </w:hyperlink>
      <w:r w:rsidRPr="0074022B">
        <w:rPr>
          <w:color w:val="000000"/>
          <w:sz w:val="20"/>
          <w:szCs w:val="20"/>
        </w:rPr>
        <w:t xml:space="preserve"> </w:t>
      </w:r>
    </w:p>
    <w:p w:rsidRPr="0074022B" w:rsidR="00A4484C" w:rsidP="00A4484C" w:rsidRDefault="00A4484C" w14:paraId="11DF2078" w14:textId="77777777">
      <w:pPr>
        <w:pStyle w:val="Sinespaciado"/>
        <w:spacing w:line="360" w:lineRule="auto"/>
        <w:rPr>
          <w:color w:val="000000"/>
          <w:sz w:val="20"/>
          <w:szCs w:val="20"/>
        </w:rPr>
      </w:pPr>
    </w:p>
    <w:p w:rsidRPr="0074022B" w:rsidR="00A4484C" w:rsidP="00A4484C" w:rsidRDefault="00A4484C" w14:paraId="37ED616E" w14:textId="52266497">
      <w:pPr>
        <w:pStyle w:val="Sinespaciado"/>
        <w:spacing w:line="360" w:lineRule="auto"/>
        <w:rPr>
          <w:color w:val="000000"/>
          <w:sz w:val="20"/>
          <w:szCs w:val="20"/>
          <w:lang w:val="en-US"/>
        </w:rPr>
      </w:pPr>
      <w:r w:rsidRPr="0074022B">
        <w:rPr>
          <w:color w:val="000000"/>
          <w:sz w:val="20"/>
          <w:szCs w:val="20"/>
        </w:rPr>
        <w:t xml:space="preserve">Organización Mundial de la Salud. (2005). </w:t>
      </w:r>
      <w:r w:rsidRPr="0074022B">
        <w:rPr>
          <w:i/>
          <w:iCs/>
          <w:color w:val="000000"/>
          <w:sz w:val="20"/>
          <w:szCs w:val="20"/>
        </w:rPr>
        <w:t>Guías de calidad del aire de la OMS relativas al material particulado, el ozono, el dióxido de Nitrógeno y el dióxido de Azufre</w:t>
      </w:r>
      <w:r w:rsidRPr="0074022B">
        <w:rPr>
          <w:color w:val="000000"/>
          <w:sz w:val="20"/>
          <w:szCs w:val="20"/>
        </w:rPr>
        <w:t xml:space="preserve">. </w:t>
      </w:r>
      <w:hyperlink w:history="1" r:id="rId45">
        <w:r w:rsidRPr="0074022B">
          <w:rPr>
            <w:rStyle w:val="Hipervnculo"/>
            <w:sz w:val="20"/>
            <w:szCs w:val="20"/>
          </w:rPr>
          <w:t>http://apps.who.int/iris/bitstream/handle/10665/69478/WHO_SDE_PHE_OEH_06.02_spa.pdf;jsessionid=A663DBF3E94ACE5F12A0B16B0023D016?sequence=1</w:t>
        </w:r>
      </w:hyperlink>
      <w:r w:rsidRPr="0074022B">
        <w:rPr>
          <w:color w:val="000000"/>
          <w:sz w:val="20"/>
          <w:szCs w:val="20"/>
          <w:lang w:val="en-US"/>
        </w:rPr>
        <w:t xml:space="preserve"> </w:t>
      </w:r>
    </w:p>
    <w:p w:rsidRPr="0074022B" w:rsidR="00A4484C" w:rsidP="00A4484C" w:rsidRDefault="00A4484C" w14:paraId="7974E14F" w14:textId="77777777">
      <w:pPr>
        <w:pBdr>
          <w:top w:val="nil"/>
          <w:left w:val="nil"/>
          <w:bottom w:val="nil"/>
          <w:right w:val="nil"/>
          <w:between w:val="nil"/>
        </w:pBdr>
        <w:snapToGrid w:val="0"/>
        <w:spacing w:line="360" w:lineRule="auto"/>
        <w:jc w:val="both"/>
        <w:rPr>
          <w:b/>
          <w:color w:val="000000"/>
          <w:sz w:val="20"/>
          <w:szCs w:val="20"/>
        </w:rPr>
      </w:pPr>
    </w:p>
    <w:p w:rsidRPr="0074022B" w:rsidR="00331AF7" w:rsidP="00A4484C" w:rsidRDefault="00331AF7" w14:paraId="382539A6" w14:textId="1054EF6E">
      <w:pPr>
        <w:snapToGrid w:val="0"/>
        <w:spacing w:line="360" w:lineRule="auto"/>
        <w:jc w:val="both"/>
        <w:rPr>
          <w:sz w:val="20"/>
          <w:szCs w:val="20"/>
        </w:rPr>
      </w:pPr>
    </w:p>
    <w:p w:rsidRPr="0074022B" w:rsidR="0089554C" w:rsidP="00A4484C" w:rsidRDefault="001A16F0" w14:paraId="00000091" w14:textId="77777777">
      <w:pPr>
        <w:numPr>
          <w:ilvl w:val="0"/>
          <w:numId w:val="1"/>
        </w:numPr>
        <w:pBdr>
          <w:top w:val="nil"/>
          <w:left w:val="nil"/>
          <w:bottom w:val="nil"/>
          <w:right w:val="nil"/>
          <w:between w:val="nil"/>
        </w:pBdr>
        <w:snapToGrid w:val="0"/>
        <w:spacing w:line="360" w:lineRule="auto"/>
        <w:ind w:left="284" w:hanging="284"/>
        <w:jc w:val="both"/>
        <w:rPr>
          <w:b/>
          <w:color w:val="000000"/>
          <w:sz w:val="20"/>
          <w:szCs w:val="20"/>
        </w:rPr>
      </w:pPr>
      <w:r w:rsidRPr="0074022B">
        <w:rPr>
          <w:b/>
          <w:color w:val="000000"/>
          <w:sz w:val="20"/>
          <w:szCs w:val="20"/>
        </w:rPr>
        <w:t>CONTROL DEL DOCUMENTO</w:t>
      </w:r>
    </w:p>
    <w:p w:rsidRPr="0074022B" w:rsidR="0089554C" w:rsidP="00A4484C" w:rsidRDefault="0089554C" w14:paraId="00000092" w14:textId="77777777">
      <w:pPr>
        <w:snapToGrid w:val="0"/>
        <w:spacing w:line="360" w:lineRule="auto"/>
        <w:jc w:val="both"/>
        <w:rPr>
          <w:b/>
          <w:sz w:val="20"/>
          <w:szCs w:val="20"/>
        </w:rPr>
      </w:pPr>
    </w:p>
    <w:tbl>
      <w:tblPr>
        <w:tblStyle w:val="afb"/>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72"/>
        <w:gridCol w:w="1991"/>
        <w:gridCol w:w="1559"/>
        <w:gridCol w:w="3257"/>
        <w:gridCol w:w="1888"/>
      </w:tblGrid>
      <w:tr w:rsidRPr="0074022B" w:rsidR="0089554C" w:rsidTr="00331AF7" w14:paraId="74E896F3" w14:textId="77777777">
        <w:tc>
          <w:tcPr>
            <w:tcW w:w="1272" w:type="dxa"/>
            <w:tcBorders>
              <w:top w:val="nil"/>
              <w:left w:val="nil"/>
            </w:tcBorders>
            <w:shd w:val="clear" w:color="auto" w:fill="auto"/>
          </w:tcPr>
          <w:p w:rsidRPr="0074022B" w:rsidR="0089554C" w:rsidP="00A4484C" w:rsidRDefault="0089554C" w14:paraId="00000093" w14:textId="77777777">
            <w:pPr>
              <w:snapToGrid w:val="0"/>
              <w:spacing w:line="360" w:lineRule="auto"/>
              <w:jc w:val="both"/>
              <w:rPr>
                <w:sz w:val="20"/>
                <w:szCs w:val="20"/>
              </w:rPr>
            </w:pPr>
          </w:p>
        </w:tc>
        <w:tc>
          <w:tcPr>
            <w:tcW w:w="1991" w:type="dxa"/>
            <w:vAlign w:val="center"/>
          </w:tcPr>
          <w:p w:rsidRPr="0074022B" w:rsidR="0089554C" w:rsidP="00A4484C" w:rsidRDefault="001A16F0" w14:paraId="00000094" w14:textId="77777777">
            <w:pPr>
              <w:snapToGrid w:val="0"/>
              <w:spacing w:line="360" w:lineRule="auto"/>
              <w:jc w:val="center"/>
              <w:rPr>
                <w:sz w:val="20"/>
                <w:szCs w:val="20"/>
              </w:rPr>
            </w:pPr>
            <w:r w:rsidRPr="0074022B">
              <w:rPr>
                <w:sz w:val="20"/>
                <w:szCs w:val="20"/>
              </w:rPr>
              <w:t>Nombre</w:t>
            </w:r>
          </w:p>
        </w:tc>
        <w:tc>
          <w:tcPr>
            <w:tcW w:w="1559" w:type="dxa"/>
            <w:vAlign w:val="center"/>
          </w:tcPr>
          <w:p w:rsidRPr="0074022B" w:rsidR="0089554C" w:rsidP="00A4484C" w:rsidRDefault="001A16F0" w14:paraId="00000095" w14:textId="77777777">
            <w:pPr>
              <w:snapToGrid w:val="0"/>
              <w:spacing w:line="360" w:lineRule="auto"/>
              <w:jc w:val="center"/>
              <w:rPr>
                <w:sz w:val="20"/>
                <w:szCs w:val="20"/>
              </w:rPr>
            </w:pPr>
            <w:r w:rsidRPr="0074022B">
              <w:rPr>
                <w:sz w:val="20"/>
                <w:szCs w:val="20"/>
              </w:rPr>
              <w:t>Cargo</w:t>
            </w:r>
          </w:p>
        </w:tc>
        <w:tc>
          <w:tcPr>
            <w:tcW w:w="3257" w:type="dxa"/>
            <w:vAlign w:val="center"/>
          </w:tcPr>
          <w:p w:rsidRPr="0074022B" w:rsidR="0089554C" w:rsidP="00A4484C" w:rsidRDefault="001A16F0" w14:paraId="00000097" w14:textId="505336BC">
            <w:pPr>
              <w:snapToGrid w:val="0"/>
              <w:spacing w:line="360" w:lineRule="auto"/>
              <w:jc w:val="center"/>
              <w:rPr>
                <w:i/>
                <w:sz w:val="20"/>
                <w:szCs w:val="20"/>
              </w:rPr>
            </w:pPr>
            <w:r w:rsidRPr="0074022B">
              <w:rPr>
                <w:sz w:val="20"/>
                <w:szCs w:val="20"/>
              </w:rPr>
              <w:t>Dependencia</w:t>
            </w:r>
          </w:p>
        </w:tc>
        <w:tc>
          <w:tcPr>
            <w:tcW w:w="1888" w:type="dxa"/>
            <w:vAlign w:val="center"/>
          </w:tcPr>
          <w:p w:rsidRPr="0074022B" w:rsidR="0089554C" w:rsidP="00A4484C" w:rsidRDefault="001A16F0" w14:paraId="00000098" w14:textId="77777777">
            <w:pPr>
              <w:snapToGrid w:val="0"/>
              <w:spacing w:line="360" w:lineRule="auto"/>
              <w:jc w:val="center"/>
              <w:rPr>
                <w:sz w:val="20"/>
                <w:szCs w:val="20"/>
              </w:rPr>
            </w:pPr>
            <w:r w:rsidRPr="0074022B">
              <w:rPr>
                <w:sz w:val="20"/>
                <w:szCs w:val="20"/>
              </w:rPr>
              <w:t>Fecha</w:t>
            </w:r>
          </w:p>
        </w:tc>
      </w:tr>
      <w:tr w:rsidRPr="0074022B" w:rsidR="00030B11" w:rsidTr="0074022B" w14:paraId="19F3ECFA" w14:textId="77777777">
        <w:trPr>
          <w:trHeight w:val="340"/>
        </w:trPr>
        <w:tc>
          <w:tcPr>
            <w:tcW w:w="1272" w:type="dxa"/>
            <w:vMerge w:val="restart"/>
          </w:tcPr>
          <w:p w:rsidRPr="0074022B" w:rsidR="00030B11" w:rsidP="00A4484C" w:rsidRDefault="00030B11" w14:paraId="00000099" w14:textId="77777777">
            <w:pPr>
              <w:snapToGrid w:val="0"/>
              <w:spacing w:line="360" w:lineRule="auto"/>
              <w:jc w:val="center"/>
              <w:rPr>
                <w:sz w:val="20"/>
                <w:szCs w:val="20"/>
              </w:rPr>
            </w:pPr>
            <w:r w:rsidRPr="0074022B">
              <w:rPr>
                <w:sz w:val="20"/>
                <w:szCs w:val="20"/>
              </w:rPr>
              <w:t>Autor (es)</w:t>
            </w:r>
          </w:p>
        </w:tc>
        <w:tc>
          <w:tcPr>
            <w:tcW w:w="1991" w:type="dxa"/>
            <w:vAlign w:val="center"/>
          </w:tcPr>
          <w:p w:rsidRPr="0074022B" w:rsidR="00030B11" w:rsidP="00A4484C" w:rsidRDefault="00030B11" w14:paraId="0000009A" w14:textId="04535FED">
            <w:pPr>
              <w:snapToGrid w:val="0"/>
              <w:spacing w:line="360" w:lineRule="auto"/>
              <w:rPr>
                <w:b w:val="0"/>
                <w:bCs/>
                <w:sz w:val="20"/>
                <w:szCs w:val="20"/>
              </w:rPr>
            </w:pPr>
            <w:r w:rsidRPr="0074022B">
              <w:rPr>
                <w:b w:val="0"/>
                <w:bCs/>
                <w:sz w:val="20"/>
                <w:szCs w:val="20"/>
              </w:rPr>
              <w:t>Diana Carolina Sánchez Rodríguez</w:t>
            </w:r>
          </w:p>
        </w:tc>
        <w:tc>
          <w:tcPr>
            <w:tcW w:w="1559" w:type="dxa"/>
            <w:vAlign w:val="center"/>
          </w:tcPr>
          <w:p w:rsidRPr="0074022B" w:rsidR="00030B11" w:rsidP="00A4484C" w:rsidRDefault="00030B11" w14:paraId="0000009B" w14:textId="55B56854">
            <w:pPr>
              <w:snapToGrid w:val="0"/>
              <w:spacing w:line="360" w:lineRule="auto"/>
              <w:rPr>
                <w:b w:val="0"/>
                <w:bCs/>
                <w:sz w:val="20"/>
                <w:szCs w:val="20"/>
              </w:rPr>
            </w:pPr>
            <w:r w:rsidRPr="0074022B">
              <w:rPr>
                <w:b w:val="0"/>
                <w:bCs/>
                <w:sz w:val="20"/>
                <w:szCs w:val="20"/>
              </w:rPr>
              <w:t>Experto temático</w:t>
            </w:r>
          </w:p>
        </w:tc>
        <w:tc>
          <w:tcPr>
            <w:tcW w:w="3257" w:type="dxa"/>
            <w:vAlign w:val="center"/>
          </w:tcPr>
          <w:p w:rsidRPr="0074022B" w:rsidR="00030B11" w:rsidP="00331AF7" w:rsidRDefault="00331AF7" w14:paraId="0000009C" w14:textId="0B102520">
            <w:pPr>
              <w:snapToGrid w:val="0"/>
              <w:spacing w:line="360" w:lineRule="auto"/>
              <w:rPr>
                <w:b w:val="0"/>
                <w:bCs/>
                <w:sz w:val="20"/>
                <w:szCs w:val="20"/>
              </w:rPr>
            </w:pPr>
            <w:r w:rsidRPr="0074022B">
              <w:rPr>
                <w:b w:val="0"/>
                <w:bCs/>
                <w:sz w:val="20"/>
                <w:szCs w:val="20"/>
              </w:rPr>
              <w:t>Regional Tolima</w:t>
            </w:r>
            <w:r w:rsidRPr="0074022B">
              <w:rPr>
                <w:b w:val="0"/>
                <w:bCs/>
                <w:sz w:val="20"/>
                <w:szCs w:val="20"/>
              </w:rPr>
              <w:t xml:space="preserve">. </w:t>
            </w:r>
            <w:r w:rsidRPr="0074022B" w:rsidR="00030B11">
              <w:rPr>
                <w:b w:val="0"/>
                <w:bCs/>
                <w:sz w:val="20"/>
                <w:szCs w:val="20"/>
              </w:rPr>
              <w:t xml:space="preserve">Centro Agropecuario </w:t>
            </w:r>
            <w:r w:rsidRPr="0074022B">
              <w:rPr>
                <w:b w:val="0"/>
                <w:bCs/>
                <w:sz w:val="20"/>
                <w:szCs w:val="20"/>
              </w:rPr>
              <w:t>la Granja.</w:t>
            </w:r>
          </w:p>
        </w:tc>
        <w:tc>
          <w:tcPr>
            <w:tcW w:w="1888" w:type="dxa"/>
            <w:vAlign w:val="center"/>
          </w:tcPr>
          <w:p w:rsidRPr="0074022B" w:rsidR="00030B11" w:rsidP="00A4484C" w:rsidRDefault="00030B11" w14:paraId="0000009D" w14:textId="45A4870B">
            <w:pPr>
              <w:snapToGrid w:val="0"/>
              <w:spacing w:line="360" w:lineRule="auto"/>
              <w:rPr>
                <w:b w:val="0"/>
                <w:bCs/>
                <w:sz w:val="20"/>
                <w:szCs w:val="20"/>
              </w:rPr>
            </w:pPr>
            <w:r w:rsidRPr="0074022B">
              <w:rPr>
                <w:b w:val="0"/>
                <w:bCs/>
                <w:sz w:val="20"/>
                <w:szCs w:val="20"/>
              </w:rPr>
              <w:t>Junio de 2022</w:t>
            </w:r>
          </w:p>
        </w:tc>
      </w:tr>
      <w:tr w:rsidRPr="0074022B" w:rsidR="00030B11" w:rsidTr="008A2F0F" w14:paraId="3DD700AC" w14:textId="77777777">
        <w:trPr>
          <w:trHeight w:val="340"/>
        </w:trPr>
        <w:tc>
          <w:tcPr>
            <w:tcW w:w="1272" w:type="dxa"/>
            <w:vMerge/>
          </w:tcPr>
          <w:p w:rsidRPr="0074022B" w:rsidR="00030B11" w:rsidP="00A4484C" w:rsidRDefault="00030B11" w14:paraId="0000009E" w14:textId="77777777">
            <w:pPr>
              <w:widowControl w:val="0"/>
              <w:pBdr>
                <w:top w:val="nil"/>
                <w:left w:val="nil"/>
                <w:bottom w:val="nil"/>
                <w:right w:val="nil"/>
                <w:between w:val="nil"/>
              </w:pBdr>
              <w:snapToGrid w:val="0"/>
              <w:spacing w:line="360" w:lineRule="auto"/>
              <w:rPr>
                <w:sz w:val="20"/>
                <w:szCs w:val="20"/>
              </w:rPr>
            </w:pPr>
          </w:p>
        </w:tc>
        <w:tc>
          <w:tcPr>
            <w:tcW w:w="1991" w:type="dxa"/>
            <w:vAlign w:val="center"/>
          </w:tcPr>
          <w:p w:rsidRPr="0074022B" w:rsidR="00030B11" w:rsidP="00A4484C" w:rsidRDefault="00030B11" w14:paraId="0000009F" w14:textId="40A43850">
            <w:pPr>
              <w:snapToGrid w:val="0"/>
              <w:spacing w:line="360" w:lineRule="auto"/>
              <w:rPr>
                <w:b w:val="0"/>
                <w:bCs/>
                <w:sz w:val="20"/>
                <w:szCs w:val="20"/>
              </w:rPr>
            </w:pPr>
            <w:r w:rsidRPr="0074022B">
              <w:rPr>
                <w:b w:val="0"/>
                <w:bCs/>
                <w:sz w:val="20"/>
                <w:szCs w:val="20"/>
              </w:rPr>
              <w:t>Gustavo Santis Mancipe</w:t>
            </w:r>
          </w:p>
        </w:tc>
        <w:tc>
          <w:tcPr>
            <w:tcW w:w="1559" w:type="dxa"/>
            <w:vAlign w:val="center"/>
          </w:tcPr>
          <w:p w:rsidRPr="0074022B" w:rsidR="00030B11" w:rsidP="00A4484C" w:rsidRDefault="00030B11" w14:paraId="000000A0" w14:textId="77113A36">
            <w:pPr>
              <w:snapToGrid w:val="0"/>
              <w:spacing w:line="360" w:lineRule="auto"/>
              <w:rPr>
                <w:b w:val="0"/>
                <w:bCs/>
                <w:sz w:val="20"/>
                <w:szCs w:val="20"/>
              </w:rPr>
            </w:pPr>
            <w:r w:rsidRPr="0074022B">
              <w:rPr>
                <w:b w:val="0"/>
                <w:bCs/>
                <w:sz w:val="20"/>
                <w:szCs w:val="20"/>
              </w:rPr>
              <w:t>Diseñador Instruccional</w:t>
            </w:r>
          </w:p>
        </w:tc>
        <w:tc>
          <w:tcPr>
            <w:tcW w:w="3257" w:type="dxa"/>
            <w:vAlign w:val="center"/>
          </w:tcPr>
          <w:p w:rsidRPr="0074022B" w:rsidR="00030B11" w:rsidP="00A4484C" w:rsidRDefault="00331AF7" w14:paraId="000000A1" w14:textId="4FD634CF">
            <w:pPr>
              <w:snapToGrid w:val="0"/>
              <w:spacing w:line="360" w:lineRule="auto"/>
              <w:rPr>
                <w:b w:val="0"/>
                <w:bCs/>
                <w:sz w:val="20"/>
                <w:szCs w:val="20"/>
              </w:rPr>
            </w:pPr>
            <w:r w:rsidRPr="0074022B">
              <w:rPr>
                <w:b w:val="0"/>
                <w:bCs/>
                <w:sz w:val="20"/>
                <w:szCs w:val="20"/>
              </w:rPr>
              <w:t>Regional Distrito Capital.</w:t>
            </w:r>
            <w:r w:rsidRPr="0074022B" w:rsidR="00030B11">
              <w:rPr>
                <w:b w:val="0"/>
                <w:bCs/>
                <w:sz w:val="20"/>
                <w:szCs w:val="20"/>
              </w:rPr>
              <w:t xml:space="preserve"> Centro de Gestión Industrial</w:t>
            </w:r>
            <w:r w:rsidRPr="0074022B">
              <w:rPr>
                <w:b w:val="0"/>
                <w:bCs/>
                <w:sz w:val="20"/>
                <w:szCs w:val="20"/>
              </w:rPr>
              <w:t>.</w:t>
            </w:r>
          </w:p>
        </w:tc>
        <w:tc>
          <w:tcPr>
            <w:tcW w:w="1888" w:type="dxa"/>
            <w:vAlign w:val="center"/>
          </w:tcPr>
          <w:p w:rsidRPr="0074022B" w:rsidR="00030B11" w:rsidP="00A4484C" w:rsidRDefault="00030B11" w14:paraId="000000A2" w14:textId="0ED460D0">
            <w:pPr>
              <w:snapToGrid w:val="0"/>
              <w:spacing w:line="360" w:lineRule="auto"/>
              <w:rPr>
                <w:b w:val="0"/>
                <w:bCs/>
                <w:sz w:val="20"/>
                <w:szCs w:val="20"/>
              </w:rPr>
            </w:pPr>
            <w:r w:rsidRPr="0074022B">
              <w:rPr>
                <w:b w:val="0"/>
                <w:bCs/>
                <w:sz w:val="20"/>
                <w:szCs w:val="20"/>
              </w:rPr>
              <w:t>Junio de 2022</w:t>
            </w:r>
          </w:p>
        </w:tc>
      </w:tr>
      <w:tr w:rsidRPr="0074022B" w:rsidR="00030B11" w:rsidTr="008A2F0F" w14:paraId="77328176" w14:textId="77777777">
        <w:trPr>
          <w:trHeight w:val="340"/>
        </w:trPr>
        <w:tc>
          <w:tcPr>
            <w:tcW w:w="1272" w:type="dxa"/>
            <w:vMerge/>
          </w:tcPr>
          <w:p w:rsidRPr="0074022B" w:rsidR="00030B11" w:rsidP="00A4484C" w:rsidRDefault="00030B11" w14:paraId="78B2FD82" w14:textId="77777777">
            <w:pPr>
              <w:widowControl w:val="0"/>
              <w:pBdr>
                <w:top w:val="nil"/>
                <w:left w:val="nil"/>
                <w:bottom w:val="nil"/>
                <w:right w:val="nil"/>
                <w:between w:val="nil"/>
              </w:pBdr>
              <w:snapToGrid w:val="0"/>
              <w:spacing w:line="360" w:lineRule="auto"/>
              <w:rPr>
                <w:sz w:val="20"/>
                <w:szCs w:val="20"/>
              </w:rPr>
            </w:pPr>
          </w:p>
        </w:tc>
        <w:tc>
          <w:tcPr>
            <w:tcW w:w="1991" w:type="dxa"/>
            <w:vAlign w:val="center"/>
          </w:tcPr>
          <w:p w:rsidRPr="0074022B" w:rsidR="00030B11" w:rsidP="00A4484C" w:rsidRDefault="00030B11" w14:paraId="05B46E8C" w14:textId="60029BAE">
            <w:pPr>
              <w:snapToGrid w:val="0"/>
              <w:spacing w:line="360" w:lineRule="auto"/>
              <w:rPr>
                <w:b w:val="0"/>
                <w:bCs/>
                <w:sz w:val="20"/>
                <w:szCs w:val="20"/>
              </w:rPr>
            </w:pPr>
            <w:r w:rsidRPr="0074022B">
              <w:rPr>
                <w:b w:val="0"/>
                <w:bCs/>
                <w:color w:val="000000"/>
                <w:sz w:val="20"/>
                <w:szCs w:val="20"/>
              </w:rPr>
              <w:t>Ana Catalina Córdoba Sus</w:t>
            </w:r>
          </w:p>
        </w:tc>
        <w:tc>
          <w:tcPr>
            <w:tcW w:w="1559" w:type="dxa"/>
            <w:vAlign w:val="center"/>
          </w:tcPr>
          <w:p w:rsidRPr="0074022B" w:rsidR="00030B11" w:rsidP="00A4484C" w:rsidRDefault="00030B11" w14:paraId="7601B052" w14:textId="5F1B451D">
            <w:pPr>
              <w:snapToGrid w:val="0"/>
              <w:spacing w:line="360" w:lineRule="auto"/>
              <w:rPr>
                <w:b w:val="0"/>
                <w:bCs/>
                <w:sz w:val="20"/>
                <w:szCs w:val="20"/>
              </w:rPr>
            </w:pPr>
            <w:r w:rsidRPr="0074022B">
              <w:rPr>
                <w:b w:val="0"/>
                <w:bCs/>
                <w:color w:val="000000"/>
                <w:sz w:val="20"/>
                <w:szCs w:val="20"/>
              </w:rPr>
              <w:t>Asesora Metodológica</w:t>
            </w:r>
          </w:p>
        </w:tc>
        <w:tc>
          <w:tcPr>
            <w:tcW w:w="3257" w:type="dxa"/>
            <w:vAlign w:val="center"/>
          </w:tcPr>
          <w:p w:rsidRPr="0074022B" w:rsidR="00030B11" w:rsidP="00A4484C" w:rsidRDefault="00331AF7" w14:paraId="39D63439" w14:textId="47B43D1E">
            <w:pPr>
              <w:snapToGrid w:val="0"/>
              <w:spacing w:line="360" w:lineRule="auto"/>
              <w:rPr>
                <w:b w:val="0"/>
                <w:bCs/>
                <w:sz w:val="20"/>
                <w:szCs w:val="20"/>
              </w:rPr>
            </w:pPr>
            <w:r w:rsidRPr="0074022B">
              <w:rPr>
                <w:b w:val="0"/>
                <w:bCs/>
                <w:color w:val="000000"/>
                <w:sz w:val="20"/>
                <w:szCs w:val="20"/>
              </w:rPr>
              <w:t xml:space="preserve">Regional Distrito Capital. </w:t>
            </w:r>
            <w:r w:rsidRPr="0074022B" w:rsidR="00030B11">
              <w:rPr>
                <w:b w:val="0"/>
                <w:bCs/>
                <w:color w:val="000000"/>
                <w:sz w:val="20"/>
                <w:szCs w:val="20"/>
              </w:rPr>
              <w:t>Centro de Diseño y Metrología.</w:t>
            </w:r>
          </w:p>
        </w:tc>
        <w:tc>
          <w:tcPr>
            <w:tcW w:w="1888" w:type="dxa"/>
            <w:vAlign w:val="center"/>
          </w:tcPr>
          <w:p w:rsidRPr="0074022B" w:rsidR="00030B11" w:rsidP="00A4484C" w:rsidRDefault="00030B11" w14:paraId="699E410D" w14:textId="4B8758DA">
            <w:pPr>
              <w:snapToGrid w:val="0"/>
              <w:spacing w:line="360" w:lineRule="auto"/>
              <w:rPr>
                <w:b w:val="0"/>
                <w:bCs/>
                <w:sz w:val="20"/>
                <w:szCs w:val="20"/>
              </w:rPr>
            </w:pPr>
            <w:r w:rsidRPr="0074022B">
              <w:rPr>
                <w:b w:val="0"/>
                <w:bCs/>
                <w:sz w:val="20"/>
                <w:szCs w:val="20"/>
              </w:rPr>
              <w:t>Julio de 2022</w:t>
            </w:r>
          </w:p>
        </w:tc>
      </w:tr>
      <w:tr w:rsidRPr="0074022B" w:rsidR="00030B11" w:rsidTr="008A2F0F" w14:paraId="262BA875" w14:textId="77777777">
        <w:trPr>
          <w:trHeight w:val="340"/>
        </w:trPr>
        <w:tc>
          <w:tcPr>
            <w:tcW w:w="1272" w:type="dxa"/>
            <w:vMerge/>
          </w:tcPr>
          <w:p w:rsidRPr="0074022B" w:rsidR="00030B11" w:rsidP="00A4484C" w:rsidRDefault="00030B11" w14:paraId="40C04E8D" w14:textId="77777777">
            <w:pPr>
              <w:widowControl w:val="0"/>
              <w:pBdr>
                <w:top w:val="nil"/>
                <w:left w:val="nil"/>
                <w:bottom w:val="nil"/>
                <w:right w:val="nil"/>
                <w:between w:val="nil"/>
              </w:pBdr>
              <w:snapToGrid w:val="0"/>
              <w:spacing w:line="360" w:lineRule="auto"/>
              <w:rPr>
                <w:sz w:val="20"/>
                <w:szCs w:val="20"/>
              </w:rPr>
            </w:pPr>
          </w:p>
        </w:tc>
        <w:tc>
          <w:tcPr>
            <w:tcW w:w="1991" w:type="dxa"/>
            <w:vAlign w:val="center"/>
          </w:tcPr>
          <w:p w:rsidRPr="0074022B" w:rsidR="00030B11" w:rsidP="00A4484C" w:rsidRDefault="00030B11" w14:paraId="2C925FD3" w14:textId="5CAE6641">
            <w:pPr>
              <w:snapToGrid w:val="0"/>
              <w:spacing w:line="360" w:lineRule="auto"/>
              <w:rPr>
                <w:b w:val="0"/>
                <w:bCs/>
                <w:sz w:val="20"/>
                <w:szCs w:val="20"/>
              </w:rPr>
            </w:pPr>
            <w:r w:rsidRPr="0074022B">
              <w:rPr>
                <w:b w:val="0"/>
                <w:bCs/>
                <w:sz w:val="20"/>
                <w:szCs w:val="20"/>
              </w:rPr>
              <w:t>Rafael Neftalí Lizcano Reyes</w:t>
            </w:r>
          </w:p>
        </w:tc>
        <w:tc>
          <w:tcPr>
            <w:tcW w:w="1559" w:type="dxa"/>
            <w:vAlign w:val="center"/>
          </w:tcPr>
          <w:p w:rsidRPr="0074022B" w:rsidR="00030B11" w:rsidP="00A4484C" w:rsidRDefault="00030B11" w14:paraId="0672EB03" w14:textId="6CBCC787">
            <w:pPr>
              <w:snapToGrid w:val="0"/>
              <w:spacing w:line="360" w:lineRule="auto"/>
              <w:rPr>
                <w:b w:val="0"/>
                <w:bCs/>
                <w:sz w:val="20"/>
                <w:szCs w:val="20"/>
              </w:rPr>
            </w:pPr>
            <w:r w:rsidRPr="0074022B">
              <w:rPr>
                <w:b w:val="0"/>
                <w:bCs/>
                <w:sz w:val="20"/>
                <w:szCs w:val="20"/>
              </w:rPr>
              <w:t xml:space="preserve">Responsable Equipo de </w:t>
            </w:r>
            <w:r w:rsidRPr="0074022B">
              <w:rPr>
                <w:b w:val="0"/>
                <w:bCs/>
                <w:sz w:val="20"/>
                <w:szCs w:val="20"/>
              </w:rPr>
              <w:lastRenderedPageBreak/>
              <w:t>Desarrollo Curricular</w:t>
            </w:r>
          </w:p>
        </w:tc>
        <w:tc>
          <w:tcPr>
            <w:tcW w:w="3257" w:type="dxa"/>
            <w:vAlign w:val="center"/>
          </w:tcPr>
          <w:p w:rsidRPr="0074022B" w:rsidR="00030B11" w:rsidP="00A4484C" w:rsidRDefault="00331AF7" w14:paraId="01AE7EE7" w14:textId="27753A1E">
            <w:pPr>
              <w:snapToGrid w:val="0"/>
              <w:spacing w:line="360" w:lineRule="auto"/>
              <w:rPr>
                <w:b w:val="0"/>
                <w:bCs/>
                <w:sz w:val="20"/>
                <w:szCs w:val="20"/>
              </w:rPr>
            </w:pPr>
            <w:r w:rsidRPr="0074022B">
              <w:rPr>
                <w:b w:val="0"/>
                <w:bCs/>
                <w:sz w:val="20"/>
                <w:szCs w:val="20"/>
              </w:rPr>
              <w:lastRenderedPageBreak/>
              <w:t xml:space="preserve">Regional Santander. </w:t>
            </w:r>
            <w:r w:rsidRPr="0074022B" w:rsidR="00030B11">
              <w:rPr>
                <w:b w:val="0"/>
                <w:bCs/>
                <w:sz w:val="20"/>
                <w:szCs w:val="20"/>
              </w:rPr>
              <w:t>Centro Industrial del Diseño y la Manufactura.</w:t>
            </w:r>
          </w:p>
        </w:tc>
        <w:tc>
          <w:tcPr>
            <w:tcW w:w="1888" w:type="dxa"/>
            <w:vAlign w:val="center"/>
          </w:tcPr>
          <w:p w:rsidRPr="0074022B" w:rsidR="00030B11" w:rsidP="00A4484C" w:rsidRDefault="00030B11" w14:paraId="1E4708DC" w14:textId="18B5829C">
            <w:pPr>
              <w:snapToGrid w:val="0"/>
              <w:spacing w:line="360" w:lineRule="auto"/>
              <w:rPr>
                <w:b w:val="0"/>
                <w:bCs/>
                <w:sz w:val="20"/>
                <w:szCs w:val="20"/>
              </w:rPr>
            </w:pPr>
            <w:r w:rsidRPr="0074022B">
              <w:rPr>
                <w:b w:val="0"/>
                <w:bCs/>
                <w:sz w:val="20"/>
                <w:szCs w:val="20"/>
              </w:rPr>
              <w:t>Julio de 2022</w:t>
            </w:r>
          </w:p>
        </w:tc>
      </w:tr>
      <w:tr w:rsidRPr="0074022B" w:rsidR="00030B11" w:rsidTr="008A2F0F" w14:paraId="50E014DC" w14:textId="77777777">
        <w:trPr>
          <w:trHeight w:val="340"/>
        </w:trPr>
        <w:tc>
          <w:tcPr>
            <w:tcW w:w="1272" w:type="dxa"/>
            <w:vMerge/>
          </w:tcPr>
          <w:p w:rsidRPr="0074022B" w:rsidR="00030B11" w:rsidP="00A4484C" w:rsidRDefault="00030B11" w14:paraId="0D549F82" w14:textId="77777777">
            <w:pPr>
              <w:widowControl w:val="0"/>
              <w:pBdr>
                <w:top w:val="nil"/>
                <w:left w:val="nil"/>
                <w:bottom w:val="nil"/>
                <w:right w:val="nil"/>
                <w:between w:val="nil"/>
              </w:pBdr>
              <w:snapToGrid w:val="0"/>
              <w:spacing w:line="360" w:lineRule="auto"/>
              <w:rPr>
                <w:sz w:val="20"/>
                <w:szCs w:val="20"/>
              </w:rPr>
            </w:pPr>
          </w:p>
        </w:tc>
        <w:tc>
          <w:tcPr>
            <w:tcW w:w="1991" w:type="dxa"/>
          </w:tcPr>
          <w:p w:rsidRPr="0074022B" w:rsidR="00030B11" w:rsidP="00A4484C" w:rsidRDefault="00030B11" w14:paraId="0277EA5D" w14:textId="107AFA80">
            <w:pPr>
              <w:snapToGrid w:val="0"/>
              <w:spacing w:line="360" w:lineRule="auto"/>
              <w:rPr>
                <w:b w:val="0"/>
                <w:bCs/>
                <w:sz w:val="20"/>
                <w:szCs w:val="20"/>
              </w:rPr>
            </w:pPr>
            <w:r w:rsidRPr="0074022B">
              <w:rPr>
                <w:b w:val="0"/>
                <w:bCs/>
                <w:sz w:val="20"/>
                <w:szCs w:val="20"/>
              </w:rPr>
              <w:t>Jhon Jairo Rodríguez Pérez</w:t>
            </w:r>
          </w:p>
        </w:tc>
        <w:tc>
          <w:tcPr>
            <w:tcW w:w="1559" w:type="dxa"/>
          </w:tcPr>
          <w:p w:rsidRPr="0074022B" w:rsidR="00030B11" w:rsidP="00A4484C" w:rsidRDefault="00030B11" w14:paraId="4D66A4BC" w14:textId="58E8C55C">
            <w:pPr>
              <w:snapToGrid w:val="0"/>
              <w:spacing w:line="360" w:lineRule="auto"/>
              <w:rPr>
                <w:b w:val="0"/>
                <w:bCs/>
                <w:sz w:val="20"/>
                <w:szCs w:val="20"/>
              </w:rPr>
            </w:pPr>
            <w:r w:rsidRPr="0074022B">
              <w:rPr>
                <w:b w:val="0"/>
                <w:bCs/>
                <w:sz w:val="20"/>
                <w:szCs w:val="20"/>
              </w:rPr>
              <w:t xml:space="preserve">Corrector de estilo </w:t>
            </w:r>
          </w:p>
        </w:tc>
        <w:tc>
          <w:tcPr>
            <w:tcW w:w="3257" w:type="dxa"/>
          </w:tcPr>
          <w:p w:rsidRPr="0074022B" w:rsidR="00030B11" w:rsidP="00A4484C" w:rsidRDefault="00331AF7" w14:paraId="75CAADEB" w14:textId="6AAC6F55">
            <w:pPr>
              <w:snapToGrid w:val="0"/>
              <w:spacing w:line="360" w:lineRule="auto"/>
              <w:rPr>
                <w:b w:val="0"/>
                <w:bCs/>
                <w:sz w:val="20"/>
                <w:szCs w:val="20"/>
              </w:rPr>
            </w:pPr>
            <w:r w:rsidRPr="0074022B">
              <w:rPr>
                <w:b w:val="0"/>
                <w:bCs/>
                <w:sz w:val="20"/>
                <w:szCs w:val="20"/>
              </w:rPr>
              <w:t xml:space="preserve">Regional Distrito Capital. </w:t>
            </w:r>
            <w:r w:rsidRPr="0074022B" w:rsidR="00030B11">
              <w:rPr>
                <w:b w:val="0"/>
                <w:bCs/>
                <w:sz w:val="20"/>
                <w:szCs w:val="20"/>
              </w:rPr>
              <w:t>Centro de Diseño y Metrología.</w:t>
            </w:r>
          </w:p>
        </w:tc>
        <w:tc>
          <w:tcPr>
            <w:tcW w:w="1888" w:type="dxa"/>
          </w:tcPr>
          <w:p w:rsidRPr="0074022B" w:rsidR="00030B11" w:rsidP="00A4484C" w:rsidRDefault="00030B11" w14:paraId="7B7EF73F" w14:textId="14355BE4">
            <w:pPr>
              <w:snapToGrid w:val="0"/>
              <w:spacing w:line="360" w:lineRule="auto"/>
              <w:rPr>
                <w:b w:val="0"/>
                <w:bCs/>
                <w:sz w:val="20"/>
                <w:szCs w:val="20"/>
              </w:rPr>
            </w:pPr>
            <w:r w:rsidRPr="0074022B">
              <w:rPr>
                <w:b w:val="0"/>
                <w:bCs/>
                <w:sz w:val="20"/>
                <w:szCs w:val="20"/>
              </w:rPr>
              <w:t>Julio de 2022</w:t>
            </w:r>
          </w:p>
        </w:tc>
      </w:tr>
    </w:tbl>
    <w:p w:rsidRPr="0074022B" w:rsidR="0089554C" w:rsidP="00A4484C" w:rsidRDefault="0089554C" w14:paraId="000000A3" w14:textId="77777777">
      <w:pPr>
        <w:snapToGrid w:val="0"/>
        <w:spacing w:line="360" w:lineRule="auto"/>
        <w:rPr>
          <w:sz w:val="20"/>
          <w:szCs w:val="20"/>
        </w:rPr>
      </w:pPr>
    </w:p>
    <w:p w:rsidRPr="0074022B" w:rsidR="0089554C" w:rsidP="00A4484C" w:rsidRDefault="001A16F0" w14:paraId="000000A5" w14:textId="77777777">
      <w:pPr>
        <w:numPr>
          <w:ilvl w:val="0"/>
          <w:numId w:val="1"/>
        </w:numPr>
        <w:pBdr>
          <w:top w:val="nil"/>
          <w:left w:val="nil"/>
          <w:bottom w:val="nil"/>
          <w:right w:val="nil"/>
          <w:between w:val="nil"/>
        </w:pBdr>
        <w:snapToGrid w:val="0"/>
        <w:spacing w:line="360" w:lineRule="auto"/>
        <w:ind w:left="284" w:hanging="284"/>
        <w:jc w:val="both"/>
        <w:rPr>
          <w:b/>
          <w:color w:val="000000"/>
          <w:sz w:val="20"/>
          <w:szCs w:val="20"/>
        </w:rPr>
      </w:pPr>
      <w:r w:rsidRPr="0074022B">
        <w:rPr>
          <w:b/>
          <w:color w:val="000000"/>
          <w:sz w:val="20"/>
          <w:szCs w:val="20"/>
        </w:rPr>
        <w:t xml:space="preserve">CONTROL DE CAMBIOS </w:t>
      </w:r>
    </w:p>
    <w:p w:rsidRPr="0074022B" w:rsidR="0089554C" w:rsidP="00A4484C" w:rsidRDefault="0089554C" w14:paraId="000000A6" w14:textId="154827DD">
      <w:pPr>
        <w:pBdr>
          <w:top w:val="nil"/>
          <w:left w:val="nil"/>
          <w:bottom w:val="nil"/>
          <w:right w:val="nil"/>
          <w:between w:val="nil"/>
        </w:pBdr>
        <w:snapToGrid w:val="0"/>
        <w:spacing w:line="360" w:lineRule="auto"/>
        <w:jc w:val="both"/>
        <w:rPr>
          <w:b/>
          <w:color w:val="808080"/>
          <w:sz w:val="20"/>
          <w:szCs w:val="20"/>
        </w:rPr>
      </w:pPr>
    </w:p>
    <w:tbl>
      <w:tblPr>
        <w:tblStyle w:val="afc"/>
        <w:tblW w:w="99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64"/>
        <w:gridCol w:w="1713"/>
        <w:gridCol w:w="1701"/>
        <w:gridCol w:w="1843"/>
        <w:gridCol w:w="1044"/>
        <w:gridCol w:w="2358"/>
      </w:tblGrid>
      <w:tr w:rsidRPr="0074022B" w:rsidR="0089554C" w:rsidTr="0074022B" w14:paraId="7C4195C1" w14:textId="77777777">
        <w:tc>
          <w:tcPr>
            <w:tcW w:w="1264" w:type="dxa"/>
            <w:tcBorders>
              <w:top w:val="nil"/>
              <w:left w:val="nil"/>
            </w:tcBorders>
            <w:shd w:val="clear" w:color="auto" w:fill="auto"/>
          </w:tcPr>
          <w:p w:rsidRPr="0074022B" w:rsidR="0089554C" w:rsidP="00A4484C" w:rsidRDefault="0089554C" w14:paraId="000000A8" w14:textId="77777777">
            <w:pPr>
              <w:snapToGrid w:val="0"/>
              <w:spacing w:line="360" w:lineRule="auto"/>
              <w:jc w:val="both"/>
              <w:rPr>
                <w:sz w:val="20"/>
                <w:szCs w:val="20"/>
              </w:rPr>
            </w:pPr>
          </w:p>
        </w:tc>
        <w:tc>
          <w:tcPr>
            <w:tcW w:w="1713" w:type="dxa"/>
          </w:tcPr>
          <w:p w:rsidRPr="0074022B" w:rsidR="0089554C" w:rsidP="00A4484C" w:rsidRDefault="001A16F0" w14:paraId="000000A9" w14:textId="77777777">
            <w:pPr>
              <w:snapToGrid w:val="0"/>
              <w:spacing w:line="360" w:lineRule="auto"/>
              <w:jc w:val="both"/>
              <w:rPr>
                <w:sz w:val="20"/>
                <w:szCs w:val="20"/>
              </w:rPr>
            </w:pPr>
            <w:r w:rsidRPr="0074022B">
              <w:rPr>
                <w:sz w:val="20"/>
                <w:szCs w:val="20"/>
              </w:rPr>
              <w:t>Nombre</w:t>
            </w:r>
          </w:p>
        </w:tc>
        <w:tc>
          <w:tcPr>
            <w:tcW w:w="1701" w:type="dxa"/>
          </w:tcPr>
          <w:p w:rsidRPr="0074022B" w:rsidR="0089554C" w:rsidP="00A4484C" w:rsidRDefault="001A16F0" w14:paraId="000000AA" w14:textId="77777777">
            <w:pPr>
              <w:snapToGrid w:val="0"/>
              <w:spacing w:line="360" w:lineRule="auto"/>
              <w:jc w:val="both"/>
              <w:rPr>
                <w:sz w:val="20"/>
                <w:szCs w:val="20"/>
              </w:rPr>
            </w:pPr>
            <w:r w:rsidRPr="0074022B">
              <w:rPr>
                <w:sz w:val="20"/>
                <w:szCs w:val="20"/>
              </w:rPr>
              <w:t>Cargo</w:t>
            </w:r>
          </w:p>
        </w:tc>
        <w:tc>
          <w:tcPr>
            <w:tcW w:w="1843" w:type="dxa"/>
          </w:tcPr>
          <w:p w:rsidRPr="0074022B" w:rsidR="0089554C" w:rsidP="00A4484C" w:rsidRDefault="001A16F0" w14:paraId="000000AB" w14:textId="77777777">
            <w:pPr>
              <w:snapToGrid w:val="0"/>
              <w:spacing w:line="360" w:lineRule="auto"/>
              <w:jc w:val="both"/>
              <w:rPr>
                <w:sz w:val="20"/>
                <w:szCs w:val="20"/>
              </w:rPr>
            </w:pPr>
            <w:r w:rsidRPr="0074022B">
              <w:rPr>
                <w:sz w:val="20"/>
                <w:szCs w:val="20"/>
              </w:rPr>
              <w:t>Dependencia</w:t>
            </w:r>
          </w:p>
        </w:tc>
        <w:tc>
          <w:tcPr>
            <w:tcW w:w="1044" w:type="dxa"/>
          </w:tcPr>
          <w:p w:rsidRPr="0074022B" w:rsidR="0089554C" w:rsidP="00A4484C" w:rsidRDefault="001A16F0" w14:paraId="000000AC" w14:textId="77777777">
            <w:pPr>
              <w:snapToGrid w:val="0"/>
              <w:spacing w:line="360" w:lineRule="auto"/>
              <w:jc w:val="both"/>
              <w:rPr>
                <w:sz w:val="20"/>
                <w:szCs w:val="20"/>
              </w:rPr>
            </w:pPr>
            <w:r w:rsidRPr="0074022B">
              <w:rPr>
                <w:sz w:val="20"/>
                <w:szCs w:val="20"/>
              </w:rPr>
              <w:t>Fecha</w:t>
            </w:r>
          </w:p>
        </w:tc>
        <w:tc>
          <w:tcPr>
            <w:tcW w:w="2358" w:type="dxa"/>
          </w:tcPr>
          <w:p w:rsidRPr="0074022B" w:rsidR="0089554C" w:rsidP="00A4484C" w:rsidRDefault="001A16F0" w14:paraId="000000AD" w14:textId="77777777">
            <w:pPr>
              <w:snapToGrid w:val="0"/>
              <w:spacing w:line="360" w:lineRule="auto"/>
              <w:jc w:val="both"/>
              <w:rPr>
                <w:sz w:val="20"/>
                <w:szCs w:val="20"/>
              </w:rPr>
            </w:pPr>
            <w:r w:rsidRPr="0074022B">
              <w:rPr>
                <w:sz w:val="20"/>
                <w:szCs w:val="20"/>
              </w:rPr>
              <w:t>Razón del Cambio</w:t>
            </w:r>
          </w:p>
        </w:tc>
      </w:tr>
      <w:tr w:rsidRPr="0074022B" w:rsidR="0074022B" w:rsidTr="0074022B" w14:paraId="7B1B140E" w14:textId="77777777">
        <w:tc>
          <w:tcPr>
            <w:tcW w:w="1264" w:type="dxa"/>
            <w:vMerge w:val="restart"/>
          </w:tcPr>
          <w:p w:rsidRPr="0074022B" w:rsidR="0074022B" w:rsidP="00A4484C" w:rsidRDefault="0074022B" w14:paraId="000000AE" w14:textId="77777777">
            <w:pPr>
              <w:snapToGrid w:val="0"/>
              <w:spacing w:line="360" w:lineRule="auto"/>
              <w:jc w:val="both"/>
              <w:rPr>
                <w:sz w:val="20"/>
                <w:szCs w:val="20"/>
              </w:rPr>
            </w:pPr>
            <w:r w:rsidRPr="0074022B">
              <w:rPr>
                <w:sz w:val="20"/>
                <w:szCs w:val="20"/>
              </w:rPr>
              <w:t>Autor (es)</w:t>
            </w:r>
          </w:p>
        </w:tc>
        <w:tc>
          <w:tcPr>
            <w:tcW w:w="1713" w:type="dxa"/>
          </w:tcPr>
          <w:p w:rsidRPr="0074022B" w:rsidR="0074022B" w:rsidP="00A4484C" w:rsidRDefault="0074022B" w14:paraId="000000AF" w14:textId="5F19F11A">
            <w:pPr>
              <w:snapToGrid w:val="0"/>
              <w:spacing w:line="360" w:lineRule="auto"/>
              <w:jc w:val="both"/>
              <w:rPr>
                <w:b w:val="0"/>
                <w:bCs/>
                <w:sz w:val="20"/>
                <w:szCs w:val="20"/>
              </w:rPr>
            </w:pPr>
            <w:r w:rsidRPr="0074022B">
              <w:rPr>
                <w:b w:val="0"/>
                <w:bCs/>
                <w:sz w:val="20"/>
                <w:szCs w:val="20"/>
              </w:rPr>
              <w:t>Jaslyth Juliana Eraso Casanova</w:t>
            </w:r>
          </w:p>
        </w:tc>
        <w:tc>
          <w:tcPr>
            <w:tcW w:w="1701" w:type="dxa"/>
          </w:tcPr>
          <w:p w:rsidRPr="0074022B" w:rsidR="0074022B" w:rsidP="00A4484C" w:rsidRDefault="0074022B" w14:paraId="000000B0" w14:textId="01436A56">
            <w:pPr>
              <w:snapToGrid w:val="0"/>
              <w:spacing w:line="360" w:lineRule="auto"/>
              <w:jc w:val="both"/>
              <w:rPr>
                <w:b w:val="0"/>
                <w:bCs/>
                <w:sz w:val="20"/>
                <w:szCs w:val="20"/>
              </w:rPr>
            </w:pPr>
            <w:r w:rsidRPr="0074022B">
              <w:rPr>
                <w:b w:val="0"/>
                <w:bCs/>
                <w:sz w:val="20"/>
                <w:szCs w:val="20"/>
              </w:rPr>
              <w:t>Experta temática</w:t>
            </w:r>
          </w:p>
        </w:tc>
        <w:tc>
          <w:tcPr>
            <w:tcW w:w="1843" w:type="dxa"/>
          </w:tcPr>
          <w:p w:rsidRPr="0074022B" w:rsidR="0074022B" w:rsidP="00A4484C" w:rsidRDefault="0074022B" w14:paraId="000000B1" w14:textId="2AF0D70F">
            <w:pPr>
              <w:snapToGrid w:val="0"/>
              <w:spacing w:line="360" w:lineRule="auto"/>
              <w:jc w:val="both"/>
              <w:rPr>
                <w:b w:val="0"/>
                <w:bCs/>
                <w:sz w:val="20"/>
                <w:szCs w:val="20"/>
              </w:rPr>
            </w:pPr>
            <w:r w:rsidRPr="0074022B">
              <w:rPr>
                <w:b w:val="0"/>
                <w:bCs/>
                <w:sz w:val="20"/>
                <w:szCs w:val="20"/>
              </w:rPr>
              <w:t>Regional Putumayo. Centro Agroforestal y Acuícola Arapaima</w:t>
            </w:r>
          </w:p>
        </w:tc>
        <w:tc>
          <w:tcPr>
            <w:tcW w:w="1044" w:type="dxa"/>
          </w:tcPr>
          <w:p w:rsidRPr="0074022B" w:rsidR="0074022B" w:rsidP="00A4484C" w:rsidRDefault="0074022B" w14:paraId="000000B2" w14:textId="16C0355A">
            <w:pPr>
              <w:snapToGrid w:val="0"/>
              <w:spacing w:line="360" w:lineRule="auto"/>
              <w:jc w:val="both"/>
              <w:rPr>
                <w:b w:val="0"/>
                <w:bCs/>
                <w:sz w:val="20"/>
                <w:szCs w:val="20"/>
              </w:rPr>
            </w:pPr>
            <w:r w:rsidRPr="0074022B">
              <w:rPr>
                <w:b w:val="0"/>
                <w:bCs/>
                <w:sz w:val="20"/>
                <w:szCs w:val="20"/>
              </w:rPr>
              <w:t>Julio de 2023</w:t>
            </w:r>
          </w:p>
        </w:tc>
        <w:tc>
          <w:tcPr>
            <w:tcW w:w="2358" w:type="dxa"/>
          </w:tcPr>
          <w:p w:rsidRPr="0074022B" w:rsidR="0074022B" w:rsidP="0074022B" w:rsidRDefault="0074022B" w14:paraId="66CB6DD6" w14:textId="54586542">
            <w:pPr>
              <w:spacing w:line="360" w:lineRule="auto"/>
              <w:jc w:val="both"/>
              <w:rPr>
                <w:b w:val="0"/>
                <w:bCs/>
                <w:sz w:val="20"/>
                <w:szCs w:val="20"/>
              </w:rPr>
            </w:pPr>
            <w:r w:rsidRPr="0074022B">
              <w:rPr>
                <w:b w:val="0"/>
                <w:bCs/>
                <w:sz w:val="20"/>
                <w:szCs w:val="20"/>
              </w:rPr>
              <w:t>- Se ajustan algunos tecnicismos, imágenes, recuadros y se completa información faltante.</w:t>
            </w:r>
          </w:p>
          <w:p w:rsidRPr="0074022B" w:rsidR="0074022B" w:rsidP="00A4484C" w:rsidRDefault="0074022B" w14:paraId="25418C6A" w14:textId="314177D4">
            <w:pPr>
              <w:spacing w:line="360" w:lineRule="auto"/>
              <w:jc w:val="both"/>
              <w:rPr>
                <w:b w:val="0"/>
                <w:bCs/>
                <w:sz w:val="20"/>
                <w:szCs w:val="20"/>
              </w:rPr>
            </w:pPr>
            <w:r w:rsidRPr="0074022B">
              <w:rPr>
                <w:b w:val="0"/>
                <w:bCs/>
                <w:sz w:val="20"/>
                <w:szCs w:val="20"/>
              </w:rPr>
              <w:t>- Se ajusta bibliografía.</w:t>
            </w:r>
          </w:p>
          <w:p w:rsidRPr="0074022B" w:rsidR="0074022B" w:rsidP="0074022B" w:rsidRDefault="0074022B" w14:paraId="000000B3" w14:textId="1D3567F7">
            <w:pPr>
              <w:spacing w:line="360" w:lineRule="auto"/>
              <w:jc w:val="both"/>
              <w:rPr>
                <w:b w:val="0"/>
                <w:bCs/>
                <w:sz w:val="20"/>
                <w:szCs w:val="20"/>
              </w:rPr>
            </w:pPr>
            <w:r w:rsidRPr="0074022B">
              <w:rPr>
                <w:b w:val="0"/>
                <w:bCs/>
                <w:sz w:val="20"/>
                <w:szCs w:val="20"/>
              </w:rPr>
              <w:t>- Se valida la información de la temática a desarrollar para el resultado 1 de la competencia.</w:t>
            </w:r>
          </w:p>
        </w:tc>
      </w:tr>
      <w:tr w:rsidRPr="0074022B" w:rsidR="0074022B" w:rsidTr="0074022B" w14:paraId="328D96D6" w14:textId="77777777">
        <w:tc>
          <w:tcPr>
            <w:tcW w:w="1264" w:type="dxa"/>
            <w:vMerge/>
          </w:tcPr>
          <w:p w:rsidRPr="0074022B" w:rsidR="0074022B" w:rsidP="00A4484C" w:rsidRDefault="0074022B" w14:paraId="5350B56A" w14:textId="77777777">
            <w:pPr>
              <w:snapToGrid w:val="0"/>
              <w:spacing w:line="360" w:lineRule="auto"/>
              <w:jc w:val="both"/>
              <w:rPr>
                <w:sz w:val="20"/>
                <w:szCs w:val="20"/>
              </w:rPr>
            </w:pPr>
          </w:p>
        </w:tc>
        <w:tc>
          <w:tcPr>
            <w:tcW w:w="1713" w:type="dxa"/>
          </w:tcPr>
          <w:p w:rsidRPr="0074022B" w:rsidR="0074022B" w:rsidP="00A4484C" w:rsidRDefault="0074022B" w14:paraId="5A4C7840" w14:textId="239358C9">
            <w:pPr>
              <w:snapToGrid w:val="0"/>
              <w:spacing w:line="360" w:lineRule="auto"/>
              <w:jc w:val="both"/>
              <w:rPr>
                <w:b w:val="0"/>
                <w:bCs/>
                <w:sz w:val="20"/>
                <w:szCs w:val="20"/>
              </w:rPr>
            </w:pPr>
            <w:r w:rsidRPr="0074022B">
              <w:rPr>
                <w:b w:val="0"/>
                <w:bCs/>
                <w:sz w:val="20"/>
                <w:szCs w:val="20"/>
              </w:rPr>
              <w:t>Sergio Augusto Ardila Ortiz</w:t>
            </w:r>
          </w:p>
        </w:tc>
        <w:tc>
          <w:tcPr>
            <w:tcW w:w="1701" w:type="dxa"/>
          </w:tcPr>
          <w:p w:rsidRPr="0074022B" w:rsidR="0074022B" w:rsidP="00A4484C" w:rsidRDefault="0074022B" w14:paraId="42AE19CC" w14:textId="66C1D894">
            <w:pPr>
              <w:snapToGrid w:val="0"/>
              <w:spacing w:line="360" w:lineRule="auto"/>
              <w:jc w:val="both"/>
              <w:rPr>
                <w:b w:val="0"/>
                <w:bCs/>
                <w:sz w:val="20"/>
                <w:szCs w:val="20"/>
              </w:rPr>
            </w:pPr>
            <w:r w:rsidRPr="0074022B">
              <w:rPr>
                <w:b w:val="0"/>
                <w:bCs/>
                <w:sz w:val="20"/>
                <w:szCs w:val="20"/>
              </w:rPr>
              <w:t>Diseñador Instruccional</w:t>
            </w:r>
          </w:p>
        </w:tc>
        <w:tc>
          <w:tcPr>
            <w:tcW w:w="1843" w:type="dxa"/>
          </w:tcPr>
          <w:p w:rsidRPr="0074022B" w:rsidR="0074022B" w:rsidP="00A4484C" w:rsidRDefault="0074022B" w14:paraId="2C208C30" w14:textId="174482AC">
            <w:pPr>
              <w:snapToGrid w:val="0"/>
              <w:spacing w:line="360" w:lineRule="auto"/>
              <w:jc w:val="both"/>
              <w:rPr>
                <w:b w:val="0"/>
                <w:bCs/>
                <w:sz w:val="20"/>
                <w:szCs w:val="20"/>
              </w:rPr>
            </w:pPr>
            <w:r w:rsidRPr="0074022B">
              <w:rPr>
                <w:rStyle w:val="normaltextrun"/>
                <w:b w:val="0"/>
                <w:bCs/>
                <w:sz w:val="20"/>
                <w:szCs w:val="20"/>
              </w:rPr>
              <w:t>Regional Tolima. Centro de Comercio y Servicios.</w:t>
            </w:r>
          </w:p>
        </w:tc>
        <w:tc>
          <w:tcPr>
            <w:tcW w:w="1044" w:type="dxa"/>
          </w:tcPr>
          <w:p w:rsidRPr="0074022B" w:rsidR="0074022B" w:rsidP="00A4484C" w:rsidRDefault="0074022B" w14:paraId="77AEE88C" w14:textId="21F31109">
            <w:pPr>
              <w:snapToGrid w:val="0"/>
              <w:spacing w:line="360" w:lineRule="auto"/>
              <w:jc w:val="both"/>
              <w:rPr>
                <w:b w:val="0"/>
                <w:bCs/>
                <w:sz w:val="20"/>
                <w:szCs w:val="20"/>
              </w:rPr>
            </w:pPr>
            <w:r w:rsidRPr="0074022B">
              <w:rPr>
                <w:b w:val="0"/>
                <w:bCs/>
                <w:sz w:val="20"/>
                <w:szCs w:val="20"/>
              </w:rPr>
              <w:t>Julio de 2023</w:t>
            </w:r>
          </w:p>
        </w:tc>
        <w:tc>
          <w:tcPr>
            <w:tcW w:w="2358" w:type="dxa"/>
          </w:tcPr>
          <w:p w:rsidRPr="0074022B" w:rsidR="0074022B" w:rsidP="0074022B" w:rsidRDefault="0074022B" w14:paraId="04E14E34" w14:textId="5B6D885C">
            <w:pPr>
              <w:spacing w:line="360" w:lineRule="auto"/>
              <w:jc w:val="both"/>
              <w:rPr>
                <w:b w:val="0"/>
                <w:bCs/>
                <w:sz w:val="20"/>
                <w:szCs w:val="20"/>
              </w:rPr>
            </w:pPr>
            <w:r w:rsidRPr="0074022B">
              <w:rPr>
                <w:b w:val="0"/>
                <w:bCs/>
                <w:sz w:val="20"/>
                <w:szCs w:val="20"/>
              </w:rPr>
              <w:t>- Se modifica la imagen institucional del documento.</w:t>
            </w:r>
          </w:p>
          <w:p w:rsidRPr="0074022B" w:rsidR="0074022B" w:rsidP="00A4484C" w:rsidRDefault="0074022B" w14:paraId="43A943D4" w14:textId="77777777">
            <w:pPr>
              <w:spacing w:line="360" w:lineRule="auto"/>
              <w:jc w:val="both"/>
              <w:rPr>
                <w:b w:val="0"/>
                <w:bCs/>
                <w:sz w:val="20"/>
                <w:szCs w:val="20"/>
              </w:rPr>
            </w:pPr>
            <w:r w:rsidRPr="0074022B">
              <w:rPr>
                <w:b w:val="0"/>
                <w:bCs/>
                <w:sz w:val="20"/>
                <w:szCs w:val="20"/>
              </w:rPr>
              <w:t>- Se agregan textos alternativos a las imágenes.</w:t>
            </w:r>
          </w:p>
          <w:p w:rsidRPr="0074022B" w:rsidR="0074022B" w:rsidP="00A4484C" w:rsidRDefault="0074022B" w14:paraId="5BE4D2FD" w14:textId="2DB21E8B">
            <w:pPr>
              <w:spacing w:line="360" w:lineRule="auto"/>
              <w:jc w:val="both"/>
              <w:rPr>
                <w:b w:val="0"/>
                <w:bCs/>
                <w:sz w:val="20"/>
                <w:szCs w:val="20"/>
              </w:rPr>
            </w:pPr>
            <w:r w:rsidRPr="0074022B">
              <w:rPr>
                <w:b w:val="0"/>
                <w:bCs/>
                <w:sz w:val="20"/>
                <w:szCs w:val="20"/>
              </w:rPr>
              <w:t>- Se modifica la síntesis y actividad didáctica.</w:t>
            </w:r>
          </w:p>
          <w:p w:rsidRPr="0074022B" w:rsidR="0074022B" w:rsidP="00A4484C" w:rsidRDefault="0074022B" w14:paraId="0C1C3E45" w14:textId="1028016E">
            <w:pPr>
              <w:spacing w:line="360" w:lineRule="auto"/>
              <w:jc w:val="both"/>
              <w:rPr>
                <w:b w:val="0"/>
                <w:bCs/>
                <w:sz w:val="20"/>
                <w:szCs w:val="20"/>
              </w:rPr>
            </w:pPr>
            <w:r w:rsidRPr="0074022B">
              <w:rPr>
                <w:b w:val="0"/>
                <w:bCs/>
                <w:sz w:val="20"/>
                <w:szCs w:val="20"/>
              </w:rPr>
              <w:t>- Se modifican algunos enlaces de la bibliografía por encontrarse inexistentes en la red.</w:t>
            </w:r>
          </w:p>
        </w:tc>
      </w:tr>
      <w:tr w:rsidRPr="0074022B" w:rsidR="0074022B" w:rsidTr="0074022B" w14:paraId="406634EE" w14:textId="77777777">
        <w:tc>
          <w:tcPr>
            <w:tcW w:w="1264" w:type="dxa"/>
            <w:vMerge/>
          </w:tcPr>
          <w:p w:rsidRPr="0074022B" w:rsidR="0074022B" w:rsidP="0074022B" w:rsidRDefault="0074022B" w14:paraId="0BA2B3EE" w14:textId="77777777">
            <w:pPr>
              <w:snapToGrid w:val="0"/>
              <w:spacing w:line="360" w:lineRule="auto"/>
              <w:jc w:val="both"/>
              <w:rPr>
                <w:sz w:val="20"/>
                <w:szCs w:val="20"/>
              </w:rPr>
            </w:pPr>
          </w:p>
        </w:tc>
        <w:tc>
          <w:tcPr>
            <w:tcW w:w="1713" w:type="dxa"/>
          </w:tcPr>
          <w:p w:rsidRPr="0074022B" w:rsidR="0074022B" w:rsidP="0074022B" w:rsidRDefault="0074022B" w14:paraId="7BDD793D" w14:textId="3BE2F973">
            <w:pPr>
              <w:snapToGrid w:val="0"/>
              <w:spacing w:line="360" w:lineRule="auto"/>
              <w:jc w:val="both"/>
              <w:rPr>
                <w:b w:val="0"/>
                <w:bCs/>
                <w:sz w:val="20"/>
                <w:szCs w:val="20"/>
              </w:rPr>
            </w:pPr>
            <w:r w:rsidRPr="0074022B">
              <w:rPr>
                <w:rStyle w:val="normaltextrun"/>
                <w:b w:val="0"/>
                <w:bCs/>
                <w:sz w:val="20"/>
                <w:szCs w:val="20"/>
              </w:rPr>
              <w:t>Viviana Herrera Quiñonez</w:t>
            </w:r>
            <w:r w:rsidRPr="0074022B">
              <w:rPr>
                <w:rStyle w:val="eop"/>
                <w:b w:val="0"/>
                <w:bCs/>
                <w:sz w:val="20"/>
                <w:szCs w:val="20"/>
              </w:rPr>
              <w:t> </w:t>
            </w:r>
          </w:p>
        </w:tc>
        <w:tc>
          <w:tcPr>
            <w:tcW w:w="1701" w:type="dxa"/>
          </w:tcPr>
          <w:p w:rsidRPr="0074022B" w:rsidR="0074022B" w:rsidP="0074022B" w:rsidRDefault="0074022B" w14:paraId="7A8119CF" w14:textId="0D887378">
            <w:pPr>
              <w:snapToGrid w:val="0"/>
              <w:spacing w:line="360" w:lineRule="auto"/>
              <w:jc w:val="both"/>
              <w:rPr>
                <w:b w:val="0"/>
                <w:bCs/>
                <w:sz w:val="20"/>
                <w:szCs w:val="20"/>
              </w:rPr>
            </w:pPr>
            <w:r w:rsidRPr="0074022B">
              <w:rPr>
                <w:rStyle w:val="normaltextrun"/>
                <w:b w:val="0"/>
                <w:bCs/>
                <w:sz w:val="20"/>
                <w:szCs w:val="20"/>
              </w:rPr>
              <w:t>Asesora Metodológica</w:t>
            </w:r>
            <w:r w:rsidRPr="0074022B">
              <w:rPr>
                <w:rStyle w:val="eop"/>
                <w:b w:val="0"/>
                <w:bCs/>
                <w:sz w:val="20"/>
                <w:szCs w:val="20"/>
              </w:rPr>
              <w:t> </w:t>
            </w:r>
          </w:p>
        </w:tc>
        <w:tc>
          <w:tcPr>
            <w:tcW w:w="1843" w:type="dxa"/>
          </w:tcPr>
          <w:p w:rsidRPr="0074022B" w:rsidR="0074022B" w:rsidP="0074022B" w:rsidRDefault="0074022B" w14:paraId="45C815C2" w14:textId="46C26908">
            <w:pPr>
              <w:snapToGrid w:val="0"/>
              <w:spacing w:line="360" w:lineRule="auto"/>
              <w:jc w:val="both"/>
              <w:rPr>
                <w:b w:val="0"/>
                <w:bCs/>
                <w:sz w:val="20"/>
                <w:szCs w:val="20"/>
              </w:rPr>
            </w:pPr>
            <w:r w:rsidRPr="0074022B">
              <w:rPr>
                <w:rStyle w:val="normaltextrun"/>
                <w:b w:val="0"/>
                <w:bCs/>
                <w:sz w:val="20"/>
                <w:szCs w:val="20"/>
              </w:rPr>
              <w:t>Regional Tolima. Centro de Comercio y Servicios.</w:t>
            </w:r>
            <w:r w:rsidRPr="0074022B">
              <w:rPr>
                <w:rStyle w:val="eop"/>
                <w:b w:val="0"/>
                <w:bCs/>
                <w:sz w:val="20"/>
                <w:szCs w:val="20"/>
              </w:rPr>
              <w:t> </w:t>
            </w:r>
          </w:p>
        </w:tc>
        <w:tc>
          <w:tcPr>
            <w:tcW w:w="1044" w:type="dxa"/>
          </w:tcPr>
          <w:p w:rsidRPr="0074022B" w:rsidR="0074022B" w:rsidP="0074022B" w:rsidRDefault="0074022B" w14:paraId="27F77B2F" w14:textId="2B4438B7">
            <w:pPr>
              <w:snapToGrid w:val="0"/>
              <w:spacing w:line="360" w:lineRule="auto"/>
              <w:jc w:val="both"/>
              <w:rPr>
                <w:b w:val="0"/>
                <w:bCs/>
                <w:sz w:val="20"/>
                <w:szCs w:val="20"/>
              </w:rPr>
            </w:pPr>
            <w:r w:rsidRPr="0074022B">
              <w:rPr>
                <w:rStyle w:val="normaltextrun"/>
                <w:b w:val="0"/>
                <w:bCs/>
                <w:sz w:val="20"/>
                <w:szCs w:val="20"/>
              </w:rPr>
              <w:t>Octubre de 2023</w:t>
            </w:r>
            <w:r w:rsidRPr="0074022B">
              <w:rPr>
                <w:rStyle w:val="eop"/>
                <w:b w:val="0"/>
                <w:bCs/>
                <w:sz w:val="20"/>
                <w:szCs w:val="20"/>
              </w:rPr>
              <w:t> </w:t>
            </w:r>
          </w:p>
        </w:tc>
        <w:tc>
          <w:tcPr>
            <w:tcW w:w="2358" w:type="dxa"/>
          </w:tcPr>
          <w:p w:rsidRPr="0074022B" w:rsidR="0074022B" w:rsidP="0074022B" w:rsidRDefault="0074022B" w14:paraId="5C3D8D65" w14:textId="73409207">
            <w:pPr>
              <w:spacing w:line="360" w:lineRule="auto"/>
              <w:jc w:val="both"/>
              <w:rPr>
                <w:b w:val="0"/>
                <w:bCs/>
                <w:sz w:val="20"/>
                <w:szCs w:val="20"/>
              </w:rPr>
            </w:pPr>
            <w:r w:rsidRPr="0074022B">
              <w:rPr>
                <w:b w:val="0"/>
                <w:sz w:val="20"/>
                <w:szCs w:val="20"/>
              </w:rPr>
              <w:t>Se corrige el documento según normas APA.</w:t>
            </w:r>
          </w:p>
        </w:tc>
      </w:tr>
    </w:tbl>
    <w:p w:rsidRPr="0074022B" w:rsidR="0089554C" w:rsidP="00A4484C" w:rsidRDefault="0089554C" w14:paraId="000000B8" w14:textId="656AE049">
      <w:pPr>
        <w:snapToGrid w:val="0"/>
        <w:spacing w:line="360" w:lineRule="auto"/>
        <w:rPr>
          <w:sz w:val="20"/>
          <w:szCs w:val="20"/>
        </w:rPr>
      </w:pPr>
    </w:p>
    <w:sectPr w:rsidRPr="0074022B" w:rsidR="0089554C" w:rsidSect="006159D5">
      <w:headerReference w:type="default" r:id="rId46"/>
      <w:footerReference w:type="default" r:id="rId4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JC" w:author="Juliana Casanova" w:date="2023-07-24T19:51:00Z" w:id="1">
    <w:p w:rsidRPr="008041F8" w:rsidR="004009C0" w:rsidP="00A4484C" w:rsidRDefault="004009C0" w14:paraId="40DEB4E7" w14:textId="77777777">
      <w:pPr>
        <w:pStyle w:val="Textocomentario"/>
        <w:rPr>
          <w:color w:val="000000" w:themeColor="text1"/>
        </w:rPr>
      </w:pPr>
      <w:r w:rsidRPr="008041F8">
        <w:rPr>
          <w:rStyle w:val="Refdecomentario"/>
          <w:color w:val="000000" w:themeColor="text1"/>
        </w:rPr>
        <w:annotationRef/>
      </w:r>
      <w:r w:rsidRPr="008041F8">
        <w:rPr>
          <w:color w:val="000000" w:themeColor="text1"/>
        </w:rPr>
        <w:t xml:space="preserve">La información para desarrollar el recurso se encuentra la carpeta </w:t>
      </w:r>
      <w:r w:rsidRPr="008041F8">
        <w:rPr>
          <w:b/>
          <w:bCs/>
          <w:color w:val="000000" w:themeColor="text1"/>
        </w:rPr>
        <w:t>Formatos_DI</w:t>
      </w:r>
      <w:r w:rsidRPr="008041F8">
        <w:rPr>
          <w:color w:val="000000" w:themeColor="text1"/>
        </w:rPr>
        <w:t xml:space="preserve"> archivo:</w:t>
      </w:r>
    </w:p>
    <w:p w:rsidR="004009C0" w:rsidP="00A4484C" w:rsidRDefault="004009C0" w14:paraId="3ACED816" w14:textId="77777777">
      <w:pPr>
        <w:pStyle w:val="Textocomentario"/>
      </w:pPr>
      <w:r w:rsidRPr="008041F8">
        <w:rPr>
          <w:color w:val="000000" w:themeColor="text1"/>
        </w:rPr>
        <w:t>CF</w:t>
      </w:r>
      <w:r>
        <w:rPr>
          <w:color w:val="000000" w:themeColor="text1"/>
        </w:rPr>
        <w:t>10</w:t>
      </w:r>
      <w:r w:rsidRPr="008041F8">
        <w:rPr>
          <w:color w:val="000000" w:themeColor="text1"/>
        </w:rPr>
        <w:t>_introducci</w:t>
      </w:r>
      <w:r>
        <w:rPr>
          <w:color w:val="000000" w:themeColor="text1"/>
        </w:rPr>
        <w:t>ón_video</w:t>
      </w:r>
    </w:p>
  </w:comment>
  <w:comment w:initials="SAAO" w:author="Sergio Augusto Ardila Ortiz" w:date="2023-10-04T15:56:00Z" w:id="2">
    <w:p w:rsidR="004009C0" w:rsidRDefault="004009C0" w14:paraId="30F80A04" w14:textId="77777777">
      <w:pPr>
        <w:pStyle w:val="Textocomentario"/>
      </w:pPr>
      <w:r>
        <w:rPr>
          <w:rStyle w:val="Refdecomentario"/>
        </w:rPr>
        <w:annotationRef/>
      </w:r>
      <w:r>
        <w:t>Tomado de:</w:t>
      </w:r>
    </w:p>
    <w:p w:rsidR="004009C0" w:rsidRDefault="004009C0" w14:paraId="50D5C56C" w14:textId="670DCCF6">
      <w:pPr>
        <w:pStyle w:val="Textocomentario"/>
      </w:pPr>
      <w:hyperlink w:history="1" w:anchor="query=cambio%20climatico&amp;position=0&amp;from_view=search&amp;track=ais" r:id="rId1">
        <w:r w:rsidRPr="00D25894">
          <w:rPr>
            <w:rStyle w:val="Hipervnculo"/>
          </w:rPr>
          <w:t>https://www.freepik.es/vector-gratis/ilustracion-contaminaciones-tierra_6907492.htm#query=cambio%20climatico&amp;position=0&amp;from_view=search&amp;track=ais</w:t>
        </w:r>
      </w:hyperlink>
    </w:p>
    <w:p w:rsidR="004009C0" w:rsidRDefault="004009C0" w14:paraId="5F5F7B63" w14:textId="53612503">
      <w:pPr>
        <w:pStyle w:val="Textocomentario"/>
      </w:pPr>
    </w:p>
  </w:comment>
  <w:comment w:initials="GSM" w:author="Gustavo Santis Mancipe" w:date="2022-06-24T13:02:00Z" w:id="3">
    <w:p w:rsidR="004009C0" w:rsidP="00735684" w:rsidRDefault="004009C0" w14:paraId="2BA03427" w14:textId="76EC592C">
      <w:pPr>
        <w:pStyle w:val="Textocomentario"/>
      </w:pPr>
      <w:r>
        <w:rPr>
          <w:rStyle w:val="Refdecomentario"/>
        </w:rPr>
        <w:annotationRef/>
      </w:r>
      <w:r>
        <w:t>La información para desarrollar el recurso se encuentra la carpeta Formatos_DI archivo:</w:t>
      </w:r>
    </w:p>
    <w:p w:rsidR="004009C0" w:rsidP="00735684" w:rsidRDefault="004009C0" w14:paraId="11703B18" w14:textId="77777777">
      <w:pPr>
        <w:pStyle w:val="Textocomentario"/>
      </w:pPr>
      <w:r w:rsidRPr="00735684">
        <w:t>CF</w:t>
      </w:r>
      <w:r>
        <w:t>10</w:t>
      </w:r>
      <w:r w:rsidRPr="00735684">
        <w:t>_1</w:t>
      </w:r>
      <w:r>
        <w:t>.1</w:t>
      </w:r>
      <w:r w:rsidRPr="00735684">
        <w:t>_linea_tiempo</w:t>
      </w:r>
      <w:r>
        <w:t>_cambio climático</w:t>
      </w:r>
    </w:p>
    <w:p w:rsidR="004009C0" w:rsidP="00735684" w:rsidRDefault="004009C0" w14:paraId="6D7978E2" w14:textId="77777777">
      <w:pPr>
        <w:pStyle w:val="Textocomentario"/>
      </w:pPr>
    </w:p>
    <w:p w:rsidR="004009C0" w:rsidP="00735684" w:rsidRDefault="004009C0" w14:paraId="6D729EBC" w14:textId="2F0B2F4F">
      <w:pPr>
        <w:pStyle w:val="Textocomentario"/>
      </w:pPr>
    </w:p>
  </w:comment>
  <w:comment w:initials="SAAO" w:author="Sergio Augusto Ardila Ortiz" w:date="2023-10-04T16:23:00Z" w:id="4">
    <w:p w:rsidR="004009C0" w:rsidRDefault="004009C0" w14:paraId="1369DC0D" w14:textId="77777777">
      <w:pPr>
        <w:pStyle w:val="Textocomentario"/>
      </w:pPr>
      <w:r>
        <w:rPr>
          <w:rStyle w:val="Refdecomentario"/>
        </w:rPr>
        <w:annotationRef/>
      </w:r>
      <w:r>
        <w:t>Tomado de:</w:t>
      </w:r>
    </w:p>
    <w:p w:rsidR="004009C0" w:rsidRDefault="004009C0" w14:paraId="78B42C29" w14:textId="27ECF036">
      <w:pPr>
        <w:pStyle w:val="Textocomentario"/>
      </w:pPr>
      <w:hyperlink w:history="1" w:anchor="query=efecto%20invernadero&amp;position=3&amp;from_view=search&amp;track=ais" r:id="rId2">
        <w:r w:rsidRPr="00D25894">
          <w:rPr>
            <w:rStyle w:val="Hipervnculo"/>
          </w:rPr>
          <w:t>https://www.freepik.es/vector-gratis/tierra-contaminada_4564738.htm#query=efecto%20invernadero&amp;position=3&amp;from_view=search&amp;track=ais#position=3&amp;query=efecto%20invernadero</w:t>
        </w:r>
      </w:hyperlink>
    </w:p>
    <w:p w:rsidR="004009C0" w:rsidRDefault="004009C0" w14:paraId="2A0AC4D4" w14:textId="21BA073B">
      <w:pPr>
        <w:pStyle w:val="Textocomentario"/>
      </w:pPr>
    </w:p>
  </w:comment>
  <w:comment w:initials="VH" w:author="Viviana Herrera" w:date="2023-10-13T18:49:00Z" w:id="5">
    <w:p w:rsidRPr="00D95516" w:rsidR="004009C0" w:rsidP="006F6229" w:rsidRDefault="004009C0" w14:paraId="36120453" w14:textId="77777777">
      <w:pPr>
        <w:pStyle w:val="Textocomentario"/>
        <w:rPr>
          <w:color w:val="000000" w:themeColor="text1"/>
        </w:rPr>
      </w:pPr>
      <w:r>
        <w:rPr>
          <w:rStyle w:val="Refdecomentario"/>
        </w:rPr>
        <w:annotationRef/>
      </w:r>
      <w:r w:rsidRPr="00D95516">
        <w:rPr>
          <w:color w:val="000000" w:themeColor="text1"/>
        </w:rPr>
        <w:t xml:space="preserve">La información para desarrollar el recurso se encuentra la carpeta </w:t>
      </w:r>
      <w:r w:rsidRPr="00D95516">
        <w:rPr>
          <w:b/>
          <w:bCs/>
          <w:color w:val="000000" w:themeColor="text1"/>
        </w:rPr>
        <w:t>Formatos_DI</w:t>
      </w:r>
      <w:r w:rsidRPr="00D95516">
        <w:rPr>
          <w:color w:val="000000" w:themeColor="text1"/>
        </w:rPr>
        <w:t xml:space="preserve"> archivo:</w:t>
      </w:r>
    </w:p>
    <w:p w:rsidR="004009C0" w:rsidP="006F6229" w:rsidRDefault="004009C0" w14:paraId="29201242" w14:textId="6C3CBF56">
      <w:pPr>
        <w:pStyle w:val="Textocomentario"/>
      </w:pPr>
      <w:r w:rsidRPr="00D95516">
        <w:rPr>
          <w:color w:val="000000" w:themeColor="text1"/>
        </w:rPr>
        <w:t>CF</w:t>
      </w:r>
      <w:r>
        <w:rPr>
          <w:color w:val="000000" w:themeColor="text1"/>
        </w:rPr>
        <w:t>10</w:t>
      </w:r>
      <w:r w:rsidRPr="00D95516">
        <w:rPr>
          <w:color w:val="000000" w:themeColor="text1"/>
        </w:rPr>
        <w:t>_1</w:t>
      </w:r>
      <w:r>
        <w:rPr>
          <w:color w:val="000000" w:themeColor="text1"/>
        </w:rPr>
        <w:t>.2</w:t>
      </w:r>
      <w:r w:rsidRPr="00D95516">
        <w:rPr>
          <w:color w:val="000000" w:themeColor="text1"/>
        </w:rPr>
        <w:t>_causas</w:t>
      </w:r>
      <w:r>
        <w:rPr>
          <w:color w:val="000000" w:themeColor="text1"/>
        </w:rPr>
        <w:t>_</w:t>
      </w:r>
      <w:r w:rsidRPr="00D95516">
        <w:t xml:space="preserve"> </w:t>
      </w:r>
      <w:r w:rsidRPr="00D95516">
        <w:rPr>
          <w:color w:val="000000" w:themeColor="text1"/>
        </w:rPr>
        <w:t>Slider</w:t>
      </w:r>
    </w:p>
  </w:comment>
  <w:comment w:initials="SAAO" w:author="Sergio Augusto Ardila Ortiz" w:date="2023-10-04T16:25:00Z" w:id="6">
    <w:p w:rsidR="004009C0" w:rsidRDefault="004009C0" w14:paraId="293CF608" w14:textId="77777777">
      <w:pPr>
        <w:pStyle w:val="Textocomentario"/>
      </w:pPr>
      <w:r>
        <w:rPr>
          <w:rStyle w:val="Refdecomentario"/>
        </w:rPr>
        <w:annotationRef/>
      </w:r>
      <w:r>
        <w:t>Tomado de:</w:t>
      </w:r>
    </w:p>
    <w:p w:rsidR="004009C0" w:rsidRDefault="004009C0" w14:paraId="06E65CDA" w14:textId="46862FC5">
      <w:pPr>
        <w:pStyle w:val="Textocomentario"/>
      </w:pPr>
      <w:hyperlink w:history="1" w:anchor="page=2&amp;query=cambio%20climatico&amp;position=4&amp;from_view=search&amp;track=ais" r:id="rId3">
        <w:r w:rsidRPr="00D25894">
          <w:rPr>
            <w:rStyle w:val="Hipervnculo"/>
          </w:rPr>
          <w:t>https://www.freepik.es/vector-gratis/ilustracion-concepto-cambio-climatico_23845486.htm#page=2&amp;query=cambio%20climatico&amp;position=4&amp;from_view=search&amp;track=ais</w:t>
        </w:r>
      </w:hyperlink>
    </w:p>
    <w:p w:rsidR="004009C0" w:rsidRDefault="004009C0" w14:paraId="4E92CF35" w14:textId="54958399">
      <w:pPr>
        <w:pStyle w:val="Textocomentario"/>
      </w:pPr>
    </w:p>
  </w:comment>
  <w:comment w:initials="VH" w:author="Viviana Herrera" w:date="2023-10-13T22:36:00Z" w:id="8">
    <w:p w:rsidR="004009C0" w:rsidRDefault="004009C0" w14:paraId="498BD991" w14:textId="6CE78BA3">
      <w:pPr>
        <w:pStyle w:val="Textocomentario"/>
      </w:pPr>
      <w:r>
        <w:rPr>
          <w:rStyle w:val="Refdecomentario"/>
        </w:rPr>
        <w:annotationRef/>
      </w:r>
      <w:r>
        <w:t>Tomada de:</w:t>
      </w:r>
    </w:p>
    <w:p w:rsidR="004009C0" w:rsidRDefault="004009C0" w14:paraId="09E4DF3C" w14:textId="077A74E0">
      <w:pPr>
        <w:pStyle w:val="Textocomentario"/>
      </w:pPr>
      <w:hyperlink w:tgtFrame="_blank" w:history="1" w:anchor="query=energia%20renovable&amp;position=3&amp;from_view=search&amp;track=ais" r:id="rId4">
        <w:r>
          <w:rPr>
            <w:rStyle w:val="normaltextrun"/>
            <w:b/>
            <w:bCs/>
            <w:color w:val="0563C1"/>
            <w:position w:val="1"/>
            <w:sz w:val="21"/>
            <w:szCs w:val="21"/>
            <w:u w:val="single"/>
            <w:shd w:val="clear" w:color="auto" w:fill="EDEBE9"/>
            <w:lang w:val="es-ES"/>
          </w:rPr>
          <w:t>https://www.freepik.es/vector-gratis/personas-activas-</w:t>
        </w:r>
      </w:hyperlink>
      <w:hyperlink w:tgtFrame="_blank" w:history="1" w:anchor="query=energia%20renovable&amp;position=3&amp;from_view=search&amp;track=ais" r:id="rId5">
        <w:r>
          <w:rPr>
            <w:rStyle w:val="normaltextrun"/>
            <w:b/>
            <w:bCs/>
            <w:color w:val="0563C1"/>
            <w:position w:val="1"/>
            <w:sz w:val="21"/>
            <w:szCs w:val="21"/>
            <w:u w:val="single"/>
            <w:shd w:val="clear" w:color="auto" w:fill="EDEBE9"/>
            <w:lang w:val="es-ES"/>
          </w:rPr>
          <w:t>bicicletas-molinos-viento-casa-panel-solar-ilustracion-</w:t>
        </w:r>
      </w:hyperlink>
      <w:hyperlink w:tgtFrame="_blank" w:history="1" w:anchor="query=energia%20renovable&amp;position=3&amp;from_view=search&amp;track=ais" r:id="rId6">
        <w:r>
          <w:rPr>
            <w:rStyle w:val="normaltextrun"/>
            <w:b/>
            <w:bCs/>
            <w:color w:val="0563C1"/>
            <w:position w:val="1"/>
            <w:sz w:val="21"/>
            <w:szCs w:val="21"/>
            <w:u w:val="single"/>
            <w:shd w:val="clear" w:color="auto" w:fill="EDEBE9"/>
            <w:lang w:val="es-ES"/>
          </w:rPr>
          <w:t>plana-</w:t>
        </w:r>
      </w:hyperlink>
      <w:hyperlink w:tgtFrame="_blank" w:history="1" w:anchor="query=energia%20renovable&amp;position=3&amp;from_view=search&amp;track=ais" r:id="rId7">
        <w:r>
          <w:rPr>
            <w:rStyle w:val="normaltextrun"/>
            <w:b/>
            <w:bCs/>
            <w:color w:val="0563C1"/>
            <w:position w:val="1"/>
            <w:sz w:val="21"/>
            <w:szCs w:val="21"/>
            <w:u w:val="single"/>
            <w:shd w:val="clear" w:color="auto" w:fill="EDEBE9"/>
            <w:lang w:val="es-ES"/>
          </w:rPr>
          <w:t>azotea_11235236.htm#query=energia%20renovable&amp;positi</w:t>
        </w:r>
      </w:hyperlink>
      <w:hyperlink w:tgtFrame="_blank" w:history="1" w:anchor="query=energia%20renovable&amp;position=3&amp;from_view=search&amp;track=ais" r:id="rId8">
        <w:r>
          <w:rPr>
            <w:rStyle w:val="normaltextrun"/>
            <w:b/>
            <w:bCs/>
            <w:color w:val="0563C1"/>
            <w:position w:val="1"/>
            <w:sz w:val="21"/>
            <w:szCs w:val="21"/>
            <w:u w:val="single"/>
            <w:shd w:val="clear" w:color="auto" w:fill="EDEBE9"/>
            <w:lang w:val="es-ES"/>
          </w:rPr>
          <w:t>on=3&amp;from_view=search&amp;track=ais</w:t>
        </w:r>
      </w:hyperlink>
    </w:p>
  </w:comment>
  <w:comment w:initials="SAAO" w:author="Sergio Augusto Ardila Ortiz" w:date="2023-10-04T16:27:00Z" w:id="9">
    <w:p w:rsidR="004009C0" w:rsidRDefault="004009C0" w14:paraId="7E39AC4D" w14:textId="77777777">
      <w:pPr>
        <w:pStyle w:val="Textocomentario"/>
      </w:pPr>
      <w:r>
        <w:rPr>
          <w:rStyle w:val="Refdecomentario"/>
        </w:rPr>
        <w:annotationRef/>
      </w:r>
      <w:r>
        <w:t>Tomado de:</w:t>
      </w:r>
    </w:p>
    <w:p w:rsidR="004009C0" w:rsidRDefault="004009C0" w14:paraId="4FDFA6AB" w14:textId="1BB92A6A">
      <w:pPr>
        <w:pStyle w:val="Textocomentario"/>
      </w:pPr>
      <w:hyperlink w:history="1" w:anchor="query=naciones%20unidas&amp;position=14&amp;from_view=search&amp;track=ais" r:id="rId9">
        <w:r w:rsidRPr="00D25894">
          <w:rPr>
            <w:rStyle w:val="Hipervnculo"/>
          </w:rPr>
          <w:t>https://www.freepik.es/foto-gratis/bandera-naciones-unidas_1179723.htm#query=naciones%20unidas&amp;position=14&amp;from_view=search&amp;track=ais</w:t>
        </w:r>
      </w:hyperlink>
    </w:p>
    <w:p w:rsidR="004009C0" w:rsidRDefault="004009C0" w14:paraId="66BEDFF0" w14:textId="24A7AE8A">
      <w:pPr>
        <w:pStyle w:val="Textocomentario"/>
      </w:pPr>
    </w:p>
  </w:comment>
  <w:comment w:initials="JC" w:author="Juliana Casanova" w:date="2023-07-24T20:25:00Z" w:id="10">
    <w:p w:rsidR="004009C0" w:rsidP="00E62922" w:rsidRDefault="004009C0" w14:paraId="7DC31EF3" w14:textId="77777777">
      <w:pPr>
        <w:pStyle w:val="Textocomentario"/>
      </w:pPr>
      <w:r>
        <w:rPr>
          <w:rStyle w:val="Refdecomentario"/>
        </w:rPr>
        <w:annotationRef/>
      </w:r>
      <w:r>
        <w:t>La información para desarrollar el recurso se encuentra la carpeta Formatos_DI archivo:</w:t>
      </w:r>
    </w:p>
    <w:p w:rsidR="004009C0" w:rsidP="00E62922" w:rsidRDefault="004009C0" w14:paraId="0D5EFAD7" w14:textId="24DC7DE9">
      <w:pPr>
        <w:pStyle w:val="Textocomentario"/>
      </w:pPr>
      <w:r>
        <w:t>CF10_2.1_CMNUCC_compromisos_ Slider</w:t>
      </w:r>
    </w:p>
  </w:comment>
  <w:comment w:initials="SAAO" w:author="Sergio Augusto Ardila Ortiz" w:date="2023-10-04T16:29:00Z" w:id="11">
    <w:p w:rsidR="004009C0" w:rsidRDefault="004009C0" w14:paraId="021770BA" w14:textId="77777777">
      <w:pPr>
        <w:pStyle w:val="Textocomentario"/>
      </w:pPr>
      <w:r>
        <w:rPr>
          <w:rStyle w:val="Refdecomentario"/>
        </w:rPr>
        <w:annotationRef/>
      </w:r>
      <w:r>
        <w:t>Tomado de:</w:t>
      </w:r>
    </w:p>
    <w:p w:rsidR="004009C0" w:rsidRDefault="004009C0" w14:paraId="49B475FB" w14:textId="7B49B1AE">
      <w:pPr>
        <w:pStyle w:val="Textocomentario"/>
      </w:pPr>
      <w:hyperlink w:history="1" w:anchor="query=protocolo%20de%20montreal&amp;position=12&amp;from_view=search&amp;track=ais" r:id="rId10">
        <w:r w:rsidRPr="00D25894">
          <w:rPr>
            <w:rStyle w:val="Hipervnculo"/>
          </w:rPr>
          <w:t>https://www.freepik.es/vector-gratis/ilustracion-plana-celebracion-dia-canada_43861329.htm#query=protocolo%20de%20montreal&amp;position=12&amp;from_view=search&amp;track=ais</w:t>
        </w:r>
      </w:hyperlink>
    </w:p>
    <w:p w:rsidR="004009C0" w:rsidRDefault="004009C0" w14:paraId="68E94A98" w14:textId="4AF5907A">
      <w:pPr>
        <w:pStyle w:val="Textocomentario"/>
      </w:pPr>
    </w:p>
  </w:comment>
  <w:comment w:initials="JC" w:author="Juliana Casanova" w:date="2023-07-24T20:31:00Z" w:id="12">
    <w:p w:rsidRPr="00652B92" w:rsidR="004009C0" w:rsidP="00652B92" w:rsidRDefault="004009C0" w14:paraId="76101B7A" w14:textId="77777777">
      <w:pPr>
        <w:pStyle w:val="Textocomentario"/>
        <w:rPr>
          <w:color w:val="000000" w:themeColor="text1"/>
        </w:rPr>
      </w:pPr>
      <w:r>
        <w:rPr>
          <w:rStyle w:val="Refdecomentario"/>
        </w:rPr>
        <w:annotationRef/>
      </w:r>
      <w:r w:rsidRPr="00652B92">
        <w:rPr>
          <w:color w:val="000000" w:themeColor="text1"/>
        </w:rPr>
        <w:t xml:space="preserve">La información para desarrollar el recurso se encuentra la carpeta </w:t>
      </w:r>
      <w:r w:rsidRPr="00652B92">
        <w:rPr>
          <w:b/>
          <w:bCs/>
          <w:color w:val="000000" w:themeColor="text1"/>
        </w:rPr>
        <w:t>Formatos_DI</w:t>
      </w:r>
      <w:r w:rsidRPr="00652B92">
        <w:rPr>
          <w:color w:val="000000" w:themeColor="text1"/>
        </w:rPr>
        <w:t xml:space="preserve"> archivo:</w:t>
      </w:r>
    </w:p>
    <w:p w:rsidRPr="00680F4F" w:rsidR="004009C0" w:rsidP="00652B92" w:rsidRDefault="004009C0" w14:paraId="5D8DAC3F" w14:textId="0AD19442">
      <w:pPr>
        <w:textAlignment w:val="baseline"/>
        <w:rPr>
          <w:rFonts w:eastAsia="Calibri" w:cs="Calibri"/>
          <w:color w:val="FFFFFF"/>
          <w:sz w:val="28"/>
          <w:szCs w:val="28"/>
        </w:rPr>
      </w:pPr>
      <w:r w:rsidRPr="00680F4F">
        <w:rPr>
          <w:rFonts w:eastAsia="Calibri" w:cs="Calibri"/>
          <w:color w:val="000000" w:themeColor="text1"/>
          <w:sz w:val="28"/>
          <w:szCs w:val="28"/>
        </w:rPr>
        <w:t>CF</w:t>
      </w:r>
      <w:r>
        <w:rPr>
          <w:rFonts w:eastAsia="Calibri" w:cs="Calibri"/>
          <w:color w:val="000000" w:themeColor="text1"/>
          <w:sz w:val="28"/>
          <w:szCs w:val="28"/>
        </w:rPr>
        <w:t>10</w:t>
      </w:r>
      <w:r w:rsidRPr="00680F4F">
        <w:rPr>
          <w:rFonts w:eastAsia="Calibri" w:cs="Calibri"/>
          <w:color w:val="000000" w:themeColor="text1"/>
          <w:sz w:val="28"/>
          <w:szCs w:val="28"/>
        </w:rPr>
        <w:t>_2.1_prot_montreal_SAO_ Slider</w:t>
      </w:r>
    </w:p>
    <w:p w:rsidRPr="00680F4F" w:rsidR="004009C0" w:rsidP="00652B92" w:rsidRDefault="004009C0" w14:paraId="718000D0" w14:textId="1F15E78C">
      <w:pPr>
        <w:jc w:val="center"/>
        <w:textAlignment w:val="baseline"/>
        <w:rPr>
          <w:rFonts w:eastAsia="Calibri" w:cs="Calibri"/>
          <w:color w:val="FFFFFF"/>
          <w:sz w:val="28"/>
          <w:szCs w:val="28"/>
        </w:rPr>
      </w:pPr>
    </w:p>
    <w:p w:rsidRPr="00680F4F" w:rsidR="004009C0" w:rsidP="00652B92" w:rsidRDefault="004009C0" w14:paraId="37293C05" w14:textId="77902FA0">
      <w:pPr>
        <w:pStyle w:val="Textocomentario"/>
      </w:pPr>
    </w:p>
  </w:comment>
  <w:comment w:initials="VH" w:author="Viviana Herrera" w:date="2023-10-13T23:25:00Z" w:id="13">
    <w:p w:rsidRPr="00480712" w:rsidR="004009C0" w:rsidP="0055413F" w:rsidRDefault="004009C0" w14:paraId="36A75EF3" w14:textId="77777777">
      <w:pPr>
        <w:pStyle w:val="Textocomentario"/>
        <w:rPr>
          <w:color w:val="000000" w:themeColor="text1"/>
        </w:rPr>
      </w:pPr>
      <w:r>
        <w:rPr>
          <w:rStyle w:val="Refdecomentario"/>
        </w:rPr>
        <w:annotationRef/>
      </w:r>
      <w:r w:rsidRPr="00480712">
        <w:rPr>
          <w:color w:val="000000" w:themeColor="text1"/>
        </w:rPr>
        <w:t xml:space="preserve">La información para desarrollar el recurso se encuentra la carpeta </w:t>
      </w:r>
      <w:r w:rsidRPr="00480712">
        <w:rPr>
          <w:b/>
          <w:bCs/>
          <w:color w:val="000000" w:themeColor="text1"/>
        </w:rPr>
        <w:t>Formatos_DI</w:t>
      </w:r>
      <w:r w:rsidRPr="00480712">
        <w:rPr>
          <w:color w:val="000000" w:themeColor="text1"/>
        </w:rPr>
        <w:t xml:space="preserve"> archivo:</w:t>
      </w:r>
    </w:p>
    <w:p w:rsidR="004009C0" w:rsidP="0055413F" w:rsidRDefault="004009C0" w14:paraId="74CB2DE2" w14:textId="4DF25AC1">
      <w:pPr>
        <w:pStyle w:val="Textocomentario"/>
      </w:pPr>
      <w:r w:rsidRPr="00480712">
        <w:rPr>
          <w:rFonts w:eastAsia="Calibri" w:cs="Calibri"/>
          <w:color w:val="000000" w:themeColor="text1"/>
          <w:sz w:val="28"/>
          <w:szCs w:val="28"/>
          <w:lang w:val="es-MX"/>
        </w:rPr>
        <w:t>CF</w:t>
      </w:r>
      <w:r>
        <w:rPr>
          <w:rFonts w:eastAsia="Calibri" w:cs="Calibri"/>
          <w:color w:val="000000" w:themeColor="text1"/>
          <w:sz w:val="28"/>
          <w:szCs w:val="28"/>
          <w:lang w:val="es-MX"/>
        </w:rPr>
        <w:t>10</w:t>
      </w:r>
      <w:r w:rsidRPr="00480712">
        <w:rPr>
          <w:rFonts w:eastAsia="Calibri" w:cs="Calibri"/>
          <w:color w:val="000000" w:themeColor="text1"/>
          <w:sz w:val="28"/>
          <w:szCs w:val="28"/>
          <w:lang w:val="es-MX"/>
        </w:rPr>
        <w:t>_2.1_Kioto_ Pasos</w:t>
      </w:r>
    </w:p>
  </w:comment>
  <w:comment w:initials="JC" w:author="Juliana Casanova" w:date="2023-07-24T21:14:00Z" w:id="14">
    <w:p w:rsidRPr="00135B46" w:rsidR="004009C0" w:rsidP="00135B46" w:rsidRDefault="004009C0" w14:paraId="2C4ED673" w14:textId="77777777">
      <w:pPr>
        <w:pStyle w:val="Textocomentario"/>
        <w:rPr>
          <w:color w:val="000000" w:themeColor="text1"/>
        </w:rPr>
      </w:pPr>
      <w:r>
        <w:rPr>
          <w:rStyle w:val="Refdecomentario"/>
        </w:rPr>
        <w:annotationRef/>
      </w:r>
      <w:r w:rsidRPr="00135B46">
        <w:rPr>
          <w:color w:val="000000" w:themeColor="text1"/>
        </w:rPr>
        <w:t xml:space="preserve">La información para desarrollar el recurso se encuentra la carpeta </w:t>
      </w:r>
      <w:r w:rsidRPr="00135B46">
        <w:rPr>
          <w:b/>
          <w:bCs/>
          <w:color w:val="000000" w:themeColor="text1"/>
        </w:rPr>
        <w:t>Formatos_DI</w:t>
      </w:r>
      <w:r w:rsidRPr="00135B46">
        <w:rPr>
          <w:color w:val="000000" w:themeColor="text1"/>
        </w:rPr>
        <w:t xml:space="preserve"> archivo:</w:t>
      </w:r>
    </w:p>
    <w:p w:rsidR="004009C0" w:rsidP="00135B46" w:rsidRDefault="004009C0" w14:paraId="360DE3D5" w14:textId="666DF2A8">
      <w:pPr>
        <w:pStyle w:val="Textocomentario"/>
      </w:pPr>
      <w:r w:rsidRPr="00135B46">
        <w:rPr>
          <w:rFonts w:eastAsia="Calibri" w:cs="Calibri"/>
          <w:color w:val="000000" w:themeColor="text1"/>
          <w:sz w:val="28"/>
          <w:szCs w:val="28"/>
          <w:lang w:val="it-IT"/>
        </w:rPr>
        <w:t>CF</w:t>
      </w:r>
      <w:r>
        <w:rPr>
          <w:rFonts w:eastAsia="Calibri" w:cs="Calibri"/>
          <w:color w:val="000000" w:themeColor="text1"/>
          <w:sz w:val="28"/>
          <w:szCs w:val="28"/>
          <w:lang w:val="it-IT"/>
        </w:rPr>
        <w:t>10</w:t>
      </w:r>
      <w:r w:rsidRPr="00135B46">
        <w:rPr>
          <w:rFonts w:eastAsia="Calibri" w:cs="Calibri"/>
          <w:color w:val="000000" w:themeColor="text1"/>
          <w:sz w:val="28"/>
          <w:szCs w:val="28"/>
          <w:lang w:val="it-IT"/>
        </w:rPr>
        <w:t>_2.2_estrategia_nacional_bajo_carbono_</w:t>
      </w:r>
      <w:r w:rsidRPr="00135B46">
        <w:rPr>
          <w:rFonts w:eastAsia="Calibri" w:cs="Calibri"/>
          <w:color w:val="000000" w:themeColor="text1"/>
          <w:sz w:val="28"/>
          <w:szCs w:val="28"/>
          <w:lang w:val="es-MX"/>
        </w:rPr>
        <w:t xml:space="preserve"> Línea de tiempo</w:t>
      </w:r>
    </w:p>
  </w:comment>
  <w:comment w:initials="SAAO" w:author="Sergio Augusto Ardila Ortiz" w:date="2023-10-04T16:31:00Z" w:id="15">
    <w:p w:rsidR="004009C0" w:rsidRDefault="004009C0" w14:paraId="467CA7BC" w14:textId="77777777">
      <w:pPr>
        <w:pStyle w:val="Textocomentario"/>
      </w:pPr>
      <w:r>
        <w:rPr>
          <w:rStyle w:val="Refdecomentario"/>
        </w:rPr>
        <w:annotationRef/>
      </w:r>
      <w:r>
        <w:t>Tomado de:</w:t>
      </w:r>
    </w:p>
    <w:p w:rsidR="004009C0" w:rsidRDefault="004009C0" w14:paraId="060FDD21" w14:textId="4CA91362">
      <w:pPr>
        <w:pStyle w:val="Textocomentario"/>
      </w:pPr>
      <w:hyperlink w:history="1" w:anchor="query=adaptacion%20al%20cambio%20clim%C3%A1tico&amp;position=0&amp;from_view=search&amp;track=ais" r:id="rId11">
        <w:r w:rsidRPr="00D25894">
          <w:rPr>
            <w:rStyle w:val="Hipervnculo"/>
          </w:rPr>
          <w:t>https://www.freepik.es/vector-gratis/salvar-concepto-planeta_7877555.htm#query=adaptacion%20al%20cambio%20clim%C3%A1tico&amp;position=0&amp;from_view=search&amp;track=ais</w:t>
        </w:r>
      </w:hyperlink>
    </w:p>
    <w:p w:rsidR="004009C0" w:rsidRDefault="004009C0" w14:paraId="765BE021" w14:textId="14C5DF2F">
      <w:pPr>
        <w:pStyle w:val="Textocomentario"/>
      </w:pPr>
    </w:p>
  </w:comment>
  <w:comment w:initials="VH" w:author="Viviana Herrera" w:date="2023-10-14T10:49:00Z" w:id="16">
    <w:p w:rsidRPr="00EF12F8" w:rsidR="00F135B8" w:rsidP="00F135B8" w:rsidRDefault="00F135B8" w14:paraId="7ECADEDF" w14:textId="77777777">
      <w:pPr>
        <w:pStyle w:val="Textocomentario"/>
      </w:pPr>
      <w:r>
        <w:rPr>
          <w:rStyle w:val="Refdecomentario"/>
        </w:rPr>
        <w:annotationRef/>
      </w:r>
      <w:r w:rsidRPr="00EF12F8">
        <w:t xml:space="preserve">La información para desarrollar el recurso se encuentra la carpeta </w:t>
      </w:r>
      <w:r w:rsidRPr="00EF12F8">
        <w:rPr>
          <w:b/>
          <w:bCs/>
        </w:rPr>
        <w:t>Formatos_DI</w:t>
      </w:r>
      <w:r w:rsidRPr="00EF12F8">
        <w:t xml:space="preserve"> archivo:</w:t>
      </w:r>
    </w:p>
    <w:p w:rsidR="00F135B8" w:rsidP="00F135B8" w:rsidRDefault="00F135B8" w14:paraId="3E4BBAB5" w14:textId="47D5091F">
      <w:pPr>
        <w:pStyle w:val="Textocomentario"/>
      </w:pPr>
      <w:r w:rsidRPr="00EF12F8">
        <w:rPr>
          <w:rFonts w:eastAsia="Calibri" w:cs="Calibri"/>
          <w:sz w:val="28"/>
          <w:szCs w:val="28"/>
          <w:lang w:val="es-MX"/>
        </w:rPr>
        <w:t>CF</w:t>
      </w:r>
      <w:r>
        <w:rPr>
          <w:rFonts w:eastAsia="Calibri" w:cs="Calibri"/>
          <w:sz w:val="28"/>
          <w:szCs w:val="28"/>
          <w:lang w:val="es-MX"/>
        </w:rPr>
        <w:t>10</w:t>
      </w:r>
      <w:r w:rsidRPr="00EF12F8">
        <w:rPr>
          <w:rFonts w:eastAsia="Calibri" w:cs="Calibri"/>
          <w:sz w:val="28"/>
          <w:szCs w:val="28"/>
          <w:lang w:val="es-MX"/>
        </w:rPr>
        <w:t>_2.2_manejo_y_conservación_</w:t>
      </w:r>
      <w:r w:rsidRPr="00EF12F8">
        <w:t xml:space="preserve"> </w:t>
      </w:r>
      <w:r w:rsidRPr="00EF12F8">
        <w:rPr>
          <w:rFonts w:eastAsia="Calibri" w:cs="Calibri"/>
          <w:sz w:val="28"/>
          <w:szCs w:val="28"/>
          <w:lang w:val="es-MX"/>
        </w:rPr>
        <w:t>Pasos</w:t>
      </w:r>
    </w:p>
  </w:comment>
  <w:comment w:initials="SAAO" w:author="Sergio Augusto Ardila Ortiz" w:date="2023-10-04T16:35:00Z" w:id="17">
    <w:p w:rsidR="004009C0" w:rsidRDefault="004009C0" w14:paraId="11C154AB" w14:textId="77777777">
      <w:pPr>
        <w:pStyle w:val="Textocomentario"/>
      </w:pPr>
      <w:r>
        <w:rPr>
          <w:rStyle w:val="Refdecomentario"/>
        </w:rPr>
        <w:annotationRef/>
      </w:r>
      <w:r>
        <w:t>Tomado de:</w:t>
      </w:r>
    </w:p>
    <w:p w:rsidR="004009C0" w:rsidRDefault="004009C0" w14:paraId="63925CBC" w14:textId="1D59746D">
      <w:pPr>
        <w:pStyle w:val="Textocomentario"/>
      </w:pPr>
      <w:hyperlink w:history="1" w:anchor="query=capa%20de%20ozono&amp;position=19&amp;from_view=search&amp;track=ais" r:id="rId12">
        <w:r w:rsidRPr="00D25894">
          <w:rPr>
            <w:rStyle w:val="Hipervnculo"/>
          </w:rPr>
          <w:t>https://www.freepik.es/vector-gratis/ilustracion-concepto-solsticio-invierno_20130643.htm#query=capa%20de%20ozono&amp;position=19&amp;from_view=search&amp;track=ais</w:t>
        </w:r>
      </w:hyperlink>
    </w:p>
    <w:p w:rsidR="004009C0" w:rsidRDefault="004009C0" w14:paraId="189B2EAF" w14:textId="2EFAB8DA">
      <w:pPr>
        <w:pStyle w:val="Textocomentario"/>
      </w:pPr>
    </w:p>
  </w:comment>
  <w:comment w:initials="VH" w:author="Viviana Herrera" w:date="2023-10-14T11:05:00Z" w:id="18">
    <w:p w:rsidRPr="00801122" w:rsidR="004C7353" w:rsidRDefault="004C7353" w14:paraId="46DE625A" w14:textId="58ABEC39">
      <w:pPr>
        <w:pStyle w:val="Textocomentario"/>
        <w:rPr>
          <w:highlight w:val="green"/>
        </w:rPr>
      </w:pPr>
      <w:r>
        <w:rPr>
          <w:rStyle w:val="Refdecomentario"/>
        </w:rPr>
        <w:annotationRef/>
      </w:r>
      <w:r w:rsidRPr="00801122">
        <w:rPr>
          <w:highlight w:val="green"/>
        </w:rPr>
        <w:t>Equipo de producción por favor recrear esta figura, donde se nombre:</w:t>
      </w:r>
    </w:p>
    <w:p w:rsidRPr="00801122" w:rsidR="004C7353" w:rsidRDefault="004C7353" w14:paraId="5692353A" w14:textId="4210C8D6">
      <w:pPr>
        <w:pStyle w:val="Textocomentario"/>
        <w:rPr>
          <w:highlight w:val="green"/>
        </w:rPr>
      </w:pPr>
    </w:p>
    <w:p w:rsidRPr="00801122" w:rsidR="00801122" w:rsidRDefault="00801122" w14:paraId="60CA6A5A" w14:textId="77777777">
      <w:pPr>
        <w:pStyle w:val="Textocomentario"/>
        <w:rPr>
          <w:highlight w:val="green"/>
        </w:rPr>
      </w:pPr>
      <w:r w:rsidRPr="00801122">
        <w:rPr>
          <w:highlight w:val="green"/>
        </w:rPr>
        <w:t>Tierra</w:t>
      </w:r>
    </w:p>
    <w:p w:rsidRPr="00801122" w:rsidR="004C7353" w:rsidRDefault="004C7353" w14:paraId="18F5A09F" w14:textId="3CF6BD56">
      <w:pPr>
        <w:pStyle w:val="Textocomentario"/>
        <w:rPr>
          <w:highlight w:val="green"/>
        </w:rPr>
      </w:pPr>
      <w:r w:rsidRPr="00801122">
        <w:rPr>
          <w:highlight w:val="green"/>
        </w:rPr>
        <w:t>Tropósfera</w:t>
      </w:r>
    </w:p>
    <w:p w:rsidRPr="00801122" w:rsidR="004C7353" w:rsidRDefault="004C7353" w14:paraId="4D64CF16" w14:textId="5680D623">
      <w:pPr>
        <w:pStyle w:val="Textocomentario"/>
        <w:rPr>
          <w:highlight w:val="green"/>
        </w:rPr>
      </w:pPr>
      <w:r w:rsidRPr="00801122">
        <w:rPr>
          <w:highlight w:val="green"/>
        </w:rPr>
        <w:t>Capa de ozono</w:t>
      </w:r>
    </w:p>
    <w:p w:rsidRPr="00801122" w:rsidR="004C7353" w:rsidRDefault="004C7353" w14:paraId="27A3D9ED" w14:textId="4AB70EE9">
      <w:pPr>
        <w:pStyle w:val="Textocomentario"/>
        <w:rPr>
          <w:highlight w:val="green"/>
        </w:rPr>
      </w:pPr>
      <w:r w:rsidRPr="00801122">
        <w:rPr>
          <w:highlight w:val="green"/>
        </w:rPr>
        <w:t>Estratósfera</w:t>
      </w:r>
    </w:p>
    <w:p w:rsidRPr="00801122" w:rsidR="004C7353" w:rsidRDefault="004C7353" w14:paraId="6BC3DEFA" w14:textId="4F10A3AE">
      <w:pPr>
        <w:pStyle w:val="Textocomentario"/>
        <w:rPr>
          <w:highlight w:val="green"/>
        </w:rPr>
      </w:pPr>
      <w:r w:rsidRPr="00801122">
        <w:rPr>
          <w:highlight w:val="green"/>
        </w:rPr>
        <w:t>Nubes estratosféricas</w:t>
      </w:r>
    </w:p>
    <w:p w:rsidR="004C7353" w:rsidRDefault="004C7353" w14:paraId="4C643030" w14:textId="2375C348">
      <w:pPr>
        <w:pStyle w:val="Textocomentario"/>
      </w:pPr>
      <w:r w:rsidRPr="00801122">
        <w:rPr>
          <w:highlight w:val="green"/>
        </w:rPr>
        <w:t>Mesósfera</w:t>
      </w:r>
    </w:p>
    <w:p w:rsidR="004C7353" w:rsidRDefault="004C7353" w14:paraId="4698C9C1" w14:textId="6E80BA3E">
      <w:pPr>
        <w:pStyle w:val="Textocomentario"/>
      </w:pPr>
    </w:p>
    <w:p w:rsidR="004C7353" w:rsidRDefault="00801122" w14:paraId="3A16A74A" w14:textId="1220934D">
      <w:pPr>
        <w:pStyle w:val="Textocomentario"/>
      </w:pPr>
      <w:r>
        <w:t>Una imagen de referencia es:</w:t>
      </w:r>
      <w:r w:rsidR="004C7353">
        <w:t xml:space="preserve"> </w:t>
      </w:r>
      <w:hyperlink w:history="1" r:id="rId13">
        <w:r w:rsidRPr="00D41A2D" w:rsidR="004C7353">
          <w:rPr>
            <w:rStyle w:val="Hipervnculo"/>
          </w:rPr>
          <w:t>https://www.google.com/url?sa=i&amp;url=https%3A%2F%2Funamglobal.unam.mx%2Fglobal_revista%2Fla-capa-de-ozono-elemento-fundamental-en-la-dinamica-atmosferica%2F&amp;psig=AOvVaw10DaipbzQvMwkSwLmt9JH3&amp;ust=1697385782894000&amp;source=images&amp;cd=vfe&amp;opi=89978449&amp;ved=0CBMQjhxqFwoTCPi45fb09YEDFQAAAAAdAAAAABAJ</w:t>
        </w:r>
      </w:hyperlink>
      <w:r w:rsidR="004C7353">
        <w:t xml:space="preserve"> </w:t>
      </w:r>
    </w:p>
  </w:comment>
  <w:comment w:initials="VH" w:author="Viviana Herrera" w:date="2023-10-14T11:07:00Z" w:id="19">
    <w:p w:rsidRPr="004C7353" w:rsidR="004C7353" w:rsidRDefault="004C7353" w14:paraId="44E9ABE7" w14:textId="5C3109E6">
      <w:pPr>
        <w:pStyle w:val="Textocomentario"/>
        <w:rPr>
          <w:highlight w:val="yellow"/>
        </w:rPr>
      </w:pPr>
      <w:r>
        <w:rPr>
          <w:rStyle w:val="Refdecomentario"/>
        </w:rPr>
        <w:annotationRef/>
      </w:r>
      <w:r w:rsidRPr="004C7353">
        <w:rPr>
          <w:highlight w:val="yellow"/>
        </w:rPr>
        <w:t>TEXTO ALTERNATIVO:</w:t>
      </w:r>
    </w:p>
    <w:p w:rsidR="004C7353" w:rsidRDefault="004C7353" w14:paraId="6055AF58" w14:textId="4704CE4E">
      <w:pPr>
        <w:pStyle w:val="Textocomentario"/>
      </w:pPr>
      <w:r w:rsidRPr="004C7353">
        <w:rPr>
          <w:highlight w:val="yellow"/>
        </w:rPr>
        <w:t>En la figura 1 se muestra la ubicación de la ca</w:t>
      </w:r>
      <w:r w:rsidR="00801122">
        <w:rPr>
          <w:highlight w:val="yellow"/>
        </w:rPr>
        <w:t xml:space="preserve">pa de ozono </w:t>
      </w:r>
      <w:r w:rsidRPr="00801122" w:rsidR="00801122">
        <w:rPr>
          <w:highlight w:val="yellow"/>
        </w:rPr>
        <w:t>sobre la Tierra.</w:t>
      </w:r>
    </w:p>
  </w:comment>
  <w:comment w:initials="SAAO" w:author="Sergio Augusto Ardila Ortiz" w:date="2023-10-04T16:38:00Z" w:id="20">
    <w:p w:rsidR="004009C0" w:rsidRDefault="004009C0" w14:paraId="54334E72" w14:textId="77777777">
      <w:pPr>
        <w:pStyle w:val="Textocomentario"/>
      </w:pPr>
      <w:r>
        <w:rPr>
          <w:rStyle w:val="Refdecomentario"/>
        </w:rPr>
        <w:annotationRef/>
      </w:r>
      <w:r>
        <w:t>Tomado de:</w:t>
      </w:r>
    </w:p>
    <w:p w:rsidR="004009C0" w:rsidRDefault="004009C0" w14:paraId="5C76AA05" w14:textId="3F04D511">
      <w:pPr>
        <w:pStyle w:val="Textocomentario"/>
      </w:pPr>
      <w:hyperlink w:history="1" w:anchor="query=contaminaci%C3%B3n%20atmosf%C3%A9rica&amp;position=3&amp;from_view=search&amp;track=ais" r:id="rId14">
        <w:r w:rsidRPr="00D25894">
          <w:rPr>
            <w:rStyle w:val="Hipervnculo"/>
          </w:rPr>
          <w:t>https://www.freepik.es/vector-gratis/tierra-enferma-concepto-contaminacion_4485459.htm#query=contaminaci%C3%B3n%20atmosf%C3%A9rica&amp;position=3&amp;from_view=search&amp;track=ais</w:t>
        </w:r>
      </w:hyperlink>
    </w:p>
    <w:p w:rsidR="004009C0" w:rsidRDefault="004009C0" w14:paraId="49311EC4" w14:textId="47387894">
      <w:pPr>
        <w:pStyle w:val="Textocomentario"/>
      </w:pPr>
    </w:p>
  </w:comment>
  <w:comment w:initials="SAAO" w:author="Sergio Augusto Ardila Ortiz" w:date="2023-10-04T16:40:00Z" w:id="21">
    <w:p w:rsidR="004009C0" w:rsidRDefault="004009C0" w14:paraId="53812BD1" w14:textId="77777777">
      <w:pPr>
        <w:pStyle w:val="Textocomentario"/>
      </w:pPr>
      <w:r>
        <w:rPr>
          <w:rStyle w:val="Refdecomentario"/>
        </w:rPr>
        <w:annotationRef/>
      </w:r>
      <w:r>
        <w:t>Tomado de:</w:t>
      </w:r>
    </w:p>
    <w:p w:rsidR="004009C0" w:rsidRDefault="004009C0" w14:paraId="2D9C9DC4" w14:textId="3756C29E">
      <w:pPr>
        <w:pStyle w:val="Textocomentario"/>
      </w:pPr>
      <w:hyperlink w:history="1" w:anchor="query=salud%20humanariesgos&amp;position=7&amp;from_view=search&amp;track=ais" r:id="rId15">
        <w:r w:rsidRPr="00D25894">
          <w:rPr>
            <w:rStyle w:val="Hipervnculo"/>
          </w:rPr>
          <w:t>https://www.freepik.es/vector-gratis/ilustracion-concepto-ganando-batalla-al-coronavirus_7709410.htm#query=salud%20humanariesgos&amp;position=7&amp;from_view=search&amp;track=ais</w:t>
        </w:r>
      </w:hyperlink>
    </w:p>
    <w:p w:rsidR="004009C0" w:rsidRDefault="004009C0" w14:paraId="23EB037E" w14:textId="5EA2FBA4">
      <w:pPr>
        <w:pStyle w:val="Textocomentario"/>
      </w:pPr>
    </w:p>
  </w:comment>
  <w:comment w:initials="SAAO" w:author="Sergio Augusto Ardila Ortiz" w:date="2023-07-30T12:04:00Z" w:id="22">
    <w:p w:rsidRPr="00BA318C" w:rsidR="004009C0" w:rsidRDefault="004009C0" w14:paraId="58E3E6C7" w14:textId="77777777">
      <w:pPr>
        <w:pStyle w:val="Textocomentario"/>
        <w:rPr>
          <w:highlight w:val="yellow"/>
        </w:rPr>
      </w:pPr>
      <w:r>
        <w:rPr>
          <w:rStyle w:val="Refdecomentario"/>
        </w:rPr>
        <w:annotationRef/>
      </w:r>
      <w:r w:rsidRPr="00BA318C">
        <w:rPr>
          <w:highlight w:val="yellow"/>
        </w:rPr>
        <w:t>Texto alternativo ALT:</w:t>
      </w:r>
    </w:p>
    <w:p w:rsidR="004009C0" w:rsidRDefault="004009C0" w14:paraId="5A67F13A" w14:textId="31DA4BCC">
      <w:pPr>
        <w:pStyle w:val="Textocomentario"/>
      </w:pPr>
      <w:r w:rsidRPr="00BA318C">
        <w:rPr>
          <w:highlight w:val="yellow"/>
        </w:rPr>
        <w:t>En la tabla 1 se muestran algunas enfermedades que son producidas por la contaminación atmosférica. La información de la tabla se muestra por enfermedades respiratorias, cardiovasculares y otras.</w:t>
      </w:r>
    </w:p>
  </w:comment>
  <w:comment w:initials="SAAO" w:author="Sergio Augusto Ardila Ortiz" w:date="2023-10-04T16:47:00Z" w:id="23">
    <w:p w:rsidR="004009C0" w:rsidRDefault="004009C0" w14:paraId="25B6C19F" w14:textId="77777777">
      <w:pPr>
        <w:pStyle w:val="Textocomentario"/>
      </w:pPr>
      <w:r>
        <w:rPr>
          <w:rStyle w:val="Refdecomentario"/>
        </w:rPr>
        <w:annotationRef/>
      </w:r>
      <w:r>
        <w:t>Tomado de:</w:t>
      </w:r>
    </w:p>
    <w:p w:rsidR="004009C0" w:rsidRDefault="004009C0" w14:paraId="71088F7F" w14:textId="4A46211C">
      <w:pPr>
        <w:pStyle w:val="Textocomentario"/>
      </w:pPr>
      <w:hyperlink w:history="1" w:anchor="query=desarrollo%20sostenible&amp;position=3&amp;from_view=search&amp;track=ais" r:id="rId16">
        <w:r w:rsidRPr="00D25894">
          <w:rPr>
            <w:rStyle w:val="Hipervnculo"/>
          </w:rPr>
          <w:t>https://www.freepik.es/vector-gratis/informacion-distribucion-volante-brillante-dibujos-animados_5563127.htm#query=desarrollo%20sostenible&amp;position=3&amp;from_view=search&amp;track=ais</w:t>
        </w:r>
      </w:hyperlink>
    </w:p>
    <w:p w:rsidR="004009C0" w:rsidRDefault="004009C0" w14:paraId="4E813A38" w14:textId="268C5794">
      <w:pPr>
        <w:pStyle w:val="Textocomentario"/>
      </w:pPr>
    </w:p>
  </w:comment>
  <w:comment w:initials="VH" w:author="Viviana Herrera" w:date="2023-10-14T11:41:00Z" w:id="24">
    <w:p w:rsidR="00331AF7" w:rsidRDefault="00331AF7" w14:paraId="119CDB5B" w14:textId="6C3DA22B">
      <w:pPr>
        <w:pStyle w:val="Textocomentario"/>
      </w:pPr>
      <w:r>
        <w:rPr>
          <w:rStyle w:val="Refdecomentario"/>
        </w:rPr>
        <w:annotationRef/>
      </w:r>
      <w:r>
        <w:t>Imagen tomada de:</w:t>
      </w:r>
    </w:p>
    <w:p w:rsidR="00331AF7" w:rsidRDefault="00331AF7" w14:paraId="13833ABE" w14:textId="3E597E2E">
      <w:pPr>
        <w:pStyle w:val="Textocomentario"/>
      </w:pPr>
      <w:hyperlink w:history="1" r:id="rId17">
        <w:r w:rsidRPr="00D41A2D">
          <w:rPr>
            <w:rStyle w:val="Hipervnculo"/>
          </w:rPr>
          <w:t>https://www.freepik.es/vector-gratis/salva-concepto-planeta-personas-que-cuidan-tierra_7824979.htm#query=desarrollo%20sostenible&amp;position=9&amp;from_view=search&amp;track=ais</w:t>
        </w:r>
      </w:hyperlink>
      <w:r>
        <w:t xml:space="preserve"> </w:t>
      </w:r>
    </w:p>
  </w:comment>
  <w:comment w:initials="SAAO" w:author="Sergio Augusto Ardila Ortiz" w:date="2023-07-30T12:06:00Z" w:id="25">
    <w:p w:rsidRPr="00D904E8" w:rsidR="004009C0" w:rsidRDefault="004009C0" w14:paraId="26367A9D" w14:textId="77777777">
      <w:pPr>
        <w:pStyle w:val="Textocomentario"/>
        <w:rPr>
          <w:highlight w:val="yellow"/>
        </w:rPr>
      </w:pPr>
      <w:r>
        <w:rPr>
          <w:rStyle w:val="Refdecomentario"/>
        </w:rPr>
        <w:annotationRef/>
      </w:r>
      <w:r w:rsidRPr="00D904E8">
        <w:rPr>
          <w:highlight w:val="yellow"/>
        </w:rPr>
        <w:t>Texto alternativo ALT:</w:t>
      </w:r>
    </w:p>
    <w:p w:rsidR="004009C0" w:rsidRDefault="004009C0" w14:paraId="1A56B555" w14:textId="4F32C41F">
      <w:pPr>
        <w:pStyle w:val="Textocomentario"/>
      </w:pPr>
      <w:r w:rsidRPr="00D904E8">
        <w:rPr>
          <w:highlight w:val="yellow"/>
        </w:rPr>
        <w:t>En la síntesis se muestran los temas principales del componente formativo, entre los que se encuentran: Cambio climático, Normatividad, Capa de ozono, Efectos en la salud y Desarrollo sostenible.</w:t>
      </w:r>
    </w:p>
  </w:comment>
  <w:comment w:initials="JO" w:author="Javier Mauricio Oviedo" w:date="2023-10-18T21:07:47" w:id="206382780">
    <w:p w:rsidR="5FFA982C" w:rsidRDefault="5FFA982C" w14:paraId="1AFBF0C2" w14:textId="7A9B6E2C">
      <w:pPr>
        <w:pStyle w:val="CommentText"/>
      </w:pPr>
      <w:r w:rsidR="5FFA982C">
        <w:rPr/>
        <w:t>se modificaron altas</w:t>
      </w:r>
      <w:r>
        <w:rPr>
          <w:rStyle w:val="CommentReference"/>
        </w:rPr>
        <w:annotationRef/>
      </w:r>
    </w:p>
  </w:comment>
  <w:comment w:initials="JO" w:author="Javier Mauricio Oviedo" w:date="2023-10-18T21:12:39" w:id="1851087865">
    <w:p w:rsidR="25D3396D" w:rsidRDefault="25D3396D" w14:paraId="5E62BC78" w14:textId="7AA32851">
      <w:pPr>
        <w:pStyle w:val="CommentText"/>
      </w:pPr>
      <w:r w:rsidR="25D3396D">
        <w:rPr/>
        <w:t>se corrigio altas</w:t>
      </w:r>
      <w:r>
        <w:rPr>
          <w:rStyle w:val="CommentReference"/>
        </w:rPr>
        <w:annotationRef/>
      </w:r>
    </w:p>
  </w:comment>
  <w:comment w:initials="JO" w:author="Javier Mauricio Oviedo" w:date="2023-10-18T21:18:01" w:id="1746785570">
    <w:p w:rsidR="25D3396D" w:rsidRDefault="25D3396D" w14:paraId="11094EF5" w14:textId="4E395CB8">
      <w:pPr>
        <w:pStyle w:val="CommentText"/>
      </w:pPr>
      <w:r w:rsidR="25D3396D">
        <w:rPr/>
        <w:t>se agrego coma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ACED816"/>
  <w15:commentEx w15:done="0" w15:paraId="5F5F7B63"/>
  <w15:commentEx w15:done="0" w15:paraId="6D729EBC"/>
  <w15:commentEx w15:done="0" w15:paraId="2A0AC4D4"/>
  <w15:commentEx w15:done="0" w15:paraId="29201242"/>
  <w15:commentEx w15:done="0" w15:paraId="4E92CF35"/>
  <w15:commentEx w15:done="0" w15:paraId="09E4DF3C"/>
  <w15:commentEx w15:done="0" w15:paraId="66BEDFF0"/>
  <w15:commentEx w15:done="0" w15:paraId="0D5EFAD7"/>
  <w15:commentEx w15:done="0" w15:paraId="68E94A98"/>
  <w15:commentEx w15:done="0" w15:paraId="37293C05"/>
  <w15:commentEx w15:done="0" w15:paraId="74CB2DE2"/>
  <w15:commentEx w15:done="0" w15:paraId="360DE3D5"/>
  <w15:commentEx w15:done="0" w15:paraId="765BE021"/>
  <w15:commentEx w15:done="0" w15:paraId="3E4BBAB5"/>
  <w15:commentEx w15:done="0" w15:paraId="189B2EAF"/>
  <w15:commentEx w15:done="0" w15:paraId="3A16A74A"/>
  <w15:commentEx w15:done="0" w15:paraId="6055AF58"/>
  <w15:commentEx w15:done="0" w15:paraId="49311EC4"/>
  <w15:commentEx w15:done="0" w15:paraId="23EB037E"/>
  <w15:commentEx w15:done="0" w15:paraId="5A67F13A"/>
  <w15:commentEx w15:done="0" w15:paraId="4E813A38"/>
  <w15:commentEx w15:done="0" w15:paraId="13833ABE"/>
  <w15:commentEx w15:done="0" w15:paraId="1A56B555"/>
  <w15:commentEx w15:done="0" w15:paraId="1AFBF0C2"/>
  <w15:commentEx w15:done="0" w15:paraId="5E62BC78"/>
  <w15:commentEx w15:done="0" w15:paraId="11094EF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6954DE" w16cex:dateUtc="2023-07-25T00:51:00Z"/>
  <w16cex:commentExtensible w16cex:durableId="28C809B0" w16cex:dateUtc="2023-10-04T20:56:00Z"/>
  <w16cex:commentExtensible w16cex:durableId="2660344F" w16cex:dateUtc="2022-06-24T18:02:00Z"/>
  <w16cex:commentExtensible w16cex:durableId="28C8101B" w16cex:dateUtc="2023-10-04T21:23:00Z"/>
  <w16cex:commentExtensible w16cex:durableId="286958CA" w16cex:dateUtc="2023-07-25T01:08:00Z"/>
  <w16cex:commentExtensible w16cex:durableId="28C81080" w16cex:dateUtc="2023-10-04T21:25:00Z"/>
  <w16cex:commentExtensible w16cex:durableId="28695995" w16cex:dateUtc="2023-07-25T01:12:00Z"/>
  <w16cex:commentExtensible w16cex:durableId="28C810F1" w16cex:dateUtc="2023-10-04T21:27:00Z"/>
  <w16cex:commentExtensible w16cex:durableId="28695CAD" w16cex:dateUtc="2023-07-25T01:25:00Z"/>
  <w16cex:commentExtensible w16cex:durableId="28695CB2" w16cex:dateUtc="2023-07-25T01:25:00Z"/>
  <w16cex:commentExtensible w16cex:durableId="28695CB5" w16cex:dateUtc="2023-07-25T01:25:00Z"/>
  <w16cex:commentExtensible w16cex:durableId="28C81185" w16cex:dateUtc="2023-10-04T21:29:00Z"/>
  <w16cex:commentExtensible w16cex:durableId="28695E0B" w16cex:dateUtc="2023-07-25T01:31:00Z"/>
  <w16cex:commentExtensible w16cex:durableId="2870C512" w16cex:dateUtc="2023-07-30T16:16:00Z"/>
  <w16cex:commentExtensible w16cex:durableId="28696843" w16cex:dateUtc="2023-07-25T02:14:00Z"/>
  <w16cex:commentExtensible w16cex:durableId="28C811F8" w16cex:dateUtc="2023-10-04T21:31:00Z"/>
  <w16cex:commentExtensible w16cex:durableId="28696986" w16cex:dateUtc="2023-07-25T02:20:00Z"/>
  <w16cex:commentExtensible w16cex:durableId="286AB132" w16cex:dateUtc="2023-07-26T01:38:00Z"/>
  <w16cex:commentExtensible w16cex:durableId="286AB429" w16cex:dateUtc="2023-07-26T01:50:00Z"/>
  <w16cex:commentExtensible w16cex:durableId="28C812C6" w16cex:dateUtc="2023-10-04T21:35:00Z"/>
  <w16cex:commentExtensible w16cex:durableId="28C81398" w16cex:dateUtc="2023-10-04T21:38:00Z"/>
  <w16cex:commentExtensible w16cex:durableId="28C81410" w16cex:dateUtc="2023-10-04T21:40:00Z"/>
  <w16cex:commentExtensible w16cex:durableId="28C81533" w16cex:dateUtc="2023-10-04T21:45:00Z"/>
  <w16cex:commentExtensible w16cex:durableId="2870D04D" w16cex:dateUtc="2023-07-30T17:04:00Z"/>
  <w16cex:commentExtensible w16cex:durableId="28C8159C" w16cex:dateUtc="2023-10-04T21:47:00Z"/>
  <w16cex:commentExtensible w16cex:durableId="28C817C1" w16cex:dateUtc="2023-10-04T21:56:00Z"/>
  <w16cex:commentExtensible w16cex:durableId="2870D0C8" w16cex:dateUtc="2023-07-30T17:06:00Z"/>
  <w16cex:commentExtensible w16cex:durableId="7663C7CE" w16cex:dateUtc="2023-10-19T02:07:47.86Z"/>
  <w16cex:commentExtensible w16cex:durableId="0C7E7B2E" w16cex:dateUtc="2023-10-19T02:12:39.58Z"/>
  <w16cex:commentExtensible w16cex:durableId="032B387F" w16cex:dateUtc="2023-10-19T02:18:01.002Z"/>
</w16cex:commentsExtensible>
</file>

<file path=word/commentsIds.xml><?xml version="1.0" encoding="utf-8"?>
<w16cid:commentsIds xmlns:mc="http://schemas.openxmlformats.org/markup-compatibility/2006" xmlns:w16cid="http://schemas.microsoft.com/office/word/2016/wordml/cid" mc:Ignorable="w16cid">
  <w16cid:commentId w16cid:paraId="1FCC959C" w16cid:durableId="286954DE"/>
  <w16cid:commentId w16cid:paraId="5F5F7B63" w16cid:durableId="28C809B0"/>
  <w16cid:commentId w16cid:paraId="6D729EBC" w16cid:durableId="2660344F"/>
  <w16cid:commentId w16cid:paraId="2A0AC4D4" w16cid:durableId="28C8101B"/>
  <w16cid:commentId w16cid:paraId="52BD70D9" w16cid:durableId="286958CA"/>
  <w16cid:commentId w16cid:paraId="4E92CF35" w16cid:durableId="28C81080"/>
  <w16cid:commentId w16cid:paraId="0C635C49" w16cid:durableId="28695995"/>
  <w16cid:commentId w16cid:paraId="66BEDFF0" w16cid:durableId="28C810F1"/>
  <w16cid:commentId w16cid:paraId="7E3E4729" w16cid:durableId="28695CAD"/>
  <w16cid:commentId w16cid:paraId="577287D4" w16cid:durableId="28695CB2"/>
  <w16cid:commentId w16cid:paraId="0D5EFAD7" w16cid:durableId="28695CB5"/>
  <w16cid:commentId w16cid:paraId="68E94A98" w16cid:durableId="28C81185"/>
  <w16cid:commentId w16cid:paraId="37293C05" w16cid:durableId="28695E0B"/>
  <w16cid:commentId w16cid:paraId="69AB7E7B" w16cid:durableId="2870C512"/>
  <w16cid:commentId w16cid:paraId="360DE3D5" w16cid:durableId="28696843"/>
  <w16cid:commentId w16cid:paraId="765BE021" w16cid:durableId="28C811F8"/>
  <w16cid:commentId w16cid:paraId="6DED78C4" w16cid:durableId="28696986"/>
  <w16cid:commentId w16cid:paraId="54BDBF51" w16cid:durableId="286AB132"/>
  <w16cid:commentId w16cid:paraId="4DFE6385" w16cid:durableId="286AB429"/>
  <w16cid:commentId w16cid:paraId="189B2EAF" w16cid:durableId="28C812C6"/>
  <w16cid:commentId w16cid:paraId="49311EC4" w16cid:durableId="28C81398"/>
  <w16cid:commentId w16cid:paraId="23EB037E" w16cid:durableId="28C81410"/>
  <w16cid:commentId w16cid:paraId="513F6E99" w16cid:durableId="28C81533"/>
  <w16cid:commentId w16cid:paraId="5A67F13A" w16cid:durableId="2870D04D"/>
  <w16cid:commentId w16cid:paraId="4E813A38" w16cid:durableId="28C8159C"/>
  <w16cid:commentId w16cid:paraId="07C267B1" w16cid:durableId="28C817C1"/>
  <w16cid:commentId w16cid:paraId="1A56B555" w16cid:durableId="2870D0C8"/>
  <w16cid:commentId w16cid:paraId="3ACED816" w16cid:durableId="5E36BBFC"/>
  <w16cid:commentId w16cid:paraId="29201242" w16cid:durableId="6CD141DA"/>
  <w16cid:commentId w16cid:paraId="09E4DF3C" w16cid:durableId="6B3CF3E3"/>
  <w16cid:commentId w16cid:paraId="74CB2DE2" w16cid:durableId="60482DC0"/>
  <w16cid:commentId w16cid:paraId="3E4BBAB5" w16cid:durableId="59ECA556"/>
  <w16cid:commentId w16cid:paraId="3A16A74A" w16cid:durableId="1EC20256"/>
  <w16cid:commentId w16cid:paraId="6055AF58" w16cid:durableId="224A6DAB"/>
  <w16cid:commentId w16cid:paraId="13833ABE" w16cid:durableId="11FC790E"/>
  <w16cid:commentId w16cid:paraId="1AFBF0C2" w16cid:durableId="7663C7CE"/>
  <w16cid:commentId w16cid:paraId="5E62BC78" w16cid:durableId="0C7E7B2E"/>
  <w16cid:commentId w16cid:paraId="11094EF5" w16cid:durableId="032B387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9C0" w:rsidRDefault="004009C0" w14:paraId="6ECD3918" w14:textId="77777777">
      <w:pPr>
        <w:spacing w:line="240" w:lineRule="auto"/>
      </w:pPr>
      <w:r>
        <w:separator/>
      </w:r>
    </w:p>
  </w:endnote>
  <w:endnote w:type="continuationSeparator" w:id="0">
    <w:p w:rsidR="004009C0" w:rsidRDefault="004009C0" w14:paraId="6D1E499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9C0" w:rsidRDefault="004009C0" w14:paraId="000000BB"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009C0" w:rsidRDefault="004009C0" w14:paraId="000000BC" w14:textId="77777777">
    <w:pPr>
      <w:spacing w:line="240" w:lineRule="auto"/>
      <w:ind w:left="-2" w:hanging="2"/>
      <w:jc w:val="right"/>
      <w:rPr>
        <w:rFonts w:ascii="Times New Roman" w:hAnsi="Times New Roman" w:eastAsia="Times New Roman" w:cs="Times New Roman"/>
        <w:sz w:val="24"/>
        <w:szCs w:val="24"/>
      </w:rPr>
    </w:pPr>
  </w:p>
  <w:p w:rsidR="004009C0" w:rsidRDefault="004009C0" w14:paraId="000000BD" w14:textId="77777777">
    <w:pPr>
      <w:spacing w:line="240" w:lineRule="auto"/>
      <w:rPr>
        <w:rFonts w:ascii="Times New Roman" w:hAnsi="Times New Roman" w:eastAsia="Times New Roman" w:cs="Times New Roman"/>
        <w:sz w:val="24"/>
        <w:szCs w:val="24"/>
      </w:rPr>
    </w:pPr>
  </w:p>
  <w:p w:rsidR="004009C0" w:rsidRDefault="004009C0" w14:paraId="000000BE"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009C0" w:rsidRDefault="004009C0" w14:paraId="000000B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9C0" w:rsidRDefault="004009C0" w14:paraId="54DD2DC3" w14:textId="77777777">
      <w:pPr>
        <w:spacing w:line="240" w:lineRule="auto"/>
      </w:pPr>
      <w:r>
        <w:separator/>
      </w:r>
    </w:p>
  </w:footnote>
  <w:footnote w:type="continuationSeparator" w:id="0">
    <w:p w:rsidR="004009C0" w:rsidRDefault="004009C0" w14:paraId="39D1234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009C0" w:rsidRDefault="004009C0" w14:paraId="000000B9" w14:textId="77777777">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65213A21" wp14:editId="2262F23D">
          <wp:simplePos x="0" y="0"/>
          <wp:positionH relativeFrom="margin">
            <wp:posOffset>2869592</wp:posOffset>
          </wp:positionH>
          <wp:positionV relativeFrom="page">
            <wp:posOffset>276225</wp:posOffset>
          </wp:positionV>
          <wp:extent cx="594305" cy="588645"/>
          <wp:effectExtent l="0" t="0" r="0" b="1905"/>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rsidR="004009C0" w:rsidRDefault="004009C0" w14:paraId="000000B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1E91"/>
    <w:multiLevelType w:val="hybridMultilevel"/>
    <w:tmpl w:val="C2AEFF4E"/>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EC1B9C"/>
    <w:multiLevelType w:val="hybridMultilevel"/>
    <w:tmpl w:val="C21063AE"/>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 w15:restartNumberingAfterBreak="0">
    <w:nsid w:val="081F3AC7"/>
    <w:multiLevelType w:val="hybridMultilevel"/>
    <w:tmpl w:val="2BF4877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9BF0EB6"/>
    <w:multiLevelType w:val="hybridMultilevel"/>
    <w:tmpl w:val="2FF42FA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B80655"/>
    <w:multiLevelType w:val="hybridMultilevel"/>
    <w:tmpl w:val="0FB26912"/>
    <w:lvl w:ilvl="0" w:tplc="447A847E">
      <w:start w:val="1"/>
      <w:numFmt w:val="bullet"/>
      <w:lvlText w:val=""/>
      <w:lvlJc w:val="left"/>
      <w:pPr>
        <w:tabs>
          <w:tab w:val="num" w:pos="1080"/>
        </w:tabs>
        <w:ind w:left="1080" w:hanging="360"/>
      </w:pPr>
      <w:rPr>
        <w:rFonts w:hint="default" w:ascii="Wingdings" w:hAnsi="Wingdings"/>
      </w:rPr>
    </w:lvl>
    <w:lvl w:ilvl="1" w:tplc="45D460C2" w:tentative="1">
      <w:start w:val="1"/>
      <w:numFmt w:val="bullet"/>
      <w:lvlText w:val=""/>
      <w:lvlJc w:val="left"/>
      <w:pPr>
        <w:tabs>
          <w:tab w:val="num" w:pos="1800"/>
        </w:tabs>
        <w:ind w:left="1800" w:hanging="360"/>
      </w:pPr>
      <w:rPr>
        <w:rFonts w:hint="default" w:ascii="Wingdings" w:hAnsi="Wingdings"/>
      </w:rPr>
    </w:lvl>
    <w:lvl w:ilvl="2" w:tplc="641286C4" w:tentative="1">
      <w:start w:val="1"/>
      <w:numFmt w:val="bullet"/>
      <w:lvlText w:val=""/>
      <w:lvlJc w:val="left"/>
      <w:pPr>
        <w:tabs>
          <w:tab w:val="num" w:pos="2520"/>
        </w:tabs>
        <w:ind w:left="2520" w:hanging="360"/>
      </w:pPr>
      <w:rPr>
        <w:rFonts w:hint="default" w:ascii="Wingdings" w:hAnsi="Wingdings"/>
      </w:rPr>
    </w:lvl>
    <w:lvl w:ilvl="3" w:tplc="7C263DFA" w:tentative="1">
      <w:start w:val="1"/>
      <w:numFmt w:val="bullet"/>
      <w:lvlText w:val=""/>
      <w:lvlJc w:val="left"/>
      <w:pPr>
        <w:tabs>
          <w:tab w:val="num" w:pos="3240"/>
        </w:tabs>
        <w:ind w:left="3240" w:hanging="360"/>
      </w:pPr>
      <w:rPr>
        <w:rFonts w:hint="default" w:ascii="Wingdings" w:hAnsi="Wingdings"/>
      </w:rPr>
    </w:lvl>
    <w:lvl w:ilvl="4" w:tplc="0450A9AA" w:tentative="1">
      <w:start w:val="1"/>
      <w:numFmt w:val="bullet"/>
      <w:lvlText w:val=""/>
      <w:lvlJc w:val="left"/>
      <w:pPr>
        <w:tabs>
          <w:tab w:val="num" w:pos="3960"/>
        </w:tabs>
        <w:ind w:left="3960" w:hanging="360"/>
      </w:pPr>
      <w:rPr>
        <w:rFonts w:hint="default" w:ascii="Wingdings" w:hAnsi="Wingdings"/>
      </w:rPr>
    </w:lvl>
    <w:lvl w:ilvl="5" w:tplc="7C240E70" w:tentative="1">
      <w:start w:val="1"/>
      <w:numFmt w:val="bullet"/>
      <w:lvlText w:val=""/>
      <w:lvlJc w:val="left"/>
      <w:pPr>
        <w:tabs>
          <w:tab w:val="num" w:pos="4680"/>
        </w:tabs>
        <w:ind w:left="4680" w:hanging="360"/>
      </w:pPr>
      <w:rPr>
        <w:rFonts w:hint="default" w:ascii="Wingdings" w:hAnsi="Wingdings"/>
      </w:rPr>
    </w:lvl>
    <w:lvl w:ilvl="6" w:tplc="25CEAC4A" w:tentative="1">
      <w:start w:val="1"/>
      <w:numFmt w:val="bullet"/>
      <w:lvlText w:val=""/>
      <w:lvlJc w:val="left"/>
      <w:pPr>
        <w:tabs>
          <w:tab w:val="num" w:pos="5400"/>
        </w:tabs>
        <w:ind w:left="5400" w:hanging="360"/>
      </w:pPr>
      <w:rPr>
        <w:rFonts w:hint="default" w:ascii="Wingdings" w:hAnsi="Wingdings"/>
      </w:rPr>
    </w:lvl>
    <w:lvl w:ilvl="7" w:tplc="0E96F762" w:tentative="1">
      <w:start w:val="1"/>
      <w:numFmt w:val="bullet"/>
      <w:lvlText w:val=""/>
      <w:lvlJc w:val="left"/>
      <w:pPr>
        <w:tabs>
          <w:tab w:val="num" w:pos="6120"/>
        </w:tabs>
        <w:ind w:left="6120" w:hanging="360"/>
      </w:pPr>
      <w:rPr>
        <w:rFonts w:hint="default" w:ascii="Wingdings" w:hAnsi="Wingdings"/>
      </w:rPr>
    </w:lvl>
    <w:lvl w:ilvl="8" w:tplc="26CCE358" w:tentative="1">
      <w:start w:val="1"/>
      <w:numFmt w:val="bullet"/>
      <w:lvlText w:val=""/>
      <w:lvlJc w:val="left"/>
      <w:pPr>
        <w:tabs>
          <w:tab w:val="num" w:pos="6840"/>
        </w:tabs>
        <w:ind w:left="6840" w:hanging="360"/>
      </w:pPr>
      <w:rPr>
        <w:rFonts w:hint="default" w:ascii="Wingdings" w:hAnsi="Wingdings"/>
      </w:rPr>
    </w:lvl>
  </w:abstractNum>
  <w:abstractNum w:abstractNumId="5" w15:restartNumberingAfterBreak="0">
    <w:nsid w:val="119E0BC6"/>
    <w:multiLevelType w:val="hybridMultilevel"/>
    <w:tmpl w:val="D4CC121C"/>
    <w:lvl w:ilvl="0" w:tplc="02781378">
      <w:start w:val="1"/>
      <w:numFmt w:val="bullet"/>
      <w:lvlText w:val=""/>
      <w:lvlJc w:val="left"/>
      <w:pPr>
        <w:tabs>
          <w:tab w:val="num" w:pos="1800"/>
        </w:tabs>
        <w:ind w:left="1800" w:hanging="360"/>
      </w:pPr>
      <w:rPr>
        <w:rFonts w:hint="default" w:ascii="Wingdings" w:hAnsi="Wingdings"/>
      </w:rPr>
    </w:lvl>
    <w:lvl w:ilvl="1" w:tplc="20BC46A8" w:tentative="1">
      <w:start w:val="1"/>
      <w:numFmt w:val="bullet"/>
      <w:lvlText w:val=""/>
      <w:lvlJc w:val="left"/>
      <w:pPr>
        <w:tabs>
          <w:tab w:val="num" w:pos="2520"/>
        </w:tabs>
        <w:ind w:left="2520" w:hanging="360"/>
      </w:pPr>
      <w:rPr>
        <w:rFonts w:hint="default" w:ascii="Wingdings" w:hAnsi="Wingdings"/>
      </w:rPr>
    </w:lvl>
    <w:lvl w:ilvl="2" w:tplc="2D0A621A" w:tentative="1">
      <w:start w:val="1"/>
      <w:numFmt w:val="bullet"/>
      <w:lvlText w:val=""/>
      <w:lvlJc w:val="left"/>
      <w:pPr>
        <w:tabs>
          <w:tab w:val="num" w:pos="3240"/>
        </w:tabs>
        <w:ind w:left="3240" w:hanging="360"/>
      </w:pPr>
      <w:rPr>
        <w:rFonts w:hint="default" w:ascii="Wingdings" w:hAnsi="Wingdings"/>
      </w:rPr>
    </w:lvl>
    <w:lvl w:ilvl="3" w:tplc="07547D2C" w:tentative="1">
      <w:start w:val="1"/>
      <w:numFmt w:val="bullet"/>
      <w:lvlText w:val=""/>
      <w:lvlJc w:val="left"/>
      <w:pPr>
        <w:tabs>
          <w:tab w:val="num" w:pos="3960"/>
        </w:tabs>
        <w:ind w:left="3960" w:hanging="360"/>
      </w:pPr>
      <w:rPr>
        <w:rFonts w:hint="default" w:ascii="Wingdings" w:hAnsi="Wingdings"/>
      </w:rPr>
    </w:lvl>
    <w:lvl w:ilvl="4" w:tplc="95F2CF54" w:tentative="1">
      <w:start w:val="1"/>
      <w:numFmt w:val="bullet"/>
      <w:lvlText w:val=""/>
      <w:lvlJc w:val="left"/>
      <w:pPr>
        <w:tabs>
          <w:tab w:val="num" w:pos="4680"/>
        </w:tabs>
        <w:ind w:left="4680" w:hanging="360"/>
      </w:pPr>
      <w:rPr>
        <w:rFonts w:hint="default" w:ascii="Wingdings" w:hAnsi="Wingdings"/>
      </w:rPr>
    </w:lvl>
    <w:lvl w:ilvl="5" w:tplc="3FECB268" w:tentative="1">
      <w:start w:val="1"/>
      <w:numFmt w:val="bullet"/>
      <w:lvlText w:val=""/>
      <w:lvlJc w:val="left"/>
      <w:pPr>
        <w:tabs>
          <w:tab w:val="num" w:pos="5400"/>
        </w:tabs>
        <w:ind w:left="5400" w:hanging="360"/>
      </w:pPr>
      <w:rPr>
        <w:rFonts w:hint="default" w:ascii="Wingdings" w:hAnsi="Wingdings"/>
      </w:rPr>
    </w:lvl>
    <w:lvl w:ilvl="6" w:tplc="F1062FCC" w:tentative="1">
      <w:start w:val="1"/>
      <w:numFmt w:val="bullet"/>
      <w:lvlText w:val=""/>
      <w:lvlJc w:val="left"/>
      <w:pPr>
        <w:tabs>
          <w:tab w:val="num" w:pos="6120"/>
        </w:tabs>
        <w:ind w:left="6120" w:hanging="360"/>
      </w:pPr>
      <w:rPr>
        <w:rFonts w:hint="default" w:ascii="Wingdings" w:hAnsi="Wingdings"/>
      </w:rPr>
    </w:lvl>
    <w:lvl w:ilvl="7" w:tplc="EA72BD58" w:tentative="1">
      <w:start w:val="1"/>
      <w:numFmt w:val="bullet"/>
      <w:lvlText w:val=""/>
      <w:lvlJc w:val="left"/>
      <w:pPr>
        <w:tabs>
          <w:tab w:val="num" w:pos="6840"/>
        </w:tabs>
        <w:ind w:left="6840" w:hanging="360"/>
      </w:pPr>
      <w:rPr>
        <w:rFonts w:hint="default" w:ascii="Wingdings" w:hAnsi="Wingdings"/>
      </w:rPr>
    </w:lvl>
    <w:lvl w:ilvl="8" w:tplc="5498E350" w:tentative="1">
      <w:start w:val="1"/>
      <w:numFmt w:val="bullet"/>
      <w:lvlText w:val=""/>
      <w:lvlJc w:val="left"/>
      <w:pPr>
        <w:tabs>
          <w:tab w:val="num" w:pos="7560"/>
        </w:tabs>
        <w:ind w:left="7560" w:hanging="360"/>
      </w:pPr>
      <w:rPr>
        <w:rFonts w:hint="default" w:ascii="Wingdings" w:hAnsi="Wingdings"/>
      </w:rPr>
    </w:lvl>
  </w:abstractNum>
  <w:abstractNum w:abstractNumId="6" w15:restartNumberingAfterBreak="0">
    <w:nsid w:val="15FD315D"/>
    <w:multiLevelType w:val="hybridMultilevel"/>
    <w:tmpl w:val="F370D828"/>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7" w15:restartNumberingAfterBreak="0">
    <w:nsid w:val="169D28DA"/>
    <w:multiLevelType w:val="hybridMultilevel"/>
    <w:tmpl w:val="0030948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E653E45"/>
    <w:multiLevelType w:val="hybridMultilevel"/>
    <w:tmpl w:val="550E5F0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FED05C9"/>
    <w:multiLevelType w:val="hybridMultilevel"/>
    <w:tmpl w:val="6350636E"/>
    <w:lvl w:ilvl="0" w:tplc="0409000D">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0" w15:restartNumberingAfterBreak="0">
    <w:nsid w:val="2423028A"/>
    <w:multiLevelType w:val="hybridMultilevel"/>
    <w:tmpl w:val="33245CA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8BB53D4"/>
    <w:multiLevelType w:val="hybridMultilevel"/>
    <w:tmpl w:val="554C9AF4"/>
    <w:lvl w:ilvl="0" w:tplc="0900A16E">
      <w:start w:val="1"/>
      <w:numFmt w:val="bullet"/>
      <w:lvlText w:val=""/>
      <w:lvlJc w:val="left"/>
      <w:pPr>
        <w:tabs>
          <w:tab w:val="num" w:pos="1080"/>
        </w:tabs>
        <w:ind w:left="1080" w:hanging="360"/>
      </w:pPr>
      <w:rPr>
        <w:rFonts w:hint="default" w:ascii="Wingdings" w:hAnsi="Wingdings"/>
      </w:rPr>
    </w:lvl>
    <w:lvl w:ilvl="1" w:tplc="A9DCCBFA" w:tentative="1">
      <w:start w:val="1"/>
      <w:numFmt w:val="bullet"/>
      <w:lvlText w:val=""/>
      <w:lvlJc w:val="left"/>
      <w:pPr>
        <w:tabs>
          <w:tab w:val="num" w:pos="1800"/>
        </w:tabs>
        <w:ind w:left="1800" w:hanging="360"/>
      </w:pPr>
      <w:rPr>
        <w:rFonts w:hint="default" w:ascii="Wingdings" w:hAnsi="Wingdings"/>
      </w:rPr>
    </w:lvl>
    <w:lvl w:ilvl="2" w:tplc="AFFCD596" w:tentative="1">
      <w:start w:val="1"/>
      <w:numFmt w:val="bullet"/>
      <w:lvlText w:val=""/>
      <w:lvlJc w:val="left"/>
      <w:pPr>
        <w:tabs>
          <w:tab w:val="num" w:pos="2520"/>
        </w:tabs>
        <w:ind w:left="2520" w:hanging="360"/>
      </w:pPr>
      <w:rPr>
        <w:rFonts w:hint="default" w:ascii="Wingdings" w:hAnsi="Wingdings"/>
      </w:rPr>
    </w:lvl>
    <w:lvl w:ilvl="3" w:tplc="8C66AE3C" w:tentative="1">
      <w:start w:val="1"/>
      <w:numFmt w:val="bullet"/>
      <w:lvlText w:val=""/>
      <w:lvlJc w:val="left"/>
      <w:pPr>
        <w:tabs>
          <w:tab w:val="num" w:pos="3240"/>
        </w:tabs>
        <w:ind w:left="3240" w:hanging="360"/>
      </w:pPr>
      <w:rPr>
        <w:rFonts w:hint="default" w:ascii="Wingdings" w:hAnsi="Wingdings"/>
      </w:rPr>
    </w:lvl>
    <w:lvl w:ilvl="4" w:tplc="BC466162" w:tentative="1">
      <w:start w:val="1"/>
      <w:numFmt w:val="bullet"/>
      <w:lvlText w:val=""/>
      <w:lvlJc w:val="left"/>
      <w:pPr>
        <w:tabs>
          <w:tab w:val="num" w:pos="3960"/>
        </w:tabs>
        <w:ind w:left="3960" w:hanging="360"/>
      </w:pPr>
      <w:rPr>
        <w:rFonts w:hint="default" w:ascii="Wingdings" w:hAnsi="Wingdings"/>
      </w:rPr>
    </w:lvl>
    <w:lvl w:ilvl="5" w:tplc="6722DE70" w:tentative="1">
      <w:start w:val="1"/>
      <w:numFmt w:val="bullet"/>
      <w:lvlText w:val=""/>
      <w:lvlJc w:val="left"/>
      <w:pPr>
        <w:tabs>
          <w:tab w:val="num" w:pos="4680"/>
        </w:tabs>
        <w:ind w:left="4680" w:hanging="360"/>
      </w:pPr>
      <w:rPr>
        <w:rFonts w:hint="default" w:ascii="Wingdings" w:hAnsi="Wingdings"/>
      </w:rPr>
    </w:lvl>
    <w:lvl w:ilvl="6" w:tplc="EAD0D10A" w:tentative="1">
      <w:start w:val="1"/>
      <w:numFmt w:val="bullet"/>
      <w:lvlText w:val=""/>
      <w:lvlJc w:val="left"/>
      <w:pPr>
        <w:tabs>
          <w:tab w:val="num" w:pos="5400"/>
        </w:tabs>
        <w:ind w:left="5400" w:hanging="360"/>
      </w:pPr>
      <w:rPr>
        <w:rFonts w:hint="default" w:ascii="Wingdings" w:hAnsi="Wingdings"/>
      </w:rPr>
    </w:lvl>
    <w:lvl w:ilvl="7" w:tplc="EA2E6F02" w:tentative="1">
      <w:start w:val="1"/>
      <w:numFmt w:val="bullet"/>
      <w:lvlText w:val=""/>
      <w:lvlJc w:val="left"/>
      <w:pPr>
        <w:tabs>
          <w:tab w:val="num" w:pos="6120"/>
        </w:tabs>
        <w:ind w:left="6120" w:hanging="360"/>
      </w:pPr>
      <w:rPr>
        <w:rFonts w:hint="default" w:ascii="Wingdings" w:hAnsi="Wingdings"/>
      </w:rPr>
    </w:lvl>
    <w:lvl w:ilvl="8" w:tplc="255A5D8C" w:tentative="1">
      <w:start w:val="1"/>
      <w:numFmt w:val="bullet"/>
      <w:lvlText w:val=""/>
      <w:lvlJc w:val="left"/>
      <w:pPr>
        <w:tabs>
          <w:tab w:val="num" w:pos="6840"/>
        </w:tabs>
        <w:ind w:left="6840" w:hanging="360"/>
      </w:pPr>
      <w:rPr>
        <w:rFonts w:hint="default" w:ascii="Wingdings" w:hAnsi="Wingdings"/>
      </w:rPr>
    </w:lvl>
  </w:abstractNum>
  <w:abstractNum w:abstractNumId="12" w15:restartNumberingAfterBreak="0">
    <w:nsid w:val="2A1D528E"/>
    <w:multiLevelType w:val="hybridMultilevel"/>
    <w:tmpl w:val="B8005AD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AE974FE"/>
    <w:multiLevelType w:val="hybridMultilevel"/>
    <w:tmpl w:val="1EDAF456"/>
    <w:lvl w:ilvl="0" w:tplc="0409000D">
      <w:start w:val="1"/>
      <w:numFmt w:val="bullet"/>
      <w:lvlText w:val=""/>
      <w:lvlJc w:val="left"/>
      <w:pPr>
        <w:ind w:left="108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4" w15:restartNumberingAfterBreak="0">
    <w:nsid w:val="2B800D5D"/>
    <w:multiLevelType w:val="hybridMultilevel"/>
    <w:tmpl w:val="C6ECEE02"/>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2B86680C"/>
    <w:multiLevelType w:val="hybridMultilevel"/>
    <w:tmpl w:val="DBFCCB82"/>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6" w15:restartNumberingAfterBreak="0">
    <w:nsid w:val="333C4D46"/>
    <w:multiLevelType w:val="hybridMultilevel"/>
    <w:tmpl w:val="C3D8E7F6"/>
    <w:lvl w:ilvl="0" w:tplc="240A000D">
      <w:start w:val="1"/>
      <w:numFmt w:val="bullet"/>
      <w:lvlText w:val=""/>
      <w:lvlJc w:val="left"/>
      <w:pPr>
        <w:ind w:left="108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7" w15:restartNumberingAfterBreak="0">
    <w:nsid w:val="37EF0E94"/>
    <w:multiLevelType w:val="hybridMultilevel"/>
    <w:tmpl w:val="0714F59E"/>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8" w15:restartNumberingAfterBreak="0">
    <w:nsid w:val="394D0039"/>
    <w:multiLevelType w:val="hybridMultilevel"/>
    <w:tmpl w:val="F7BEE08C"/>
    <w:lvl w:ilvl="0" w:tplc="1EC83266">
      <w:start w:val="2"/>
      <w:numFmt w:val="bullet"/>
      <w:lvlText w:val=""/>
      <w:lvlJc w:val="left"/>
      <w:pPr>
        <w:ind w:left="720" w:hanging="360"/>
      </w:pPr>
      <w:rPr>
        <w:rFonts w:hint="default" w:ascii="Symbol" w:hAnsi="Symbo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EAC107B"/>
    <w:multiLevelType w:val="hybridMultilevel"/>
    <w:tmpl w:val="DB784D16"/>
    <w:lvl w:ilvl="0" w:tplc="C68C9452">
      <w:start w:val="1"/>
      <w:numFmt w:val="bullet"/>
      <w:lvlText w:val=""/>
      <w:lvlJc w:val="left"/>
      <w:pPr>
        <w:tabs>
          <w:tab w:val="num" w:pos="1440"/>
        </w:tabs>
        <w:ind w:left="1440" w:hanging="360"/>
      </w:pPr>
      <w:rPr>
        <w:rFonts w:hint="default" w:ascii="Wingdings" w:hAnsi="Wingdings"/>
      </w:rPr>
    </w:lvl>
    <w:lvl w:ilvl="1" w:tplc="BB90FE00" w:tentative="1">
      <w:start w:val="1"/>
      <w:numFmt w:val="bullet"/>
      <w:lvlText w:val=""/>
      <w:lvlJc w:val="left"/>
      <w:pPr>
        <w:tabs>
          <w:tab w:val="num" w:pos="2160"/>
        </w:tabs>
        <w:ind w:left="2160" w:hanging="360"/>
      </w:pPr>
      <w:rPr>
        <w:rFonts w:hint="default" w:ascii="Wingdings" w:hAnsi="Wingdings"/>
      </w:rPr>
    </w:lvl>
    <w:lvl w:ilvl="2" w:tplc="DDCED314" w:tentative="1">
      <w:start w:val="1"/>
      <w:numFmt w:val="bullet"/>
      <w:lvlText w:val=""/>
      <w:lvlJc w:val="left"/>
      <w:pPr>
        <w:tabs>
          <w:tab w:val="num" w:pos="2880"/>
        </w:tabs>
        <w:ind w:left="2880" w:hanging="360"/>
      </w:pPr>
      <w:rPr>
        <w:rFonts w:hint="default" w:ascii="Wingdings" w:hAnsi="Wingdings"/>
      </w:rPr>
    </w:lvl>
    <w:lvl w:ilvl="3" w:tplc="4A1C893A" w:tentative="1">
      <w:start w:val="1"/>
      <w:numFmt w:val="bullet"/>
      <w:lvlText w:val=""/>
      <w:lvlJc w:val="left"/>
      <w:pPr>
        <w:tabs>
          <w:tab w:val="num" w:pos="3600"/>
        </w:tabs>
        <w:ind w:left="3600" w:hanging="360"/>
      </w:pPr>
      <w:rPr>
        <w:rFonts w:hint="default" w:ascii="Wingdings" w:hAnsi="Wingdings"/>
      </w:rPr>
    </w:lvl>
    <w:lvl w:ilvl="4" w:tplc="F07A185E" w:tentative="1">
      <w:start w:val="1"/>
      <w:numFmt w:val="bullet"/>
      <w:lvlText w:val=""/>
      <w:lvlJc w:val="left"/>
      <w:pPr>
        <w:tabs>
          <w:tab w:val="num" w:pos="4320"/>
        </w:tabs>
        <w:ind w:left="4320" w:hanging="360"/>
      </w:pPr>
      <w:rPr>
        <w:rFonts w:hint="default" w:ascii="Wingdings" w:hAnsi="Wingdings"/>
      </w:rPr>
    </w:lvl>
    <w:lvl w:ilvl="5" w:tplc="1F4AD59C" w:tentative="1">
      <w:start w:val="1"/>
      <w:numFmt w:val="bullet"/>
      <w:lvlText w:val=""/>
      <w:lvlJc w:val="left"/>
      <w:pPr>
        <w:tabs>
          <w:tab w:val="num" w:pos="5040"/>
        </w:tabs>
        <w:ind w:left="5040" w:hanging="360"/>
      </w:pPr>
      <w:rPr>
        <w:rFonts w:hint="default" w:ascii="Wingdings" w:hAnsi="Wingdings"/>
      </w:rPr>
    </w:lvl>
    <w:lvl w:ilvl="6" w:tplc="6164AC28" w:tentative="1">
      <w:start w:val="1"/>
      <w:numFmt w:val="bullet"/>
      <w:lvlText w:val=""/>
      <w:lvlJc w:val="left"/>
      <w:pPr>
        <w:tabs>
          <w:tab w:val="num" w:pos="5760"/>
        </w:tabs>
        <w:ind w:left="5760" w:hanging="360"/>
      </w:pPr>
      <w:rPr>
        <w:rFonts w:hint="default" w:ascii="Wingdings" w:hAnsi="Wingdings"/>
      </w:rPr>
    </w:lvl>
    <w:lvl w:ilvl="7" w:tplc="11C88354" w:tentative="1">
      <w:start w:val="1"/>
      <w:numFmt w:val="bullet"/>
      <w:lvlText w:val=""/>
      <w:lvlJc w:val="left"/>
      <w:pPr>
        <w:tabs>
          <w:tab w:val="num" w:pos="6480"/>
        </w:tabs>
        <w:ind w:left="6480" w:hanging="360"/>
      </w:pPr>
      <w:rPr>
        <w:rFonts w:hint="default" w:ascii="Wingdings" w:hAnsi="Wingdings"/>
      </w:rPr>
    </w:lvl>
    <w:lvl w:ilvl="8" w:tplc="A4829106" w:tentative="1">
      <w:start w:val="1"/>
      <w:numFmt w:val="bullet"/>
      <w:lvlText w:val=""/>
      <w:lvlJc w:val="left"/>
      <w:pPr>
        <w:tabs>
          <w:tab w:val="num" w:pos="7200"/>
        </w:tabs>
        <w:ind w:left="7200" w:hanging="360"/>
      </w:pPr>
      <w:rPr>
        <w:rFonts w:hint="default" w:ascii="Wingdings" w:hAnsi="Wingdings"/>
      </w:rPr>
    </w:lvl>
  </w:abstractNum>
  <w:abstractNum w:abstractNumId="20" w15:restartNumberingAfterBreak="0">
    <w:nsid w:val="40054261"/>
    <w:multiLevelType w:val="hybridMultilevel"/>
    <w:tmpl w:val="68B43510"/>
    <w:lvl w:ilvl="0" w:tplc="07965ECA">
      <w:start w:val="1"/>
      <w:numFmt w:val="bullet"/>
      <w:lvlText w:val=""/>
      <w:lvlJc w:val="left"/>
      <w:pPr>
        <w:tabs>
          <w:tab w:val="num" w:pos="1080"/>
        </w:tabs>
        <w:ind w:left="1080" w:hanging="360"/>
      </w:pPr>
      <w:rPr>
        <w:rFonts w:hint="default" w:ascii="Wingdings" w:hAnsi="Wingdings"/>
      </w:rPr>
    </w:lvl>
    <w:lvl w:ilvl="1" w:tplc="E92E341E" w:tentative="1">
      <w:start w:val="1"/>
      <w:numFmt w:val="bullet"/>
      <w:lvlText w:val=""/>
      <w:lvlJc w:val="left"/>
      <w:pPr>
        <w:tabs>
          <w:tab w:val="num" w:pos="2019"/>
        </w:tabs>
        <w:ind w:left="2019" w:hanging="360"/>
      </w:pPr>
      <w:rPr>
        <w:rFonts w:hint="default" w:ascii="Wingdings" w:hAnsi="Wingdings"/>
      </w:rPr>
    </w:lvl>
    <w:lvl w:ilvl="2" w:tplc="D5688BC0" w:tentative="1">
      <w:start w:val="1"/>
      <w:numFmt w:val="bullet"/>
      <w:lvlText w:val=""/>
      <w:lvlJc w:val="left"/>
      <w:pPr>
        <w:tabs>
          <w:tab w:val="num" w:pos="2739"/>
        </w:tabs>
        <w:ind w:left="2739" w:hanging="360"/>
      </w:pPr>
      <w:rPr>
        <w:rFonts w:hint="default" w:ascii="Wingdings" w:hAnsi="Wingdings"/>
      </w:rPr>
    </w:lvl>
    <w:lvl w:ilvl="3" w:tplc="CDEC8830" w:tentative="1">
      <w:start w:val="1"/>
      <w:numFmt w:val="bullet"/>
      <w:lvlText w:val=""/>
      <w:lvlJc w:val="left"/>
      <w:pPr>
        <w:tabs>
          <w:tab w:val="num" w:pos="3459"/>
        </w:tabs>
        <w:ind w:left="3459" w:hanging="360"/>
      </w:pPr>
      <w:rPr>
        <w:rFonts w:hint="default" w:ascii="Wingdings" w:hAnsi="Wingdings"/>
      </w:rPr>
    </w:lvl>
    <w:lvl w:ilvl="4" w:tplc="22601076" w:tentative="1">
      <w:start w:val="1"/>
      <w:numFmt w:val="bullet"/>
      <w:lvlText w:val=""/>
      <w:lvlJc w:val="left"/>
      <w:pPr>
        <w:tabs>
          <w:tab w:val="num" w:pos="4179"/>
        </w:tabs>
        <w:ind w:left="4179" w:hanging="360"/>
      </w:pPr>
      <w:rPr>
        <w:rFonts w:hint="default" w:ascii="Wingdings" w:hAnsi="Wingdings"/>
      </w:rPr>
    </w:lvl>
    <w:lvl w:ilvl="5" w:tplc="EC4A82BA" w:tentative="1">
      <w:start w:val="1"/>
      <w:numFmt w:val="bullet"/>
      <w:lvlText w:val=""/>
      <w:lvlJc w:val="left"/>
      <w:pPr>
        <w:tabs>
          <w:tab w:val="num" w:pos="4899"/>
        </w:tabs>
        <w:ind w:left="4899" w:hanging="360"/>
      </w:pPr>
      <w:rPr>
        <w:rFonts w:hint="default" w:ascii="Wingdings" w:hAnsi="Wingdings"/>
      </w:rPr>
    </w:lvl>
    <w:lvl w:ilvl="6" w:tplc="B756DED0" w:tentative="1">
      <w:start w:val="1"/>
      <w:numFmt w:val="bullet"/>
      <w:lvlText w:val=""/>
      <w:lvlJc w:val="left"/>
      <w:pPr>
        <w:tabs>
          <w:tab w:val="num" w:pos="5619"/>
        </w:tabs>
        <w:ind w:left="5619" w:hanging="360"/>
      </w:pPr>
      <w:rPr>
        <w:rFonts w:hint="default" w:ascii="Wingdings" w:hAnsi="Wingdings"/>
      </w:rPr>
    </w:lvl>
    <w:lvl w:ilvl="7" w:tplc="8A8474F8" w:tentative="1">
      <w:start w:val="1"/>
      <w:numFmt w:val="bullet"/>
      <w:lvlText w:val=""/>
      <w:lvlJc w:val="left"/>
      <w:pPr>
        <w:tabs>
          <w:tab w:val="num" w:pos="6339"/>
        </w:tabs>
        <w:ind w:left="6339" w:hanging="360"/>
      </w:pPr>
      <w:rPr>
        <w:rFonts w:hint="default" w:ascii="Wingdings" w:hAnsi="Wingdings"/>
      </w:rPr>
    </w:lvl>
    <w:lvl w:ilvl="8" w:tplc="BE4AD662" w:tentative="1">
      <w:start w:val="1"/>
      <w:numFmt w:val="bullet"/>
      <w:lvlText w:val=""/>
      <w:lvlJc w:val="left"/>
      <w:pPr>
        <w:tabs>
          <w:tab w:val="num" w:pos="7059"/>
        </w:tabs>
        <w:ind w:left="7059" w:hanging="360"/>
      </w:pPr>
      <w:rPr>
        <w:rFonts w:hint="default" w:ascii="Wingdings" w:hAnsi="Wingdings"/>
      </w:rPr>
    </w:lvl>
  </w:abstractNum>
  <w:abstractNum w:abstractNumId="21" w15:restartNumberingAfterBreak="0">
    <w:nsid w:val="41BC0821"/>
    <w:multiLevelType w:val="hybridMultilevel"/>
    <w:tmpl w:val="17568DFC"/>
    <w:lvl w:ilvl="0" w:tplc="0409000D">
      <w:start w:val="1"/>
      <w:numFmt w:val="bullet"/>
      <w:lvlText w:val=""/>
      <w:lvlJc w:val="left"/>
      <w:pPr>
        <w:ind w:left="1080" w:hanging="360"/>
      </w:pPr>
      <w:rPr>
        <w:rFonts w:hint="default" w:ascii="Wingdings" w:hAnsi="Wingdings"/>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2" w15:restartNumberingAfterBreak="0">
    <w:nsid w:val="455B688F"/>
    <w:multiLevelType w:val="hybridMultilevel"/>
    <w:tmpl w:val="773CC5D6"/>
    <w:lvl w:ilvl="0" w:tplc="0409000D">
      <w:start w:val="1"/>
      <w:numFmt w:val="bullet"/>
      <w:lvlText w:val=""/>
      <w:lvlJc w:val="left"/>
      <w:pPr>
        <w:ind w:left="1080" w:hanging="360"/>
      </w:pPr>
      <w:rPr>
        <w:rFonts w:hint="default" w:ascii="Wingdings" w:hAnsi="Wingdings"/>
      </w:rPr>
    </w:lvl>
    <w:lvl w:ilvl="1" w:tplc="FFFFFFFF">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3" w15:restartNumberingAfterBreak="0">
    <w:nsid w:val="4B2A4958"/>
    <w:multiLevelType w:val="multilevel"/>
    <w:tmpl w:val="0B0E63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B3E508F"/>
    <w:multiLevelType w:val="hybridMultilevel"/>
    <w:tmpl w:val="8D0CA398"/>
    <w:lvl w:ilvl="0" w:tplc="240A000D">
      <w:start w:val="1"/>
      <w:numFmt w:val="bullet"/>
      <w:lvlText w:val=""/>
      <w:lvlJc w:val="left"/>
      <w:pPr>
        <w:ind w:left="360" w:hanging="360"/>
      </w:pPr>
      <w:rPr>
        <w:rFonts w:hint="default" w:ascii="Wingdings" w:hAnsi="Wingding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BA54ADD"/>
    <w:multiLevelType w:val="hybridMultilevel"/>
    <w:tmpl w:val="4552B52C"/>
    <w:lvl w:ilvl="0" w:tplc="3F4E11EE">
      <w:start w:val="5"/>
      <w:numFmt w:val="bullet"/>
      <w:lvlText w:val="-"/>
      <w:lvlJc w:val="left"/>
      <w:pPr>
        <w:ind w:left="720" w:hanging="360"/>
      </w:pPr>
      <w:rPr>
        <w:rFonts w:hint="default" w:ascii="Arial" w:hAnsi="Arial"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EAE3053"/>
    <w:multiLevelType w:val="hybridMultilevel"/>
    <w:tmpl w:val="4B60F2C4"/>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7" w15:restartNumberingAfterBreak="0">
    <w:nsid w:val="50B861D8"/>
    <w:multiLevelType w:val="hybridMultilevel"/>
    <w:tmpl w:val="D49E39CE"/>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53AE09F4"/>
    <w:multiLevelType w:val="hybridMultilevel"/>
    <w:tmpl w:val="099E6F80"/>
    <w:lvl w:ilvl="0" w:tplc="0409000F">
      <w:start w:val="1"/>
      <w:numFmt w:val="decimal"/>
      <w:lvlText w:val="%1."/>
      <w:lvlJc w:val="left"/>
      <w:pPr>
        <w:tabs>
          <w:tab w:val="num" w:pos="360"/>
        </w:tabs>
        <w:ind w:left="360" w:hanging="360"/>
      </w:pPr>
      <w:rPr>
        <w:rFonts w:hint="default"/>
      </w:rPr>
    </w:lvl>
    <w:lvl w:ilvl="1" w:tplc="FFFFFFFF" w:tentative="1">
      <w:start w:val="1"/>
      <w:numFmt w:val="bullet"/>
      <w:lvlText w:val="-"/>
      <w:lvlJc w:val="left"/>
      <w:pPr>
        <w:tabs>
          <w:tab w:val="num" w:pos="1440"/>
        </w:tabs>
        <w:ind w:left="1440" w:hanging="360"/>
      </w:pPr>
      <w:rPr>
        <w:rFonts w:hint="default" w:ascii="Arial" w:hAnsi="Arial"/>
      </w:rPr>
    </w:lvl>
    <w:lvl w:ilvl="2" w:tplc="FFFFFFFF" w:tentative="1">
      <w:start w:val="1"/>
      <w:numFmt w:val="bullet"/>
      <w:lvlText w:val="-"/>
      <w:lvlJc w:val="left"/>
      <w:pPr>
        <w:tabs>
          <w:tab w:val="num" w:pos="2160"/>
        </w:tabs>
        <w:ind w:left="2160" w:hanging="360"/>
      </w:pPr>
      <w:rPr>
        <w:rFonts w:hint="default" w:ascii="Arial" w:hAnsi="Arial"/>
      </w:rPr>
    </w:lvl>
    <w:lvl w:ilvl="3" w:tplc="FFFFFFFF" w:tentative="1">
      <w:start w:val="1"/>
      <w:numFmt w:val="bullet"/>
      <w:lvlText w:val="-"/>
      <w:lvlJc w:val="left"/>
      <w:pPr>
        <w:tabs>
          <w:tab w:val="num" w:pos="2880"/>
        </w:tabs>
        <w:ind w:left="2880" w:hanging="360"/>
      </w:pPr>
      <w:rPr>
        <w:rFonts w:hint="default" w:ascii="Arial" w:hAnsi="Arial"/>
      </w:rPr>
    </w:lvl>
    <w:lvl w:ilvl="4" w:tplc="FFFFFFFF" w:tentative="1">
      <w:start w:val="1"/>
      <w:numFmt w:val="bullet"/>
      <w:lvlText w:val="-"/>
      <w:lvlJc w:val="left"/>
      <w:pPr>
        <w:tabs>
          <w:tab w:val="num" w:pos="3600"/>
        </w:tabs>
        <w:ind w:left="3600" w:hanging="360"/>
      </w:pPr>
      <w:rPr>
        <w:rFonts w:hint="default" w:ascii="Arial" w:hAnsi="Arial"/>
      </w:rPr>
    </w:lvl>
    <w:lvl w:ilvl="5" w:tplc="FFFFFFFF" w:tentative="1">
      <w:start w:val="1"/>
      <w:numFmt w:val="bullet"/>
      <w:lvlText w:val="-"/>
      <w:lvlJc w:val="left"/>
      <w:pPr>
        <w:tabs>
          <w:tab w:val="num" w:pos="4320"/>
        </w:tabs>
        <w:ind w:left="4320" w:hanging="360"/>
      </w:pPr>
      <w:rPr>
        <w:rFonts w:hint="default" w:ascii="Arial" w:hAnsi="Arial"/>
      </w:rPr>
    </w:lvl>
    <w:lvl w:ilvl="6" w:tplc="FFFFFFFF" w:tentative="1">
      <w:start w:val="1"/>
      <w:numFmt w:val="bullet"/>
      <w:lvlText w:val="-"/>
      <w:lvlJc w:val="left"/>
      <w:pPr>
        <w:tabs>
          <w:tab w:val="num" w:pos="5040"/>
        </w:tabs>
        <w:ind w:left="5040" w:hanging="360"/>
      </w:pPr>
      <w:rPr>
        <w:rFonts w:hint="default" w:ascii="Arial" w:hAnsi="Arial"/>
      </w:rPr>
    </w:lvl>
    <w:lvl w:ilvl="7" w:tplc="FFFFFFFF" w:tentative="1">
      <w:start w:val="1"/>
      <w:numFmt w:val="bullet"/>
      <w:lvlText w:val="-"/>
      <w:lvlJc w:val="left"/>
      <w:pPr>
        <w:tabs>
          <w:tab w:val="num" w:pos="5760"/>
        </w:tabs>
        <w:ind w:left="5760" w:hanging="360"/>
      </w:pPr>
      <w:rPr>
        <w:rFonts w:hint="default" w:ascii="Arial" w:hAnsi="Arial"/>
      </w:rPr>
    </w:lvl>
    <w:lvl w:ilvl="8" w:tplc="FFFFFFFF" w:tentative="1">
      <w:start w:val="1"/>
      <w:numFmt w:val="bullet"/>
      <w:lvlText w:val="-"/>
      <w:lvlJc w:val="left"/>
      <w:pPr>
        <w:tabs>
          <w:tab w:val="num" w:pos="6480"/>
        </w:tabs>
        <w:ind w:left="6480" w:hanging="360"/>
      </w:pPr>
      <w:rPr>
        <w:rFonts w:hint="default" w:ascii="Arial" w:hAnsi="Arial"/>
      </w:rPr>
    </w:lvl>
  </w:abstractNum>
  <w:abstractNum w:abstractNumId="29" w15:restartNumberingAfterBreak="0">
    <w:nsid w:val="546150BF"/>
    <w:multiLevelType w:val="hybridMultilevel"/>
    <w:tmpl w:val="D9F65A1C"/>
    <w:lvl w:ilvl="0" w:tplc="240A000D">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3A1944"/>
    <w:multiLevelType w:val="hybridMultilevel"/>
    <w:tmpl w:val="F92A86E2"/>
    <w:lvl w:ilvl="0" w:tplc="0409000D">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8B5106"/>
    <w:multiLevelType w:val="hybridMultilevel"/>
    <w:tmpl w:val="ACB2D442"/>
    <w:lvl w:ilvl="0" w:tplc="0409000D">
      <w:start w:val="1"/>
      <w:numFmt w:val="bullet"/>
      <w:lvlText w:val=""/>
      <w:lvlJc w:val="left"/>
      <w:pPr>
        <w:ind w:left="1080" w:hanging="360"/>
      </w:pPr>
      <w:rPr>
        <w:rFonts w:hint="default" w:ascii="Wingdings" w:hAnsi="Wingdings"/>
      </w:rPr>
    </w:lvl>
    <w:lvl w:ilvl="1" w:tplc="FFFFFFFF">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2" w15:restartNumberingAfterBreak="0">
    <w:nsid w:val="5C23055C"/>
    <w:multiLevelType w:val="hybridMultilevel"/>
    <w:tmpl w:val="AE324232"/>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5874365"/>
    <w:multiLevelType w:val="hybridMultilevel"/>
    <w:tmpl w:val="8AF6A708"/>
    <w:lvl w:ilvl="0" w:tplc="240A000D">
      <w:start w:val="1"/>
      <w:numFmt w:val="bullet"/>
      <w:lvlText w:val=""/>
      <w:lvlJc w:val="left"/>
      <w:pPr>
        <w:ind w:left="108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4" w15:restartNumberingAfterBreak="0">
    <w:nsid w:val="672D7AAE"/>
    <w:multiLevelType w:val="hybridMultilevel"/>
    <w:tmpl w:val="61CE9E26"/>
    <w:lvl w:ilvl="0" w:tplc="240A000D">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7BE732D"/>
    <w:multiLevelType w:val="hybridMultilevel"/>
    <w:tmpl w:val="9DD0AD8E"/>
    <w:lvl w:ilvl="0" w:tplc="0409000D">
      <w:start w:val="1"/>
      <w:numFmt w:val="bullet"/>
      <w:lvlText w:val=""/>
      <w:lvlJc w:val="left"/>
      <w:pPr>
        <w:ind w:left="360" w:hanging="360"/>
      </w:pPr>
      <w:rPr>
        <w:rFonts w:hint="default" w:ascii="Wingdings" w:hAnsi="Wingdings"/>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6" w15:restartNumberingAfterBreak="0">
    <w:nsid w:val="7D8A7168"/>
    <w:multiLevelType w:val="hybridMultilevel"/>
    <w:tmpl w:val="13DA12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17"/>
  </w:num>
  <w:num w:numId="4">
    <w:abstractNumId w:val="35"/>
  </w:num>
  <w:num w:numId="5">
    <w:abstractNumId w:val="13"/>
  </w:num>
  <w:num w:numId="6">
    <w:abstractNumId w:val="22"/>
  </w:num>
  <w:num w:numId="7">
    <w:abstractNumId w:val="21"/>
  </w:num>
  <w:num w:numId="8">
    <w:abstractNumId w:val="27"/>
  </w:num>
  <w:num w:numId="9">
    <w:abstractNumId w:val="19"/>
  </w:num>
  <w:num w:numId="10">
    <w:abstractNumId w:val="4"/>
  </w:num>
  <w:num w:numId="11">
    <w:abstractNumId w:val="11"/>
  </w:num>
  <w:num w:numId="12">
    <w:abstractNumId w:val="5"/>
  </w:num>
  <w:num w:numId="13">
    <w:abstractNumId w:val="20"/>
  </w:num>
  <w:num w:numId="14">
    <w:abstractNumId w:val="28"/>
  </w:num>
  <w:num w:numId="15">
    <w:abstractNumId w:val="1"/>
  </w:num>
  <w:num w:numId="16">
    <w:abstractNumId w:val="6"/>
  </w:num>
  <w:num w:numId="17">
    <w:abstractNumId w:val="26"/>
  </w:num>
  <w:num w:numId="18">
    <w:abstractNumId w:val="33"/>
  </w:num>
  <w:num w:numId="19">
    <w:abstractNumId w:val="14"/>
  </w:num>
  <w:num w:numId="20">
    <w:abstractNumId w:val="18"/>
  </w:num>
  <w:num w:numId="21">
    <w:abstractNumId w:val="16"/>
  </w:num>
  <w:num w:numId="22">
    <w:abstractNumId w:val="24"/>
  </w:num>
  <w:num w:numId="23">
    <w:abstractNumId w:val="34"/>
  </w:num>
  <w:num w:numId="24">
    <w:abstractNumId w:val="29"/>
  </w:num>
  <w:num w:numId="25">
    <w:abstractNumId w:val="15"/>
  </w:num>
  <w:num w:numId="26">
    <w:abstractNumId w:val="8"/>
  </w:num>
  <w:num w:numId="27">
    <w:abstractNumId w:val="32"/>
  </w:num>
  <w:num w:numId="28">
    <w:abstractNumId w:val="12"/>
  </w:num>
  <w:num w:numId="29">
    <w:abstractNumId w:val="30"/>
  </w:num>
  <w:num w:numId="30">
    <w:abstractNumId w:val="2"/>
  </w:num>
  <w:num w:numId="31">
    <w:abstractNumId w:val="3"/>
  </w:num>
  <w:num w:numId="32">
    <w:abstractNumId w:val="36"/>
  </w:num>
  <w:num w:numId="33">
    <w:abstractNumId w:val="7"/>
  </w:num>
  <w:num w:numId="34">
    <w:abstractNumId w:val="25"/>
  </w:num>
  <w:num w:numId="35">
    <w:abstractNumId w:val="10"/>
  </w:num>
  <w:num w:numId="36">
    <w:abstractNumId w:val="9"/>
  </w:num>
  <w:num w:numId="37">
    <w:abstractNumId w:val="0"/>
  </w:num>
  <w:numIdMacAtCleanup w:val="29"/>
</w:numbering>
</file>

<file path=word/people.xml><?xml version="1.0" encoding="utf-8"?>
<w15:people xmlns:mc="http://schemas.openxmlformats.org/markup-compatibility/2006" xmlns:w15="http://schemas.microsoft.com/office/word/2012/wordml" mc:Ignorable="w15">
  <w15:person w15:author="Juliana Casanova">
    <w15:presenceInfo w15:providerId="Windows Live" w15:userId="82376cac5baf7243"/>
  </w15:person>
  <w15:person w15:author="Sergio Augusto Ardila Ortiz">
    <w15:presenceInfo w15:providerId="AD" w15:userId="S::saardila@sena.edu.co::ab432e5e-9e8a-44e8-b30b-648bbc8cad9e"/>
  </w15:person>
  <w15:person w15:author="Gustavo Santis Mancipe">
    <w15:presenceInfo w15:providerId="Windows Live" w15:userId="4b2128b618a0e0f7"/>
  </w15:person>
  <w15:person w15:author="Viviana Herrera">
    <w15:presenceInfo w15:providerId="None" w15:userId="Viviana Herrera"/>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54C"/>
    <w:rsid w:val="0000015F"/>
    <w:rsid w:val="00000B22"/>
    <w:rsid w:val="00004BB0"/>
    <w:rsid w:val="00006626"/>
    <w:rsid w:val="00006D62"/>
    <w:rsid w:val="00015D19"/>
    <w:rsid w:val="0001611B"/>
    <w:rsid w:val="00016C4D"/>
    <w:rsid w:val="000177F7"/>
    <w:rsid w:val="00023E32"/>
    <w:rsid w:val="000277DE"/>
    <w:rsid w:val="00027CA1"/>
    <w:rsid w:val="00030B11"/>
    <w:rsid w:val="00031851"/>
    <w:rsid w:val="000327C8"/>
    <w:rsid w:val="0003296C"/>
    <w:rsid w:val="000330D2"/>
    <w:rsid w:val="00033137"/>
    <w:rsid w:val="0003769A"/>
    <w:rsid w:val="00041E18"/>
    <w:rsid w:val="0004239D"/>
    <w:rsid w:val="00042DDD"/>
    <w:rsid w:val="00042EFB"/>
    <w:rsid w:val="000435D3"/>
    <w:rsid w:val="00044F0D"/>
    <w:rsid w:val="00045C1C"/>
    <w:rsid w:val="00053E2D"/>
    <w:rsid w:val="0006512D"/>
    <w:rsid w:val="00066111"/>
    <w:rsid w:val="000673B2"/>
    <w:rsid w:val="0006749D"/>
    <w:rsid w:val="00074D11"/>
    <w:rsid w:val="0008207A"/>
    <w:rsid w:val="00083399"/>
    <w:rsid w:val="00084661"/>
    <w:rsid w:val="000850E0"/>
    <w:rsid w:val="00086C63"/>
    <w:rsid w:val="00087173"/>
    <w:rsid w:val="00087743"/>
    <w:rsid w:val="00091E97"/>
    <w:rsid w:val="000937A0"/>
    <w:rsid w:val="00096795"/>
    <w:rsid w:val="000A3708"/>
    <w:rsid w:val="000B0B4B"/>
    <w:rsid w:val="000B6350"/>
    <w:rsid w:val="000B6AC3"/>
    <w:rsid w:val="000C02A6"/>
    <w:rsid w:val="000C2AD9"/>
    <w:rsid w:val="000C319C"/>
    <w:rsid w:val="000D0463"/>
    <w:rsid w:val="000D7F56"/>
    <w:rsid w:val="000E0EC6"/>
    <w:rsid w:val="000E13F0"/>
    <w:rsid w:val="000E2942"/>
    <w:rsid w:val="000E5D8D"/>
    <w:rsid w:val="000E6863"/>
    <w:rsid w:val="000F0D2F"/>
    <w:rsid w:val="000F5B3C"/>
    <w:rsid w:val="000F5E43"/>
    <w:rsid w:val="000F68DF"/>
    <w:rsid w:val="00107CF1"/>
    <w:rsid w:val="001148A7"/>
    <w:rsid w:val="00114AD0"/>
    <w:rsid w:val="00120655"/>
    <w:rsid w:val="00121D1E"/>
    <w:rsid w:val="00122CE8"/>
    <w:rsid w:val="00122FF1"/>
    <w:rsid w:val="00123945"/>
    <w:rsid w:val="00133517"/>
    <w:rsid w:val="00134998"/>
    <w:rsid w:val="00135B46"/>
    <w:rsid w:val="00140C11"/>
    <w:rsid w:val="001442A2"/>
    <w:rsid w:val="00144CD5"/>
    <w:rsid w:val="00150A7F"/>
    <w:rsid w:val="0015179B"/>
    <w:rsid w:val="001557B0"/>
    <w:rsid w:val="00156800"/>
    <w:rsid w:val="00162C0E"/>
    <w:rsid w:val="00163DB4"/>
    <w:rsid w:val="00164322"/>
    <w:rsid w:val="00164FE4"/>
    <w:rsid w:val="0017060F"/>
    <w:rsid w:val="001831AA"/>
    <w:rsid w:val="00186EB4"/>
    <w:rsid w:val="0019033B"/>
    <w:rsid w:val="00192580"/>
    <w:rsid w:val="00196B97"/>
    <w:rsid w:val="001A16F0"/>
    <w:rsid w:val="001A1D4B"/>
    <w:rsid w:val="001A2C98"/>
    <w:rsid w:val="001A3D36"/>
    <w:rsid w:val="001A73A4"/>
    <w:rsid w:val="001B174D"/>
    <w:rsid w:val="001B1E38"/>
    <w:rsid w:val="001B32FC"/>
    <w:rsid w:val="001B42DF"/>
    <w:rsid w:val="001B6119"/>
    <w:rsid w:val="001C0B86"/>
    <w:rsid w:val="001C207D"/>
    <w:rsid w:val="001C63BF"/>
    <w:rsid w:val="001C63FA"/>
    <w:rsid w:val="001D707C"/>
    <w:rsid w:val="001D773B"/>
    <w:rsid w:val="001D7ED4"/>
    <w:rsid w:val="001E5D11"/>
    <w:rsid w:val="001E72F7"/>
    <w:rsid w:val="001F1545"/>
    <w:rsid w:val="001F1CF1"/>
    <w:rsid w:val="001F1E6C"/>
    <w:rsid w:val="001F350A"/>
    <w:rsid w:val="001F4A85"/>
    <w:rsid w:val="001F551B"/>
    <w:rsid w:val="00203C76"/>
    <w:rsid w:val="00210DFB"/>
    <w:rsid w:val="002159E6"/>
    <w:rsid w:val="0021681E"/>
    <w:rsid w:val="00217E9D"/>
    <w:rsid w:val="0022202B"/>
    <w:rsid w:val="0022252C"/>
    <w:rsid w:val="00226263"/>
    <w:rsid w:val="0022722F"/>
    <w:rsid w:val="00227CC8"/>
    <w:rsid w:val="00235B5B"/>
    <w:rsid w:val="00236A2D"/>
    <w:rsid w:val="00242237"/>
    <w:rsid w:val="00242992"/>
    <w:rsid w:val="00244DB8"/>
    <w:rsid w:val="00250D31"/>
    <w:rsid w:val="00251621"/>
    <w:rsid w:val="002519D6"/>
    <w:rsid w:val="002557DE"/>
    <w:rsid w:val="00260A08"/>
    <w:rsid w:val="00261D13"/>
    <w:rsid w:val="00263D8F"/>
    <w:rsid w:val="002646B5"/>
    <w:rsid w:val="00275F65"/>
    <w:rsid w:val="002837DA"/>
    <w:rsid w:val="00285EA8"/>
    <w:rsid w:val="00285F31"/>
    <w:rsid w:val="00294043"/>
    <w:rsid w:val="00294C2C"/>
    <w:rsid w:val="002963AA"/>
    <w:rsid w:val="0029708E"/>
    <w:rsid w:val="00297E36"/>
    <w:rsid w:val="002A1CFF"/>
    <w:rsid w:val="002A326F"/>
    <w:rsid w:val="002A7525"/>
    <w:rsid w:val="002A7EB8"/>
    <w:rsid w:val="002B1930"/>
    <w:rsid w:val="002B51F2"/>
    <w:rsid w:val="002B7235"/>
    <w:rsid w:val="002B7D19"/>
    <w:rsid w:val="002C535F"/>
    <w:rsid w:val="002D0577"/>
    <w:rsid w:val="002D058B"/>
    <w:rsid w:val="002D1C41"/>
    <w:rsid w:val="002D3341"/>
    <w:rsid w:val="002D70BB"/>
    <w:rsid w:val="002D797B"/>
    <w:rsid w:val="002E0A93"/>
    <w:rsid w:val="002E24F2"/>
    <w:rsid w:val="002E413A"/>
    <w:rsid w:val="002E4855"/>
    <w:rsid w:val="002F3E59"/>
    <w:rsid w:val="002F43E7"/>
    <w:rsid w:val="002F4B81"/>
    <w:rsid w:val="002F54C5"/>
    <w:rsid w:val="002F60A4"/>
    <w:rsid w:val="002F6E80"/>
    <w:rsid w:val="003014EA"/>
    <w:rsid w:val="0030290D"/>
    <w:rsid w:val="00303360"/>
    <w:rsid w:val="00305D0D"/>
    <w:rsid w:val="00305F76"/>
    <w:rsid w:val="00312F3C"/>
    <w:rsid w:val="00315DD5"/>
    <w:rsid w:val="003214D3"/>
    <w:rsid w:val="00322D2B"/>
    <w:rsid w:val="00325007"/>
    <w:rsid w:val="003278D0"/>
    <w:rsid w:val="00331AF7"/>
    <w:rsid w:val="00331D20"/>
    <w:rsid w:val="00336F9C"/>
    <w:rsid w:val="00344DD6"/>
    <w:rsid w:val="00346087"/>
    <w:rsid w:val="00347FFE"/>
    <w:rsid w:val="00357EA8"/>
    <w:rsid w:val="00361B3D"/>
    <w:rsid w:val="00366E2A"/>
    <w:rsid w:val="003722BC"/>
    <w:rsid w:val="00372A0E"/>
    <w:rsid w:val="003742CA"/>
    <w:rsid w:val="00380379"/>
    <w:rsid w:val="00381F4A"/>
    <w:rsid w:val="0038218C"/>
    <w:rsid w:val="00393241"/>
    <w:rsid w:val="00394738"/>
    <w:rsid w:val="003955EB"/>
    <w:rsid w:val="00395FE2"/>
    <w:rsid w:val="003976D9"/>
    <w:rsid w:val="003A3502"/>
    <w:rsid w:val="003B5397"/>
    <w:rsid w:val="003B7E71"/>
    <w:rsid w:val="003C3BB8"/>
    <w:rsid w:val="003D15E4"/>
    <w:rsid w:val="003D1ABE"/>
    <w:rsid w:val="003D4D9B"/>
    <w:rsid w:val="003D5950"/>
    <w:rsid w:val="003E2944"/>
    <w:rsid w:val="003E4DD2"/>
    <w:rsid w:val="003E5E71"/>
    <w:rsid w:val="003E6F9D"/>
    <w:rsid w:val="003E722D"/>
    <w:rsid w:val="003F2DD3"/>
    <w:rsid w:val="003F4831"/>
    <w:rsid w:val="003F5072"/>
    <w:rsid w:val="003F6975"/>
    <w:rsid w:val="004009C0"/>
    <w:rsid w:val="0040757C"/>
    <w:rsid w:val="004107F7"/>
    <w:rsid w:val="00410C73"/>
    <w:rsid w:val="00420AB5"/>
    <w:rsid w:val="00421709"/>
    <w:rsid w:val="0042278F"/>
    <w:rsid w:val="00422FBF"/>
    <w:rsid w:val="004339B7"/>
    <w:rsid w:val="00435079"/>
    <w:rsid w:val="00436C0D"/>
    <w:rsid w:val="004371DB"/>
    <w:rsid w:val="00463438"/>
    <w:rsid w:val="0046401F"/>
    <w:rsid w:val="0047075B"/>
    <w:rsid w:val="00472552"/>
    <w:rsid w:val="00472778"/>
    <w:rsid w:val="00473C67"/>
    <w:rsid w:val="00474979"/>
    <w:rsid w:val="00475556"/>
    <w:rsid w:val="004759E6"/>
    <w:rsid w:val="00480712"/>
    <w:rsid w:val="00481CE1"/>
    <w:rsid w:val="00481E31"/>
    <w:rsid w:val="00482446"/>
    <w:rsid w:val="00482F08"/>
    <w:rsid w:val="004840F0"/>
    <w:rsid w:val="00486CE0"/>
    <w:rsid w:val="00487D01"/>
    <w:rsid w:val="00490803"/>
    <w:rsid w:val="0049108D"/>
    <w:rsid w:val="0049183C"/>
    <w:rsid w:val="00491B53"/>
    <w:rsid w:val="00493184"/>
    <w:rsid w:val="0049339D"/>
    <w:rsid w:val="004951EF"/>
    <w:rsid w:val="00495B65"/>
    <w:rsid w:val="004A0CEB"/>
    <w:rsid w:val="004A0FD3"/>
    <w:rsid w:val="004A6443"/>
    <w:rsid w:val="004A7589"/>
    <w:rsid w:val="004A7CF3"/>
    <w:rsid w:val="004B0262"/>
    <w:rsid w:val="004B2A7E"/>
    <w:rsid w:val="004B5105"/>
    <w:rsid w:val="004C1DD3"/>
    <w:rsid w:val="004C7353"/>
    <w:rsid w:val="004D1F0B"/>
    <w:rsid w:val="004D7976"/>
    <w:rsid w:val="004E2453"/>
    <w:rsid w:val="004E36D0"/>
    <w:rsid w:val="004E3909"/>
    <w:rsid w:val="004E567B"/>
    <w:rsid w:val="004E7FED"/>
    <w:rsid w:val="004F2BF6"/>
    <w:rsid w:val="004F477D"/>
    <w:rsid w:val="004F53FD"/>
    <w:rsid w:val="004F7C41"/>
    <w:rsid w:val="005011AE"/>
    <w:rsid w:val="005016FA"/>
    <w:rsid w:val="005057C0"/>
    <w:rsid w:val="00506402"/>
    <w:rsid w:val="0051011D"/>
    <w:rsid w:val="00517AB3"/>
    <w:rsid w:val="005206DD"/>
    <w:rsid w:val="0052334A"/>
    <w:rsid w:val="005251D0"/>
    <w:rsid w:val="005256DE"/>
    <w:rsid w:val="0052715C"/>
    <w:rsid w:val="00533328"/>
    <w:rsid w:val="0053382E"/>
    <w:rsid w:val="005435DE"/>
    <w:rsid w:val="0054360C"/>
    <w:rsid w:val="005436EB"/>
    <w:rsid w:val="00544336"/>
    <w:rsid w:val="0054706C"/>
    <w:rsid w:val="0055026B"/>
    <w:rsid w:val="00550989"/>
    <w:rsid w:val="005509DF"/>
    <w:rsid w:val="00552CFD"/>
    <w:rsid w:val="0055390C"/>
    <w:rsid w:val="0055413F"/>
    <w:rsid w:val="005727DF"/>
    <w:rsid w:val="005753E4"/>
    <w:rsid w:val="00586847"/>
    <w:rsid w:val="00586C0F"/>
    <w:rsid w:val="0058749E"/>
    <w:rsid w:val="0058792A"/>
    <w:rsid w:val="00587FA5"/>
    <w:rsid w:val="00592765"/>
    <w:rsid w:val="00593420"/>
    <w:rsid w:val="005962EA"/>
    <w:rsid w:val="00596C41"/>
    <w:rsid w:val="005A01E6"/>
    <w:rsid w:val="005A2030"/>
    <w:rsid w:val="005A2DC0"/>
    <w:rsid w:val="005A3B42"/>
    <w:rsid w:val="005A42C2"/>
    <w:rsid w:val="005A601F"/>
    <w:rsid w:val="005A660D"/>
    <w:rsid w:val="005B1B6A"/>
    <w:rsid w:val="005B31D8"/>
    <w:rsid w:val="005C2D15"/>
    <w:rsid w:val="005D07A5"/>
    <w:rsid w:val="005D30E6"/>
    <w:rsid w:val="005D4C9C"/>
    <w:rsid w:val="005E056E"/>
    <w:rsid w:val="005E3615"/>
    <w:rsid w:val="005E3F59"/>
    <w:rsid w:val="005E5099"/>
    <w:rsid w:val="005F04B0"/>
    <w:rsid w:val="005F0CD0"/>
    <w:rsid w:val="005F1052"/>
    <w:rsid w:val="005F37C4"/>
    <w:rsid w:val="005F4A0A"/>
    <w:rsid w:val="005F5127"/>
    <w:rsid w:val="00605A51"/>
    <w:rsid w:val="0061355B"/>
    <w:rsid w:val="006159D5"/>
    <w:rsid w:val="006171E2"/>
    <w:rsid w:val="00621B0D"/>
    <w:rsid w:val="00621D5F"/>
    <w:rsid w:val="006262E0"/>
    <w:rsid w:val="00627833"/>
    <w:rsid w:val="00630256"/>
    <w:rsid w:val="0063169C"/>
    <w:rsid w:val="00636881"/>
    <w:rsid w:val="0064137E"/>
    <w:rsid w:val="0064205C"/>
    <w:rsid w:val="00646FC6"/>
    <w:rsid w:val="00652B92"/>
    <w:rsid w:val="00653C6F"/>
    <w:rsid w:val="00656586"/>
    <w:rsid w:val="006573DA"/>
    <w:rsid w:val="00657EF3"/>
    <w:rsid w:val="00670EA8"/>
    <w:rsid w:val="00674920"/>
    <w:rsid w:val="0067661A"/>
    <w:rsid w:val="00677048"/>
    <w:rsid w:val="00677596"/>
    <w:rsid w:val="00677E1E"/>
    <w:rsid w:val="00680187"/>
    <w:rsid w:val="00680F4F"/>
    <w:rsid w:val="00682B65"/>
    <w:rsid w:val="0068383D"/>
    <w:rsid w:val="00686693"/>
    <w:rsid w:val="006905D2"/>
    <w:rsid w:val="006A2A17"/>
    <w:rsid w:val="006A4606"/>
    <w:rsid w:val="006A4DA6"/>
    <w:rsid w:val="006A4F70"/>
    <w:rsid w:val="006B0A8B"/>
    <w:rsid w:val="006B2ECA"/>
    <w:rsid w:val="006B7574"/>
    <w:rsid w:val="006C239A"/>
    <w:rsid w:val="006C38EB"/>
    <w:rsid w:val="006C6EF5"/>
    <w:rsid w:val="006C7FE7"/>
    <w:rsid w:val="006D442E"/>
    <w:rsid w:val="006D5642"/>
    <w:rsid w:val="006D5F5A"/>
    <w:rsid w:val="006D6505"/>
    <w:rsid w:val="006D6B84"/>
    <w:rsid w:val="006E7210"/>
    <w:rsid w:val="006F0F92"/>
    <w:rsid w:val="006F23C9"/>
    <w:rsid w:val="006F59BA"/>
    <w:rsid w:val="006F6229"/>
    <w:rsid w:val="006F62D0"/>
    <w:rsid w:val="006F6F6C"/>
    <w:rsid w:val="00705A12"/>
    <w:rsid w:val="00705AD0"/>
    <w:rsid w:val="00705F6F"/>
    <w:rsid w:val="007061B5"/>
    <w:rsid w:val="007069A4"/>
    <w:rsid w:val="00707A93"/>
    <w:rsid w:val="007109BD"/>
    <w:rsid w:val="0071442F"/>
    <w:rsid w:val="00717770"/>
    <w:rsid w:val="00723912"/>
    <w:rsid w:val="00723F22"/>
    <w:rsid w:val="00730E2C"/>
    <w:rsid w:val="0073259E"/>
    <w:rsid w:val="0073275D"/>
    <w:rsid w:val="00734D7F"/>
    <w:rsid w:val="00735684"/>
    <w:rsid w:val="0074022B"/>
    <w:rsid w:val="00740349"/>
    <w:rsid w:val="0074209A"/>
    <w:rsid w:val="007546A7"/>
    <w:rsid w:val="0075757C"/>
    <w:rsid w:val="0076131E"/>
    <w:rsid w:val="00762F75"/>
    <w:rsid w:val="00764BDA"/>
    <w:rsid w:val="007653AF"/>
    <w:rsid w:val="00766C60"/>
    <w:rsid w:val="007708DC"/>
    <w:rsid w:val="00780280"/>
    <w:rsid w:val="007807F9"/>
    <w:rsid w:val="0078190A"/>
    <w:rsid w:val="00787014"/>
    <w:rsid w:val="0079066D"/>
    <w:rsid w:val="00793220"/>
    <w:rsid w:val="00797451"/>
    <w:rsid w:val="007A2B43"/>
    <w:rsid w:val="007A6776"/>
    <w:rsid w:val="007B076D"/>
    <w:rsid w:val="007B1B31"/>
    <w:rsid w:val="007B28A0"/>
    <w:rsid w:val="007B3E66"/>
    <w:rsid w:val="007B4593"/>
    <w:rsid w:val="007C741F"/>
    <w:rsid w:val="007D22C5"/>
    <w:rsid w:val="007D2D95"/>
    <w:rsid w:val="007D6234"/>
    <w:rsid w:val="007E059E"/>
    <w:rsid w:val="007E2772"/>
    <w:rsid w:val="007E39DA"/>
    <w:rsid w:val="007E43A7"/>
    <w:rsid w:val="007F3C02"/>
    <w:rsid w:val="007F5A47"/>
    <w:rsid w:val="00801122"/>
    <w:rsid w:val="0080302B"/>
    <w:rsid w:val="00804029"/>
    <w:rsid w:val="008041F8"/>
    <w:rsid w:val="00804B87"/>
    <w:rsid w:val="00805724"/>
    <w:rsid w:val="00805AFE"/>
    <w:rsid w:val="00806793"/>
    <w:rsid w:val="00810960"/>
    <w:rsid w:val="00814372"/>
    <w:rsid w:val="00814EB2"/>
    <w:rsid w:val="00821622"/>
    <w:rsid w:val="00821814"/>
    <w:rsid w:val="0082535E"/>
    <w:rsid w:val="0082567F"/>
    <w:rsid w:val="00826696"/>
    <w:rsid w:val="00832235"/>
    <w:rsid w:val="00832B6B"/>
    <w:rsid w:val="00840092"/>
    <w:rsid w:val="0084052A"/>
    <w:rsid w:val="00841747"/>
    <w:rsid w:val="00841A1E"/>
    <w:rsid w:val="00843FBF"/>
    <w:rsid w:val="00844A16"/>
    <w:rsid w:val="00847697"/>
    <w:rsid w:val="0085000E"/>
    <w:rsid w:val="00850951"/>
    <w:rsid w:val="0085204E"/>
    <w:rsid w:val="00852E25"/>
    <w:rsid w:val="008605AC"/>
    <w:rsid w:val="00862A88"/>
    <w:rsid w:val="00863020"/>
    <w:rsid w:val="0086687F"/>
    <w:rsid w:val="0086706D"/>
    <w:rsid w:val="008679B1"/>
    <w:rsid w:val="00870D09"/>
    <w:rsid w:val="008710E8"/>
    <w:rsid w:val="00871FEC"/>
    <w:rsid w:val="00872E9A"/>
    <w:rsid w:val="00876140"/>
    <w:rsid w:val="008761C2"/>
    <w:rsid w:val="0087670F"/>
    <w:rsid w:val="0088129F"/>
    <w:rsid w:val="0089554C"/>
    <w:rsid w:val="008970D5"/>
    <w:rsid w:val="008A0B2D"/>
    <w:rsid w:val="008A1CB9"/>
    <w:rsid w:val="008A2F0F"/>
    <w:rsid w:val="008A692A"/>
    <w:rsid w:val="008A75F4"/>
    <w:rsid w:val="008A7D3E"/>
    <w:rsid w:val="008B0415"/>
    <w:rsid w:val="008B04ED"/>
    <w:rsid w:val="008B3453"/>
    <w:rsid w:val="008C1E66"/>
    <w:rsid w:val="008C27AA"/>
    <w:rsid w:val="008C2932"/>
    <w:rsid w:val="008C30D5"/>
    <w:rsid w:val="008D253C"/>
    <w:rsid w:val="008D3A5D"/>
    <w:rsid w:val="008D3AA1"/>
    <w:rsid w:val="008D411F"/>
    <w:rsid w:val="008D5A27"/>
    <w:rsid w:val="008D5E70"/>
    <w:rsid w:val="008D6A41"/>
    <w:rsid w:val="008D6F28"/>
    <w:rsid w:val="008F0B60"/>
    <w:rsid w:val="008F2BFE"/>
    <w:rsid w:val="008F33E0"/>
    <w:rsid w:val="008F37AA"/>
    <w:rsid w:val="008F3BAB"/>
    <w:rsid w:val="009013C4"/>
    <w:rsid w:val="00904A36"/>
    <w:rsid w:val="009111E6"/>
    <w:rsid w:val="0091255F"/>
    <w:rsid w:val="00912F09"/>
    <w:rsid w:val="00913372"/>
    <w:rsid w:val="00915039"/>
    <w:rsid w:val="00922023"/>
    <w:rsid w:val="0092244B"/>
    <w:rsid w:val="00922C79"/>
    <w:rsid w:val="0092331E"/>
    <w:rsid w:val="00925D18"/>
    <w:rsid w:val="009313E3"/>
    <w:rsid w:val="009356F3"/>
    <w:rsid w:val="0093717B"/>
    <w:rsid w:val="009457A0"/>
    <w:rsid w:val="00945FD8"/>
    <w:rsid w:val="00946238"/>
    <w:rsid w:val="00951424"/>
    <w:rsid w:val="00956DA1"/>
    <w:rsid w:val="0096467A"/>
    <w:rsid w:val="009666DE"/>
    <w:rsid w:val="00966B75"/>
    <w:rsid w:val="00966BF4"/>
    <w:rsid w:val="009710A4"/>
    <w:rsid w:val="009710B9"/>
    <w:rsid w:val="00972809"/>
    <w:rsid w:val="009728BE"/>
    <w:rsid w:val="00981E01"/>
    <w:rsid w:val="0098294B"/>
    <w:rsid w:val="00986C41"/>
    <w:rsid w:val="00987DF9"/>
    <w:rsid w:val="00992BDB"/>
    <w:rsid w:val="009A45F2"/>
    <w:rsid w:val="009A5470"/>
    <w:rsid w:val="009A7CDC"/>
    <w:rsid w:val="009B05FC"/>
    <w:rsid w:val="009B4533"/>
    <w:rsid w:val="009B6B15"/>
    <w:rsid w:val="009C0014"/>
    <w:rsid w:val="009C1964"/>
    <w:rsid w:val="009C3C32"/>
    <w:rsid w:val="009C456A"/>
    <w:rsid w:val="009C4DDA"/>
    <w:rsid w:val="009C6381"/>
    <w:rsid w:val="009C6462"/>
    <w:rsid w:val="009C7D12"/>
    <w:rsid w:val="009D4C5B"/>
    <w:rsid w:val="009D7B08"/>
    <w:rsid w:val="009E2522"/>
    <w:rsid w:val="009E4370"/>
    <w:rsid w:val="009E5E12"/>
    <w:rsid w:val="009E5F53"/>
    <w:rsid w:val="009F1F76"/>
    <w:rsid w:val="009F46E7"/>
    <w:rsid w:val="009F520F"/>
    <w:rsid w:val="009F5B54"/>
    <w:rsid w:val="009F5CB0"/>
    <w:rsid w:val="009F69E1"/>
    <w:rsid w:val="00A00F6F"/>
    <w:rsid w:val="00A010F1"/>
    <w:rsid w:val="00A02988"/>
    <w:rsid w:val="00A02AFB"/>
    <w:rsid w:val="00A049B9"/>
    <w:rsid w:val="00A077AC"/>
    <w:rsid w:val="00A07B75"/>
    <w:rsid w:val="00A106E6"/>
    <w:rsid w:val="00A110A8"/>
    <w:rsid w:val="00A20B7A"/>
    <w:rsid w:val="00A21737"/>
    <w:rsid w:val="00A22B68"/>
    <w:rsid w:val="00A23CBD"/>
    <w:rsid w:val="00A257D0"/>
    <w:rsid w:val="00A25CF6"/>
    <w:rsid w:val="00A26955"/>
    <w:rsid w:val="00A27274"/>
    <w:rsid w:val="00A2781A"/>
    <w:rsid w:val="00A311A3"/>
    <w:rsid w:val="00A33F24"/>
    <w:rsid w:val="00A40597"/>
    <w:rsid w:val="00A427AE"/>
    <w:rsid w:val="00A4484C"/>
    <w:rsid w:val="00A46007"/>
    <w:rsid w:val="00A478FD"/>
    <w:rsid w:val="00A50EE3"/>
    <w:rsid w:val="00A51CB5"/>
    <w:rsid w:val="00A54FA0"/>
    <w:rsid w:val="00A56E4A"/>
    <w:rsid w:val="00A576B6"/>
    <w:rsid w:val="00A5786C"/>
    <w:rsid w:val="00A60208"/>
    <w:rsid w:val="00A62C41"/>
    <w:rsid w:val="00A64055"/>
    <w:rsid w:val="00A65847"/>
    <w:rsid w:val="00A67239"/>
    <w:rsid w:val="00A76107"/>
    <w:rsid w:val="00A77F3F"/>
    <w:rsid w:val="00A81724"/>
    <w:rsid w:val="00A831C5"/>
    <w:rsid w:val="00A832D1"/>
    <w:rsid w:val="00A852F3"/>
    <w:rsid w:val="00A94B61"/>
    <w:rsid w:val="00A967B6"/>
    <w:rsid w:val="00AA0048"/>
    <w:rsid w:val="00AA30AC"/>
    <w:rsid w:val="00AB00F8"/>
    <w:rsid w:val="00AB0E03"/>
    <w:rsid w:val="00AB1D58"/>
    <w:rsid w:val="00AB4A30"/>
    <w:rsid w:val="00AC54F9"/>
    <w:rsid w:val="00AD0BCB"/>
    <w:rsid w:val="00AD1F30"/>
    <w:rsid w:val="00AD7A41"/>
    <w:rsid w:val="00AD7D3A"/>
    <w:rsid w:val="00AE1B37"/>
    <w:rsid w:val="00AE6EF8"/>
    <w:rsid w:val="00AF05B3"/>
    <w:rsid w:val="00AF0D64"/>
    <w:rsid w:val="00AF0FFC"/>
    <w:rsid w:val="00AF1BDF"/>
    <w:rsid w:val="00AF232E"/>
    <w:rsid w:val="00B017EB"/>
    <w:rsid w:val="00B040A6"/>
    <w:rsid w:val="00B05C61"/>
    <w:rsid w:val="00B13F07"/>
    <w:rsid w:val="00B1528F"/>
    <w:rsid w:val="00B17789"/>
    <w:rsid w:val="00B20F71"/>
    <w:rsid w:val="00B21F83"/>
    <w:rsid w:val="00B22C42"/>
    <w:rsid w:val="00B25FDD"/>
    <w:rsid w:val="00B275D5"/>
    <w:rsid w:val="00B358D6"/>
    <w:rsid w:val="00B3640D"/>
    <w:rsid w:val="00B36BDD"/>
    <w:rsid w:val="00B371C8"/>
    <w:rsid w:val="00B405E7"/>
    <w:rsid w:val="00B40FF1"/>
    <w:rsid w:val="00B421C9"/>
    <w:rsid w:val="00B47346"/>
    <w:rsid w:val="00B47E06"/>
    <w:rsid w:val="00B50823"/>
    <w:rsid w:val="00B5551E"/>
    <w:rsid w:val="00B56B00"/>
    <w:rsid w:val="00B604B3"/>
    <w:rsid w:val="00B64C88"/>
    <w:rsid w:val="00B64DC1"/>
    <w:rsid w:val="00B70AE5"/>
    <w:rsid w:val="00B70B3F"/>
    <w:rsid w:val="00B73C58"/>
    <w:rsid w:val="00B74ECF"/>
    <w:rsid w:val="00B75C2E"/>
    <w:rsid w:val="00B81812"/>
    <w:rsid w:val="00B87235"/>
    <w:rsid w:val="00B90963"/>
    <w:rsid w:val="00B931D6"/>
    <w:rsid w:val="00B93C49"/>
    <w:rsid w:val="00B95826"/>
    <w:rsid w:val="00B959D1"/>
    <w:rsid w:val="00BA003B"/>
    <w:rsid w:val="00BA00E2"/>
    <w:rsid w:val="00BA1558"/>
    <w:rsid w:val="00BA288D"/>
    <w:rsid w:val="00BA318C"/>
    <w:rsid w:val="00BA3D2F"/>
    <w:rsid w:val="00BA67D2"/>
    <w:rsid w:val="00BB0813"/>
    <w:rsid w:val="00BB3996"/>
    <w:rsid w:val="00BB3E6B"/>
    <w:rsid w:val="00BB5585"/>
    <w:rsid w:val="00BB7291"/>
    <w:rsid w:val="00BC04AB"/>
    <w:rsid w:val="00BC11F0"/>
    <w:rsid w:val="00BC56DA"/>
    <w:rsid w:val="00BC7455"/>
    <w:rsid w:val="00BC7657"/>
    <w:rsid w:val="00BD38C1"/>
    <w:rsid w:val="00BD523A"/>
    <w:rsid w:val="00BE6765"/>
    <w:rsid w:val="00BF126F"/>
    <w:rsid w:val="00BF18B0"/>
    <w:rsid w:val="00BF5095"/>
    <w:rsid w:val="00C01E9B"/>
    <w:rsid w:val="00C04CB3"/>
    <w:rsid w:val="00C07BF6"/>
    <w:rsid w:val="00C101FD"/>
    <w:rsid w:val="00C157B6"/>
    <w:rsid w:val="00C24D22"/>
    <w:rsid w:val="00C24D64"/>
    <w:rsid w:val="00C24F20"/>
    <w:rsid w:val="00C2526A"/>
    <w:rsid w:val="00C33690"/>
    <w:rsid w:val="00C33DF4"/>
    <w:rsid w:val="00C36C80"/>
    <w:rsid w:val="00C41179"/>
    <w:rsid w:val="00C421FE"/>
    <w:rsid w:val="00C42348"/>
    <w:rsid w:val="00C46116"/>
    <w:rsid w:val="00C50D0F"/>
    <w:rsid w:val="00C50EEE"/>
    <w:rsid w:val="00C62ED8"/>
    <w:rsid w:val="00C708A8"/>
    <w:rsid w:val="00C709DA"/>
    <w:rsid w:val="00C80023"/>
    <w:rsid w:val="00C80994"/>
    <w:rsid w:val="00C81CF2"/>
    <w:rsid w:val="00C82E03"/>
    <w:rsid w:val="00C851CD"/>
    <w:rsid w:val="00C87062"/>
    <w:rsid w:val="00C924E6"/>
    <w:rsid w:val="00C96974"/>
    <w:rsid w:val="00CA218B"/>
    <w:rsid w:val="00CA36CB"/>
    <w:rsid w:val="00CB068A"/>
    <w:rsid w:val="00CB1168"/>
    <w:rsid w:val="00CB1A93"/>
    <w:rsid w:val="00CB400E"/>
    <w:rsid w:val="00CB7853"/>
    <w:rsid w:val="00CB7AA7"/>
    <w:rsid w:val="00CC46A1"/>
    <w:rsid w:val="00CC6260"/>
    <w:rsid w:val="00CD5BC7"/>
    <w:rsid w:val="00CD7CC5"/>
    <w:rsid w:val="00CE1FFA"/>
    <w:rsid w:val="00CF15A7"/>
    <w:rsid w:val="00CF1FE7"/>
    <w:rsid w:val="00CF38C6"/>
    <w:rsid w:val="00CF5941"/>
    <w:rsid w:val="00CF749F"/>
    <w:rsid w:val="00D023CE"/>
    <w:rsid w:val="00D042DE"/>
    <w:rsid w:val="00D0648C"/>
    <w:rsid w:val="00D15B12"/>
    <w:rsid w:val="00D20227"/>
    <w:rsid w:val="00D206B5"/>
    <w:rsid w:val="00D21934"/>
    <w:rsid w:val="00D23BFC"/>
    <w:rsid w:val="00D3165D"/>
    <w:rsid w:val="00D31E0F"/>
    <w:rsid w:val="00D338DE"/>
    <w:rsid w:val="00D33D60"/>
    <w:rsid w:val="00D33E17"/>
    <w:rsid w:val="00D4172F"/>
    <w:rsid w:val="00D4272E"/>
    <w:rsid w:val="00D518FD"/>
    <w:rsid w:val="00D539D6"/>
    <w:rsid w:val="00D53ACA"/>
    <w:rsid w:val="00D555C2"/>
    <w:rsid w:val="00D576BD"/>
    <w:rsid w:val="00D64A4C"/>
    <w:rsid w:val="00D672FA"/>
    <w:rsid w:val="00D74637"/>
    <w:rsid w:val="00D84591"/>
    <w:rsid w:val="00D85D9C"/>
    <w:rsid w:val="00D904E8"/>
    <w:rsid w:val="00D914FC"/>
    <w:rsid w:val="00D952A3"/>
    <w:rsid w:val="00D95516"/>
    <w:rsid w:val="00D95521"/>
    <w:rsid w:val="00D96CAB"/>
    <w:rsid w:val="00D97C6B"/>
    <w:rsid w:val="00DA1CE5"/>
    <w:rsid w:val="00DA4C4A"/>
    <w:rsid w:val="00DA6F74"/>
    <w:rsid w:val="00DB1C93"/>
    <w:rsid w:val="00DB22C9"/>
    <w:rsid w:val="00DB7825"/>
    <w:rsid w:val="00DB7F26"/>
    <w:rsid w:val="00DC012A"/>
    <w:rsid w:val="00DC12CA"/>
    <w:rsid w:val="00DC4299"/>
    <w:rsid w:val="00DE07C2"/>
    <w:rsid w:val="00DE0F8E"/>
    <w:rsid w:val="00DE56A1"/>
    <w:rsid w:val="00DE7A47"/>
    <w:rsid w:val="00DF1B0D"/>
    <w:rsid w:val="00E02F17"/>
    <w:rsid w:val="00E102A5"/>
    <w:rsid w:val="00E14239"/>
    <w:rsid w:val="00E2163C"/>
    <w:rsid w:val="00E219AE"/>
    <w:rsid w:val="00E23011"/>
    <w:rsid w:val="00E234F5"/>
    <w:rsid w:val="00E24BA2"/>
    <w:rsid w:val="00E2633C"/>
    <w:rsid w:val="00E26482"/>
    <w:rsid w:val="00E33766"/>
    <w:rsid w:val="00E447C9"/>
    <w:rsid w:val="00E44FA3"/>
    <w:rsid w:val="00E53016"/>
    <w:rsid w:val="00E57D1A"/>
    <w:rsid w:val="00E6019D"/>
    <w:rsid w:val="00E60E7B"/>
    <w:rsid w:val="00E6225B"/>
    <w:rsid w:val="00E62922"/>
    <w:rsid w:val="00E659EA"/>
    <w:rsid w:val="00E6727F"/>
    <w:rsid w:val="00E67CFE"/>
    <w:rsid w:val="00E70099"/>
    <w:rsid w:val="00E70618"/>
    <w:rsid w:val="00E73528"/>
    <w:rsid w:val="00E76D1B"/>
    <w:rsid w:val="00E807C4"/>
    <w:rsid w:val="00E9178A"/>
    <w:rsid w:val="00E92734"/>
    <w:rsid w:val="00E932A3"/>
    <w:rsid w:val="00E942AB"/>
    <w:rsid w:val="00EA207E"/>
    <w:rsid w:val="00EA32A5"/>
    <w:rsid w:val="00EA5091"/>
    <w:rsid w:val="00EB2716"/>
    <w:rsid w:val="00EB3DEB"/>
    <w:rsid w:val="00EB4A3A"/>
    <w:rsid w:val="00EB65DB"/>
    <w:rsid w:val="00EB7208"/>
    <w:rsid w:val="00EC0151"/>
    <w:rsid w:val="00EC07AD"/>
    <w:rsid w:val="00EC1EA9"/>
    <w:rsid w:val="00EC46F4"/>
    <w:rsid w:val="00EC5C90"/>
    <w:rsid w:val="00ED29BF"/>
    <w:rsid w:val="00ED7151"/>
    <w:rsid w:val="00EE0332"/>
    <w:rsid w:val="00EE043B"/>
    <w:rsid w:val="00EE1430"/>
    <w:rsid w:val="00EE3510"/>
    <w:rsid w:val="00EF12F8"/>
    <w:rsid w:val="00EF500D"/>
    <w:rsid w:val="00EF7457"/>
    <w:rsid w:val="00F01188"/>
    <w:rsid w:val="00F013FB"/>
    <w:rsid w:val="00F030B1"/>
    <w:rsid w:val="00F032F6"/>
    <w:rsid w:val="00F06555"/>
    <w:rsid w:val="00F12ABF"/>
    <w:rsid w:val="00F135B8"/>
    <w:rsid w:val="00F155A8"/>
    <w:rsid w:val="00F15E5C"/>
    <w:rsid w:val="00F167A8"/>
    <w:rsid w:val="00F16A41"/>
    <w:rsid w:val="00F27B4F"/>
    <w:rsid w:val="00F31400"/>
    <w:rsid w:val="00F44A01"/>
    <w:rsid w:val="00F45C04"/>
    <w:rsid w:val="00F4600B"/>
    <w:rsid w:val="00F46B8E"/>
    <w:rsid w:val="00F4706E"/>
    <w:rsid w:val="00F511EA"/>
    <w:rsid w:val="00F54D6F"/>
    <w:rsid w:val="00F61754"/>
    <w:rsid w:val="00F64734"/>
    <w:rsid w:val="00F67C63"/>
    <w:rsid w:val="00F75F5B"/>
    <w:rsid w:val="00F7731F"/>
    <w:rsid w:val="00F7751D"/>
    <w:rsid w:val="00F77DCB"/>
    <w:rsid w:val="00F85814"/>
    <w:rsid w:val="00F86E2A"/>
    <w:rsid w:val="00F90928"/>
    <w:rsid w:val="00F915CA"/>
    <w:rsid w:val="00F936A6"/>
    <w:rsid w:val="00F93C66"/>
    <w:rsid w:val="00F93E97"/>
    <w:rsid w:val="00F9465D"/>
    <w:rsid w:val="00FB1FC2"/>
    <w:rsid w:val="00FB361D"/>
    <w:rsid w:val="00FB533A"/>
    <w:rsid w:val="00FC2060"/>
    <w:rsid w:val="00FC4795"/>
    <w:rsid w:val="00FC6C78"/>
    <w:rsid w:val="00FD0E18"/>
    <w:rsid w:val="00FD3ABE"/>
    <w:rsid w:val="00FD4FA6"/>
    <w:rsid w:val="00FE2C4D"/>
    <w:rsid w:val="00FE5244"/>
    <w:rsid w:val="00FF040A"/>
    <w:rsid w:val="00FF3E6D"/>
    <w:rsid w:val="00FF4A31"/>
    <w:rsid w:val="00FF4C03"/>
    <w:rsid w:val="0B735A3F"/>
    <w:rsid w:val="0F760C44"/>
    <w:rsid w:val="166D06DE"/>
    <w:rsid w:val="25D3396D"/>
    <w:rsid w:val="27AF8E02"/>
    <w:rsid w:val="3FDD3D3F"/>
    <w:rsid w:val="4B22EFA4"/>
    <w:rsid w:val="53278E7F"/>
    <w:rsid w:val="53278E7F"/>
    <w:rsid w:val="5FFA982C"/>
    <w:rsid w:val="7090913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8210C"/>
  <w15:docId w15:val="{1FB24151-73FE-40B4-B40E-10AB6135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0" w:customStyle="1">
    <w:name w:val="Table Normal10"/>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customStyle="1">
    <w:name w:val="Unresolved Mention"/>
    <w:basedOn w:val="Fuentedeprrafopredeter"/>
    <w:uiPriority w:val="99"/>
    <w:semiHidden/>
    <w:unhideWhenUsed/>
    <w:rsid w:val="007C4702"/>
    <w:rPr>
      <w:color w:val="605E5C"/>
      <w:shd w:val="clear" w:color="auto" w:fill="E1DFDD"/>
    </w:rPr>
  </w:style>
  <w:style w:type="table" w:styleId="af4"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pdf-link" w:customStyle="1">
    <w:name w:val="pdf-link"/>
    <w:basedOn w:val="Fuentedeprrafopredeter"/>
    <w:rsid w:val="001F1545"/>
  </w:style>
  <w:style w:type="character" w:styleId="Ttulo1Car" w:customStyle="1">
    <w:name w:val="Título 1 Car"/>
    <w:basedOn w:val="Fuentedeprrafopredeter"/>
    <w:link w:val="Ttulo1"/>
    <w:uiPriority w:val="9"/>
    <w:rsid w:val="004759E6"/>
    <w:rPr>
      <w:sz w:val="40"/>
      <w:szCs w:val="40"/>
    </w:rPr>
  </w:style>
  <w:style w:type="paragraph" w:styleId="Bibliografa">
    <w:name w:val="Bibliography"/>
    <w:basedOn w:val="Normal"/>
    <w:next w:val="Normal"/>
    <w:uiPriority w:val="37"/>
    <w:unhideWhenUsed/>
    <w:rsid w:val="004759E6"/>
  </w:style>
  <w:style w:type="character" w:styleId="Textoennegrita">
    <w:name w:val="Strong"/>
    <w:basedOn w:val="Fuentedeprrafopredeter"/>
    <w:uiPriority w:val="22"/>
    <w:qFormat/>
    <w:rsid w:val="004B0262"/>
    <w:rPr>
      <w:b/>
      <w:bCs/>
    </w:rPr>
  </w:style>
  <w:style w:type="paragraph" w:styleId="Revisin">
    <w:name w:val="Revision"/>
    <w:hidden/>
    <w:uiPriority w:val="99"/>
    <w:semiHidden/>
    <w:rsid w:val="009728BE"/>
    <w:pPr>
      <w:spacing w:line="240" w:lineRule="auto"/>
    </w:pPr>
  </w:style>
  <w:style w:type="paragraph" w:styleId="paragraph" w:customStyle="1">
    <w:name w:val="paragraph"/>
    <w:basedOn w:val="Normal"/>
    <w:rsid w:val="00A4484C"/>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contentcontrolboundarysink" w:customStyle="1">
    <w:name w:val="contentcontrolboundarysink"/>
    <w:basedOn w:val="Fuentedeprrafopredeter"/>
    <w:rsid w:val="00A4484C"/>
  </w:style>
  <w:style w:type="character" w:styleId="normaltextrun" w:customStyle="1">
    <w:name w:val="normaltextrun"/>
    <w:basedOn w:val="Fuentedeprrafopredeter"/>
    <w:rsid w:val="00A4484C"/>
  </w:style>
  <w:style w:type="character" w:styleId="eop" w:customStyle="1">
    <w:name w:val="eop"/>
    <w:basedOn w:val="Fuentedeprrafopredeter"/>
    <w:rsid w:val="00A4484C"/>
  </w:style>
  <w:style w:type="paragraph" w:styleId="Sinespaciado">
    <w:name w:val="No Spacing"/>
    <w:uiPriority w:val="1"/>
    <w:qFormat/>
    <w:rsid w:val="00A4484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755">
      <w:bodyDiv w:val="1"/>
      <w:marLeft w:val="0"/>
      <w:marRight w:val="0"/>
      <w:marTop w:val="0"/>
      <w:marBottom w:val="0"/>
      <w:divBdr>
        <w:top w:val="none" w:sz="0" w:space="0" w:color="auto"/>
        <w:left w:val="none" w:sz="0" w:space="0" w:color="auto"/>
        <w:bottom w:val="none" w:sz="0" w:space="0" w:color="auto"/>
        <w:right w:val="none" w:sz="0" w:space="0" w:color="auto"/>
      </w:divBdr>
    </w:div>
    <w:div w:id="6759689">
      <w:bodyDiv w:val="1"/>
      <w:marLeft w:val="0"/>
      <w:marRight w:val="0"/>
      <w:marTop w:val="0"/>
      <w:marBottom w:val="0"/>
      <w:divBdr>
        <w:top w:val="none" w:sz="0" w:space="0" w:color="auto"/>
        <w:left w:val="none" w:sz="0" w:space="0" w:color="auto"/>
        <w:bottom w:val="none" w:sz="0" w:space="0" w:color="auto"/>
        <w:right w:val="none" w:sz="0" w:space="0" w:color="auto"/>
      </w:divBdr>
    </w:div>
    <w:div w:id="10492215">
      <w:bodyDiv w:val="1"/>
      <w:marLeft w:val="0"/>
      <w:marRight w:val="0"/>
      <w:marTop w:val="0"/>
      <w:marBottom w:val="0"/>
      <w:divBdr>
        <w:top w:val="none" w:sz="0" w:space="0" w:color="auto"/>
        <w:left w:val="none" w:sz="0" w:space="0" w:color="auto"/>
        <w:bottom w:val="none" w:sz="0" w:space="0" w:color="auto"/>
        <w:right w:val="none" w:sz="0" w:space="0" w:color="auto"/>
      </w:divBdr>
    </w:div>
    <w:div w:id="55512524">
      <w:bodyDiv w:val="1"/>
      <w:marLeft w:val="0"/>
      <w:marRight w:val="0"/>
      <w:marTop w:val="0"/>
      <w:marBottom w:val="0"/>
      <w:divBdr>
        <w:top w:val="none" w:sz="0" w:space="0" w:color="auto"/>
        <w:left w:val="none" w:sz="0" w:space="0" w:color="auto"/>
        <w:bottom w:val="none" w:sz="0" w:space="0" w:color="auto"/>
        <w:right w:val="none" w:sz="0" w:space="0" w:color="auto"/>
      </w:divBdr>
    </w:div>
    <w:div w:id="77559970">
      <w:bodyDiv w:val="1"/>
      <w:marLeft w:val="0"/>
      <w:marRight w:val="0"/>
      <w:marTop w:val="0"/>
      <w:marBottom w:val="0"/>
      <w:divBdr>
        <w:top w:val="none" w:sz="0" w:space="0" w:color="auto"/>
        <w:left w:val="none" w:sz="0" w:space="0" w:color="auto"/>
        <w:bottom w:val="none" w:sz="0" w:space="0" w:color="auto"/>
        <w:right w:val="none" w:sz="0" w:space="0" w:color="auto"/>
      </w:divBdr>
    </w:div>
    <w:div w:id="79523349">
      <w:bodyDiv w:val="1"/>
      <w:marLeft w:val="0"/>
      <w:marRight w:val="0"/>
      <w:marTop w:val="0"/>
      <w:marBottom w:val="0"/>
      <w:divBdr>
        <w:top w:val="none" w:sz="0" w:space="0" w:color="auto"/>
        <w:left w:val="none" w:sz="0" w:space="0" w:color="auto"/>
        <w:bottom w:val="none" w:sz="0" w:space="0" w:color="auto"/>
        <w:right w:val="none" w:sz="0" w:space="0" w:color="auto"/>
      </w:divBdr>
    </w:div>
    <w:div w:id="94593527">
      <w:bodyDiv w:val="1"/>
      <w:marLeft w:val="0"/>
      <w:marRight w:val="0"/>
      <w:marTop w:val="0"/>
      <w:marBottom w:val="0"/>
      <w:divBdr>
        <w:top w:val="none" w:sz="0" w:space="0" w:color="auto"/>
        <w:left w:val="none" w:sz="0" w:space="0" w:color="auto"/>
        <w:bottom w:val="none" w:sz="0" w:space="0" w:color="auto"/>
        <w:right w:val="none" w:sz="0" w:space="0" w:color="auto"/>
      </w:divBdr>
    </w:div>
    <w:div w:id="98990690">
      <w:bodyDiv w:val="1"/>
      <w:marLeft w:val="0"/>
      <w:marRight w:val="0"/>
      <w:marTop w:val="0"/>
      <w:marBottom w:val="0"/>
      <w:divBdr>
        <w:top w:val="none" w:sz="0" w:space="0" w:color="auto"/>
        <w:left w:val="none" w:sz="0" w:space="0" w:color="auto"/>
        <w:bottom w:val="none" w:sz="0" w:space="0" w:color="auto"/>
        <w:right w:val="none" w:sz="0" w:space="0" w:color="auto"/>
      </w:divBdr>
    </w:div>
    <w:div w:id="101532309">
      <w:bodyDiv w:val="1"/>
      <w:marLeft w:val="0"/>
      <w:marRight w:val="0"/>
      <w:marTop w:val="0"/>
      <w:marBottom w:val="0"/>
      <w:divBdr>
        <w:top w:val="none" w:sz="0" w:space="0" w:color="auto"/>
        <w:left w:val="none" w:sz="0" w:space="0" w:color="auto"/>
        <w:bottom w:val="none" w:sz="0" w:space="0" w:color="auto"/>
        <w:right w:val="none" w:sz="0" w:space="0" w:color="auto"/>
      </w:divBdr>
      <w:divsChild>
        <w:div w:id="675546546">
          <w:marLeft w:val="446"/>
          <w:marRight w:val="0"/>
          <w:marTop w:val="0"/>
          <w:marBottom w:val="0"/>
          <w:divBdr>
            <w:top w:val="none" w:sz="0" w:space="0" w:color="auto"/>
            <w:left w:val="none" w:sz="0" w:space="0" w:color="auto"/>
            <w:bottom w:val="none" w:sz="0" w:space="0" w:color="auto"/>
            <w:right w:val="none" w:sz="0" w:space="0" w:color="auto"/>
          </w:divBdr>
        </w:div>
        <w:div w:id="1766998660">
          <w:marLeft w:val="446"/>
          <w:marRight w:val="0"/>
          <w:marTop w:val="0"/>
          <w:marBottom w:val="0"/>
          <w:divBdr>
            <w:top w:val="none" w:sz="0" w:space="0" w:color="auto"/>
            <w:left w:val="none" w:sz="0" w:space="0" w:color="auto"/>
            <w:bottom w:val="none" w:sz="0" w:space="0" w:color="auto"/>
            <w:right w:val="none" w:sz="0" w:space="0" w:color="auto"/>
          </w:divBdr>
        </w:div>
        <w:div w:id="1854222705">
          <w:marLeft w:val="446"/>
          <w:marRight w:val="0"/>
          <w:marTop w:val="0"/>
          <w:marBottom w:val="0"/>
          <w:divBdr>
            <w:top w:val="none" w:sz="0" w:space="0" w:color="auto"/>
            <w:left w:val="none" w:sz="0" w:space="0" w:color="auto"/>
            <w:bottom w:val="none" w:sz="0" w:space="0" w:color="auto"/>
            <w:right w:val="none" w:sz="0" w:space="0" w:color="auto"/>
          </w:divBdr>
        </w:div>
        <w:div w:id="1812791705">
          <w:marLeft w:val="446"/>
          <w:marRight w:val="0"/>
          <w:marTop w:val="0"/>
          <w:marBottom w:val="0"/>
          <w:divBdr>
            <w:top w:val="none" w:sz="0" w:space="0" w:color="auto"/>
            <w:left w:val="none" w:sz="0" w:space="0" w:color="auto"/>
            <w:bottom w:val="none" w:sz="0" w:space="0" w:color="auto"/>
            <w:right w:val="none" w:sz="0" w:space="0" w:color="auto"/>
          </w:divBdr>
        </w:div>
        <w:div w:id="228150262">
          <w:marLeft w:val="446"/>
          <w:marRight w:val="0"/>
          <w:marTop w:val="0"/>
          <w:marBottom w:val="0"/>
          <w:divBdr>
            <w:top w:val="none" w:sz="0" w:space="0" w:color="auto"/>
            <w:left w:val="none" w:sz="0" w:space="0" w:color="auto"/>
            <w:bottom w:val="none" w:sz="0" w:space="0" w:color="auto"/>
            <w:right w:val="none" w:sz="0" w:space="0" w:color="auto"/>
          </w:divBdr>
        </w:div>
        <w:div w:id="420218391">
          <w:marLeft w:val="446"/>
          <w:marRight w:val="0"/>
          <w:marTop w:val="0"/>
          <w:marBottom w:val="0"/>
          <w:divBdr>
            <w:top w:val="none" w:sz="0" w:space="0" w:color="auto"/>
            <w:left w:val="none" w:sz="0" w:space="0" w:color="auto"/>
            <w:bottom w:val="none" w:sz="0" w:space="0" w:color="auto"/>
            <w:right w:val="none" w:sz="0" w:space="0" w:color="auto"/>
          </w:divBdr>
        </w:div>
        <w:div w:id="1778719676">
          <w:marLeft w:val="446"/>
          <w:marRight w:val="0"/>
          <w:marTop w:val="0"/>
          <w:marBottom w:val="0"/>
          <w:divBdr>
            <w:top w:val="none" w:sz="0" w:space="0" w:color="auto"/>
            <w:left w:val="none" w:sz="0" w:space="0" w:color="auto"/>
            <w:bottom w:val="none" w:sz="0" w:space="0" w:color="auto"/>
            <w:right w:val="none" w:sz="0" w:space="0" w:color="auto"/>
          </w:divBdr>
        </w:div>
      </w:divsChild>
    </w:div>
    <w:div w:id="128597096">
      <w:bodyDiv w:val="1"/>
      <w:marLeft w:val="0"/>
      <w:marRight w:val="0"/>
      <w:marTop w:val="0"/>
      <w:marBottom w:val="0"/>
      <w:divBdr>
        <w:top w:val="none" w:sz="0" w:space="0" w:color="auto"/>
        <w:left w:val="none" w:sz="0" w:space="0" w:color="auto"/>
        <w:bottom w:val="none" w:sz="0" w:space="0" w:color="auto"/>
        <w:right w:val="none" w:sz="0" w:space="0" w:color="auto"/>
      </w:divBdr>
      <w:divsChild>
        <w:div w:id="1085109499">
          <w:marLeft w:val="446"/>
          <w:marRight w:val="0"/>
          <w:marTop w:val="0"/>
          <w:marBottom w:val="120"/>
          <w:divBdr>
            <w:top w:val="none" w:sz="0" w:space="0" w:color="auto"/>
            <w:left w:val="none" w:sz="0" w:space="0" w:color="auto"/>
            <w:bottom w:val="none" w:sz="0" w:space="0" w:color="auto"/>
            <w:right w:val="none" w:sz="0" w:space="0" w:color="auto"/>
          </w:divBdr>
        </w:div>
        <w:div w:id="1832599583">
          <w:marLeft w:val="446"/>
          <w:marRight w:val="0"/>
          <w:marTop w:val="0"/>
          <w:marBottom w:val="120"/>
          <w:divBdr>
            <w:top w:val="none" w:sz="0" w:space="0" w:color="auto"/>
            <w:left w:val="none" w:sz="0" w:space="0" w:color="auto"/>
            <w:bottom w:val="none" w:sz="0" w:space="0" w:color="auto"/>
            <w:right w:val="none" w:sz="0" w:space="0" w:color="auto"/>
          </w:divBdr>
        </w:div>
      </w:divsChild>
    </w:div>
    <w:div w:id="145635520">
      <w:bodyDiv w:val="1"/>
      <w:marLeft w:val="0"/>
      <w:marRight w:val="0"/>
      <w:marTop w:val="0"/>
      <w:marBottom w:val="0"/>
      <w:divBdr>
        <w:top w:val="none" w:sz="0" w:space="0" w:color="auto"/>
        <w:left w:val="none" w:sz="0" w:space="0" w:color="auto"/>
        <w:bottom w:val="none" w:sz="0" w:space="0" w:color="auto"/>
        <w:right w:val="none" w:sz="0" w:space="0" w:color="auto"/>
      </w:divBdr>
    </w:div>
    <w:div w:id="148130528">
      <w:bodyDiv w:val="1"/>
      <w:marLeft w:val="0"/>
      <w:marRight w:val="0"/>
      <w:marTop w:val="0"/>
      <w:marBottom w:val="0"/>
      <w:divBdr>
        <w:top w:val="none" w:sz="0" w:space="0" w:color="auto"/>
        <w:left w:val="none" w:sz="0" w:space="0" w:color="auto"/>
        <w:bottom w:val="none" w:sz="0" w:space="0" w:color="auto"/>
        <w:right w:val="none" w:sz="0" w:space="0" w:color="auto"/>
      </w:divBdr>
    </w:div>
    <w:div w:id="151528267">
      <w:bodyDiv w:val="1"/>
      <w:marLeft w:val="0"/>
      <w:marRight w:val="0"/>
      <w:marTop w:val="0"/>
      <w:marBottom w:val="0"/>
      <w:divBdr>
        <w:top w:val="none" w:sz="0" w:space="0" w:color="auto"/>
        <w:left w:val="none" w:sz="0" w:space="0" w:color="auto"/>
        <w:bottom w:val="none" w:sz="0" w:space="0" w:color="auto"/>
        <w:right w:val="none" w:sz="0" w:space="0" w:color="auto"/>
      </w:divBdr>
    </w:div>
    <w:div w:id="159082574">
      <w:bodyDiv w:val="1"/>
      <w:marLeft w:val="0"/>
      <w:marRight w:val="0"/>
      <w:marTop w:val="0"/>
      <w:marBottom w:val="0"/>
      <w:divBdr>
        <w:top w:val="none" w:sz="0" w:space="0" w:color="auto"/>
        <w:left w:val="none" w:sz="0" w:space="0" w:color="auto"/>
        <w:bottom w:val="none" w:sz="0" w:space="0" w:color="auto"/>
        <w:right w:val="none" w:sz="0" w:space="0" w:color="auto"/>
      </w:divBdr>
    </w:div>
    <w:div w:id="163398140">
      <w:bodyDiv w:val="1"/>
      <w:marLeft w:val="0"/>
      <w:marRight w:val="0"/>
      <w:marTop w:val="0"/>
      <w:marBottom w:val="0"/>
      <w:divBdr>
        <w:top w:val="none" w:sz="0" w:space="0" w:color="auto"/>
        <w:left w:val="none" w:sz="0" w:space="0" w:color="auto"/>
        <w:bottom w:val="none" w:sz="0" w:space="0" w:color="auto"/>
        <w:right w:val="none" w:sz="0" w:space="0" w:color="auto"/>
      </w:divBdr>
    </w:div>
    <w:div w:id="165174569">
      <w:bodyDiv w:val="1"/>
      <w:marLeft w:val="0"/>
      <w:marRight w:val="0"/>
      <w:marTop w:val="0"/>
      <w:marBottom w:val="0"/>
      <w:divBdr>
        <w:top w:val="none" w:sz="0" w:space="0" w:color="auto"/>
        <w:left w:val="none" w:sz="0" w:space="0" w:color="auto"/>
        <w:bottom w:val="none" w:sz="0" w:space="0" w:color="auto"/>
        <w:right w:val="none" w:sz="0" w:space="0" w:color="auto"/>
      </w:divBdr>
    </w:div>
    <w:div w:id="172572752">
      <w:bodyDiv w:val="1"/>
      <w:marLeft w:val="0"/>
      <w:marRight w:val="0"/>
      <w:marTop w:val="0"/>
      <w:marBottom w:val="0"/>
      <w:divBdr>
        <w:top w:val="none" w:sz="0" w:space="0" w:color="auto"/>
        <w:left w:val="none" w:sz="0" w:space="0" w:color="auto"/>
        <w:bottom w:val="none" w:sz="0" w:space="0" w:color="auto"/>
        <w:right w:val="none" w:sz="0" w:space="0" w:color="auto"/>
      </w:divBdr>
    </w:div>
    <w:div w:id="175576675">
      <w:bodyDiv w:val="1"/>
      <w:marLeft w:val="0"/>
      <w:marRight w:val="0"/>
      <w:marTop w:val="0"/>
      <w:marBottom w:val="0"/>
      <w:divBdr>
        <w:top w:val="none" w:sz="0" w:space="0" w:color="auto"/>
        <w:left w:val="none" w:sz="0" w:space="0" w:color="auto"/>
        <w:bottom w:val="none" w:sz="0" w:space="0" w:color="auto"/>
        <w:right w:val="none" w:sz="0" w:space="0" w:color="auto"/>
      </w:divBdr>
    </w:div>
    <w:div w:id="177425817">
      <w:bodyDiv w:val="1"/>
      <w:marLeft w:val="0"/>
      <w:marRight w:val="0"/>
      <w:marTop w:val="0"/>
      <w:marBottom w:val="0"/>
      <w:divBdr>
        <w:top w:val="none" w:sz="0" w:space="0" w:color="auto"/>
        <w:left w:val="none" w:sz="0" w:space="0" w:color="auto"/>
        <w:bottom w:val="none" w:sz="0" w:space="0" w:color="auto"/>
        <w:right w:val="none" w:sz="0" w:space="0" w:color="auto"/>
      </w:divBdr>
    </w:div>
    <w:div w:id="185171841">
      <w:bodyDiv w:val="1"/>
      <w:marLeft w:val="0"/>
      <w:marRight w:val="0"/>
      <w:marTop w:val="0"/>
      <w:marBottom w:val="0"/>
      <w:divBdr>
        <w:top w:val="none" w:sz="0" w:space="0" w:color="auto"/>
        <w:left w:val="none" w:sz="0" w:space="0" w:color="auto"/>
        <w:bottom w:val="none" w:sz="0" w:space="0" w:color="auto"/>
        <w:right w:val="none" w:sz="0" w:space="0" w:color="auto"/>
      </w:divBdr>
    </w:div>
    <w:div w:id="209416719">
      <w:bodyDiv w:val="1"/>
      <w:marLeft w:val="0"/>
      <w:marRight w:val="0"/>
      <w:marTop w:val="0"/>
      <w:marBottom w:val="0"/>
      <w:divBdr>
        <w:top w:val="none" w:sz="0" w:space="0" w:color="auto"/>
        <w:left w:val="none" w:sz="0" w:space="0" w:color="auto"/>
        <w:bottom w:val="none" w:sz="0" w:space="0" w:color="auto"/>
        <w:right w:val="none" w:sz="0" w:space="0" w:color="auto"/>
      </w:divBdr>
    </w:div>
    <w:div w:id="213077906">
      <w:bodyDiv w:val="1"/>
      <w:marLeft w:val="0"/>
      <w:marRight w:val="0"/>
      <w:marTop w:val="0"/>
      <w:marBottom w:val="0"/>
      <w:divBdr>
        <w:top w:val="none" w:sz="0" w:space="0" w:color="auto"/>
        <w:left w:val="none" w:sz="0" w:space="0" w:color="auto"/>
        <w:bottom w:val="none" w:sz="0" w:space="0" w:color="auto"/>
        <w:right w:val="none" w:sz="0" w:space="0" w:color="auto"/>
      </w:divBdr>
    </w:div>
    <w:div w:id="224679094">
      <w:bodyDiv w:val="1"/>
      <w:marLeft w:val="0"/>
      <w:marRight w:val="0"/>
      <w:marTop w:val="0"/>
      <w:marBottom w:val="0"/>
      <w:divBdr>
        <w:top w:val="none" w:sz="0" w:space="0" w:color="auto"/>
        <w:left w:val="none" w:sz="0" w:space="0" w:color="auto"/>
        <w:bottom w:val="none" w:sz="0" w:space="0" w:color="auto"/>
        <w:right w:val="none" w:sz="0" w:space="0" w:color="auto"/>
      </w:divBdr>
    </w:div>
    <w:div w:id="226456646">
      <w:bodyDiv w:val="1"/>
      <w:marLeft w:val="0"/>
      <w:marRight w:val="0"/>
      <w:marTop w:val="0"/>
      <w:marBottom w:val="0"/>
      <w:divBdr>
        <w:top w:val="none" w:sz="0" w:space="0" w:color="auto"/>
        <w:left w:val="none" w:sz="0" w:space="0" w:color="auto"/>
        <w:bottom w:val="none" w:sz="0" w:space="0" w:color="auto"/>
        <w:right w:val="none" w:sz="0" w:space="0" w:color="auto"/>
      </w:divBdr>
      <w:divsChild>
        <w:div w:id="1191531795">
          <w:marLeft w:val="547"/>
          <w:marRight w:val="0"/>
          <w:marTop w:val="0"/>
          <w:marBottom w:val="120"/>
          <w:divBdr>
            <w:top w:val="none" w:sz="0" w:space="0" w:color="auto"/>
            <w:left w:val="none" w:sz="0" w:space="0" w:color="auto"/>
            <w:bottom w:val="none" w:sz="0" w:space="0" w:color="auto"/>
            <w:right w:val="none" w:sz="0" w:space="0" w:color="auto"/>
          </w:divBdr>
        </w:div>
        <w:div w:id="814447790">
          <w:marLeft w:val="547"/>
          <w:marRight w:val="0"/>
          <w:marTop w:val="0"/>
          <w:marBottom w:val="120"/>
          <w:divBdr>
            <w:top w:val="none" w:sz="0" w:space="0" w:color="auto"/>
            <w:left w:val="none" w:sz="0" w:space="0" w:color="auto"/>
            <w:bottom w:val="none" w:sz="0" w:space="0" w:color="auto"/>
            <w:right w:val="none" w:sz="0" w:space="0" w:color="auto"/>
          </w:divBdr>
        </w:div>
        <w:div w:id="651494687">
          <w:marLeft w:val="547"/>
          <w:marRight w:val="0"/>
          <w:marTop w:val="0"/>
          <w:marBottom w:val="120"/>
          <w:divBdr>
            <w:top w:val="none" w:sz="0" w:space="0" w:color="auto"/>
            <w:left w:val="none" w:sz="0" w:space="0" w:color="auto"/>
            <w:bottom w:val="none" w:sz="0" w:space="0" w:color="auto"/>
            <w:right w:val="none" w:sz="0" w:space="0" w:color="auto"/>
          </w:divBdr>
        </w:div>
      </w:divsChild>
    </w:div>
    <w:div w:id="231238175">
      <w:bodyDiv w:val="1"/>
      <w:marLeft w:val="0"/>
      <w:marRight w:val="0"/>
      <w:marTop w:val="0"/>
      <w:marBottom w:val="0"/>
      <w:divBdr>
        <w:top w:val="none" w:sz="0" w:space="0" w:color="auto"/>
        <w:left w:val="none" w:sz="0" w:space="0" w:color="auto"/>
        <w:bottom w:val="none" w:sz="0" w:space="0" w:color="auto"/>
        <w:right w:val="none" w:sz="0" w:space="0" w:color="auto"/>
      </w:divBdr>
    </w:div>
    <w:div w:id="244804632">
      <w:bodyDiv w:val="1"/>
      <w:marLeft w:val="0"/>
      <w:marRight w:val="0"/>
      <w:marTop w:val="0"/>
      <w:marBottom w:val="0"/>
      <w:divBdr>
        <w:top w:val="none" w:sz="0" w:space="0" w:color="auto"/>
        <w:left w:val="none" w:sz="0" w:space="0" w:color="auto"/>
        <w:bottom w:val="none" w:sz="0" w:space="0" w:color="auto"/>
        <w:right w:val="none" w:sz="0" w:space="0" w:color="auto"/>
      </w:divBdr>
    </w:div>
    <w:div w:id="245455053">
      <w:bodyDiv w:val="1"/>
      <w:marLeft w:val="0"/>
      <w:marRight w:val="0"/>
      <w:marTop w:val="0"/>
      <w:marBottom w:val="0"/>
      <w:divBdr>
        <w:top w:val="none" w:sz="0" w:space="0" w:color="auto"/>
        <w:left w:val="none" w:sz="0" w:space="0" w:color="auto"/>
        <w:bottom w:val="none" w:sz="0" w:space="0" w:color="auto"/>
        <w:right w:val="none" w:sz="0" w:space="0" w:color="auto"/>
      </w:divBdr>
    </w:div>
    <w:div w:id="251476885">
      <w:bodyDiv w:val="1"/>
      <w:marLeft w:val="0"/>
      <w:marRight w:val="0"/>
      <w:marTop w:val="0"/>
      <w:marBottom w:val="0"/>
      <w:divBdr>
        <w:top w:val="none" w:sz="0" w:space="0" w:color="auto"/>
        <w:left w:val="none" w:sz="0" w:space="0" w:color="auto"/>
        <w:bottom w:val="none" w:sz="0" w:space="0" w:color="auto"/>
        <w:right w:val="none" w:sz="0" w:space="0" w:color="auto"/>
      </w:divBdr>
    </w:div>
    <w:div w:id="255208115">
      <w:bodyDiv w:val="1"/>
      <w:marLeft w:val="0"/>
      <w:marRight w:val="0"/>
      <w:marTop w:val="0"/>
      <w:marBottom w:val="0"/>
      <w:divBdr>
        <w:top w:val="none" w:sz="0" w:space="0" w:color="auto"/>
        <w:left w:val="none" w:sz="0" w:space="0" w:color="auto"/>
        <w:bottom w:val="none" w:sz="0" w:space="0" w:color="auto"/>
        <w:right w:val="none" w:sz="0" w:space="0" w:color="auto"/>
      </w:divBdr>
    </w:div>
    <w:div w:id="257449932">
      <w:bodyDiv w:val="1"/>
      <w:marLeft w:val="0"/>
      <w:marRight w:val="0"/>
      <w:marTop w:val="0"/>
      <w:marBottom w:val="0"/>
      <w:divBdr>
        <w:top w:val="none" w:sz="0" w:space="0" w:color="auto"/>
        <w:left w:val="none" w:sz="0" w:space="0" w:color="auto"/>
        <w:bottom w:val="none" w:sz="0" w:space="0" w:color="auto"/>
        <w:right w:val="none" w:sz="0" w:space="0" w:color="auto"/>
      </w:divBdr>
    </w:div>
    <w:div w:id="283540486">
      <w:bodyDiv w:val="1"/>
      <w:marLeft w:val="0"/>
      <w:marRight w:val="0"/>
      <w:marTop w:val="0"/>
      <w:marBottom w:val="0"/>
      <w:divBdr>
        <w:top w:val="none" w:sz="0" w:space="0" w:color="auto"/>
        <w:left w:val="none" w:sz="0" w:space="0" w:color="auto"/>
        <w:bottom w:val="none" w:sz="0" w:space="0" w:color="auto"/>
        <w:right w:val="none" w:sz="0" w:space="0" w:color="auto"/>
      </w:divBdr>
    </w:div>
    <w:div w:id="317416072">
      <w:bodyDiv w:val="1"/>
      <w:marLeft w:val="0"/>
      <w:marRight w:val="0"/>
      <w:marTop w:val="0"/>
      <w:marBottom w:val="0"/>
      <w:divBdr>
        <w:top w:val="none" w:sz="0" w:space="0" w:color="auto"/>
        <w:left w:val="none" w:sz="0" w:space="0" w:color="auto"/>
        <w:bottom w:val="none" w:sz="0" w:space="0" w:color="auto"/>
        <w:right w:val="none" w:sz="0" w:space="0" w:color="auto"/>
      </w:divBdr>
      <w:divsChild>
        <w:div w:id="774904364">
          <w:marLeft w:val="547"/>
          <w:marRight w:val="0"/>
          <w:marTop w:val="0"/>
          <w:marBottom w:val="120"/>
          <w:divBdr>
            <w:top w:val="none" w:sz="0" w:space="0" w:color="auto"/>
            <w:left w:val="none" w:sz="0" w:space="0" w:color="auto"/>
            <w:bottom w:val="none" w:sz="0" w:space="0" w:color="auto"/>
            <w:right w:val="none" w:sz="0" w:space="0" w:color="auto"/>
          </w:divBdr>
        </w:div>
        <w:div w:id="1152210702">
          <w:marLeft w:val="547"/>
          <w:marRight w:val="0"/>
          <w:marTop w:val="0"/>
          <w:marBottom w:val="120"/>
          <w:divBdr>
            <w:top w:val="none" w:sz="0" w:space="0" w:color="auto"/>
            <w:left w:val="none" w:sz="0" w:space="0" w:color="auto"/>
            <w:bottom w:val="none" w:sz="0" w:space="0" w:color="auto"/>
            <w:right w:val="none" w:sz="0" w:space="0" w:color="auto"/>
          </w:divBdr>
        </w:div>
        <w:div w:id="1658800306">
          <w:marLeft w:val="547"/>
          <w:marRight w:val="0"/>
          <w:marTop w:val="0"/>
          <w:marBottom w:val="120"/>
          <w:divBdr>
            <w:top w:val="none" w:sz="0" w:space="0" w:color="auto"/>
            <w:left w:val="none" w:sz="0" w:space="0" w:color="auto"/>
            <w:bottom w:val="none" w:sz="0" w:space="0" w:color="auto"/>
            <w:right w:val="none" w:sz="0" w:space="0" w:color="auto"/>
          </w:divBdr>
        </w:div>
        <w:div w:id="1080559409">
          <w:marLeft w:val="547"/>
          <w:marRight w:val="0"/>
          <w:marTop w:val="0"/>
          <w:marBottom w:val="120"/>
          <w:divBdr>
            <w:top w:val="none" w:sz="0" w:space="0" w:color="auto"/>
            <w:left w:val="none" w:sz="0" w:space="0" w:color="auto"/>
            <w:bottom w:val="none" w:sz="0" w:space="0" w:color="auto"/>
            <w:right w:val="none" w:sz="0" w:space="0" w:color="auto"/>
          </w:divBdr>
        </w:div>
        <w:div w:id="1617712904">
          <w:marLeft w:val="547"/>
          <w:marRight w:val="0"/>
          <w:marTop w:val="0"/>
          <w:marBottom w:val="120"/>
          <w:divBdr>
            <w:top w:val="none" w:sz="0" w:space="0" w:color="auto"/>
            <w:left w:val="none" w:sz="0" w:space="0" w:color="auto"/>
            <w:bottom w:val="none" w:sz="0" w:space="0" w:color="auto"/>
            <w:right w:val="none" w:sz="0" w:space="0" w:color="auto"/>
          </w:divBdr>
        </w:div>
        <w:div w:id="336351568">
          <w:marLeft w:val="547"/>
          <w:marRight w:val="0"/>
          <w:marTop w:val="0"/>
          <w:marBottom w:val="120"/>
          <w:divBdr>
            <w:top w:val="none" w:sz="0" w:space="0" w:color="auto"/>
            <w:left w:val="none" w:sz="0" w:space="0" w:color="auto"/>
            <w:bottom w:val="none" w:sz="0" w:space="0" w:color="auto"/>
            <w:right w:val="none" w:sz="0" w:space="0" w:color="auto"/>
          </w:divBdr>
        </w:div>
      </w:divsChild>
    </w:div>
    <w:div w:id="323704170">
      <w:bodyDiv w:val="1"/>
      <w:marLeft w:val="0"/>
      <w:marRight w:val="0"/>
      <w:marTop w:val="0"/>
      <w:marBottom w:val="0"/>
      <w:divBdr>
        <w:top w:val="none" w:sz="0" w:space="0" w:color="auto"/>
        <w:left w:val="none" w:sz="0" w:space="0" w:color="auto"/>
        <w:bottom w:val="none" w:sz="0" w:space="0" w:color="auto"/>
        <w:right w:val="none" w:sz="0" w:space="0" w:color="auto"/>
      </w:divBdr>
    </w:div>
    <w:div w:id="334453891">
      <w:bodyDiv w:val="1"/>
      <w:marLeft w:val="0"/>
      <w:marRight w:val="0"/>
      <w:marTop w:val="0"/>
      <w:marBottom w:val="0"/>
      <w:divBdr>
        <w:top w:val="none" w:sz="0" w:space="0" w:color="auto"/>
        <w:left w:val="none" w:sz="0" w:space="0" w:color="auto"/>
        <w:bottom w:val="none" w:sz="0" w:space="0" w:color="auto"/>
        <w:right w:val="none" w:sz="0" w:space="0" w:color="auto"/>
      </w:divBdr>
    </w:div>
    <w:div w:id="348996407">
      <w:bodyDiv w:val="1"/>
      <w:marLeft w:val="0"/>
      <w:marRight w:val="0"/>
      <w:marTop w:val="0"/>
      <w:marBottom w:val="0"/>
      <w:divBdr>
        <w:top w:val="none" w:sz="0" w:space="0" w:color="auto"/>
        <w:left w:val="none" w:sz="0" w:space="0" w:color="auto"/>
        <w:bottom w:val="none" w:sz="0" w:space="0" w:color="auto"/>
        <w:right w:val="none" w:sz="0" w:space="0" w:color="auto"/>
      </w:divBdr>
      <w:divsChild>
        <w:div w:id="1878465447">
          <w:marLeft w:val="547"/>
          <w:marRight w:val="0"/>
          <w:marTop w:val="0"/>
          <w:marBottom w:val="120"/>
          <w:divBdr>
            <w:top w:val="none" w:sz="0" w:space="0" w:color="auto"/>
            <w:left w:val="none" w:sz="0" w:space="0" w:color="auto"/>
            <w:bottom w:val="none" w:sz="0" w:space="0" w:color="auto"/>
            <w:right w:val="none" w:sz="0" w:space="0" w:color="auto"/>
          </w:divBdr>
        </w:div>
        <w:div w:id="1982149155">
          <w:marLeft w:val="547"/>
          <w:marRight w:val="0"/>
          <w:marTop w:val="0"/>
          <w:marBottom w:val="120"/>
          <w:divBdr>
            <w:top w:val="none" w:sz="0" w:space="0" w:color="auto"/>
            <w:left w:val="none" w:sz="0" w:space="0" w:color="auto"/>
            <w:bottom w:val="none" w:sz="0" w:space="0" w:color="auto"/>
            <w:right w:val="none" w:sz="0" w:space="0" w:color="auto"/>
          </w:divBdr>
        </w:div>
        <w:div w:id="1302418770">
          <w:marLeft w:val="547"/>
          <w:marRight w:val="0"/>
          <w:marTop w:val="0"/>
          <w:marBottom w:val="120"/>
          <w:divBdr>
            <w:top w:val="none" w:sz="0" w:space="0" w:color="auto"/>
            <w:left w:val="none" w:sz="0" w:space="0" w:color="auto"/>
            <w:bottom w:val="none" w:sz="0" w:space="0" w:color="auto"/>
            <w:right w:val="none" w:sz="0" w:space="0" w:color="auto"/>
          </w:divBdr>
        </w:div>
        <w:div w:id="1207372065">
          <w:marLeft w:val="547"/>
          <w:marRight w:val="0"/>
          <w:marTop w:val="0"/>
          <w:marBottom w:val="120"/>
          <w:divBdr>
            <w:top w:val="none" w:sz="0" w:space="0" w:color="auto"/>
            <w:left w:val="none" w:sz="0" w:space="0" w:color="auto"/>
            <w:bottom w:val="none" w:sz="0" w:space="0" w:color="auto"/>
            <w:right w:val="none" w:sz="0" w:space="0" w:color="auto"/>
          </w:divBdr>
        </w:div>
        <w:div w:id="446049277">
          <w:marLeft w:val="547"/>
          <w:marRight w:val="0"/>
          <w:marTop w:val="0"/>
          <w:marBottom w:val="120"/>
          <w:divBdr>
            <w:top w:val="none" w:sz="0" w:space="0" w:color="auto"/>
            <w:left w:val="none" w:sz="0" w:space="0" w:color="auto"/>
            <w:bottom w:val="none" w:sz="0" w:space="0" w:color="auto"/>
            <w:right w:val="none" w:sz="0" w:space="0" w:color="auto"/>
          </w:divBdr>
        </w:div>
        <w:div w:id="377634814">
          <w:marLeft w:val="547"/>
          <w:marRight w:val="0"/>
          <w:marTop w:val="0"/>
          <w:marBottom w:val="120"/>
          <w:divBdr>
            <w:top w:val="none" w:sz="0" w:space="0" w:color="auto"/>
            <w:left w:val="none" w:sz="0" w:space="0" w:color="auto"/>
            <w:bottom w:val="none" w:sz="0" w:space="0" w:color="auto"/>
            <w:right w:val="none" w:sz="0" w:space="0" w:color="auto"/>
          </w:divBdr>
        </w:div>
      </w:divsChild>
    </w:div>
    <w:div w:id="376272635">
      <w:bodyDiv w:val="1"/>
      <w:marLeft w:val="0"/>
      <w:marRight w:val="0"/>
      <w:marTop w:val="0"/>
      <w:marBottom w:val="0"/>
      <w:divBdr>
        <w:top w:val="none" w:sz="0" w:space="0" w:color="auto"/>
        <w:left w:val="none" w:sz="0" w:space="0" w:color="auto"/>
        <w:bottom w:val="none" w:sz="0" w:space="0" w:color="auto"/>
        <w:right w:val="none" w:sz="0" w:space="0" w:color="auto"/>
      </w:divBdr>
    </w:div>
    <w:div w:id="395662807">
      <w:bodyDiv w:val="1"/>
      <w:marLeft w:val="0"/>
      <w:marRight w:val="0"/>
      <w:marTop w:val="0"/>
      <w:marBottom w:val="0"/>
      <w:divBdr>
        <w:top w:val="none" w:sz="0" w:space="0" w:color="auto"/>
        <w:left w:val="none" w:sz="0" w:space="0" w:color="auto"/>
        <w:bottom w:val="none" w:sz="0" w:space="0" w:color="auto"/>
        <w:right w:val="none" w:sz="0" w:space="0" w:color="auto"/>
      </w:divBdr>
    </w:div>
    <w:div w:id="397628387">
      <w:bodyDiv w:val="1"/>
      <w:marLeft w:val="0"/>
      <w:marRight w:val="0"/>
      <w:marTop w:val="0"/>
      <w:marBottom w:val="0"/>
      <w:divBdr>
        <w:top w:val="none" w:sz="0" w:space="0" w:color="auto"/>
        <w:left w:val="none" w:sz="0" w:space="0" w:color="auto"/>
        <w:bottom w:val="none" w:sz="0" w:space="0" w:color="auto"/>
        <w:right w:val="none" w:sz="0" w:space="0" w:color="auto"/>
      </w:divBdr>
    </w:div>
    <w:div w:id="404496667">
      <w:bodyDiv w:val="1"/>
      <w:marLeft w:val="0"/>
      <w:marRight w:val="0"/>
      <w:marTop w:val="0"/>
      <w:marBottom w:val="0"/>
      <w:divBdr>
        <w:top w:val="none" w:sz="0" w:space="0" w:color="auto"/>
        <w:left w:val="none" w:sz="0" w:space="0" w:color="auto"/>
        <w:bottom w:val="none" w:sz="0" w:space="0" w:color="auto"/>
        <w:right w:val="none" w:sz="0" w:space="0" w:color="auto"/>
      </w:divBdr>
    </w:div>
    <w:div w:id="411975670">
      <w:bodyDiv w:val="1"/>
      <w:marLeft w:val="0"/>
      <w:marRight w:val="0"/>
      <w:marTop w:val="0"/>
      <w:marBottom w:val="0"/>
      <w:divBdr>
        <w:top w:val="none" w:sz="0" w:space="0" w:color="auto"/>
        <w:left w:val="none" w:sz="0" w:space="0" w:color="auto"/>
        <w:bottom w:val="none" w:sz="0" w:space="0" w:color="auto"/>
        <w:right w:val="none" w:sz="0" w:space="0" w:color="auto"/>
      </w:divBdr>
    </w:div>
    <w:div w:id="426268305">
      <w:bodyDiv w:val="1"/>
      <w:marLeft w:val="0"/>
      <w:marRight w:val="0"/>
      <w:marTop w:val="0"/>
      <w:marBottom w:val="0"/>
      <w:divBdr>
        <w:top w:val="none" w:sz="0" w:space="0" w:color="auto"/>
        <w:left w:val="none" w:sz="0" w:space="0" w:color="auto"/>
        <w:bottom w:val="none" w:sz="0" w:space="0" w:color="auto"/>
        <w:right w:val="none" w:sz="0" w:space="0" w:color="auto"/>
      </w:divBdr>
    </w:div>
    <w:div w:id="432626874">
      <w:bodyDiv w:val="1"/>
      <w:marLeft w:val="0"/>
      <w:marRight w:val="0"/>
      <w:marTop w:val="0"/>
      <w:marBottom w:val="0"/>
      <w:divBdr>
        <w:top w:val="none" w:sz="0" w:space="0" w:color="auto"/>
        <w:left w:val="none" w:sz="0" w:space="0" w:color="auto"/>
        <w:bottom w:val="none" w:sz="0" w:space="0" w:color="auto"/>
        <w:right w:val="none" w:sz="0" w:space="0" w:color="auto"/>
      </w:divBdr>
    </w:div>
    <w:div w:id="458231418">
      <w:bodyDiv w:val="1"/>
      <w:marLeft w:val="0"/>
      <w:marRight w:val="0"/>
      <w:marTop w:val="0"/>
      <w:marBottom w:val="0"/>
      <w:divBdr>
        <w:top w:val="none" w:sz="0" w:space="0" w:color="auto"/>
        <w:left w:val="none" w:sz="0" w:space="0" w:color="auto"/>
        <w:bottom w:val="none" w:sz="0" w:space="0" w:color="auto"/>
        <w:right w:val="none" w:sz="0" w:space="0" w:color="auto"/>
      </w:divBdr>
    </w:div>
    <w:div w:id="508179920">
      <w:bodyDiv w:val="1"/>
      <w:marLeft w:val="0"/>
      <w:marRight w:val="0"/>
      <w:marTop w:val="0"/>
      <w:marBottom w:val="0"/>
      <w:divBdr>
        <w:top w:val="none" w:sz="0" w:space="0" w:color="auto"/>
        <w:left w:val="none" w:sz="0" w:space="0" w:color="auto"/>
        <w:bottom w:val="none" w:sz="0" w:space="0" w:color="auto"/>
        <w:right w:val="none" w:sz="0" w:space="0" w:color="auto"/>
      </w:divBdr>
    </w:div>
    <w:div w:id="516623479">
      <w:bodyDiv w:val="1"/>
      <w:marLeft w:val="0"/>
      <w:marRight w:val="0"/>
      <w:marTop w:val="0"/>
      <w:marBottom w:val="0"/>
      <w:divBdr>
        <w:top w:val="none" w:sz="0" w:space="0" w:color="auto"/>
        <w:left w:val="none" w:sz="0" w:space="0" w:color="auto"/>
        <w:bottom w:val="none" w:sz="0" w:space="0" w:color="auto"/>
        <w:right w:val="none" w:sz="0" w:space="0" w:color="auto"/>
      </w:divBdr>
    </w:div>
    <w:div w:id="518158385">
      <w:bodyDiv w:val="1"/>
      <w:marLeft w:val="0"/>
      <w:marRight w:val="0"/>
      <w:marTop w:val="0"/>
      <w:marBottom w:val="0"/>
      <w:divBdr>
        <w:top w:val="none" w:sz="0" w:space="0" w:color="auto"/>
        <w:left w:val="none" w:sz="0" w:space="0" w:color="auto"/>
        <w:bottom w:val="none" w:sz="0" w:space="0" w:color="auto"/>
        <w:right w:val="none" w:sz="0" w:space="0" w:color="auto"/>
      </w:divBdr>
    </w:div>
    <w:div w:id="523247729">
      <w:bodyDiv w:val="1"/>
      <w:marLeft w:val="0"/>
      <w:marRight w:val="0"/>
      <w:marTop w:val="0"/>
      <w:marBottom w:val="0"/>
      <w:divBdr>
        <w:top w:val="none" w:sz="0" w:space="0" w:color="auto"/>
        <w:left w:val="none" w:sz="0" w:space="0" w:color="auto"/>
        <w:bottom w:val="none" w:sz="0" w:space="0" w:color="auto"/>
        <w:right w:val="none" w:sz="0" w:space="0" w:color="auto"/>
      </w:divBdr>
    </w:div>
    <w:div w:id="530653708">
      <w:bodyDiv w:val="1"/>
      <w:marLeft w:val="0"/>
      <w:marRight w:val="0"/>
      <w:marTop w:val="0"/>
      <w:marBottom w:val="0"/>
      <w:divBdr>
        <w:top w:val="none" w:sz="0" w:space="0" w:color="auto"/>
        <w:left w:val="none" w:sz="0" w:space="0" w:color="auto"/>
        <w:bottom w:val="none" w:sz="0" w:space="0" w:color="auto"/>
        <w:right w:val="none" w:sz="0" w:space="0" w:color="auto"/>
      </w:divBdr>
    </w:div>
    <w:div w:id="572277341">
      <w:bodyDiv w:val="1"/>
      <w:marLeft w:val="0"/>
      <w:marRight w:val="0"/>
      <w:marTop w:val="0"/>
      <w:marBottom w:val="0"/>
      <w:divBdr>
        <w:top w:val="none" w:sz="0" w:space="0" w:color="auto"/>
        <w:left w:val="none" w:sz="0" w:space="0" w:color="auto"/>
        <w:bottom w:val="none" w:sz="0" w:space="0" w:color="auto"/>
        <w:right w:val="none" w:sz="0" w:space="0" w:color="auto"/>
      </w:divBdr>
    </w:div>
    <w:div w:id="576986867">
      <w:bodyDiv w:val="1"/>
      <w:marLeft w:val="0"/>
      <w:marRight w:val="0"/>
      <w:marTop w:val="0"/>
      <w:marBottom w:val="0"/>
      <w:divBdr>
        <w:top w:val="none" w:sz="0" w:space="0" w:color="auto"/>
        <w:left w:val="none" w:sz="0" w:space="0" w:color="auto"/>
        <w:bottom w:val="none" w:sz="0" w:space="0" w:color="auto"/>
        <w:right w:val="none" w:sz="0" w:space="0" w:color="auto"/>
      </w:divBdr>
    </w:div>
    <w:div w:id="580217265">
      <w:bodyDiv w:val="1"/>
      <w:marLeft w:val="0"/>
      <w:marRight w:val="0"/>
      <w:marTop w:val="0"/>
      <w:marBottom w:val="0"/>
      <w:divBdr>
        <w:top w:val="none" w:sz="0" w:space="0" w:color="auto"/>
        <w:left w:val="none" w:sz="0" w:space="0" w:color="auto"/>
        <w:bottom w:val="none" w:sz="0" w:space="0" w:color="auto"/>
        <w:right w:val="none" w:sz="0" w:space="0" w:color="auto"/>
      </w:divBdr>
    </w:div>
    <w:div w:id="599878858">
      <w:bodyDiv w:val="1"/>
      <w:marLeft w:val="0"/>
      <w:marRight w:val="0"/>
      <w:marTop w:val="0"/>
      <w:marBottom w:val="0"/>
      <w:divBdr>
        <w:top w:val="none" w:sz="0" w:space="0" w:color="auto"/>
        <w:left w:val="none" w:sz="0" w:space="0" w:color="auto"/>
        <w:bottom w:val="none" w:sz="0" w:space="0" w:color="auto"/>
        <w:right w:val="none" w:sz="0" w:space="0" w:color="auto"/>
      </w:divBdr>
      <w:divsChild>
        <w:div w:id="772431624">
          <w:marLeft w:val="446"/>
          <w:marRight w:val="0"/>
          <w:marTop w:val="0"/>
          <w:marBottom w:val="120"/>
          <w:divBdr>
            <w:top w:val="none" w:sz="0" w:space="0" w:color="auto"/>
            <w:left w:val="none" w:sz="0" w:space="0" w:color="auto"/>
            <w:bottom w:val="none" w:sz="0" w:space="0" w:color="auto"/>
            <w:right w:val="none" w:sz="0" w:space="0" w:color="auto"/>
          </w:divBdr>
        </w:div>
        <w:div w:id="93021641">
          <w:marLeft w:val="994"/>
          <w:marRight w:val="0"/>
          <w:marTop w:val="0"/>
          <w:marBottom w:val="120"/>
          <w:divBdr>
            <w:top w:val="none" w:sz="0" w:space="0" w:color="auto"/>
            <w:left w:val="none" w:sz="0" w:space="0" w:color="auto"/>
            <w:bottom w:val="none" w:sz="0" w:space="0" w:color="auto"/>
            <w:right w:val="none" w:sz="0" w:space="0" w:color="auto"/>
          </w:divBdr>
        </w:div>
        <w:div w:id="569661716">
          <w:marLeft w:val="994"/>
          <w:marRight w:val="0"/>
          <w:marTop w:val="0"/>
          <w:marBottom w:val="120"/>
          <w:divBdr>
            <w:top w:val="none" w:sz="0" w:space="0" w:color="auto"/>
            <w:left w:val="none" w:sz="0" w:space="0" w:color="auto"/>
            <w:bottom w:val="none" w:sz="0" w:space="0" w:color="auto"/>
            <w:right w:val="none" w:sz="0" w:space="0" w:color="auto"/>
          </w:divBdr>
        </w:div>
        <w:div w:id="1442920159">
          <w:marLeft w:val="994"/>
          <w:marRight w:val="0"/>
          <w:marTop w:val="0"/>
          <w:marBottom w:val="120"/>
          <w:divBdr>
            <w:top w:val="none" w:sz="0" w:space="0" w:color="auto"/>
            <w:left w:val="none" w:sz="0" w:space="0" w:color="auto"/>
            <w:bottom w:val="none" w:sz="0" w:space="0" w:color="auto"/>
            <w:right w:val="none" w:sz="0" w:space="0" w:color="auto"/>
          </w:divBdr>
        </w:div>
        <w:div w:id="1241405142">
          <w:marLeft w:val="994"/>
          <w:marRight w:val="0"/>
          <w:marTop w:val="0"/>
          <w:marBottom w:val="120"/>
          <w:divBdr>
            <w:top w:val="none" w:sz="0" w:space="0" w:color="auto"/>
            <w:left w:val="none" w:sz="0" w:space="0" w:color="auto"/>
            <w:bottom w:val="none" w:sz="0" w:space="0" w:color="auto"/>
            <w:right w:val="none" w:sz="0" w:space="0" w:color="auto"/>
          </w:divBdr>
        </w:div>
        <w:div w:id="1053230701">
          <w:marLeft w:val="994"/>
          <w:marRight w:val="0"/>
          <w:marTop w:val="0"/>
          <w:marBottom w:val="120"/>
          <w:divBdr>
            <w:top w:val="none" w:sz="0" w:space="0" w:color="auto"/>
            <w:left w:val="none" w:sz="0" w:space="0" w:color="auto"/>
            <w:bottom w:val="none" w:sz="0" w:space="0" w:color="auto"/>
            <w:right w:val="none" w:sz="0" w:space="0" w:color="auto"/>
          </w:divBdr>
        </w:div>
        <w:div w:id="1514412648">
          <w:marLeft w:val="994"/>
          <w:marRight w:val="0"/>
          <w:marTop w:val="0"/>
          <w:marBottom w:val="120"/>
          <w:divBdr>
            <w:top w:val="none" w:sz="0" w:space="0" w:color="auto"/>
            <w:left w:val="none" w:sz="0" w:space="0" w:color="auto"/>
            <w:bottom w:val="none" w:sz="0" w:space="0" w:color="auto"/>
            <w:right w:val="none" w:sz="0" w:space="0" w:color="auto"/>
          </w:divBdr>
        </w:div>
        <w:div w:id="1005471957">
          <w:marLeft w:val="994"/>
          <w:marRight w:val="0"/>
          <w:marTop w:val="0"/>
          <w:marBottom w:val="120"/>
          <w:divBdr>
            <w:top w:val="none" w:sz="0" w:space="0" w:color="auto"/>
            <w:left w:val="none" w:sz="0" w:space="0" w:color="auto"/>
            <w:bottom w:val="none" w:sz="0" w:space="0" w:color="auto"/>
            <w:right w:val="none" w:sz="0" w:space="0" w:color="auto"/>
          </w:divBdr>
        </w:div>
      </w:divsChild>
    </w:div>
    <w:div w:id="600648875">
      <w:bodyDiv w:val="1"/>
      <w:marLeft w:val="0"/>
      <w:marRight w:val="0"/>
      <w:marTop w:val="0"/>
      <w:marBottom w:val="0"/>
      <w:divBdr>
        <w:top w:val="none" w:sz="0" w:space="0" w:color="auto"/>
        <w:left w:val="none" w:sz="0" w:space="0" w:color="auto"/>
        <w:bottom w:val="none" w:sz="0" w:space="0" w:color="auto"/>
        <w:right w:val="none" w:sz="0" w:space="0" w:color="auto"/>
      </w:divBdr>
    </w:div>
    <w:div w:id="618604895">
      <w:bodyDiv w:val="1"/>
      <w:marLeft w:val="0"/>
      <w:marRight w:val="0"/>
      <w:marTop w:val="0"/>
      <w:marBottom w:val="0"/>
      <w:divBdr>
        <w:top w:val="none" w:sz="0" w:space="0" w:color="auto"/>
        <w:left w:val="none" w:sz="0" w:space="0" w:color="auto"/>
        <w:bottom w:val="none" w:sz="0" w:space="0" w:color="auto"/>
        <w:right w:val="none" w:sz="0" w:space="0" w:color="auto"/>
      </w:divBdr>
    </w:div>
    <w:div w:id="619075205">
      <w:bodyDiv w:val="1"/>
      <w:marLeft w:val="0"/>
      <w:marRight w:val="0"/>
      <w:marTop w:val="0"/>
      <w:marBottom w:val="0"/>
      <w:divBdr>
        <w:top w:val="none" w:sz="0" w:space="0" w:color="auto"/>
        <w:left w:val="none" w:sz="0" w:space="0" w:color="auto"/>
        <w:bottom w:val="none" w:sz="0" w:space="0" w:color="auto"/>
        <w:right w:val="none" w:sz="0" w:space="0" w:color="auto"/>
      </w:divBdr>
    </w:div>
    <w:div w:id="643775521">
      <w:bodyDiv w:val="1"/>
      <w:marLeft w:val="0"/>
      <w:marRight w:val="0"/>
      <w:marTop w:val="0"/>
      <w:marBottom w:val="0"/>
      <w:divBdr>
        <w:top w:val="none" w:sz="0" w:space="0" w:color="auto"/>
        <w:left w:val="none" w:sz="0" w:space="0" w:color="auto"/>
        <w:bottom w:val="none" w:sz="0" w:space="0" w:color="auto"/>
        <w:right w:val="none" w:sz="0" w:space="0" w:color="auto"/>
      </w:divBdr>
    </w:div>
    <w:div w:id="649286281">
      <w:bodyDiv w:val="1"/>
      <w:marLeft w:val="0"/>
      <w:marRight w:val="0"/>
      <w:marTop w:val="0"/>
      <w:marBottom w:val="0"/>
      <w:divBdr>
        <w:top w:val="none" w:sz="0" w:space="0" w:color="auto"/>
        <w:left w:val="none" w:sz="0" w:space="0" w:color="auto"/>
        <w:bottom w:val="none" w:sz="0" w:space="0" w:color="auto"/>
        <w:right w:val="none" w:sz="0" w:space="0" w:color="auto"/>
      </w:divBdr>
    </w:div>
    <w:div w:id="674039644">
      <w:bodyDiv w:val="1"/>
      <w:marLeft w:val="0"/>
      <w:marRight w:val="0"/>
      <w:marTop w:val="0"/>
      <w:marBottom w:val="0"/>
      <w:divBdr>
        <w:top w:val="none" w:sz="0" w:space="0" w:color="auto"/>
        <w:left w:val="none" w:sz="0" w:space="0" w:color="auto"/>
        <w:bottom w:val="none" w:sz="0" w:space="0" w:color="auto"/>
        <w:right w:val="none" w:sz="0" w:space="0" w:color="auto"/>
      </w:divBdr>
    </w:div>
    <w:div w:id="675233476">
      <w:bodyDiv w:val="1"/>
      <w:marLeft w:val="0"/>
      <w:marRight w:val="0"/>
      <w:marTop w:val="0"/>
      <w:marBottom w:val="0"/>
      <w:divBdr>
        <w:top w:val="none" w:sz="0" w:space="0" w:color="auto"/>
        <w:left w:val="none" w:sz="0" w:space="0" w:color="auto"/>
        <w:bottom w:val="none" w:sz="0" w:space="0" w:color="auto"/>
        <w:right w:val="none" w:sz="0" w:space="0" w:color="auto"/>
      </w:divBdr>
    </w:div>
    <w:div w:id="684208374">
      <w:bodyDiv w:val="1"/>
      <w:marLeft w:val="0"/>
      <w:marRight w:val="0"/>
      <w:marTop w:val="0"/>
      <w:marBottom w:val="0"/>
      <w:divBdr>
        <w:top w:val="none" w:sz="0" w:space="0" w:color="auto"/>
        <w:left w:val="none" w:sz="0" w:space="0" w:color="auto"/>
        <w:bottom w:val="none" w:sz="0" w:space="0" w:color="auto"/>
        <w:right w:val="none" w:sz="0" w:space="0" w:color="auto"/>
      </w:divBdr>
    </w:div>
    <w:div w:id="685714941">
      <w:bodyDiv w:val="1"/>
      <w:marLeft w:val="0"/>
      <w:marRight w:val="0"/>
      <w:marTop w:val="0"/>
      <w:marBottom w:val="0"/>
      <w:divBdr>
        <w:top w:val="none" w:sz="0" w:space="0" w:color="auto"/>
        <w:left w:val="none" w:sz="0" w:space="0" w:color="auto"/>
        <w:bottom w:val="none" w:sz="0" w:space="0" w:color="auto"/>
        <w:right w:val="none" w:sz="0" w:space="0" w:color="auto"/>
      </w:divBdr>
    </w:div>
    <w:div w:id="687604958">
      <w:bodyDiv w:val="1"/>
      <w:marLeft w:val="0"/>
      <w:marRight w:val="0"/>
      <w:marTop w:val="0"/>
      <w:marBottom w:val="0"/>
      <w:divBdr>
        <w:top w:val="none" w:sz="0" w:space="0" w:color="auto"/>
        <w:left w:val="none" w:sz="0" w:space="0" w:color="auto"/>
        <w:bottom w:val="none" w:sz="0" w:space="0" w:color="auto"/>
        <w:right w:val="none" w:sz="0" w:space="0" w:color="auto"/>
      </w:divBdr>
    </w:div>
    <w:div w:id="707146828">
      <w:bodyDiv w:val="1"/>
      <w:marLeft w:val="0"/>
      <w:marRight w:val="0"/>
      <w:marTop w:val="0"/>
      <w:marBottom w:val="0"/>
      <w:divBdr>
        <w:top w:val="none" w:sz="0" w:space="0" w:color="auto"/>
        <w:left w:val="none" w:sz="0" w:space="0" w:color="auto"/>
        <w:bottom w:val="none" w:sz="0" w:space="0" w:color="auto"/>
        <w:right w:val="none" w:sz="0" w:space="0" w:color="auto"/>
      </w:divBdr>
    </w:div>
    <w:div w:id="741685336">
      <w:bodyDiv w:val="1"/>
      <w:marLeft w:val="0"/>
      <w:marRight w:val="0"/>
      <w:marTop w:val="0"/>
      <w:marBottom w:val="0"/>
      <w:divBdr>
        <w:top w:val="none" w:sz="0" w:space="0" w:color="auto"/>
        <w:left w:val="none" w:sz="0" w:space="0" w:color="auto"/>
        <w:bottom w:val="none" w:sz="0" w:space="0" w:color="auto"/>
        <w:right w:val="none" w:sz="0" w:space="0" w:color="auto"/>
      </w:divBdr>
    </w:div>
    <w:div w:id="750396927">
      <w:bodyDiv w:val="1"/>
      <w:marLeft w:val="0"/>
      <w:marRight w:val="0"/>
      <w:marTop w:val="0"/>
      <w:marBottom w:val="0"/>
      <w:divBdr>
        <w:top w:val="none" w:sz="0" w:space="0" w:color="auto"/>
        <w:left w:val="none" w:sz="0" w:space="0" w:color="auto"/>
        <w:bottom w:val="none" w:sz="0" w:space="0" w:color="auto"/>
        <w:right w:val="none" w:sz="0" w:space="0" w:color="auto"/>
      </w:divBdr>
    </w:div>
    <w:div w:id="754739587">
      <w:bodyDiv w:val="1"/>
      <w:marLeft w:val="0"/>
      <w:marRight w:val="0"/>
      <w:marTop w:val="0"/>
      <w:marBottom w:val="0"/>
      <w:divBdr>
        <w:top w:val="none" w:sz="0" w:space="0" w:color="auto"/>
        <w:left w:val="none" w:sz="0" w:space="0" w:color="auto"/>
        <w:bottom w:val="none" w:sz="0" w:space="0" w:color="auto"/>
        <w:right w:val="none" w:sz="0" w:space="0" w:color="auto"/>
      </w:divBdr>
    </w:div>
    <w:div w:id="776097138">
      <w:bodyDiv w:val="1"/>
      <w:marLeft w:val="0"/>
      <w:marRight w:val="0"/>
      <w:marTop w:val="0"/>
      <w:marBottom w:val="0"/>
      <w:divBdr>
        <w:top w:val="none" w:sz="0" w:space="0" w:color="auto"/>
        <w:left w:val="none" w:sz="0" w:space="0" w:color="auto"/>
        <w:bottom w:val="none" w:sz="0" w:space="0" w:color="auto"/>
        <w:right w:val="none" w:sz="0" w:space="0" w:color="auto"/>
      </w:divBdr>
      <w:divsChild>
        <w:div w:id="233050476">
          <w:marLeft w:val="446"/>
          <w:marRight w:val="0"/>
          <w:marTop w:val="0"/>
          <w:marBottom w:val="120"/>
          <w:divBdr>
            <w:top w:val="none" w:sz="0" w:space="0" w:color="auto"/>
            <w:left w:val="none" w:sz="0" w:space="0" w:color="auto"/>
            <w:bottom w:val="none" w:sz="0" w:space="0" w:color="auto"/>
            <w:right w:val="none" w:sz="0" w:space="0" w:color="auto"/>
          </w:divBdr>
        </w:div>
        <w:div w:id="1066956914">
          <w:marLeft w:val="446"/>
          <w:marRight w:val="0"/>
          <w:marTop w:val="0"/>
          <w:marBottom w:val="120"/>
          <w:divBdr>
            <w:top w:val="none" w:sz="0" w:space="0" w:color="auto"/>
            <w:left w:val="none" w:sz="0" w:space="0" w:color="auto"/>
            <w:bottom w:val="none" w:sz="0" w:space="0" w:color="auto"/>
            <w:right w:val="none" w:sz="0" w:space="0" w:color="auto"/>
          </w:divBdr>
        </w:div>
        <w:div w:id="1381634876">
          <w:marLeft w:val="446"/>
          <w:marRight w:val="0"/>
          <w:marTop w:val="0"/>
          <w:marBottom w:val="120"/>
          <w:divBdr>
            <w:top w:val="none" w:sz="0" w:space="0" w:color="auto"/>
            <w:left w:val="none" w:sz="0" w:space="0" w:color="auto"/>
            <w:bottom w:val="none" w:sz="0" w:space="0" w:color="auto"/>
            <w:right w:val="none" w:sz="0" w:space="0" w:color="auto"/>
          </w:divBdr>
        </w:div>
        <w:div w:id="1428161831">
          <w:marLeft w:val="446"/>
          <w:marRight w:val="0"/>
          <w:marTop w:val="0"/>
          <w:marBottom w:val="120"/>
          <w:divBdr>
            <w:top w:val="none" w:sz="0" w:space="0" w:color="auto"/>
            <w:left w:val="none" w:sz="0" w:space="0" w:color="auto"/>
            <w:bottom w:val="none" w:sz="0" w:space="0" w:color="auto"/>
            <w:right w:val="none" w:sz="0" w:space="0" w:color="auto"/>
          </w:divBdr>
        </w:div>
      </w:divsChild>
    </w:div>
    <w:div w:id="782655791">
      <w:bodyDiv w:val="1"/>
      <w:marLeft w:val="0"/>
      <w:marRight w:val="0"/>
      <w:marTop w:val="0"/>
      <w:marBottom w:val="0"/>
      <w:divBdr>
        <w:top w:val="none" w:sz="0" w:space="0" w:color="auto"/>
        <w:left w:val="none" w:sz="0" w:space="0" w:color="auto"/>
        <w:bottom w:val="none" w:sz="0" w:space="0" w:color="auto"/>
        <w:right w:val="none" w:sz="0" w:space="0" w:color="auto"/>
      </w:divBdr>
    </w:div>
    <w:div w:id="795220862">
      <w:bodyDiv w:val="1"/>
      <w:marLeft w:val="0"/>
      <w:marRight w:val="0"/>
      <w:marTop w:val="0"/>
      <w:marBottom w:val="0"/>
      <w:divBdr>
        <w:top w:val="none" w:sz="0" w:space="0" w:color="auto"/>
        <w:left w:val="none" w:sz="0" w:space="0" w:color="auto"/>
        <w:bottom w:val="none" w:sz="0" w:space="0" w:color="auto"/>
        <w:right w:val="none" w:sz="0" w:space="0" w:color="auto"/>
      </w:divBdr>
    </w:div>
    <w:div w:id="796529708">
      <w:bodyDiv w:val="1"/>
      <w:marLeft w:val="0"/>
      <w:marRight w:val="0"/>
      <w:marTop w:val="0"/>
      <w:marBottom w:val="0"/>
      <w:divBdr>
        <w:top w:val="none" w:sz="0" w:space="0" w:color="auto"/>
        <w:left w:val="none" w:sz="0" w:space="0" w:color="auto"/>
        <w:bottom w:val="none" w:sz="0" w:space="0" w:color="auto"/>
        <w:right w:val="none" w:sz="0" w:space="0" w:color="auto"/>
      </w:divBdr>
      <w:divsChild>
        <w:div w:id="1715546074">
          <w:marLeft w:val="446"/>
          <w:marRight w:val="0"/>
          <w:marTop w:val="0"/>
          <w:marBottom w:val="0"/>
          <w:divBdr>
            <w:top w:val="none" w:sz="0" w:space="0" w:color="auto"/>
            <w:left w:val="none" w:sz="0" w:space="0" w:color="auto"/>
            <w:bottom w:val="none" w:sz="0" w:space="0" w:color="auto"/>
            <w:right w:val="none" w:sz="0" w:space="0" w:color="auto"/>
          </w:divBdr>
        </w:div>
        <w:div w:id="1146512252">
          <w:marLeft w:val="446"/>
          <w:marRight w:val="0"/>
          <w:marTop w:val="0"/>
          <w:marBottom w:val="0"/>
          <w:divBdr>
            <w:top w:val="none" w:sz="0" w:space="0" w:color="auto"/>
            <w:left w:val="none" w:sz="0" w:space="0" w:color="auto"/>
            <w:bottom w:val="none" w:sz="0" w:space="0" w:color="auto"/>
            <w:right w:val="none" w:sz="0" w:space="0" w:color="auto"/>
          </w:divBdr>
        </w:div>
      </w:divsChild>
    </w:div>
    <w:div w:id="846479852">
      <w:bodyDiv w:val="1"/>
      <w:marLeft w:val="0"/>
      <w:marRight w:val="0"/>
      <w:marTop w:val="0"/>
      <w:marBottom w:val="0"/>
      <w:divBdr>
        <w:top w:val="none" w:sz="0" w:space="0" w:color="auto"/>
        <w:left w:val="none" w:sz="0" w:space="0" w:color="auto"/>
        <w:bottom w:val="none" w:sz="0" w:space="0" w:color="auto"/>
        <w:right w:val="none" w:sz="0" w:space="0" w:color="auto"/>
      </w:divBdr>
    </w:div>
    <w:div w:id="871263373">
      <w:bodyDiv w:val="1"/>
      <w:marLeft w:val="0"/>
      <w:marRight w:val="0"/>
      <w:marTop w:val="0"/>
      <w:marBottom w:val="0"/>
      <w:divBdr>
        <w:top w:val="none" w:sz="0" w:space="0" w:color="auto"/>
        <w:left w:val="none" w:sz="0" w:space="0" w:color="auto"/>
        <w:bottom w:val="none" w:sz="0" w:space="0" w:color="auto"/>
        <w:right w:val="none" w:sz="0" w:space="0" w:color="auto"/>
      </w:divBdr>
    </w:div>
    <w:div w:id="879052729">
      <w:bodyDiv w:val="1"/>
      <w:marLeft w:val="0"/>
      <w:marRight w:val="0"/>
      <w:marTop w:val="0"/>
      <w:marBottom w:val="0"/>
      <w:divBdr>
        <w:top w:val="none" w:sz="0" w:space="0" w:color="auto"/>
        <w:left w:val="none" w:sz="0" w:space="0" w:color="auto"/>
        <w:bottom w:val="none" w:sz="0" w:space="0" w:color="auto"/>
        <w:right w:val="none" w:sz="0" w:space="0" w:color="auto"/>
      </w:divBdr>
    </w:div>
    <w:div w:id="881983931">
      <w:bodyDiv w:val="1"/>
      <w:marLeft w:val="0"/>
      <w:marRight w:val="0"/>
      <w:marTop w:val="0"/>
      <w:marBottom w:val="0"/>
      <w:divBdr>
        <w:top w:val="none" w:sz="0" w:space="0" w:color="auto"/>
        <w:left w:val="none" w:sz="0" w:space="0" w:color="auto"/>
        <w:bottom w:val="none" w:sz="0" w:space="0" w:color="auto"/>
        <w:right w:val="none" w:sz="0" w:space="0" w:color="auto"/>
      </w:divBdr>
      <w:divsChild>
        <w:div w:id="1877885272">
          <w:marLeft w:val="547"/>
          <w:marRight w:val="0"/>
          <w:marTop w:val="0"/>
          <w:marBottom w:val="120"/>
          <w:divBdr>
            <w:top w:val="none" w:sz="0" w:space="0" w:color="auto"/>
            <w:left w:val="none" w:sz="0" w:space="0" w:color="auto"/>
            <w:bottom w:val="none" w:sz="0" w:space="0" w:color="auto"/>
            <w:right w:val="none" w:sz="0" w:space="0" w:color="auto"/>
          </w:divBdr>
        </w:div>
        <w:div w:id="129253635">
          <w:marLeft w:val="547"/>
          <w:marRight w:val="0"/>
          <w:marTop w:val="0"/>
          <w:marBottom w:val="120"/>
          <w:divBdr>
            <w:top w:val="none" w:sz="0" w:space="0" w:color="auto"/>
            <w:left w:val="none" w:sz="0" w:space="0" w:color="auto"/>
            <w:bottom w:val="none" w:sz="0" w:space="0" w:color="auto"/>
            <w:right w:val="none" w:sz="0" w:space="0" w:color="auto"/>
          </w:divBdr>
        </w:div>
        <w:div w:id="1970473256">
          <w:marLeft w:val="547"/>
          <w:marRight w:val="0"/>
          <w:marTop w:val="0"/>
          <w:marBottom w:val="120"/>
          <w:divBdr>
            <w:top w:val="none" w:sz="0" w:space="0" w:color="auto"/>
            <w:left w:val="none" w:sz="0" w:space="0" w:color="auto"/>
            <w:bottom w:val="none" w:sz="0" w:space="0" w:color="auto"/>
            <w:right w:val="none" w:sz="0" w:space="0" w:color="auto"/>
          </w:divBdr>
        </w:div>
        <w:div w:id="532116306">
          <w:marLeft w:val="547"/>
          <w:marRight w:val="0"/>
          <w:marTop w:val="0"/>
          <w:marBottom w:val="120"/>
          <w:divBdr>
            <w:top w:val="none" w:sz="0" w:space="0" w:color="auto"/>
            <w:left w:val="none" w:sz="0" w:space="0" w:color="auto"/>
            <w:bottom w:val="none" w:sz="0" w:space="0" w:color="auto"/>
            <w:right w:val="none" w:sz="0" w:space="0" w:color="auto"/>
          </w:divBdr>
        </w:div>
      </w:divsChild>
    </w:div>
    <w:div w:id="897939552">
      <w:bodyDiv w:val="1"/>
      <w:marLeft w:val="0"/>
      <w:marRight w:val="0"/>
      <w:marTop w:val="0"/>
      <w:marBottom w:val="0"/>
      <w:divBdr>
        <w:top w:val="none" w:sz="0" w:space="0" w:color="auto"/>
        <w:left w:val="none" w:sz="0" w:space="0" w:color="auto"/>
        <w:bottom w:val="none" w:sz="0" w:space="0" w:color="auto"/>
        <w:right w:val="none" w:sz="0" w:space="0" w:color="auto"/>
      </w:divBdr>
    </w:div>
    <w:div w:id="924923612">
      <w:bodyDiv w:val="1"/>
      <w:marLeft w:val="0"/>
      <w:marRight w:val="0"/>
      <w:marTop w:val="0"/>
      <w:marBottom w:val="0"/>
      <w:divBdr>
        <w:top w:val="none" w:sz="0" w:space="0" w:color="auto"/>
        <w:left w:val="none" w:sz="0" w:space="0" w:color="auto"/>
        <w:bottom w:val="none" w:sz="0" w:space="0" w:color="auto"/>
        <w:right w:val="none" w:sz="0" w:space="0" w:color="auto"/>
      </w:divBdr>
    </w:div>
    <w:div w:id="931858239">
      <w:bodyDiv w:val="1"/>
      <w:marLeft w:val="0"/>
      <w:marRight w:val="0"/>
      <w:marTop w:val="0"/>
      <w:marBottom w:val="0"/>
      <w:divBdr>
        <w:top w:val="none" w:sz="0" w:space="0" w:color="auto"/>
        <w:left w:val="none" w:sz="0" w:space="0" w:color="auto"/>
        <w:bottom w:val="none" w:sz="0" w:space="0" w:color="auto"/>
        <w:right w:val="none" w:sz="0" w:space="0" w:color="auto"/>
      </w:divBdr>
    </w:div>
    <w:div w:id="933127335">
      <w:bodyDiv w:val="1"/>
      <w:marLeft w:val="0"/>
      <w:marRight w:val="0"/>
      <w:marTop w:val="0"/>
      <w:marBottom w:val="0"/>
      <w:divBdr>
        <w:top w:val="none" w:sz="0" w:space="0" w:color="auto"/>
        <w:left w:val="none" w:sz="0" w:space="0" w:color="auto"/>
        <w:bottom w:val="none" w:sz="0" w:space="0" w:color="auto"/>
        <w:right w:val="none" w:sz="0" w:space="0" w:color="auto"/>
      </w:divBdr>
      <w:divsChild>
        <w:div w:id="588850189">
          <w:marLeft w:val="446"/>
          <w:marRight w:val="0"/>
          <w:marTop w:val="0"/>
          <w:marBottom w:val="120"/>
          <w:divBdr>
            <w:top w:val="none" w:sz="0" w:space="0" w:color="auto"/>
            <w:left w:val="none" w:sz="0" w:space="0" w:color="auto"/>
            <w:bottom w:val="none" w:sz="0" w:space="0" w:color="auto"/>
            <w:right w:val="none" w:sz="0" w:space="0" w:color="auto"/>
          </w:divBdr>
        </w:div>
        <w:div w:id="1005287210">
          <w:marLeft w:val="446"/>
          <w:marRight w:val="0"/>
          <w:marTop w:val="0"/>
          <w:marBottom w:val="120"/>
          <w:divBdr>
            <w:top w:val="none" w:sz="0" w:space="0" w:color="auto"/>
            <w:left w:val="none" w:sz="0" w:space="0" w:color="auto"/>
            <w:bottom w:val="none" w:sz="0" w:space="0" w:color="auto"/>
            <w:right w:val="none" w:sz="0" w:space="0" w:color="auto"/>
          </w:divBdr>
        </w:div>
      </w:divsChild>
    </w:div>
    <w:div w:id="935868154">
      <w:bodyDiv w:val="1"/>
      <w:marLeft w:val="0"/>
      <w:marRight w:val="0"/>
      <w:marTop w:val="0"/>
      <w:marBottom w:val="0"/>
      <w:divBdr>
        <w:top w:val="none" w:sz="0" w:space="0" w:color="auto"/>
        <w:left w:val="none" w:sz="0" w:space="0" w:color="auto"/>
        <w:bottom w:val="none" w:sz="0" w:space="0" w:color="auto"/>
        <w:right w:val="none" w:sz="0" w:space="0" w:color="auto"/>
      </w:divBdr>
    </w:div>
    <w:div w:id="941954431">
      <w:bodyDiv w:val="1"/>
      <w:marLeft w:val="0"/>
      <w:marRight w:val="0"/>
      <w:marTop w:val="0"/>
      <w:marBottom w:val="0"/>
      <w:divBdr>
        <w:top w:val="none" w:sz="0" w:space="0" w:color="auto"/>
        <w:left w:val="none" w:sz="0" w:space="0" w:color="auto"/>
        <w:bottom w:val="none" w:sz="0" w:space="0" w:color="auto"/>
        <w:right w:val="none" w:sz="0" w:space="0" w:color="auto"/>
      </w:divBdr>
    </w:div>
    <w:div w:id="948004021">
      <w:bodyDiv w:val="1"/>
      <w:marLeft w:val="0"/>
      <w:marRight w:val="0"/>
      <w:marTop w:val="0"/>
      <w:marBottom w:val="0"/>
      <w:divBdr>
        <w:top w:val="none" w:sz="0" w:space="0" w:color="auto"/>
        <w:left w:val="none" w:sz="0" w:space="0" w:color="auto"/>
        <w:bottom w:val="none" w:sz="0" w:space="0" w:color="auto"/>
        <w:right w:val="none" w:sz="0" w:space="0" w:color="auto"/>
      </w:divBdr>
    </w:div>
    <w:div w:id="956062964">
      <w:bodyDiv w:val="1"/>
      <w:marLeft w:val="0"/>
      <w:marRight w:val="0"/>
      <w:marTop w:val="0"/>
      <w:marBottom w:val="0"/>
      <w:divBdr>
        <w:top w:val="none" w:sz="0" w:space="0" w:color="auto"/>
        <w:left w:val="none" w:sz="0" w:space="0" w:color="auto"/>
        <w:bottom w:val="none" w:sz="0" w:space="0" w:color="auto"/>
        <w:right w:val="none" w:sz="0" w:space="0" w:color="auto"/>
      </w:divBdr>
      <w:divsChild>
        <w:div w:id="7930600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73872008">
      <w:bodyDiv w:val="1"/>
      <w:marLeft w:val="0"/>
      <w:marRight w:val="0"/>
      <w:marTop w:val="0"/>
      <w:marBottom w:val="0"/>
      <w:divBdr>
        <w:top w:val="none" w:sz="0" w:space="0" w:color="auto"/>
        <w:left w:val="none" w:sz="0" w:space="0" w:color="auto"/>
        <w:bottom w:val="none" w:sz="0" w:space="0" w:color="auto"/>
        <w:right w:val="none" w:sz="0" w:space="0" w:color="auto"/>
      </w:divBdr>
    </w:div>
    <w:div w:id="979728075">
      <w:bodyDiv w:val="1"/>
      <w:marLeft w:val="0"/>
      <w:marRight w:val="0"/>
      <w:marTop w:val="0"/>
      <w:marBottom w:val="0"/>
      <w:divBdr>
        <w:top w:val="none" w:sz="0" w:space="0" w:color="auto"/>
        <w:left w:val="none" w:sz="0" w:space="0" w:color="auto"/>
        <w:bottom w:val="none" w:sz="0" w:space="0" w:color="auto"/>
        <w:right w:val="none" w:sz="0" w:space="0" w:color="auto"/>
      </w:divBdr>
    </w:div>
    <w:div w:id="1003896273">
      <w:bodyDiv w:val="1"/>
      <w:marLeft w:val="0"/>
      <w:marRight w:val="0"/>
      <w:marTop w:val="0"/>
      <w:marBottom w:val="0"/>
      <w:divBdr>
        <w:top w:val="none" w:sz="0" w:space="0" w:color="auto"/>
        <w:left w:val="none" w:sz="0" w:space="0" w:color="auto"/>
        <w:bottom w:val="none" w:sz="0" w:space="0" w:color="auto"/>
        <w:right w:val="none" w:sz="0" w:space="0" w:color="auto"/>
      </w:divBdr>
    </w:div>
    <w:div w:id="1013143855">
      <w:bodyDiv w:val="1"/>
      <w:marLeft w:val="0"/>
      <w:marRight w:val="0"/>
      <w:marTop w:val="0"/>
      <w:marBottom w:val="0"/>
      <w:divBdr>
        <w:top w:val="none" w:sz="0" w:space="0" w:color="auto"/>
        <w:left w:val="none" w:sz="0" w:space="0" w:color="auto"/>
        <w:bottom w:val="none" w:sz="0" w:space="0" w:color="auto"/>
        <w:right w:val="none" w:sz="0" w:space="0" w:color="auto"/>
      </w:divBdr>
    </w:div>
    <w:div w:id="1019357129">
      <w:bodyDiv w:val="1"/>
      <w:marLeft w:val="0"/>
      <w:marRight w:val="0"/>
      <w:marTop w:val="0"/>
      <w:marBottom w:val="0"/>
      <w:divBdr>
        <w:top w:val="none" w:sz="0" w:space="0" w:color="auto"/>
        <w:left w:val="none" w:sz="0" w:space="0" w:color="auto"/>
        <w:bottom w:val="none" w:sz="0" w:space="0" w:color="auto"/>
        <w:right w:val="none" w:sz="0" w:space="0" w:color="auto"/>
      </w:divBdr>
    </w:div>
    <w:div w:id="1063337135">
      <w:bodyDiv w:val="1"/>
      <w:marLeft w:val="0"/>
      <w:marRight w:val="0"/>
      <w:marTop w:val="0"/>
      <w:marBottom w:val="0"/>
      <w:divBdr>
        <w:top w:val="none" w:sz="0" w:space="0" w:color="auto"/>
        <w:left w:val="none" w:sz="0" w:space="0" w:color="auto"/>
        <w:bottom w:val="none" w:sz="0" w:space="0" w:color="auto"/>
        <w:right w:val="none" w:sz="0" w:space="0" w:color="auto"/>
      </w:divBdr>
    </w:div>
    <w:div w:id="1080099680">
      <w:bodyDiv w:val="1"/>
      <w:marLeft w:val="0"/>
      <w:marRight w:val="0"/>
      <w:marTop w:val="0"/>
      <w:marBottom w:val="0"/>
      <w:divBdr>
        <w:top w:val="none" w:sz="0" w:space="0" w:color="auto"/>
        <w:left w:val="none" w:sz="0" w:space="0" w:color="auto"/>
        <w:bottom w:val="none" w:sz="0" w:space="0" w:color="auto"/>
        <w:right w:val="none" w:sz="0" w:space="0" w:color="auto"/>
      </w:divBdr>
    </w:div>
    <w:div w:id="1081635663">
      <w:bodyDiv w:val="1"/>
      <w:marLeft w:val="0"/>
      <w:marRight w:val="0"/>
      <w:marTop w:val="0"/>
      <w:marBottom w:val="0"/>
      <w:divBdr>
        <w:top w:val="none" w:sz="0" w:space="0" w:color="auto"/>
        <w:left w:val="none" w:sz="0" w:space="0" w:color="auto"/>
        <w:bottom w:val="none" w:sz="0" w:space="0" w:color="auto"/>
        <w:right w:val="none" w:sz="0" w:space="0" w:color="auto"/>
      </w:divBdr>
    </w:div>
    <w:div w:id="1090665822">
      <w:bodyDiv w:val="1"/>
      <w:marLeft w:val="0"/>
      <w:marRight w:val="0"/>
      <w:marTop w:val="0"/>
      <w:marBottom w:val="0"/>
      <w:divBdr>
        <w:top w:val="none" w:sz="0" w:space="0" w:color="auto"/>
        <w:left w:val="none" w:sz="0" w:space="0" w:color="auto"/>
        <w:bottom w:val="none" w:sz="0" w:space="0" w:color="auto"/>
        <w:right w:val="none" w:sz="0" w:space="0" w:color="auto"/>
      </w:divBdr>
    </w:div>
    <w:div w:id="1092161395">
      <w:bodyDiv w:val="1"/>
      <w:marLeft w:val="0"/>
      <w:marRight w:val="0"/>
      <w:marTop w:val="0"/>
      <w:marBottom w:val="0"/>
      <w:divBdr>
        <w:top w:val="none" w:sz="0" w:space="0" w:color="auto"/>
        <w:left w:val="none" w:sz="0" w:space="0" w:color="auto"/>
        <w:bottom w:val="none" w:sz="0" w:space="0" w:color="auto"/>
        <w:right w:val="none" w:sz="0" w:space="0" w:color="auto"/>
      </w:divBdr>
    </w:div>
    <w:div w:id="1104885890">
      <w:bodyDiv w:val="1"/>
      <w:marLeft w:val="0"/>
      <w:marRight w:val="0"/>
      <w:marTop w:val="0"/>
      <w:marBottom w:val="0"/>
      <w:divBdr>
        <w:top w:val="none" w:sz="0" w:space="0" w:color="auto"/>
        <w:left w:val="none" w:sz="0" w:space="0" w:color="auto"/>
        <w:bottom w:val="none" w:sz="0" w:space="0" w:color="auto"/>
        <w:right w:val="none" w:sz="0" w:space="0" w:color="auto"/>
      </w:divBdr>
    </w:div>
    <w:div w:id="1119909557">
      <w:bodyDiv w:val="1"/>
      <w:marLeft w:val="0"/>
      <w:marRight w:val="0"/>
      <w:marTop w:val="0"/>
      <w:marBottom w:val="0"/>
      <w:divBdr>
        <w:top w:val="none" w:sz="0" w:space="0" w:color="auto"/>
        <w:left w:val="none" w:sz="0" w:space="0" w:color="auto"/>
        <w:bottom w:val="none" w:sz="0" w:space="0" w:color="auto"/>
        <w:right w:val="none" w:sz="0" w:space="0" w:color="auto"/>
      </w:divBdr>
      <w:divsChild>
        <w:div w:id="1384599624">
          <w:marLeft w:val="0"/>
          <w:marRight w:val="0"/>
          <w:marTop w:val="0"/>
          <w:marBottom w:val="0"/>
          <w:divBdr>
            <w:top w:val="none" w:sz="0" w:space="0" w:color="auto"/>
            <w:left w:val="none" w:sz="0" w:space="0" w:color="auto"/>
            <w:bottom w:val="none" w:sz="0" w:space="0" w:color="auto"/>
            <w:right w:val="none" w:sz="0" w:space="0" w:color="auto"/>
          </w:divBdr>
          <w:divsChild>
            <w:div w:id="347412607">
              <w:marLeft w:val="0"/>
              <w:marRight w:val="0"/>
              <w:marTop w:val="0"/>
              <w:marBottom w:val="0"/>
              <w:divBdr>
                <w:top w:val="none" w:sz="0" w:space="0" w:color="auto"/>
                <w:left w:val="none" w:sz="0" w:space="0" w:color="auto"/>
                <w:bottom w:val="none" w:sz="0" w:space="0" w:color="auto"/>
                <w:right w:val="none" w:sz="0" w:space="0" w:color="auto"/>
              </w:divBdr>
              <w:divsChild>
                <w:div w:id="2680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8178">
          <w:marLeft w:val="0"/>
          <w:marRight w:val="0"/>
          <w:marTop w:val="0"/>
          <w:marBottom w:val="0"/>
          <w:divBdr>
            <w:top w:val="none" w:sz="0" w:space="0" w:color="auto"/>
            <w:left w:val="none" w:sz="0" w:space="0" w:color="auto"/>
            <w:bottom w:val="none" w:sz="0" w:space="0" w:color="auto"/>
            <w:right w:val="none" w:sz="0" w:space="0" w:color="auto"/>
          </w:divBdr>
        </w:div>
      </w:divsChild>
    </w:div>
    <w:div w:id="1131364247">
      <w:bodyDiv w:val="1"/>
      <w:marLeft w:val="0"/>
      <w:marRight w:val="0"/>
      <w:marTop w:val="0"/>
      <w:marBottom w:val="0"/>
      <w:divBdr>
        <w:top w:val="none" w:sz="0" w:space="0" w:color="auto"/>
        <w:left w:val="none" w:sz="0" w:space="0" w:color="auto"/>
        <w:bottom w:val="none" w:sz="0" w:space="0" w:color="auto"/>
        <w:right w:val="none" w:sz="0" w:space="0" w:color="auto"/>
      </w:divBdr>
    </w:div>
    <w:div w:id="1145775582">
      <w:bodyDiv w:val="1"/>
      <w:marLeft w:val="0"/>
      <w:marRight w:val="0"/>
      <w:marTop w:val="0"/>
      <w:marBottom w:val="0"/>
      <w:divBdr>
        <w:top w:val="none" w:sz="0" w:space="0" w:color="auto"/>
        <w:left w:val="none" w:sz="0" w:space="0" w:color="auto"/>
        <w:bottom w:val="none" w:sz="0" w:space="0" w:color="auto"/>
        <w:right w:val="none" w:sz="0" w:space="0" w:color="auto"/>
      </w:divBdr>
    </w:div>
    <w:div w:id="1147434053">
      <w:bodyDiv w:val="1"/>
      <w:marLeft w:val="0"/>
      <w:marRight w:val="0"/>
      <w:marTop w:val="0"/>
      <w:marBottom w:val="0"/>
      <w:divBdr>
        <w:top w:val="none" w:sz="0" w:space="0" w:color="auto"/>
        <w:left w:val="none" w:sz="0" w:space="0" w:color="auto"/>
        <w:bottom w:val="none" w:sz="0" w:space="0" w:color="auto"/>
        <w:right w:val="none" w:sz="0" w:space="0" w:color="auto"/>
      </w:divBdr>
    </w:div>
    <w:div w:id="1159227607">
      <w:bodyDiv w:val="1"/>
      <w:marLeft w:val="0"/>
      <w:marRight w:val="0"/>
      <w:marTop w:val="0"/>
      <w:marBottom w:val="0"/>
      <w:divBdr>
        <w:top w:val="none" w:sz="0" w:space="0" w:color="auto"/>
        <w:left w:val="none" w:sz="0" w:space="0" w:color="auto"/>
        <w:bottom w:val="none" w:sz="0" w:space="0" w:color="auto"/>
        <w:right w:val="none" w:sz="0" w:space="0" w:color="auto"/>
      </w:divBdr>
    </w:div>
    <w:div w:id="1162084570">
      <w:bodyDiv w:val="1"/>
      <w:marLeft w:val="0"/>
      <w:marRight w:val="0"/>
      <w:marTop w:val="0"/>
      <w:marBottom w:val="0"/>
      <w:divBdr>
        <w:top w:val="none" w:sz="0" w:space="0" w:color="auto"/>
        <w:left w:val="none" w:sz="0" w:space="0" w:color="auto"/>
        <w:bottom w:val="none" w:sz="0" w:space="0" w:color="auto"/>
        <w:right w:val="none" w:sz="0" w:space="0" w:color="auto"/>
      </w:divBdr>
    </w:div>
    <w:div w:id="1182940485">
      <w:bodyDiv w:val="1"/>
      <w:marLeft w:val="0"/>
      <w:marRight w:val="0"/>
      <w:marTop w:val="0"/>
      <w:marBottom w:val="0"/>
      <w:divBdr>
        <w:top w:val="none" w:sz="0" w:space="0" w:color="auto"/>
        <w:left w:val="none" w:sz="0" w:space="0" w:color="auto"/>
        <w:bottom w:val="none" w:sz="0" w:space="0" w:color="auto"/>
        <w:right w:val="none" w:sz="0" w:space="0" w:color="auto"/>
      </w:divBdr>
    </w:div>
    <w:div w:id="1218278856">
      <w:bodyDiv w:val="1"/>
      <w:marLeft w:val="0"/>
      <w:marRight w:val="0"/>
      <w:marTop w:val="0"/>
      <w:marBottom w:val="0"/>
      <w:divBdr>
        <w:top w:val="none" w:sz="0" w:space="0" w:color="auto"/>
        <w:left w:val="none" w:sz="0" w:space="0" w:color="auto"/>
        <w:bottom w:val="none" w:sz="0" w:space="0" w:color="auto"/>
        <w:right w:val="none" w:sz="0" w:space="0" w:color="auto"/>
      </w:divBdr>
    </w:div>
    <w:div w:id="1249189366">
      <w:bodyDiv w:val="1"/>
      <w:marLeft w:val="0"/>
      <w:marRight w:val="0"/>
      <w:marTop w:val="0"/>
      <w:marBottom w:val="0"/>
      <w:divBdr>
        <w:top w:val="none" w:sz="0" w:space="0" w:color="auto"/>
        <w:left w:val="none" w:sz="0" w:space="0" w:color="auto"/>
        <w:bottom w:val="none" w:sz="0" w:space="0" w:color="auto"/>
        <w:right w:val="none" w:sz="0" w:space="0" w:color="auto"/>
      </w:divBdr>
    </w:div>
    <w:div w:id="1261065977">
      <w:bodyDiv w:val="1"/>
      <w:marLeft w:val="0"/>
      <w:marRight w:val="0"/>
      <w:marTop w:val="0"/>
      <w:marBottom w:val="0"/>
      <w:divBdr>
        <w:top w:val="none" w:sz="0" w:space="0" w:color="auto"/>
        <w:left w:val="none" w:sz="0" w:space="0" w:color="auto"/>
        <w:bottom w:val="none" w:sz="0" w:space="0" w:color="auto"/>
        <w:right w:val="none" w:sz="0" w:space="0" w:color="auto"/>
      </w:divBdr>
    </w:div>
    <w:div w:id="1276870558">
      <w:bodyDiv w:val="1"/>
      <w:marLeft w:val="0"/>
      <w:marRight w:val="0"/>
      <w:marTop w:val="0"/>
      <w:marBottom w:val="0"/>
      <w:divBdr>
        <w:top w:val="none" w:sz="0" w:space="0" w:color="auto"/>
        <w:left w:val="none" w:sz="0" w:space="0" w:color="auto"/>
        <w:bottom w:val="none" w:sz="0" w:space="0" w:color="auto"/>
        <w:right w:val="none" w:sz="0" w:space="0" w:color="auto"/>
      </w:divBdr>
    </w:div>
    <w:div w:id="1286235586">
      <w:bodyDiv w:val="1"/>
      <w:marLeft w:val="0"/>
      <w:marRight w:val="0"/>
      <w:marTop w:val="0"/>
      <w:marBottom w:val="0"/>
      <w:divBdr>
        <w:top w:val="none" w:sz="0" w:space="0" w:color="auto"/>
        <w:left w:val="none" w:sz="0" w:space="0" w:color="auto"/>
        <w:bottom w:val="none" w:sz="0" w:space="0" w:color="auto"/>
        <w:right w:val="none" w:sz="0" w:space="0" w:color="auto"/>
      </w:divBdr>
    </w:div>
    <w:div w:id="1304696624">
      <w:bodyDiv w:val="1"/>
      <w:marLeft w:val="0"/>
      <w:marRight w:val="0"/>
      <w:marTop w:val="0"/>
      <w:marBottom w:val="0"/>
      <w:divBdr>
        <w:top w:val="none" w:sz="0" w:space="0" w:color="auto"/>
        <w:left w:val="none" w:sz="0" w:space="0" w:color="auto"/>
        <w:bottom w:val="none" w:sz="0" w:space="0" w:color="auto"/>
        <w:right w:val="none" w:sz="0" w:space="0" w:color="auto"/>
      </w:divBdr>
    </w:div>
    <w:div w:id="1311523662">
      <w:bodyDiv w:val="1"/>
      <w:marLeft w:val="0"/>
      <w:marRight w:val="0"/>
      <w:marTop w:val="0"/>
      <w:marBottom w:val="0"/>
      <w:divBdr>
        <w:top w:val="none" w:sz="0" w:space="0" w:color="auto"/>
        <w:left w:val="none" w:sz="0" w:space="0" w:color="auto"/>
        <w:bottom w:val="none" w:sz="0" w:space="0" w:color="auto"/>
        <w:right w:val="none" w:sz="0" w:space="0" w:color="auto"/>
      </w:divBdr>
    </w:div>
    <w:div w:id="1338463015">
      <w:bodyDiv w:val="1"/>
      <w:marLeft w:val="0"/>
      <w:marRight w:val="0"/>
      <w:marTop w:val="0"/>
      <w:marBottom w:val="0"/>
      <w:divBdr>
        <w:top w:val="none" w:sz="0" w:space="0" w:color="auto"/>
        <w:left w:val="none" w:sz="0" w:space="0" w:color="auto"/>
        <w:bottom w:val="none" w:sz="0" w:space="0" w:color="auto"/>
        <w:right w:val="none" w:sz="0" w:space="0" w:color="auto"/>
      </w:divBdr>
      <w:divsChild>
        <w:div w:id="897789260">
          <w:marLeft w:val="0"/>
          <w:marRight w:val="0"/>
          <w:marTop w:val="0"/>
          <w:marBottom w:val="0"/>
          <w:divBdr>
            <w:top w:val="none" w:sz="0" w:space="0" w:color="auto"/>
            <w:left w:val="none" w:sz="0" w:space="0" w:color="auto"/>
            <w:bottom w:val="none" w:sz="0" w:space="0" w:color="auto"/>
            <w:right w:val="none" w:sz="0" w:space="0" w:color="auto"/>
          </w:divBdr>
        </w:div>
      </w:divsChild>
    </w:div>
    <w:div w:id="1349334437">
      <w:bodyDiv w:val="1"/>
      <w:marLeft w:val="0"/>
      <w:marRight w:val="0"/>
      <w:marTop w:val="0"/>
      <w:marBottom w:val="0"/>
      <w:divBdr>
        <w:top w:val="none" w:sz="0" w:space="0" w:color="auto"/>
        <w:left w:val="none" w:sz="0" w:space="0" w:color="auto"/>
        <w:bottom w:val="none" w:sz="0" w:space="0" w:color="auto"/>
        <w:right w:val="none" w:sz="0" w:space="0" w:color="auto"/>
      </w:divBdr>
    </w:div>
    <w:div w:id="1349409113">
      <w:bodyDiv w:val="1"/>
      <w:marLeft w:val="0"/>
      <w:marRight w:val="0"/>
      <w:marTop w:val="0"/>
      <w:marBottom w:val="0"/>
      <w:divBdr>
        <w:top w:val="none" w:sz="0" w:space="0" w:color="auto"/>
        <w:left w:val="none" w:sz="0" w:space="0" w:color="auto"/>
        <w:bottom w:val="none" w:sz="0" w:space="0" w:color="auto"/>
        <w:right w:val="none" w:sz="0" w:space="0" w:color="auto"/>
      </w:divBdr>
    </w:div>
    <w:div w:id="1355108768">
      <w:bodyDiv w:val="1"/>
      <w:marLeft w:val="0"/>
      <w:marRight w:val="0"/>
      <w:marTop w:val="0"/>
      <w:marBottom w:val="0"/>
      <w:divBdr>
        <w:top w:val="none" w:sz="0" w:space="0" w:color="auto"/>
        <w:left w:val="none" w:sz="0" w:space="0" w:color="auto"/>
        <w:bottom w:val="none" w:sz="0" w:space="0" w:color="auto"/>
        <w:right w:val="none" w:sz="0" w:space="0" w:color="auto"/>
      </w:divBdr>
      <w:divsChild>
        <w:div w:id="2081101189">
          <w:marLeft w:val="446"/>
          <w:marRight w:val="0"/>
          <w:marTop w:val="0"/>
          <w:marBottom w:val="120"/>
          <w:divBdr>
            <w:top w:val="none" w:sz="0" w:space="0" w:color="auto"/>
            <w:left w:val="none" w:sz="0" w:space="0" w:color="auto"/>
            <w:bottom w:val="none" w:sz="0" w:space="0" w:color="auto"/>
            <w:right w:val="none" w:sz="0" w:space="0" w:color="auto"/>
          </w:divBdr>
        </w:div>
        <w:div w:id="30155220">
          <w:marLeft w:val="446"/>
          <w:marRight w:val="0"/>
          <w:marTop w:val="0"/>
          <w:marBottom w:val="120"/>
          <w:divBdr>
            <w:top w:val="none" w:sz="0" w:space="0" w:color="auto"/>
            <w:left w:val="none" w:sz="0" w:space="0" w:color="auto"/>
            <w:bottom w:val="none" w:sz="0" w:space="0" w:color="auto"/>
            <w:right w:val="none" w:sz="0" w:space="0" w:color="auto"/>
          </w:divBdr>
        </w:div>
      </w:divsChild>
    </w:div>
    <w:div w:id="1379474411">
      <w:bodyDiv w:val="1"/>
      <w:marLeft w:val="0"/>
      <w:marRight w:val="0"/>
      <w:marTop w:val="0"/>
      <w:marBottom w:val="0"/>
      <w:divBdr>
        <w:top w:val="none" w:sz="0" w:space="0" w:color="auto"/>
        <w:left w:val="none" w:sz="0" w:space="0" w:color="auto"/>
        <w:bottom w:val="none" w:sz="0" w:space="0" w:color="auto"/>
        <w:right w:val="none" w:sz="0" w:space="0" w:color="auto"/>
      </w:divBdr>
    </w:div>
    <w:div w:id="1403679826">
      <w:bodyDiv w:val="1"/>
      <w:marLeft w:val="0"/>
      <w:marRight w:val="0"/>
      <w:marTop w:val="0"/>
      <w:marBottom w:val="0"/>
      <w:divBdr>
        <w:top w:val="none" w:sz="0" w:space="0" w:color="auto"/>
        <w:left w:val="none" w:sz="0" w:space="0" w:color="auto"/>
        <w:bottom w:val="none" w:sz="0" w:space="0" w:color="auto"/>
        <w:right w:val="none" w:sz="0" w:space="0" w:color="auto"/>
      </w:divBdr>
    </w:div>
    <w:div w:id="1417243395">
      <w:bodyDiv w:val="1"/>
      <w:marLeft w:val="0"/>
      <w:marRight w:val="0"/>
      <w:marTop w:val="0"/>
      <w:marBottom w:val="0"/>
      <w:divBdr>
        <w:top w:val="none" w:sz="0" w:space="0" w:color="auto"/>
        <w:left w:val="none" w:sz="0" w:space="0" w:color="auto"/>
        <w:bottom w:val="none" w:sz="0" w:space="0" w:color="auto"/>
        <w:right w:val="none" w:sz="0" w:space="0" w:color="auto"/>
      </w:divBdr>
      <w:divsChild>
        <w:div w:id="369574877">
          <w:marLeft w:val="547"/>
          <w:marRight w:val="0"/>
          <w:marTop w:val="0"/>
          <w:marBottom w:val="120"/>
          <w:divBdr>
            <w:top w:val="none" w:sz="0" w:space="0" w:color="auto"/>
            <w:left w:val="none" w:sz="0" w:space="0" w:color="auto"/>
            <w:bottom w:val="none" w:sz="0" w:space="0" w:color="auto"/>
            <w:right w:val="none" w:sz="0" w:space="0" w:color="auto"/>
          </w:divBdr>
        </w:div>
        <w:div w:id="863136207">
          <w:marLeft w:val="547"/>
          <w:marRight w:val="0"/>
          <w:marTop w:val="0"/>
          <w:marBottom w:val="120"/>
          <w:divBdr>
            <w:top w:val="none" w:sz="0" w:space="0" w:color="auto"/>
            <w:left w:val="none" w:sz="0" w:space="0" w:color="auto"/>
            <w:bottom w:val="none" w:sz="0" w:space="0" w:color="auto"/>
            <w:right w:val="none" w:sz="0" w:space="0" w:color="auto"/>
          </w:divBdr>
        </w:div>
        <w:div w:id="669529934">
          <w:marLeft w:val="547"/>
          <w:marRight w:val="0"/>
          <w:marTop w:val="0"/>
          <w:marBottom w:val="120"/>
          <w:divBdr>
            <w:top w:val="none" w:sz="0" w:space="0" w:color="auto"/>
            <w:left w:val="none" w:sz="0" w:space="0" w:color="auto"/>
            <w:bottom w:val="none" w:sz="0" w:space="0" w:color="auto"/>
            <w:right w:val="none" w:sz="0" w:space="0" w:color="auto"/>
          </w:divBdr>
        </w:div>
      </w:divsChild>
    </w:div>
    <w:div w:id="1422144167">
      <w:bodyDiv w:val="1"/>
      <w:marLeft w:val="0"/>
      <w:marRight w:val="0"/>
      <w:marTop w:val="0"/>
      <w:marBottom w:val="0"/>
      <w:divBdr>
        <w:top w:val="none" w:sz="0" w:space="0" w:color="auto"/>
        <w:left w:val="none" w:sz="0" w:space="0" w:color="auto"/>
        <w:bottom w:val="none" w:sz="0" w:space="0" w:color="auto"/>
        <w:right w:val="none" w:sz="0" w:space="0" w:color="auto"/>
      </w:divBdr>
      <w:divsChild>
        <w:div w:id="4016628">
          <w:marLeft w:val="547"/>
          <w:marRight w:val="0"/>
          <w:marTop w:val="0"/>
          <w:marBottom w:val="120"/>
          <w:divBdr>
            <w:top w:val="none" w:sz="0" w:space="0" w:color="auto"/>
            <w:left w:val="none" w:sz="0" w:space="0" w:color="auto"/>
            <w:bottom w:val="none" w:sz="0" w:space="0" w:color="auto"/>
            <w:right w:val="none" w:sz="0" w:space="0" w:color="auto"/>
          </w:divBdr>
        </w:div>
        <w:div w:id="187498654">
          <w:marLeft w:val="547"/>
          <w:marRight w:val="0"/>
          <w:marTop w:val="0"/>
          <w:marBottom w:val="120"/>
          <w:divBdr>
            <w:top w:val="none" w:sz="0" w:space="0" w:color="auto"/>
            <w:left w:val="none" w:sz="0" w:space="0" w:color="auto"/>
            <w:bottom w:val="none" w:sz="0" w:space="0" w:color="auto"/>
            <w:right w:val="none" w:sz="0" w:space="0" w:color="auto"/>
          </w:divBdr>
        </w:div>
        <w:div w:id="298001469">
          <w:marLeft w:val="547"/>
          <w:marRight w:val="0"/>
          <w:marTop w:val="0"/>
          <w:marBottom w:val="120"/>
          <w:divBdr>
            <w:top w:val="none" w:sz="0" w:space="0" w:color="auto"/>
            <w:left w:val="none" w:sz="0" w:space="0" w:color="auto"/>
            <w:bottom w:val="none" w:sz="0" w:space="0" w:color="auto"/>
            <w:right w:val="none" w:sz="0" w:space="0" w:color="auto"/>
          </w:divBdr>
        </w:div>
        <w:div w:id="186219504">
          <w:marLeft w:val="547"/>
          <w:marRight w:val="0"/>
          <w:marTop w:val="0"/>
          <w:marBottom w:val="120"/>
          <w:divBdr>
            <w:top w:val="none" w:sz="0" w:space="0" w:color="auto"/>
            <w:left w:val="none" w:sz="0" w:space="0" w:color="auto"/>
            <w:bottom w:val="none" w:sz="0" w:space="0" w:color="auto"/>
            <w:right w:val="none" w:sz="0" w:space="0" w:color="auto"/>
          </w:divBdr>
        </w:div>
      </w:divsChild>
    </w:div>
    <w:div w:id="1432318378">
      <w:bodyDiv w:val="1"/>
      <w:marLeft w:val="0"/>
      <w:marRight w:val="0"/>
      <w:marTop w:val="0"/>
      <w:marBottom w:val="0"/>
      <w:divBdr>
        <w:top w:val="none" w:sz="0" w:space="0" w:color="auto"/>
        <w:left w:val="none" w:sz="0" w:space="0" w:color="auto"/>
        <w:bottom w:val="none" w:sz="0" w:space="0" w:color="auto"/>
        <w:right w:val="none" w:sz="0" w:space="0" w:color="auto"/>
      </w:divBdr>
    </w:div>
    <w:div w:id="1480803341">
      <w:bodyDiv w:val="1"/>
      <w:marLeft w:val="0"/>
      <w:marRight w:val="0"/>
      <w:marTop w:val="0"/>
      <w:marBottom w:val="0"/>
      <w:divBdr>
        <w:top w:val="none" w:sz="0" w:space="0" w:color="auto"/>
        <w:left w:val="none" w:sz="0" w:space="0" w:color="auto"/>
        <w:bottom w:val="none" w:sz="0" w:space="0" w:color="auto"/>
        <w:right w:val="none" w:sz="0" w:space="0" w:color="auto"/>
      </w:divBdr>
    </w:div>
    <w:div w:id="1504663041">
      <w:bodyDiv w:val="1"/>
      <w:marLeft w:val="0"/>
      <w:marRight w:val="0"/>
      <w:marTop w:val="0"/>
      <w:marBottom w:val="0"/>
      <w:divBdr>
        <w:top w:val="none" w:sz="0" w:space="0" w:color="auto"/>
        <w:left w:val="none" w:sz="0" w:space="0" w:color="auto"/>
        <w:bottom w:val="none" w:sz="0" w:space="0" w:color="auto"/>
        <w:right w:val="none" w:sz="0" w:space="0" w:color="auto"/>
      </w:divBdr>
      <w:divsChild>
        <w:div w:id="543366250">
          <w:marLeft w:val="0"/>
          <w:marRight w:val="0"/>
          <w:marTop w:val="0"/>
          <w:marBottom w:val="0"/>
          <w:divBdr>
            <w:top w:val="none" w:sz="0" w:space="0" w:color="auto"/>
            <w:left w:val="none" w:sz="0" w:space="0" w:color="auto"/>
            <w:bottom w:val="none" w:sz="0" w:space="0" w:color="auto"/>
            <w:right w:val="none" w:sz="0" w:space="0" w:color="auto"/>
          </w:divBdr>
        </w:div>
        <w:div w:id="320619591">
          <w:marLeft w:val="0"/>
          <w:marRight w:val="0"/>
          <w:marTop w:val="0"/>
          <w:marBottom w:val="0"/>
          <w:divBdr>
            <w:top w:val="none" w:sz="0" w:space="0" w:color="auto"/>
            <w:left w:val="none" w:sz="0" w:space="0" w:color="auto"/>
            <w:bottom w:val="none" w:sz="0" w:space="0" w:color="auto"/>
            <w:right w:val="none" w:sz="0" w:space="0" w:color="auto"/>
          </w:divBdr>
        </w:div>
        <w:div w:id="1965696839">
          <w:marLeft w:val="0"/>
          <w:marRight w:val="0"/>
          <w:marTop w:val="0"/>
          <w:marBottom w:val="0"/>
          <w:divBdr>
            <w:top w:val="none" w:sz="0" w:space="0" w:color="auto"/>
            <w:left w:val="none" w:sz="0" w:space="0" w:color="auto"/>
            <w:bottom w:val="none" w:sz="0" w:space="0" w:color="auto"/>
            <w:right w:val="none" w:sz="0" w:space="0" w:color="auto"/>
          </w:divBdr>
        </w:div>
        <w:div w:id="1852063151">
          <w:marLeft w:val="0"/>
          <w:marRight w:val="0"/>
          <w:marTop w:val="0"/>
          <w:marBottom w:val="0"/>
          <w:divBdr>
            <w:top w:val="none" w:sz="0" w:space="0" w:color="auto"/>
            <w:left w:val="none" w:sz="0" w:space="0" w:color="auto"/>
            <w:bottom w:val="none" w:sz="0" w:space="0" w:color="auto"/>
            <w:right w:val="none" w:sz="0" w:space="0" w:color="auto"/>
          </w:divBdr>
        </w:div>
        <w:div w:id="1870143975">
          <w:marLeft w:val="0"/>
          <w:marRight w:val="0"/>
          <w:marTop w:val="0"/>
          <w:marBottom w:val="0"/>
          <w:divBdr>
            <w:top w:val="none" w:sz="0" w:space="0" w:color="auto"/>
            <w:left w:val="none" w:sz="0" w:space="0" w:color="auto"/>
            <w:bottom w:val="none" w:sz="0" w:space="0" w:color="auto"/>
            <w:right w:val="none" w:sz="0" w:space="0" w:color="auto"/>
          </w:divBdr>
        </w:div>
        <w:div w:id="962543222">
          <w:marLeft w:val="0"/>
          <w:marRight w:val="0"/>
          <w:marTop w:val="0"/>
          <w:marBottom w:val="0"/>
          <w:divBdr>
            <w:top w:val="none" w:sz="0" w:space="0" w:color="auto"/>
            <w:left w:val="none" w:sz="0" w:space="0" w:color="auto"/>
            <w:bottom w:val="none" w:sz="0" w:space="0" w:color="auto"/>
            <w:right w:val="none" w:sz="0" w:space="0" w:color="auto"/>
          </w:divBdr>
        </w:div>
        <w:div w:id="1035733731">
          <w:marLeft w:val="0"/>
          <w:marRight w:val="0"/>
          <w:marTop w:val="0"/>
          <w:marBottom w:val="0"/>
          <w:divBdr>
            <w:top w:val="none" w:sz="0" w:space="0" w:color="auto"/>
            <w:left w:val="none" w:sz="0" w:space="0" w:color="auto"/>
            <w:bottom w:val="none" w:sz="0" w:space="0" w:color="auto"/>
            <w:right w:val="none" w:sz="0" w:space="0" w:color="auto"/>
          </w:divBdr>
        </w:div>
        <w:div w:id="569578842">
          <w:marLeft w:val="0"/>
          <w:marRight w:val="0"/>
          <w:marTop w:val="0"/>
          <w:marBottom w:val="0"/>
          <w:divBdr>
            <w:top w:val="none" w:sz="0" w:space="0" w:color="auto"/>
            <w:left w:val="none" w:sz="0" w:space="0" w:color="auto"/>
            <w:bottom w:val="none" w:sz="0" w:space="0" w:color="auto"/>
            <w:right w:val="none" w:sz="0" w:space="0" w:color="auto"/>
          </w:divBdr>
        </w:div>
        <w:div w:id="646470684">
          <w:marLeft w:val="0"/>
          <w:marRight w:val="0"/>
          <w:marTop w:val="0"/>
          <w:marBottom w:val="0"/>
          <w:divBdr>
            <w:top w:val="none" w:sz="0" w:space="0" w:color="auto"/>
            <w:left w:val="none" w:sz="0" w:space="0" w:color="auto"/>
            <w:bottom w:val="none" w:sz="0" w:space="0" w:color="auto"/>
            <w:right w:val="none" w:sz="0" w:space="0" w:color="auto"/>
          </w:divBdr>
        </w:div>
        <w:div w:id="885943746">
          <w:marLeft w:val="0"/>
          <w:marRight w:val="0"/>
          <w:marTop w:val="0"/>
          <w:marBottom w:val="0"/>
          <w:divBdr>
            <w:top w:val="none" w:sz="0" w:space="0" w:color="auto"/>
            <w:left w:val="none" w:sz="0" w:space="0" w:color="auto"/>
            <w:bottom w:val="none" w:sz="0" w:space="0" w:color="auto"/>
            <w:right w:val="none" w:sz="0" w:space="0" w:color="auto"/>
          </w:divBdr>
        </w:div>
      </w:divsChild>
    </w:div>
    <w:div w:id="1512330012">
      <w:bodyDiv w:val="1"/>
      <w:marLeft w:val="0"/>
      <w:marRight w:val="0"/>
      <w:marTop w:val="0"/>
      <w:marBottom w:val="0"/>
      <w:divBdr>
        <w:top w:val="none" w:sz="0" w:space="0" w:color="auto"/>
        <w:left w:val="none" w:sz="0" w:space="0" w:color="auto"/>
        <w:bottom w:val="none" w:sz="0" w:space="0" w:color="auto"/>
        <w:right w:val="none" w:sz="0" w:space="0" w:color="auto"/>
      </w:divBdr>
    </w:div>
    <w:div w:id="1524586343">
      <w:bodyDiv w:val="1"/>
      <w:marLeft w:val="0"/>
      <w:marRight w:val="0"/>
      <w:marTop w:val="0"/>
      <w:marBottom w:val="0"/>
      <w:divBdr>
        <w:top w:val="none" w:sz="0" w:space="0" w:color="auto"/>
        <w:left w:val="none" w:sz="0" w:space="0" w:color="auto"/>
        <w:bottom w:val="none" w:sz="0" w:space="0" w:color="auto"/>
        <w:right w:val="none" w:sz="0" w:space="0" w:color="auto"/>
      </w:divBdr>
    </w:div>
    <w:div w:id="1531724266">
      <w:bodyDiv w:val="1"/>
      <w:marLeft w:val="0"/>
      <w:marRight w:val="0"/>
      <w:marTop w:val="0"/>
      <w:marBottom w:val="0"/>
      <w:divBdr>
        <w:top w:val="none" w:sz="0" w:space="0" w:color="auto"/>
        <w:left w:val="none" w:sz="0" w:space="0" w:color="auto"/>
        <w:bottom w:val="none" w:sz="0" w:space="0" w:color="auto"/>
        <w:right w:val="none" w:sz="0" w:space="0" w:color="auto"/>
      </w:divBdr>
    </w:div>
    <w:div w:id="1533569971">
      <w:bodyDiv w:val="1"/>
      <w:marLeft w:val="0"/>
      <w:marRight w:val="0"/>
      <w:marTop w:val="0"/>
      <w:marBottom w:val="0"/>
      <w:divBdr>
        <w:top w:val="none" w:sz="0" w:space="0" w:color="auto"/>
        <w:left w:val="none" w:sz="0" w:space="0" w:color="auto"/>
        <w:bottom w:val="none" w:sz="0" w:space="0" w:color="auto"/>
        <w:right w:val="none" w:sz="0" w:space="0" w:color="auto"/>
      </w:divBdr>
    </w:div>
    <w:div w:id="1539007104">
      <w:bodyDiv w:val="1"/>
      <w:marLeft w:val="0"/>
      <w:marRight w:val="0"/>
      <w:marTop w:val="0"/>
      <w:marBottom w:val="0"/>
      <w:divBdr>
        <w:top w:val="none" w:sz="0" w:space="0" w:color="auto"/>
        <w:left w:val="none" w:sz="0" w:space="0" w:color="auto"/>
        <w:bottom w:val="none" w:sz="0" w:space="0" w:color="auto"/>
        <w:right w:val="none" w:sz="0" w:space="0" w:color="auto"/>
      </w:divBdr>
    </w:div>
    <w:div w:id="1539975500">
      <w:bodyDiv w:val="1"/>
      <w:marLeft w:val="0"/>
      <w:marRight w:val="0"/>
      <w:marTop w:val="0"/>
      <w:marBottom w:val="0"/>
      <w:divBdr>
        <w:top w:val="none" w:sz="0" w:space="0" w:color="auto"/>
        <w:left w:val="none" w:sz="0" w:space="0" w:color="auto"/>
        <w:bottom w:val="none" w:sz="0" w:space="0" w:color="auto"/>
        <w:right w:val="none" w:sz="0" w:space="0" w:color="auto"/>
      </w:divBdr>
    </w:div>
    <w:div w:id="1546328856">
      <w:bodyDiv w:val="1"/>
      <w:marLeft w:val="0"/>
      <w:marRight w:val="0"/>
      <w:marTop w:val="0"/>
      <w:marBottom w:val="0"/>
      <w:divBdr>
        <w:top w:val="none" w:sz="0" w:space="0" w:color="auto"/>
        <w:left w:val="none" w:sz="0" w:space="0" w:color="auto"/>
        <w:bottom w:val="none" w:sz="0" w:space="0" w:color="auto"/>
        <w:right w:val="none" w:sz="0" w:space="0" w:color="auto"/>
      </w:divBdr>
    </w:div>
    <w:div w:id="1554778666">
      <w:bodyDiv w:val="1"/>
      <w:marLeft w:val="0"/>
      <w:marRight w:val="0"/>
      <w:marTop w:val="0"/>
      <w:marBottom w:val="0"/>
      <w:divBdr>
        <w:top w:val="none" w:sz="0" w:space="0" w:color="auto"/>
        <w:left w:val="none" w:sz="0" w:space="0" w:color="auto"/>
        <w:bottom w:val="none" w:sz="0" w:space="0" w:color="auto"/>
        <w:right w:val="none" w:sz="0" w:space="0" w:color="auto"/>
      </w:divBdr>
    </w:div>
    <w:div w:id="1559976700">
      <w:bodyDiv w:val="1"/>
      <w:marLeft w:val="0"/>
      <w:marRight w:val="0"/>
      <w:marTop w:val="0"/>
      <w:marBottom w:val="0"/>
      <w:divBdr>
        <w:top w:val="none" w:sz="0" w:space="0" w:color="auto"/>
        <w:left w:val="none" w:sz="0" w:space="0" w:color="auto"/>
        <w:bottom w:val="none" w:sz="0" w:space="0" w:color="auto"/>
        <w:right w:val="none" w:sz="0" w:space="0" w:color="auto"/>
      </w:divBdr>
    </w:div>
    <w:div w:id="1563053828">
      <w:bodyDiv w:val="1"/>
      <w:marLeft w:val="0"/>
      <w:marRight w:val="0"/>
      <w:marTop w:val="0"/>
      <w:marBottom w:val="0"/>
      <w:divBdr>
        <w:top w:val="none" w:sz="0" w:space="0" w:color="auto"/>
        <w:left w:val="none" w:sz="0" w:space="0" w:color="auto"/>
        <w:bottom w:val="none" w:sz="0" w:space="0" w:color="auto"/>
        <w:right w:val="none" w:sz="0" w:space="0" w:color="auto"/>
      </w:divBdr>
    </w:div>
    <w:div w:id="1579172572">
      <w:bodyDiv w:val="1"/>
      <w:marLeft w:val="0"/>
      <w:marRight w:val="0"/>
      <w:marTop w:val="0"/>
      <w:marBottom w:val="0"/>
      <w:divBdr>
        <w:top w:val="none" w:sz="0" w:space="0" w:color="auto"/>
        <w:left w:val="none" w:sz="0" w:space="0" w:color="auto"/>
        <w:bottom w:val="none" w:sz="0" w:space="0" w:color="auto"/>
        <w:right w:val="none" w:sz="0" w:space="0" w:color="auto"/>
      </w:divBdr>
    </w:div>
    <w:div w:id="1606647557">
      <w:bodyDiv w:val="1"/>
      <w:marLeft w:val="0"/>
      <w:marRight w:val="0"/>
      <w:marTop w:val="0"/>
      <w:marBottom w:val="0"/>
      <w:divBdr>
        <w:top w:val="none" w:sz="0" w:space="0" w:color="auto"/>
        <w:left w:val="none" w:sz="0" w:space="0" w:color="auto"/>
        <w:bottom w:val="none" w:sz="0" w:space="0" w:color="auto"/>
        <w:right w:val="none" w:sz="0" w:space="0" w:color="auto"/>
      </w:divBdr>
    </w:div>
    <w:div w:id="1608148765">
      <w:bodyDiv w:val="1"/>
      <w:marLeft w:val="0"/>
      <w:marRight w:val="0"/>
      <w:marTop w:val="0"/>
      <w:marBottom w:val="0"/>
      <w:divBdr>
        <w:top w:val="none" w:sz="0" w:space="0" w:color="auto"/>
        <w:left w:val="none" w:sz="0" w:space="0" w:color="auto"/>
        <w:bottom w:val="none" w:sz="0" w:space="0" w:color="auto"/>
        <w:right w:val="none" w:sz="0" w:space="0" w:color="auto"/>
      </w:divBdr>
    </w:div>
    <w:div w:id="1610428131">
      <w:bodyDiv w:val="1"/>
      <w:marLeft w:val="0"/>
      <w:marRight w:val="0"/>
      <w:marTop w:val="0"/>
      <w:marBottom w:val="0"/>
      <w:divBdr>
        <w:top w:val="none" w:sz="0" w:space="0" w:color="auto"/>
        <w:left w:val="none" w:sz="0" w:space="0" w:color="auto"/>
        <w:bottom w:val="none" w:sz="0" w:space="0" w:color="auto"/>
        <w:right w:val="none" w:sz="0" w:space="0" w:color="auto"/>
      </w:divBdr>
    </w:div>
    <w:div w:id="1624917674">
      <w:bodyDiv w:val="1"/>
      <w:marLeft w:val="0"/>
      <w:marRight w:val="0"/>
      <w:marTop w:val="0"/>
      <w:marBottom w:val="0"/>
      <w:divBdr>
        <w:top w:val="none" w:sz="0" w:space="0" w:color="auto"/>
        <w:left w:val="none" w:sz="0" w:space="0" w:color="auto"/>
        <w:bottom w:val="none" w:sz="0" w:space="0" w:color="auto"/>
        <w:right w:val="none" w:sz="0" w:space="0" w:color="auto"/>
      </w:divBdr>
      <w:divsChild>
        <w:div w:id="377126669">
          <w:marLeft w:val="547"/>
          <w:marRight w:val="0"/>
          <w:marTop w:val="0"/>
          <w:marBottom w:val="120"/>
          <w:divBdr>
            <w:top w:val="none" w:sz="0" w:space="0" w:color="auto"/>
            <w:left w:val="none" w:sz="0" w:space="0" w:color="auto"/>
            <w:bottom w:val="none" w:sz="0" w:space="0" w:color="auto"/>
            <w:right w:val="none" w:sz="0" w:space="0" w:color="auto"/>
          </w:divBdr>
        </w:div>
        <w:div w:id="1640840491">
          <w:marLeft w:val="547"/>
          <w:marRight w:val="0"/>
          <w:marTop w:val="0"/>
          <w:marBottom w:val="120"/>
          <w:divBdr>
            <w:top w:val="none" w:sz="0" w:space="0" w:color="auto"/>
            <w:left w:val="none" w:sz="0" w:space="0" w:color="auto"/>
            <w:bottom w:val="none" w:sz="0" w:space="0" w:color="auto"/>
            <w:right w:val="none" w:sz="0" w:space="0" w:color="auto"/>
          </w:divBdr>
        </w:div>
        <w:div w:id="1017271127">
          <w:marLeft w:val="547"/>
          <w:marRight w:val="0"/>
          <w:marTop w:val="0"/>
          <w:marBottom w:val="120"/>
          <w:divBdr>
            <w:top w:val="none" w:sz="0" w:space="0" w:color="auto"/>
            <w:left w:val="none" w:sz="0" w:space="0" w:color="auto"/>
            <w:bottom w:val="none" w:sz="0" w:space="0" w:color="auto"/>
            <w:right w:val="none" w:sz="0" w:space="0" w:color="auto"/>
          </w:divBdr>
        </w:div>
      </w:divsChild>
    </w:div>
    <w:div w:id="1653020491">
      <w:bodyDiv w:val="1"/>
      <w:marLeft w:val="0"/>
      <w:marRight w:val="0"/>
      <w:marTop w:val="0"/>
      <w:marBottom w:val="0"/>
      <w:divBdr>
        <w:top w:val="none" w:sz="0" w:space="0" w:color="auto"/>
        <w:left w:val="none" w:sz="0" w:space="0" w:color="auto"/>
        <w:bottom w:val="none" w:sz="0" w:space="0" w:color="auto"/>
        <w:right w:val="none" w:sz="0" w:space="0" w:color="auto"/>
      </w:divBdr>
    </w:div>
    <w:div w:id="1667830229">
      <w:bodyDiv w:val="1"/>
      <w:marLeft w:val="0"/>
      <w:marRight w:val="0"/>
      <w:marTop w:val="0"/>
      <w:marBottom w:val="0"/>
      <w:divBdr>
        <w:top w:val="none" w:sz="0" w:space="0" w:color="auto"/>
        <w:left w:val="none" w:sz="0" w:space="0" w:color="auto"/>
        <w:bottom w:val="none" w:sz="0" w:space="0" w:color="auto"/>
        <w:right w:val="none" w:sz="0" w:space="0" w:color="auto"/>
      </w:divBdr>
    </w:div>
    <w:div w:id="1690448304">
      <w:bodyDiv w:val="1"/>
      <w:marLeft w:val="0"/>
      <w:marRight w:val="0"/>
      <w:marTop w:val="0"/>
      <w:marBottom w:val="0"/>
      <w:divBdr>
        <w:top w:val="none" w:sz="0" w:space="0" w:color="auto"/>
        <w:left w:val="none" w:sz="0" w:space="0" w:color="auto"/>
        <w:bottom w:val="none" w:sz="0" w:space="0" w:color="auto"/>
        <w:right w:val="none" w:sz="0" w:space="0" w:color="auto"/>
      </w:divBdr>
    </w:div>
    <w:div w:id="1691949161">
      <w:bodyDiv w:val="1"/>
      <w:marLeft w:val="0"/>
      <w:marRight w:val="0"/>
      <w:marTop w:val="0"/>
      <w:marBottom w:val="0"/>
      <w:divBdr>
        <w:top w:val="none" w:sz="0" w:space="0" w:color="auto"/>
        <w:left w:val="none" w:sz="0" w:space="0" w:color="auto"/>
        <w:bottom w:val="none" w:sz="0" w:space="0" w:color="auto"/>
        <w:right w:val="none" w:sz="0" w:space="0" w:color="auto"/>
      </w:divBdr>
    </w:div>
    <w:div w:id="1697850100">
      <w:bodyDiv w:val="1"/>
      <w:marLeft w:val="0"/>
      <w:marRight w:val="0"/>
      <w:marTop w:val="0"/>
      <w:marBottom w:val="0"/>
      <w:divBdr>
        <w:top w:val="none" w:sz="0" w:space="0" w:color="auto"/>
        <w:left w:val="none" w:sz="0" w:space="0" w:color="auto"/>
        <w:bottom w:val="none" w:sz="0" w:space="0" w:color="auto"/>
        <w:right w:val="none" w:sz="0" w:space="0" w:color="auto"/>
      </w:divBdr>
    </w:div>
    <w:div w:id="1700428482">
      <w:bodyDiv w:val="1"/>
      <w:marLeft w:val="0"/>
      <w:marRight w:val="0"/>
      <w:marTop w:val="0"/>
      <w:marBottom w:val="0"/>
      <w:divBdr>
        <w:top w:val="none" w:sz="0" w:space="0" w:color="auto"/>
        <w:left w:val="none" w:sz="0" w:space="0" w:color="auto"/>
        <w:bottom w:val="none" w:sz="0" w:space="0" w:color="auto"/>
        <w:right w:val="none" w:sz="0" w:space="0" w:color="auto"/>
      </w:divBdr>
    </w:div>
    <w:div w:id="1702314598">
      <w:bodyDiv w:val="1"/>
      <w:marLeft w:val="0"/>
      <w:marRight w:val="0"/>
      <w:marTop w:val="0"/>
      <w:marBottom w:val="0"/>
      <w:divBdr>
        <w:top w:val="none" w:sz="0" w:space="0" w:color="auto"/>
        <w:left w:val="none" w:sz="0" w:space="0" w:color="auto"/>
        <w:bottom w:val="none" w:sz="0" w:space="0" w:color="auto"/>
        <w:right w:val="none" w:sz="0" w:space="0" w:color="auto"/>
      </w:divBdr>
    </w:div>
    <w:div w:id="1710567175">
      <w:bodyDiv w:val="1"/>
      <w:marLeft w:val="0"/>
      <w:marRight w:val="0"/>
      <w:marTop w:val="0"/>
      <w:marBottom w:val="0"/>
      <w:divBdr>
        <w:top w:val="none" w:sz="0" w:space="0" w:color="auto"/>
        <w:left w:val="none" w:sz="0" w:space="0" w:color="auto"/>
        <w:bottom w:val="none" w:sz="0" w:space="0" w:color="auto"/>
        <w:right w:val="none" w:sz="0" w:space="0" w:color="auto"/>
      </w:divBdr>
      <w:divsChild>
        <w:div w:id="1385180506">
          <w:marLeft w:val="446"/>
          <w:marRight w:val="0"/>
          <w:marTop w:val="0"/>
          <w:marBottom w:val="120"/>
          <w:divBdr>
            <w:top w:val="none" w:sz="0" w:space="0" w:color="auto"/>
            <w:left w:val="none" w:sz="0" w:space="0" w:color="auto"/>
            <w:bottom w:val="none" w:sz="0" w:space="0" w:color="auto"/>
            <w:right w:val="none" w:sz="0" w:space="0" w:color="auto"/>
          </w:divBdr>
        </w:div>
        <w:div w:id="1767143191">
          <w:marLeft w:val="446"/>
          <w:marRight w:val="0"/>
          <w:marTop w:val="0"/>
          <w:marBottom w:val="120"/>
          <w:divBdr>
            <w:top w:val="none" w:sz="0" w:space="0" w:color="auto"/>
            <w:left w:val="none" w:sz="0" w:space="0" w:color="auto"/>
            <w:bottom w:val="none" w:sz="0" w:space="0" w:color="auto"/>
            <w:right w:val="none" w:sz="0" w:space="0" w:color="auto"/>
          </w:divBdr>
        </w:div>
      </w:divsChild>
    </w:div>
    <w:div w:id="1729642232">
      <w:bodyDiv w:val="1"/>
      <w:marLeft w:val="0"/>
      <w:marRight w:val="0"/>
      <w:marTop w:val="0"/>
      <w:marBottom w:val="0"/>
      <w:divBdr>
        <w:top w:val="none" w:sz="0" w:space="0" w:color="auto"/>
        <w:left w:val="none" w:sz="0" w:space="0" w:color="auto"/>
        <w:bottom w:val="none" w:sz="0" w:space="0" w:color="auto"/>
        <w:right w:val="none" w:sz="0" w:space="0" w:color="auto"/>
      </w:divBdr>
    </w:div>
    <w:div w:id="1756171048">
      <w:bodyDiv w:val="1"/>
      <w:marLeft w:val="0"/>
      <w:marRight w:val="0"/>
      <w:marTop w:val="0"/>
      <w:marBottom w:val="0"/>
      <w:divBdr>
        <w:top w:val="none" w:sz="0" w:space="0" w:color="auto"/>
        <w:left w:val="none" w:sz="0" w:space="0" w:color="auto"/>
        <w:bottom w:val="none" w:sz="0" w:space="0" w:color="auto"/>
        <w:right w:val="none" w:sz="0" w:space="0" w:color="auto"/>
      </w:divBdr>
    </w:div>
    <w:div w:id="1762680622">
      <w:bodyDiv w:val="1"/>
      <w:marLeft w:val="0"/>
      <w:marRight w:val="0"/>
      <w:marTop w:val="0"/>
      <w:marBottom w:val="0"/>
      <w:divBdr>
        <w:top w:val="none" w:sz="0" w:space="0" w:color="auto"/>
        <w:left w:val="none" w:sz="0" w:space="0" w:color="auto"/>
        <w:bottom w:val="none" w:sz="0" w:space="0" w:color="auto"/>
        <w:right w:val="none" w:sz="0" w:space="0" w:color="auto"/>
      </w:divBdr>
    </w:div>
    <w:div w:id="1781100794">
      <w:bodyDiv w:val="1"/>
      <w:marLeft w:val="0"/>
      <w:marRight w:val="0"/>
      <w:marTop w:val="0"/>
      <w:marBottom w:val="0"/>
      <w:divBdr>
        <w:top w:val="none" w:sz="0" w:space="0" w:color="auto"/>
        <w:left w:val="none" w:sz="0" w:space="0" w:color="auto"/>
        <w:bottom w:val="none" w:sz="0" w:space="0" w:color="auto"/>
        <w:right w:val="none" w:sz="0" w:space="0" w:color="auto"/>
      </w:divBdr>
    </w:div>
    <w:div w:id="1784030234">
      <w:bodyDiv w:val="1"/>
      <w:marLeft w:val="0"/>
      <w:marRight w:val="0"/>
      <w:marTop w:val="0"/>
      <w:marBottom w:val="0"/>
      <w:divBdr>
        <w:top w:val="none" w:sz="0" w:space="0" w:color="auto"/>
        <w:left w:val="none" w:sz="0" w:space="0" w:color="auto"/>
        <w:bottom w:val="none" w:sz="0" w:space="0" w:color="auto"/>
        <w:right w:val="none" w:sz="0" w:space="0" w:color="auto"/>
      </w:divBdr>
      <w:divsChild>
        <w:div w:id="177938548">
          <w:marLeft w:val="547"/>
          <w:marRight w:val="0"/>
          <w:marTop w:val="0"/>
          <w:marBottom w:val="120"/>
          <w:divBdr>
            <w:top w:val="none" w:sz="0" w:space="0" w:color="auto"/>
            <w:left w:val="none" w:sz="0" w:space="0" w:color="auto"/>
            <w:bottom w:val="none" w:sz="0" w:space="0" w:color="auto"/>
            <w:right w:val="none" w:sz="0" w:space="0" w:color="auto"/>
          </w:divBdr>
        </w:div>
        <w:div w:id="500199638">
          <w:marLeft w:val="547"/>
          <w:marRight w:val="0"/>
          <w:marTop w:val="0"/>
          <w:marBottom w:val="120"/>
          <w:divBdr>
            <w:top w:val="none" w:sz="0" w:space="0" w:color="auto"/>
            <w:left w:val="none" w:sz="0" w:space="0" w:color="auto"/>
            <w:bottom w:val="none" w:sz="0" w:space="0" w:color="auto"/>
            <w:right w:val="none" w:sz="0" w:space="0" w:color="auto"/>
          </w:divBdr>
        </w:div>
        <w:div w:id="2010207652">
          <w:marLeft w:val="547"/>
          <w:marRight w:val="0"/>
          <w:marTop w:val="0"/>
          <w:marBottom w:val="120"/>
          <w:divBdr>
            <w:top w:val="none" w:sz="0" w:space="0" w:color="auto"/>
            <w:left w:val="none" w:sz="0" w:space="0" w:color="auto"/>
            <w:bottom w:val="none" w:sz="0" w:space="0" w:color="auto"/>
            <w:right w:val="none" w:sz="0" w:space="0" w:color="auto"/>
          </w:divBdr>
        </w:div>
        <w:div w:id="886067588">
          <w:marLeft w:val="547"/>
          <w:marRight w:val="0"/>
          <w:marTop w:val="0"/>
          <w:marBottom w:val="120"/>
          <w:divBdr>
            <w:top w:val="none" w:sz="0" w:space="0" w:color="auto"/>
            <w:left w:val="none" w:sz="0" w:space="0" w:color="auto"/>
            <w:bottom w:val="none" w:sz="0" w:space="0" w:color="auto"/>
            <w:right w:val="none" w:sz="0" w:space="0" w:color="auto"/>
          </w:divBdr>
        </w:div>
        <w:div w:id="471361976">
          <w:marLeft w:val="547"/>
          <w:marRight w:val="0"/>
          <w:marTop w:val="0"/>
          <w:marBottom w:val="120"/>
          <w:divBdr>
            <w:top w:val="none" w:sz="0" w:space="0" w:color="auto"/>
            <w:left w:val="none" w:sz="0" w:space="0" w:color="auto"/>
            <w:bottom w:val="none" w:sz="0" w:space="0" w:color="auto"/>
            <w:right w:val="none" w:sz="0" w:space="0" w:color="auto"/>
          </w:divBdr>
        </w:div>
        <w:div w:id="497160876">
          <w:marLeft w:val="547"/>
          <w:marRight w:val="0"/>
          <w:marTop w:val="0"/>
          <w:marBottom w:val="120"/>
          <w:divBdr>
            <w:top w:val="none" w:sz="0" w:space="0" w:color="auto"/>
            <w:left w:val="none" w:sz="0" w:space="0" w:color="auto"/>
            <w:bottom w:val="none" w:sz="0" w:space="0" w:color="auto"/>
            <w:right w:val="none" w:sz="0" w:space="0" w:color="auto"/>
          </w:divBdr>
        </w:div>
      </w:divsChild>
    </w:div>
    <w:div w:id="1815218808">
      <w:bodyDiv w:val="1"/>
      <w:marLeft w:val="0"/>
      <w:marRight w:val="0"/>
      <w:marTop w:val="0"/>
      <w:marBottom w:val="0"/>
      <w:divBdr>
        <w:top w:val="none" w:sz="0" w:space="0" w:color="auto"/>
        <w:left w:val="none" w:sz="0" w:space="0" w:color="auto"/>
        <w:bottom w:val="none" w:sz="0" w:space="0" w:color="auto"/>
        <w:right w:val="none" w:sz="0" w:space="0" w:color="auto"/>
      </w:divBdr>
      <w:divsChild>
        <w:div w:id="1747416370">
          <w:marLeft w:val="446"/>
          <w:marRight w:val="0"/>
          <w:marTop w:val="0"/>
          <w:marBottom w:val="0"/>
          <w:divBdr>
            <w:top w:val="none" w:sz="0" w:space="0" w:color="auto"/>
            <w:left w:val="none" w:sz="0" w:space="0" w:color="auto"/>
            <w:bottom w:val="none" w:sz="0" w:space="0" w:color="auto"/>
            <w:right w:val="none" w:sz="0" w:space="0" w:color="auto"/>
          </w:divBdr>
        </w:div>
        <w:div w:id="1663073482">
          <w:marLeft w:val="446"/>
          <w:marRight w:val="0"/>
          <w:marTop w:val="0"/>
          <w:marBottom w:val="0"/>
          <w:divBdr>
            <w:top w:val="none" w:sz="0" w:space="0" w:color="auto"/>
            <w:left w:val="none" w:sz="0" w:space="0" w:color="auto"/>
            <w:bottom w:val="none" w:sz="0" w:space="0" w:color="auto"/>
            <w:right w:val="none" w:sz="0" w:space="0" w:color="auto"/>
          </w:divBdr>
        </w:div>
        <w:div w:id="815414122">
          <w:marLeft w:val="446"/>
          <w:marRight w:val="0"/>
          <w:marTop w:val="0"/>
          <w:marBottom w:val="0"/>
          <w:divBdr>
            <w:top w:val="none" w:sz="0" w:space="0" w:color="auto"/>
            <w:left w:val="none" w:sz="0" w:space="0" w:color="auto"/>
            <w:bottom w:val="none" w:sz="0" w:space="0" w:color="auto"/>
            <w:right w:val="none" w:sz="0" w:space="0" w:color="auto"/>
          </w:divBdr>
        </w:div>
      </w:divsChild>
    </w:div>
    <w:div w:id="1821068619">
      <w:bodyDiv w:val="1"/>
      <w:marLeft w:val="0"/>
      <w:marRight w:val="0"/>
      <w:marTop w:val="0"/>
      <w:marBottom w:val="0"/>
      <w:divBdr>
        <w:top w:val="none" w:sz="0" w:space="0" w:color="auto"/>
        <w:left w:val="none" w:sz="0" w:space="0" w:color="auto"/>
        <w:bottom w:val="none" w:sz="0" w:space="0" w:color="auto"/>
        <w:right w:val="none" w:sz="0" w:space="0" w:color="auto"/>
      </w:divBdr>
    </w:div>
    <w:div w:id="1827353191">
      <w:bodyDiv w:val="1"/>
      <w:marLeft w:val="0"/>
      <w:marRight w:val="0"/>
      <w:marTop w:val="0"/>
      <w:marBottom w:val="0"/>
      <w:divBdr>
        <w:top w:val="none" w:sz="0" w:space="0" w:color="auto"/>
        <w:left w:val="none" w:sz="0" w:space="0" w:color="auto"/>
        <w:bottom w:val="none" w:sz="0" w:space="0" w:color="auto"/>
        <w:right w:val="none" w:sz="0" w:space="0" w:color="auto"/>
      </w:divBdr>
    </w:div>
    <w:div w:id="1833452308">
      <w:bodyDiv w:val="1"/>
      <w:marLeft w:val="0"/>
      <w:marRight w:val="0"/>
      <w:marTop w:val="0"/>
      <w:marBottom w:val="0"/>
      <w:divBdr>
        <w:top w:val="none" w:sz="0" w:space="0" w:color="auto"/>
        <w:left w:val="none" w:sz="0" w:space="0" w:color="auto"/>
        <w:bottom w:val="none" w:sz="0" w:space="0" w:color="auto"/>
        <w:right w:val="none" w:sz="0" w:space="0" w:color="auto"/>
      </w:divBdr>
      <w:divsChild>
        <w:div w:id="1531920374">
          <w:marLeft w:val="547"/>
          <w:marRight w:val="0"/>
          <w:marTop w:val="0"/>
          <w:marBottom w:val="120"/>
          <w:divBdr>
            <w:top w:val="none" w:sz="0" w:space="0" w:color="auto"/>
            <w:left w:val="none" w:sz="0" w:space="0" w:color="auto"/>
            <w:bottom w:val="none" w:sz="0" w:space="0" w:color="auto"/>
            <w:right w:val="none" w:sz="0" w:space="0" w:color="auto"/>
          </w:divBdr>
        </w:div>
        <w:div w:id="1118061722">
          <w:marLeft w:val="547"/>
          <w:marRight w:val="0"/>
          <w:marTop w:val="0"/>
          <w:marBottom w:val="120"/>
          <w:divBdr>
            <w:top w:val="none" w:sz="0" w:space="0" w:color="auto"/>
            <w:left w:val="none" w:sz="0" w:space="0" w:color="auto"/>
            <w:bottom w:val="none" w:sz="0" w:space="0" w:color="auto"/>
            <w:right w:val="none" w:sz="0" w:space="0" w:color="auto"/>
          </w:divBdr>
        </w:div>
        <w:div w:id="792287797">
          <w:marLeft w:val="547"/>
          <w:marRight w:val="0"/>
          <w:marTop w:val="0"/>
          <w:marBottom w:val="120"/>
          <w:divBdr>
            <w:top w:val="none" w:sz="0" w:space="0" w:color="auto"/>
            <w:left w:val="none" w:sz="0" w:space="0" w:color="auto"/>
            <w:bottom w:val="none" w:sz="0" w:space="0" w:color="auto"/>
            <w:right w:val="none" w:sz="0" w:space="0" w:color="auto"/>
          </w:divBdr>
        </w:div>
        <w:div w:id="1411808315">
          <w:marLeft w:val="547"/>
          <w:marRight w:val="0"/>
          <w:marTop w:val="0"/>
          <w:marBottom w:val="120"/>
          <w:divBdr>
            <w:top w:val="none" w:sz="0" w:space="0" w:color="auto"/>
            <w:left w:val="none" w:sz="0" w:space="0" w:color="auto"/>
            <w:bottom w:val="none" w:sz="0" w:space="0" w:color="auto"/>
            <w:right w:val="none" w:sz="0" w:space="0" w:color="auto"/>
          </w:divBdr>
        </w:div>
        <w:div w:id="284772296">
          <w:marLeft w:val="547"/>
          <w:marRight w:val="0"/>
          <w:marTop w:val="0"/>
          <w:marBottom w:val="120"/>
          <w:divBdr>
            <w:top w:val="none" w:sz="0" w:space="0" w:color="auto"/>
            <w:left w:val="none" w:sz="0" w:space="0" w:color="auto"/>
            <w:bottom w:val="none" w:sz="0" w:space="0" w:color="auto"/>
            <w:right w:val="none" w:sz="0" w:space="0" w:color="auto"/>
          </w:divBdr>
        </w:div>
        <w:div w:id="1815676948">
          <w:marLeft w:val="547"/>
          <w:marRight w:val="0"/>
          <w:marTop w:val="0"/>
          <w:marBottom w:val="120"/>
          <w:divBdr>
            <w:top w:val="none" w:sz="0" w:space="0" w:color="auto"/>
            <w:left w:val="none" w:sz="0" w:space="0" w:color="auto"/>
            <w:bottom w:val="none" w:sz="0" w:space="0" w:color="auto"/>
            <w:right w:val="none" w:sz="0" w:space="0" w:color="auto"/>
          </w:divBdr>
        </w:div>
      </w:divsChild>
    </w:div>
    <w:div w:id="1843204141">
      <w:bodyDiv w:val="1"/>
      <w:marLeft w:val="0"/>
      <w:marRight w:val="0"/>
      <w:marTop w:val="0"/>
      <w:marBottom w:val="0"/>
      <w:divBdr>
        <w:top w:val="none" w:sz="0" w:space="0" w:color="auto"/>
        <w:left w:val="none" w:sz="0" w:space="0" w:color="auto"/>
        <w:bottom w:val="none" w:sz="0" w:space="0" w:color="auto"/>
        <w:right w:val="none" w:sz="0" w:space="0" w:color="auto"/>
      </w:divBdr>
    </w:div>
    <w:div w:id="1852597011">
      <w:bodyDiv w:val="1"/>
      <w:marLeft w:val="0"/>
      <w:marRight w:val="0"/>
      <w:marTop w:val="0"/>
      <w:marBottom w:val="0"/>
      <w:divBdr>
        <w:top w:val="none" w:sz="0" w:space="0" w:color="auto"/>
        <w:left w:val="none" w:sz="0" w:space="0" w:color="auto"/>
        <w:bottom w:val="none" w:sz="0" w:space="0" w:color="auto"/>
        <w:right w:val="none" w:sz="0" w:space="0" w:color="auto"/>
      </w:divBdr>
    </w:div>
    <w:div w:id="1882401311">
      <w:bodyDiv w:val="1"/>
      <w:marLeft w:val="0"/>
      <w:marRight w:val="0"/>
      <w:marTop w:val="0"/>
      <w:marBottom w:val="0"/>
      <w:divBdr>
        <w:top w:val="none" w:sz="0" w:space="0" w:color="auto"/>
        <w:left w:val="none" w:sz="0" w:space="0" w:color="auto"/>
        <w:bottom w:val="none" w:sz="0" w:space="0" w:color="auto"/>
        <w:right w:val="none" w:sz="0" w:space="0" w:color="auto"/>
      </w:divBdr>
      <w:divsChild>
        <w:div w:id="16760183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14122007">
      <w:bodyDiv w:val="1"/>
      <w:marLeft w:val="0"/>
      <w:marRight w:val="0"/>
      <w:marTop w:val="0"/>
      <w:marBottom w:val="0"/>
      <w:divBdr>
        <w:top w:val="none" w:sz="0" w:space="0" w:color="auto"/>
        <w:left w:val="none" w:sz="0" w:space="0" w:color="auto"/>
        <w:bottom w:val="none" w:sz="0" w:space="0" w:color="auto"/>
        <w:right w:val="none" w:sz="0" w:space="0" w:color="auto"/>
      </w:divBdr>
    </w:div>
    <w:div w:id="1922908403">
      <w:bodyDiv w:val="1"/>
      <w:marLeft w:val="0"/>
      <w:marRight w:val="0"/>
      <w:marTop w:val="0"/>
      <w:marBottom w:val="0"/>
      <w:divBdr>
        <w:top w:val="none" w:sz="0" w:space="0" w:color="auto"/>
        <w:left w:val="none" w:sz="0" w:space="0" w:color="auto"/>
        <w:bottom w:val="none" w:sz="0" w:space="0" w:color="auto"/>
        <w:right w:val="none" w:sz="0" w:space="0" w:color="auto"/>
      </w:divBdr>
      <w:divsChild>
        <w:div w:id="1699699885">
          <w:marLeft w:val="446"/>
          <w:marRight w:val="0"/>
          <w:marTop w:val="0"/>
          <w:marBottom w:val="0"/>
          <w:divBdr>
            <w:top w:val="none" w:sz="0" w:space="0" w:color="auto"/>
            <w:left w:val="none" w:sz="0" w:space="0" w:color="auto"/>
            <w:bottom w:val="none" w:sz="0" w:space="0" w:color="auto"/>
            <w:right w:val="none" w:sz="0" w:space="0" w:color="auto"/>
          </w:divBdr>
        </w:div>
        <w:div w:id="911499428">
          <w:marLeft w:val="446"/>
          <w:marRight w:val="0"/>
          <w:marTop w:val="0"/>
          <w:marBottom w:val="0"/>
          <w:divBdr>
            <w:top w:val="none" w:sz="0" w:space="0" w:color="auto"/>
            <w:left w:val="none" w:sz="0" w:space="0" w:color="auto"/>
            <w:bottom w:val="none" w:sz="0" w:space="0" w:color="auto"/>
            <w:right w:val="none" w:sz="0" w:space="0" w:color="auto"/>
          </w:divBdr>
        </w:div>
        <w:div w:id="1471089638">
          <w:marLeft w:val="446"/>
          <w:marRight w:val="0"/>
          <w:marTop w:val="0"/>
          <w:marBottom w:val="0"/>
          <w:divBdr>
            <w:top w:val="none" w:sz="0" w:space="0" w:color="auto"/>
            <w:left w:val="none" w:sz="0" w:space="0" w:color="auto"/>
            <w:bottom w:val="none" w:sz="0" w:space="0" w:color="auto"/>
            <w:right w:val="none" w:sz="0" w:space="0" w:color="auto"/>
          </w:divBdr>
        </w:div>
      </w:divsChild>
    </w:div>
    <w:div w:id="1942372133">
      <w:bodyDiv w:val="1"/>
      <w:marLeft w:val="0"/>
      <w:marRight w:val="0"/>
      <w:marTop w:val="0"/>
      <w:marBottom w:val="0"/>
      <w:divBdr>
        <w:top w:val="none" w:sz="0" w:space="0" w:color="auto"/>
        <w:left w:val="none" w:sz="0" w:space="0" w:color="auto"/>
        <w:bottom w:val="none" w:sz="0" w:space="0" w:color="auto"/>
        <w:right w:val="none" w:sz="0" w:space="0" w:color="auto"/>
      </w:divBdr>
    </w:div>
    <w:div w:id="1946037077">
      <w:bodyDiv w:val="1"/>
      <w:marLeft w:val="0"/>
      <w:marRight w:val="0"/>
      <w:marTop w:val="0"/>
      <w:marBottom w:val="0"/>
      <w:divBdr>
        <w:top w:val="none" w:sz="0" w:space="0" w:color="auto"/>
        <w:left w:val="none" w:sz="0" w:space="0" w:color="auto"/>
        <w:bottom w:val="none" w:sz="0" w:space="0" w:color="auto"/>
        <w:right w:val="none" w:sz="0" w:space="0" w:color="auto"/>
      </w:divBdr>
    </w:div>
    <w:div w:id="1954825672">
      <w:bodyDiv w:val="1"/>
      <w:marLeft w:val="0"/>
      <w:marRight w:val="0"/>
      <w:marTop w:val="0"/>
      <w:marBottom w:val="0"/>
      <w:divBdr>
        <w:top w:val="none" w:sz="0" w:space="0" w:color="auto"/>
        <w:left w:val="none" w:sz="0" w:space="0" w:color="auto"/>
        <w:bottom w:val="none" w:sz="0" w:space="0" w:color="auto"/>
        <w:right w:val="none" w:sz="0" w:space="0" w:color="auto"/>
      </w:divBdr>
    </w:div>
    <w:div w:id="1969359679">
      <w:bodyDiv w:val="1"/>
      <w:marLeft w:val="0"/>
      <w:marRight w:val="0"/>
      <w:marTop w:val="0"/>
      <w:marBottom w:val="0"/>
      <w:divBdr>
        <w:top w:val="none" w:sz="0" w:space="0" w:color="auto"/>
        <w:left w:val="none" w:sz="0" w:space="0" w:color="auto"/>
        <w:bottom w:val="none" w:sz="0" w:space="0" w:color="auto"/>
        <w:right w:val="none" w:sz="0" w:space="0" w:color="auto"/>
      </w:divBdr>
    </w:div>
    <w:div w:id="1974360777">
      <w:bodyDiv w:val="1"/>
      <w:marLeft w:val="0"/>
      <w:marRight w:val="0"/>
      <w:marTop w:val="0"/>
      <w:marBottom w:val="0"/>
      <w:divBdr>
        <w:top w:val="none" w:sz="0" w:space="0" w:color="auto"/>
        <w:left w:val="none" w:sz="0" w:space="0" w:color="auto"/>
        <w:bottom w:val="none" w:sz="0" w:space="0" w:color="auto"/>
        <w:right w:val="none" w:sz="0" w:space="0" w:color="auto"/>
      </w:divBdr>
    </w:div>
    <w:div w:id="1980257827">
      <w:bodyDiv w:val="1"/>
      <w:marLeft w:val="0"/>
      <w:marRight w:val="0"/>
      <w:marTop w:val="0"/>
      <w:marBottom w:val="0"/>
      <w:divBdr>
        <w:top w:val="none" w:sz="0" w:space="0" w:color="auto"/>
        <w:left w:val="none" w:sz="0" w:space="0" w:color="auto"/>
        <w:bottom w:val="none" w:sz="0" w:space="0" w:color="auto"/>
        <w:right w:val="none" w:sz="0" w:space="0" w:color="auto"/>
      </w:divBdr>
    </w:div>
    <w:div w:id="1988779269">
      <w:bodyDiv w:val="1"/>
      <w:marLeft w:val="0"/>
      <w:marRight w:val="0"/>
      <w:marTop w:val="0"/>
      <w:marBottom w:val="0"/>
      <w:divBdr>
        <w:top w:val="none" w:sz="0" w:space="0" w:color="auto"/>
        <w:left w:val="none" w:sz="0" w:space="0" w:color="auto"/>
        <w:bottom w:val="none" w:sz="0" w:space="0" w:color="auto"/>
        <w:right w:val="none" w:sz="0" w:space="0" w:color="auto"/>
      </w:divBdr>
    </w:div>
    <w:div w:id="1993215881">
      <w:bodyDiv w:val="1"/>
      <w:marLeft w:val="0"/>
      <w:marRight w:val="0"/>
      <w:marTop w:val="0"/>
      <w:marBottom w:val="0"/>
      <w:divBdr>
        <w:top w:val="none" w:sz="0" w:space="0" w:color="auto"/>
        <w:left w:val="none" w:sz="0" w:space="0" w:color="auto"/>
        <w:bottom w:val="none" w:sz="0" w:space="0" w:color="auto"/>
        <w:right w:val="none" w:sz="0" w:space="0" w:color="auto"/>
      </w:divBdr>
    </w:div>
    <w:div w:id="1999574749">
      <w:bodyDiv w:val="1"/>
      <w:marLeft w:val="0"/>
      <w:marRight w:val="0"/>
      <w:marTop w:val="0"/>
      <w:marBottom w:val="0"/>
      <w:divBdr>
        <w:top w:val="none" w:sz="0" w:space="0" w:color="auto"/>
        <w:left w:val="none" w:sz="0" w:space="0" w:color="auto"/>
        <w:bottom w:val="none" w:sz="0" w:space="0" w:color="auto"/>
        <w:right w:val="none" w:sz="0" w:space="0" w:color="auto"/>
      </w:divBdr>
    </w:div>
    <w:div w:id="2006088041">
      <w:bodyDiv w:val="1"/>
      <w:marLeft w:val="0"/>
      <w:marRight w:val="0"/>
      <w:marTop w:val="0"/>
      <w:marBottom w:val="0"/>
      <w:divBdr>
        <w:top w:val="none" w:sz="0" w:space="0" w:color="auto"/>
        <w:left w:val="none" w:sz="0" w:space="0" w:color="auto"/>
        <w:bottom w:val="none" w:sz="0" w:space="0" w:color="auto"/>
        <w:right w:val="none" w:sz="0" w:space="0" w:color="auto"/>
      </w:divBdr>
    </w:div>
    <w:div w:id="2035959868">
      <w:bodyDiv w:val="1"/>
      <w:marLeft w:val="0"/>
      <w:marRight w:val="0"/>
      <w:marTop w:val="0"/>
      <w:marBottom w:val="0"/>
      <w:divBdr>
        <w:top w:val="none" w:sz="0" w:space="0" w:color="auto"/>
        <w:left w:val="none" w:sz="0" w:space="0" w:color="auto"/>
        <w:bottom w:val="none" w:sz="0" w:space="0" w:color="auto"/>
        <w:right w:val="none" w:sz="0" w:space="0" w:color="auto"/>
      </w:divBdr>
    </w:div>
    <w:div w:id="2046714727">
      <w:bodyDiv w:val="1"/>
      <w:marLeft w:val="0"/>
      <w:marRight w:val="0"/>
      <w:marTop w:val="0"/>
      <w:marBottom w:val="0"/>
      <w:divBdr>
        <w:top w:val="none" w:sz="0" w:space="0" w:color="auto"/>
        <w:left w:val="none" w:sz="0" w:space="0" w:color="auto"/>
        <w:bottom w:val="none" w:sz="0" w:space="0" w:color="auto"/>
        <w:right w:val="none" w:sz="0" w:space="0" w:color="auto"/>
      </w:divBdr>
    </w:div>
    <w:div w:id="2084906408">
      <w:bodyDiv w:val="1"/>
      <w:marLeft w:val="0"/>
      <w:marRight w:val="0"/>
      <w:marTop w:val="0"/>
      <w:marBottom w:val="0"/>
      <w:divBdr>
        <w:top w:val="none" w:sz="0" w:space="0" w:color="auto"/>
        <w:left w:val="none" w:sz="0" w:space="0" w:color="auto"/>
        <w:bottom w:val="none" w:sz="0" w:space="0" w:color="auto"/>
        <w:right w:val="none" w:sz="0" w:space="0" w:color="auto"/>
      </w:divBdr>
    </w:div>
    <w:div w:id="2113739261">
      <w:bodyDiv w:val="1"/>
      <w:marLeft w:val="0"/>
      <w:marRight w:val="0"/>
      <w:marTop w:val="0"/>
      <w:marBottom w:val="0"/>
      <w:divBdr>
        <w:top w:val="none" w:sz="0" w:space="0" w:color="auto"/>
        <w:left w:val="none" w:sz="0" w:space="0" w:color="auto"/>
        <w:bottom w:val="none" w:sz="0" w:space="0" w:color="auto"/>
        <w:right w:val="none" w:sz="0" w:space="0" w:color="auto"/>
      </w:divBdr>
    </w:div>
    <w:div w:id="2129621233">
      <w:bodyDiv w:val="1"/>
      <w:marLeft w:val="0"/>
      <w:marRight w:val="0"/>
      <w:marTop w:val="0"/>
      <w:marBottom w:val="0"/>
      <w:divBdr>
        <w:top w:val="none" w:sz="0" w:space="0" w:color="auto"/>
        <w:left w:val="none" w:sz="0" w:space="0" w:color="auto"/>
        <w:bottom w:val="none" w:sz="0" w:space="0" w:color="auto"/>
        <w:right w:val="none" w:sz="0" w:space="0" w:color="auto"/>
      </w:divBdr>
    </w:div>
    <w:div w:id="2135365055">
      <w:bodyDiv w:val="1"/>
      <w:marLeft w:val="0"/>
      <w:marRight w:val="0"/>
      <w:marTop w:val="0"/>
      <w:marBottom w:val="0"/>
      <w:divBdr>
        <w:top w:val="none" w:sz="0" w:space="0" w:color="auto"/>
        <w:left w:val="none" w:sz="0" w:space="0" w:color="auto"/>
        <w:bottom w:val="none" w:sz="0" w:space="0" w:color="auto"/>
        <w:right w:val="none" w:sz="0" w:space="0" w:color="auto"/>
      </w:divBdr>
    </w:div>
    <w:div w:id="2139250919">
      <w:bodyDiv w:val="1"/>
      <w:marLeft w:val="0"/>
      <w:marRight w:val="0"/>
      <w:marTop w:val="0"/>
      <w:marBottom w:val="0"/>
      <w:divBdr>
        <w:top w:val="none" w:sz="0" w:space="0" w:color="auto"/>
        <w:left w:val="none" w:sz="0" w:space="0" w:color="auto"/>
        <w:bottom w:val="none" w:sz="0" w:space="0" w:color="auto"/>
        <w:right w:val="none" w:sz="0" w:space="0" w:color="auto"/>
      </w:divBdr>
    </w:div>
    <w:div w:id="2142384512">
      <w:bodyDiv w:val="1"/>
      <w:marLeft w:val="0"/>
      <w:marRight w:val="0"/>
      <w:marTop w:val="0"/>
      <w:marBottom w:val="0"/>
      <w:divBdr>
        <w:top w:val="none" w:sz="0" w:space="0" w:color="auto"/>
        <w:left w:val="none" w:sz="0" w:space="0" w:color="auto"/>
        <w:bottom w:val="none" w:sz="0" w:space="0" w:color="auto"/>
        <w:right w:val="none" w:sz="0" w:space="0" w:color="auto"/>
      </w:divBdr>
    </w:div>
    <w:div w:id="2142570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personas-activas-bicicletas-molinos-viento-casa-panel-solar-ilustracion-plana-azotea_11235236.htm" TargetMode="External"/><Relationship Id="rId13" Type="http://schemas.openxmlformats.org/officeDocument/2006/relationships/hyperlink" Target="https://www.google.com/url?sa=i&amp;url=https%3A%2F%2Funamglobal.unam.mx%2Fglobal_revista%2Fla-capa-de-ozono-elemento-fundamental-en-la-dinamica-atmosferica%2F&amp;psig=AOvVaw10DaipbzQvMwkSwLmt9JH3&amp;ust=1697385782894000&amp;source=images&amp;cd=vfe&amp;opi=89978449&amp;ved=0CBMQjhxqFwoTCPi45fb09YEDFQAAAAAdAAAAABAJ" TargetMode="External"/><Relationship Id="rId3" Type="http://schemas.openxmlformats.org/officeDocument/2006/relationships/hyperlink" Target="https://www.freepik.es/vector-gratis/ilustracion-concepto-cambio-climatico_23845486.htm" TargetMode="External"/><Relationship Id="rId7" Type="http://schemas.openxmlformats.org/officeDocument/2006/relationships/hyperlink" Target="https://www.freepik.es/vector-gratis/personas-activas-bicicletas-molinos-viento-casa-panel-solar-ilustracion-plana-azotea_11235236.htm" TargetMode="External"/><Relationship Id="rId12" Type="http://schemas.openxmlformats.org/officeDocument/2006/relationships/hyperlink" Target="https://www.freepik.es/vector-gratis/ilustracion-concepto-solsticio-invierno_20130643.htm" TargetMode="External"/><Relationship Id="rId17" Type="http://schemas.openxmlformats.org/officeDocument/2006/relationships/hyperlink" Target="https://www.freepik.es/vector-gratis/salva-concepto-planeta-personas-que-cuidan-tierra_7824979.htm#query=desarrollo%20sostenible&amp;position=9&amp;from_view=search&amp;track=ais" TargetMode="External"/><Relationship Id="rId2" Type="http://schemas.openxmlformats.org/officeDocument/2006/relationships/hyperlink" Target="https://www.freepik.es/vector-gratis/tierra-contaminada_4564738.htm" TargetMode="External"/><Relationship Id="rId16" Type="http://schemas.openxmlformats.org/officeDocument/2006/relationships/hyperlink" Target="https://www.freepik.es/vector-gratis/informacion-distribucion-volante-brillante-dibujos-animados_5563127.htm" TargetMode="External"/><Relationship Id="rId1" Type="http://schemas.openxmlformats.org/officeDocument/2006/relationships/hyperlink" Target="https://www.freepik.es/vector-gratis/ilustracion-contaminaciones-tierra_6907492.htm" TargetMode="External"/><Relationship Id="rId6" Type="http://schemas.openxmlformats.org/officeDocument/2006/relationships/hyperlink" Target="https://www.freepik.es/vector-gratis/personas-activas-bicicletas-molinos-viento-casa-panel-solar-ilustracion-plana-azotea_11235236.htm" TargetMode="External"/><Relationship Id="rId11" Type="http://schemas.openxmlformats.org/officeDocument/2006/relationships/hyperlink" Target="https://www.freepik.es/vector-gratis/salvar-concepto-planeta_7877555.htm" TargetMode="External"/><Relationship Id="rId5" Type="http://schemas.openxmlformats.org/officeDocument/2006/relationships/hyperlink" Target="https://www.freepik.es/vector-gratis/personas-activas-bicicletas-molinos-viento-casa-panel-solar-ilustracion-plana-azotea_11235236.htm" TargetMode="External"/><Relationship Id="rId15" Type="http://schemas.openxmlformats.org/officeDocument/2006/relationships/hyperlink" Target="https://www.freepik.es/vector-gratis/ilustracion-concepto-ganando-batalla-al-coronavirus_7709410.htm" TargetMode="External"/><Relationship Id="rId10" Type="http://schemas.openxmlformats.org/officeDocument/2006/relationships/hyperlink" Target="https://www.freepik.es/vector-gratis/ilustracion-plana-celebracion-dia-canada_43861329.htm" TargetMode="External"/><Relationship Id="rId4" Type="http://schemas.openxmlformats.org/officeDocument/2006/relationships/hyperlink" Target="https://www.freepik.es/vector-gratis/personas-activas-bicicletas-molinos-viento-casa-panel-solar-ilustracion-plana-azotea_11235236.htm" TargetMode="External"/><Relationship Id="rId9" Type="http://schemas.openxmlformats.org/officeDocument/2006/relationships/hyperlink" Target="https://www.freepik.es/foto-gratis/bandera-naciones-unidas_1179723.htm" TargetMode="External"/><Relationship Id="rId14" Type="http://schemas.openxmlformats.org/officeDocument/2006/relationships/hyperlink" Target="https://www.freepik.es/vector-gratis/tierra-enferma-concepto-contaminacion_4485459.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microsoft.com/office/2007/relationships/diagramDrawing" Target="diagrams/drawing1.xml"/><Relationship Id="rId39" Type="http://schemas.openxmlformats.org/officeDocument/2006/relationships/hyperlink" Target="https://www.minambiente.gov.co/wp-content/uploads/2022/01/9.-Politica-Nacional-de-Cambio-Climatico.pdf"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youtube.com/watch?v=_PguOSdRcOg" TargetMode="External"/><Relationship Id="rId42" Type="http://schemas.openxmlformats.org/officeDocument/2006/relationships/hyperlink" Target="https://unfccc.int/resource/docs/convkp/kpspan.pdf"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diagramColors" Target="diagrams/colors1.xml"/><Relationship Id="rId33" Type="http://schemas.openxmlformats.org/officeDocument/2006/relationships/hyperlink" Target="https://www.youtube.com/watch?v=4QEW0DHWIlg" TargetMode="External"/><Relationship Id="rId38" Type="http://schemas.openxmlformats.org/officeDocument/2006/relationships/hyperlink" Target="https://www.car.gov.co/uploads/files/5ade3a8222934.pdf"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observatoriop10.cepal.org/sites/default/files/documents/treaties/unfccc_sp.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QuickStyle" Target="diagrams/quickStyle1.xml"/><Relationship Id="rId32" Type="http://schemas.openxmlformats.org/officeDocument/2006/relationships/image" Target="media/image14.png"/><Relationship Id="rId37" Type="http://schemas.openxmlformats.org/officeDocument/2006/relationships/hyperlink" Target="https://climate.nasa.gov/evidencia/" TargetMode="External"/><Relationship Id="rId40" Type="http://schemas.openxmlformats.org/officeDocument/2006/relationships/hyperlink" Target="https://www.minambiente.gov.co/asuntos-internacionales/tratados-internacionales" TargetMode="External"/><Relationship Id="rId45" Type="http://schemas.openxmlformats.org/officeDocument/2006/relationships/hyperlink" Target="http://apps.who.int/iris/bitstream/handle/10665/69478/WHO_SDE_PHE_OEH_06.02_spa.pdf;jsessionid=A663DBF3E94ACE5F12A0B16B0023D016?sequence=1"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diagramLayout" Target="diagrams/layout1.xml"/><Relationship Id="rId28" Type="http://schemas.openxmlformats.org/officeDocument/2006/relationships/image" Target="media/image10.png"/><Relationship Id="rId36" Type="http://schemas.openxmlformats.org/officeDocument/2006/relationships/hyperlink" Target="https://www.car.gov.co/uploads/files/5ade3a8222934.pdf" TargetMode="External"/><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hyperlink" Target="https://www.un.org/es/climatechange/what-is-climate-change" TargetMode="External"/><Relationship Id="rId52"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www.youtube.com/watch?v=MCKH5xk8X-g&amp;t=36s" TargetMode="External"/><Relationship Id="rId43" Type="http://schemas.openxmlformats.org/officeDocument/2006/relationships/hyperlink" Target="https://www.un.org/sustainabledevelopment/es/development-agenda" TargetMode="External"/><Relationship Id="rId48" Type="http://schemas.openxmlformats.org/officeDocument/2006/relationships/fontTable" Target="fontTable.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4AFD1B-52EE-4D8E-B205-7D9BA938711C}" type="doc">
      <dgm:prSet loTypeId="urn:microsoft.com/office/officeart/2005/8/layout/venn2" loCatId="relationship" qsTypeId="urn:microsoft.com/office/officeart/2005/8/quickstyle/simple1" qsCatId="simple" csTypeId="urn:microsoft.com/office/officeart/2005/8/colors/accent5_4" csCatId="accent5" phldr="1"/>
      <dgm:spPr/>
    </dgm:pt>
    <dgm:pt modelId="{74F754F2-F7E6-444B-B473-79F7BB89C955}">
      <dgm:prSet phldrT="[Texto]"/>
      <dgm:spPr/>
      <dgm:t>
        <a:bodyPr/>
        <a:lstStyle/>
        <a:p>
          <a:r>
            <a:rPr lang="es-ES">
              <a:latin typeface="Arial" panose="020B0604020202020204" pitchFamily="34" charset="0"/>
              <a:cs typeface="Arial" panose="020B0604020202020204" pitchFamily="34" charset="0"/>
            </a:rPr>
            <a:t>Mesósfera</a:t>
          </a:r>
        </a:p>
      </dgm:t>
    </dgm:pt>
    <dgm:pt modelId="{FCD33730-8800-43FD-B8DB-A348335E6A29}" type="parTrans" cxnId="{CDDEFC11-4F41-4E8C-ACC3-0932173F795E}">
      <dgm:prSet/>
      <dgm:spPr/>
      <dgm:t>
        <a:bodyPr/>
        <a:lstStyle/>
        <a:p>
          <a:endParaRPr lang="es-ES">
            <a:latin typeface="Arial" panose="020B0604020202020204" pitchFamily="34" charset="0"/>
            <a:cs typeface="Arial" panose="020B0604020202020204" pitchFamily="34" charset="0"/>
          </a:endParaRPr>
        </a:p>
      </dgm:t>
    </dgm:pt>
    <dgm:pt modelId="{0806A8BD-5923-4490-9935-2BEBA403B3DA}" type="sibTrans" cxnId="{CDDEFC11-4F41-4E8C-ACC3-0932173F795E}">
      <dgm:prSet/>
      <dgm:spPr/>
      <dgm:t>
        <a:bodyPr/>
        <a:lstStyle/>
        <a:p>
          <a:endParaRPr lang="es-ES">
            <a:latin typeface="Arial" panose="020B0604020202020204" pitchFamily="34" charset="0"/>
            <a:cs typeface="Arial" panose="020B0604020202020204" pitchFamily="34" charset="0"/>
          </a:endParaRPr>
        </a:p>
      </dgm:t>
    </dgm:pt>
    <dgm:pt modelId="{D407710B-1EBD-4F73-A581-61628B0192A5}">
      <dgm:prSet phldrT="[Texto]"/>
      <dgm:spPr/>
      <dgm:t>
        <a:bodyPr/>
        <a:lstStyle/>
        <a:p>
          <a:r>
            <a:rPr lang="es-ES">
              <a:latin typeface="Arial" panose="020B0604020202020204" pitchFamily="34" charset="0"/>
              <a:cs typeface="Arial" panose="020B0604020202020204" pitchFamily="34" charset="0"/>
            </a:rPr>
            <a:t>Tropósfera</a:t>
          </a:r>
        </a:p>
      </dgm:t>
    </dgm:pt>
    <dgm:pt modelId="{E4D3FBDF-B500-4A90-8E00-C04C4741CD5B}" type="parTrans" cxnId="{84A90C06-3F9A-4217-9F98-F88491745AE8}">
      <dgm:prSet/>
      <dgm:spPr/>
      <dgm:t>
        <a:bodyPr/>
        <a:lstStyle/>
        <a:p>
          <a:endParaRPr lang="es-ES"/>
        </a:p>
      </dgm:t>
    </dgm:pt>
    <dgm:pt modelId="{E1340FC7-A230-42B6-BDF8-DDAAA5CEF17B}" type="sibTrans" cxnId="{84A90C06-3F9A-4217-9F98-F88491745AE8}">
      <dgm:prSet/>
      <dgm:spPr/>
      <dgm:t>
        <a:bodyPr/>
        <a:lstStyle/>
        <a:p>
          <a:endParaRPr lang="es-ES"/>
        </a:p>
      </dgm:t>
    </dgm:pt>
    <dgm:pt modelId="{87E24676-8450-4979-BE63-EF986AF493DF}">
      <dgm:prSet phldrT="[Texto]"/>
      <dgm:spPr>
        <a:solidFill>
          <a:srgbClr val="92D050"/>
        </a:solidFill>
      </dgm:spPr>
      <dgm:t>
        <a:bodyPr/>
        <a:lstStyle/>
        <a:p>
          <a:r>
            <a:rPr lang="es-ES">
              <a:latin typeface="Arial" panose="020B0604020202020204" pitchFamily="34" charset="0"/>
              <a:cs typeface="Arial" panose="020B0604020202020204" pitchFamily="34" charset="0"/>
            </a:rPr>
            <a:t>Tierra</a:t>
          </a:r>
        </a:p>
      </dgm:t>
    </dgm:pt>
    <dgm:pt modelId="{FACA2611-5DE4-40E7-B226-FD15197B1338}" type="parTrans" cxnId="{1C922B38-1B77-489F-911E-F93C7EE7DB4B}">
      <dgm:prSet/>
      <dgm:spPr/>
      <dgm:t>
        <a:bodyPr/>
        <a:lstStyle/>
        <a:p>
          <a:endParaRPr lang="es-ES"/>
        </a:p>
      </dgm:t>
    </dgm:pt>
    <dgm:pt modelId="{2FD193D1-BA8F-4C77-8D9B-3D55406CA945}" type="sibTrans" cxnId="{1C922B38-1B77-489F-911E-F93C7EE7DB4B}">
      <dgm:prSet/>
      <dgm:spPr/>
      <dgm:t>
        <a:bodyPr/>
        <a:lstStyle/>
        <a:p>
          <a:endParaRPr lang="es-ES"/>
        </a:p>
      </dgm:t>
    </dgm:pt>
    <dgm:pt modelId="{501C5AF4-531F-414E-A81F-6B140BB51810}">
      <dgm:prSet phldrT="[Texto]"/>
      <dgm:spPr/>
      <dgm:t>
        <a:bodyPr/>
        <a:lstStyle/>
        <a:p>
          <a:r>
            <a:rPr lang="es-ES">
              <a:latin typeface="Arial" panose="020B0604020202020204" pitchFamily="34" charset="0"/>
              <a:cs typeface="Arial" panose="020B0604020202020204" pitchFamily="34" charset="0"/>
            </a:rPr>
            <a:t>Estratósfera</a:t>
          </a:r>
        </a:p>
      </dgm:t>
    </dgm:pt>
    <dgm:pt modelId="{472C5BB3-AEC2-4A68-B0D4-1F70E0CC4FAB}" type="parTrans" cxnId="{2991C4B3-97B9-461F-A52D-E8B94AC652F3}">
      <dgm:prSet/>
      <dgm:spPr/>
      <dgm:t>
        <a:bodyPr/>
        <a:lstStyle/>
        <a:p>
          <a:endParaRPr lang="es-ES"/>
        </a:p>
      </dgm:t>
    </dgm:pt>
    <dgm:pt modelId="{C91341A6-7502-4D3C-AEE1-31C232794872}" type="sibTrans" cxnId="{2991C4B3-97B9-461F-A52D-E8B94AC652F3}">
      <dgm:prSet/>
      <dgm:spPr/>
      <dgm:t>
        <a:bodyPr/>
        <a:lstStyle/>
        <a:p>
          <a:endParaRPr lang="es-ES"/>
        </a:p>
      </dgm:t>
    </dgm:pt>
    <dgm:pt modelId="{A5CE792C-079B-4B71-B7C8-4B11BC6AF2FB}" type="pres">
      <dgm:prSet presAssocID="{004AFD1B-52EE-4D8E-B205-7D9BA938711C}" presName="Name0" presStyleCnt="0">
        <dgm:presLayoutVars>
          <dgm:chMax val="7"/>
          <dgm:resizeHandles val="exact"/>
        </dgm:presLayoutVars>
      </dgm:prSet>
      <dgm:spPr/>
    </dgm:pt>
    <dgm:pt modelId="{8D1B6E51-6F7E-4FF6-BCEF-F07390064E7E}" type="pres">
      <dgm:prSet presAssocID="{004AFD1B-52EE-4D8E-B205-7D9BA938711C}" presName="comp1" presStyleCnt="0"/>
      <dgm:spPr/>
    </dgm:pt>
    <dgm:pt modelId="{047B985E-9248-413E-923E-0586DBAF0C64}" type="pres">
      <dgm:prSet presAssocID="{004AFD1B-52EE-4D8E-B205-7D9BA938711C}" presName="circle1" presStyleLbl="node1" presStyleIdx="0" presStyleCnt="4"/>
      <dgm:spPr/>
      <dgm:t>
        <a:bodyPr/>
        <a:lstStyle/>
        <a:p>
          <a:endParaRPr lang="es-ES"/>
        </a:p>
      </dgm:t>
    </dgm:pt>
    <dgm:pt modelId="{D6EECD8F-7FC2-49ED-872C-ADF409E57BDE}" type="pres">
      <dgm:prSet presAssocID="{004AFD1B-52EE-4D8E-B205-7D9BA938711C}" presName="c1text" presStyleLbl="node1" presStyleIdx="0" presStyleCnt="4">
        <dgm:presLayoutVars>
          <dgm:bulletEnabled val="1"/>
        </dgm:presLayoutVars>
      </dgm:prSet>
      <dgm:spPr/>
      <dgm:t>
        <a:bodyPr/>
        <a:lstStyle/>
        <a:p>
          <a:endParaRPr lang="es-ES"/>
        </a:p>
      </dgm:t>
    </dgm:pt>
    <dgm:pt modelId="{7308FAC8-930E-490C-B536-920E04A90866}" type="pres">
      <dgm:prSet presAssocID="{004AFD1B-52EE-4D8E-B205-7D9BA938711C}" presName="comp2" presStyleCnt="0"/>
      <dgm:spPr/>
    </dgm:pt>
    <dgm:pt modelId="{DB3ED3AE-6D85-4454-B481-2C591E9A9274}" type="pres">
      <dgm:prSet presAssocID="{004AFD1B-52EE-4D8E-B205-7D9BA938711C}" presName="circle2" presStyleLbl="node1" presStyleIdx="1" presStyleCnt="4"/>
      <dgm:spPr/>
      <dgm:t>
        <a:bodyPr/>
        <a:lstStyle/>
        <a:p>
          <a:endParaRPr lang="es-ES"/>
        </a:p>
      </dgm:t>
    </dgm:pt>
    <dgm:pt modelId="{60E11D14-DFF8-418C-9B76-9E58147CE3FD}" type="pres">
      <dgm:prSet presAssocID="{004AFD1B-52EE-4D8E-B205-7D9BA938711C}" presName="c2text" presStyleLbl="node1" presStyleIdx="1" presStyleCnt="4">
        <dgm:presLayoutVars>
          <dgm:bulletEnabled val="1"/>
        </dgm:presLayoutVars>
      </dgm:prSet>
      <dgm:spPr/>
      <dgm:t>
        <a:bodyPr/>
        <a:lstStyle/>
        <a:p>
          <a:endParaRPr lang="es-ES"/>
        </a:p>
      </dgm:t>
    </dgm:pt>
    <dgm:pt modelId="{F9F82F35-519E-41E2-B11A-00854F15B59E}" type="pres">
      <dgm:prSet presAssocID="{004AFD1B-52EE-4D8E-B205-7D9BA938711C}" presName="comp3" presStyleCnt="0"/>
      <dgm:spPr/>
    </dgm:pt>
    <dgm:pt modelId="{7E12054C-9425-4F11-A17A-3E24B98AA40F}" type="pres">
      <dgm:prSet presAssocID="{004AFD1B-52EE-4D8E-B205-7D9BA938711C}" presName="circle3" presStyleLbl="node1" presStyleIdx="2" presStyleCnt="4"/>
      <dgm:spPr/>
      <dgm:t>
        <a:bodyPr/>
        <a:lstStyle/>
        <a:p>
          <a:endParaRPr lang="es-ES"/>
        </a:p>
      </dgm:t>
    </dgm:pt>
    <dgm:pt modelId="{DC31FCE8-AB2A-4936-B333-ACDA7691FBBD}" type="pres">
      <dgm:prSet presAssocID="{004AFD1B-52EE-4D8E-B205-7D9BA938711C}" presName="c3text" presStyleLbl="node1" presStyleIdx="2" presStyleCnt="4">
        <dgm:presLayoutVars>
          <dgm:bulletEnabled val="1"/>
        </dgm:presLayoutVars>
      </dgm:prSet>
      <dgm:spPr/>
      <dgm:t>
        <a:bodyPr/>
        <a:lstStyle/>
        <a:p>
          <a:endParaRPr lang="es-ES"/>
        </a:p>
      </dgm:t>
    </dgm:pt>
    <dgm:pt modelId="{DD15DF6B-EA53-450A-AE7D-7B648000DB24}" type="pres">
      <dgm:prSet presAssocID="{004AFD1B-52EE-4D8E-B205-7D9BA938711C}" presName="comp4" presStyleCnt="0"/>
      <dgm:spPr/>
    </dgm:pt>
    <dgm:pt modelId="{ACFDB611-3625-4182-A6EC-995E41E92455}" type="pres">
      <dgm:prSet presAssocID="{004AFD1B-52EE-4D8E-B205-7D9BA938711C}" presName="circle4" presStyleLbl="node1" presStyleIdx="3" presStyleCnt="4"/>
      <dgm:spPr/>
      <dgm:t>
        <a:bodyPr/>
        <a:lstStyle/>
        <a:p>
          <a:endParaRPr lang="es-ES"/>
        </a:p>
      </dgm:t>
    </dgm:pt>
    <dgm:pt modelId="{A8AFFE19-959B-4FD4-B39D-23513E010F4B}" type="pres">
      <dgm:prSet presAssocID="{004AFD1B-52EE-4D8E-B205-7D9BA938711C}" presName="c4text" presStyleLbl="node1" presStyleIdx="3" presStyleCnt="4">
        <dgm:presLayoutVars>
          <dgm:bulletEnabled val="1"/>
        </dgm:presLayoutVars>
      </dgm:prSet>
      <dgm:spPr/>
      <dgm:t>
        <a:bodyPr/>
        <a:lstStyle/>
        <a:p>
          <a:endParaRPr lang="es-ES"/>
        </a:p>
      </dgm:t>
    </dgm:pt>
  </dgm:ptLst>
  <dgm:cxnLst>
    <dgm:cxn modelId="{1C922B38-1B77-489F-911E-F93C7EE7DB4B}" srcId="{004AFD1B-52EE-4D8E-B205-7D9BA938711C}" destId="{87E24676-8450-4979-BE63-EF986AF493DF}" srcOrd="3" destOrd="0" parTransId="{FACA2611-5DE4-40E7-B226-FD15197B1338}" sibTransId="{2FD193D1-BA8F-4C77-8D9B-3D55406CA945}"/>
    <dgm:cxn modelId="{54FC068B-2BA0-416D-8AAD-DEECFC0E9BFF}" type="presOf" srcId="{D407710B-1EBD-4F73-A581-61628B0192A5}" destId="{DC31FCE8-AB2A-4936-B333-ACDA7691FBBD}" srcOrd="1" destOrd="0" presId="urn:microsoft.com/office/officeart/2005/8/layout/venn2"/>
    <dgm:cxn modelId="{2991C4B3-97B9-461F-A52D-E8B94AC652F3}" srcId="{004AFD1B-52EE-4D8E-B205-7D9BA938711C}" destId="{501C5AF4-531F-414E-A81F-6B140BB51810}" srcOrd="1" destOrd="0" parTransId="{472C5BB3-AEC2-4A68-B0D4-1F70E0CC4FAB}" sibTransId="{C91341A6-7502-4D3C-AEE1-31C232794872}"/>
    <dgm:cxn modelId="{9E2DC2C8-BE68-44AA-BBCE-5C6696514862}" type="presOf" srcId="{501C5AF4-531F-414E-A81F-6B140BB51810}" destId="{DB3ED3AE-6D85-4454-B481-2C591E9A9274}" srcOrd="0" destOrd="0" presId="urn:microsoft.com/office/officeart/2005/8/layout/venn2"/>
    <dgm:cxn modelId="{48687325-48E4-4118-9AE6-54A5AFE0B639}" type="presOf" srcId="{74F754F2-F7E6-444B-B473-79F7BB89C955}" destId="{047B985E-9248-413E-923E-0586DBAF0C64}" srcOrd="0" destOrd="0" presId="urn:microsoft.com/office/officeart/2005/8/layout/venn2"/>
    <dgm:cxn modelId="{CDDEFC11-4F41-4E8C-ACC3-0932173F795E}" srcId="{004AFD1B-52EE-4D8E-B205-7D9BA938711C}" destId="{74F754F2-F7E6-444B-B473-79F7BB89C955}" srcOrd="0" destOrd="0" parTransId="{FCD33730-8800-43FD-B8DB-A348335E6A29}" sibTransId="{0806A8BD-5923-4490-9935-2BEBA403B3DA}"/>
    <dgm:cxn modelId="{E26849BD-3704-465F-ACA1-7FD56D661FFA}" type="presOf" srcId="{74F754F2-F7E6-444B-B473-79F7BB89C955}" destId="{D6EECD8F-7FC2-49ED-872C-ADF409E57BDE}" srcOrd="1" destOrd="0" presId="urn:microsoft.com/office/officeart/2005/8/layout/venn2"/>
    <dgm:cxn modelId="{5EC47BF1-6858-456D-983D-D329DD3D210C}" type="presOf" srcId="{87E24676-8450-4979-BE63-EF986AF493DF}" destId="{ACFDB611-3625-4182-A6EC-995E41E92455}" srcOrd="0" destOrd="0" presId="urn:microsoft.com/office/officeart/2005/8/layout/venn2"/>
    <dgm:cxn modelId="{F2DC1F9D-7601-4D59-AF0B-6C14CFED3B97}" type="presOf" srcId="{004AFD1B-52EE-4D8E-B205-7D9BA938711C}" destId="{A5CE792C-079B-4B71-B7C8-4B11BC6AF2FB}" srcOrd="0" destOrd="0" presId="urn:microsoft.com/office/officeart/2005/8/layout/venn2"/>
    <dgm:cxn modelId="{202C2617-4E46-4923-9F60-40D5F2D5F12E}" type="presOf" srcId="{501C5AF4-531F-414E-A81F-6B140BB51810}" destId="{60E11D14-DFF8-418C-9B76-9E58147CE3FD}" srcOrd="1" destOrd="0" presId="urn:microsoft.com/office/officeart/2005/8/layout/venn2"/>
    <dgm:cxn modelId="{6F4B4AD2-C2B9-4126-8028-85606C4644DA}" type="presOf" srcId="{D407710B-1EBD-4F73-A581-61628B0192A5}" destId="{7E12054C-9425-4F11-A17A-3E24B98AA40F}" srcOrd="0" destOrd="0" presId="urn:microsoft.com/office/officeart/2005/8/layout/venn2"/>
    <dgm:cxn modelId="{84A90C06-3F9A-4217-9F98-F88491745AE8}" srcId="{004AFD1B-52EE-4D8E-B205-7D9BA938711C}" destId="{D407710B-1EBD-4F73-A581-61628B0192A5}" srcOrd="2" destOrd="0" parTransId="{E4D3FBDF-B500-4A90-8E00-C04C4741CD5B}" sibTransId="{E1340FC7-A230-42B6-BDF8-DDAAA5CEF17B}"/>
    <dgm:cxn modelId="{C38DA229-59A9-455D-A120-79411D361BE8}" type="presOf" srcId="{87E24676-8450-4979-BE63-EF986AF493DF}" destId="{A8AFFE19-959B-4FD4-B39D-23513E010F4B}" srcOrd="1" destOrd="0" presId="urn:microsoft.com/office/officeart/2005/8/layout/venn2"/>
    <dgm:cxn modelId="{7A8FF24C-AE47-4E51-9782-8996ACCC5D05}" type="presParOf" srcId="{A5CE792C-079B-4B71-B7C8-4B11BC6AF2FB}" destId="{8D1B6E51-6F7E-4FF6-BCEF-F07390064E7E}" srcOrd="0" destOrd="0" presId="urn:microsoft.com/office/officeart/2005/8/layout/venn2"/>
    <dgm:cxn modelId="{012A05D7-9877-4B84-B751-21CAFCE53EBD}" type="presParOf" srcId="{8D1B6E51-6F7E-4FF6-BCEF-F07390064E7E}" destId="{047B985E-9248-413E-923E-0586DBAF0C64}" srcOrd="0" destOrd="0" presId="urn:microsoft.com/office/officeart/2005/8/layout/venn2"/>
    <dgm:cxn modelId="{E9952C36-8CC0-4363-8EEA-3D7B799ACD01}" type="presParOf" srcId="{8D1B6E51-6F7E-4FF6-BCEF-F07390064E7E}" destId="{D6EECD8F-7FC2-49ED-872C-ADF409E57BDE}" srcOrd="1" destOrd="0" presId="urn:microsoft.com/office/officeart/2005/8/layout/venn2"/>
    <dgm:cxn modelId="{AEF113D6-4AFF-4D64-A8BB-F4EE9234E402}" type="presParOf" srcId="{A5CE792C-079B-4B71-B7C8-4B11BC6AF2FB}" destId="{7308FAC8-930E-490C-B536-920E04A90866}" srcOrd="1" destOrd="0" presId="urn:microsoft.com/office/officeart/2005/8/layout/venn2"/>
    <dgm:cxn modelId="{8645A5C7-8DF3-4C7B-8FC9-47960DEDED0F}" type="presParOf" srcId="{7308FAC8-930E-490C-B536-920E04A90866}" destId="{DB3ED3AE-6D85-4454-B481-2C591E9A9274}" srcOrd="0" destOrd="0" presId="urn:microsoft.com/office/officeart/2005/8/layout/venn2"/>
    <dgm:cxn modelId="{0AB9F126-1060-473C-9F41-5F76DD689167}" type="presParOf" srcId="{7308FAC8-930E-490C-B536-920E04A90866}" destId="{60E11D14-DFF8-418C-9B76-9E58147CE3FD}" srcOrd="1" destOrd="0" presId="urn:microsoft.com/office/officeart/2005/8/layout/venn2"/>
    <dgm:cxn modelId="{F387FEDF-B907-4338-99B7-EDD171AABBB3}" type="presParOf" srcId="{A5CE792C-079B-4B71-B7C8-4B11BC6AF2FB}" destId="{F9F82F35-519E-41E2-B11A-00854F15B59E}" srcOrd="2" destOrd="0" presId="urn:microsoft.com/office/officeart/2005/8/layout/venn2"/>
    <dgm:cxn modelId="{33B59950-D8F9-45FE-821E-E7DC0063871A}" type="presParOf" srcId="{F9F82F35-519E-41E2-B11A-00854F15B59E}" destId="{7E12054C-9425-4F11-A17A-3E24B98AA40F}" srcOrd="0" destOrd="0" presId="urn:microsoft.com/office/officeart/2005/8/layout/venn2"/>
    <dgm:cxn modelId="{9D5CA024-6EC5-41EE-A7A1-B4E7A001745B}" type="presParOf" srcId="{F9F82F35-519E-41E2-B11A-00854F15B59E}" destId="{DC31FCE8-AB2A-4936-B333-ACDA7691FBBD}" srcOrd="1" destOrd="0" presId="urn:microsoft.com/office/officeart/2005/8/layout/venn2"/>
    <dgm:cxn modelId="{A6A42B28-8564-4025-BCF4-66B6FC981A7E}" type="presParOf" srcId="{A5CE792C-079B-4B71-B7C8-4B11BC6AF2FB}" destId="{DD15DF6B-EA53-450A-AE7D-7B648000DB24}" srcOrd="3" destOrd="0" presId="urn:microsoft.com/office/officeart/2005/8/layout/venn2"/>
    <dgm:cxn modelId="{9B9A15BF-86DB-4751-A956-881FB48AA5CB}" type="presParOf" srcId="{DD15DF6B-EA53-450A-AE7D-7B648000DB24}" destId="{ACFDB611-3625-4182-A6EC-995E41E92455}" srcOrd="0" destOrd="0" presId="urn:microsoft.com/office/officeart/2005/8/layout/venn2"/>
    <dgm:cxn modelId="{731BD5EC-6C26-4562-929D-BC9E94C7E30C}" type="presParOf" srcId="{DD15DF6B-EA53-450A-AE7D-7B648000DB24}" destId="{A8AFFE19-959B-4FD4-B39D-23513E010F4B}" srcOrd="1" destOrd="0" presId="urn:microsoft.com/office/officeart/2005/8/layout/ven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7B985E-9248-413E-923E-0586DBAF0C64}">
      <dsp:nvSpPr>
        <dsp:cNvPr id="0" name=""/>
        <dsp:cNvSpPr/>
      </dsp:nvSpPr>
      <dsp:spPr>
        <a:xfrm>
          <a:off x="1143000" y="0"/>
          <a:ext cx="3200400" cy="3200400"/>
        </a:xfrm>
        <a:prstGeom prst="ellipse">
          <a:avLst/>
        </a:prstGeom>
        <a:solidFill>
          <a:schemeClr val="accent5">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Mesósfera</a:t>
          </a:r>
        </a:p>
      </dsp:txBody>
      <dsp:txXfrm>
        <a:off x="2295784" y="160019"/>
        <a:ext cx="894831" cy="480060"/>
      </dsp:txXfrm>
    </dsp:sp>
    <dsp:sp modelId="{DB3ED3AE-6D85-4454-B481-2C591E9A9274}">
      <dsp:nvSpPr>
        <dsp:cNvPr id="0" name=""/>
        <dsp:cNvSpPr/>
      </dsp:nvSpPr>
      <dsp:spPr>
        <a:xfrm>
          <a:off x="1463040" y="640080"/>
          <a:ext cx="2560320" cy="2560320"/>
        </a:xfrm>
        <a:prstGeom prst="ellipse">
          <a:avLst/>
        </a:prstGeom>
        <a:solidFill>
          <a:schemeClr val="accent5">
            <a:shade val="50000"/>
            <a:hueOff val="126486"/>
            <a:satOff val="-2798"/>
            <a:lumOff val="209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Estratósfera</a:t>
          </a:r>
        </a:p>
      </dsp:txBody>
      <dsp:txXfrm>
        <a:off x="2295784" y="793699"/>
        <a:ext cx="894831" cy="460857"/>
      </dsp:txXfrm>
    </dsp:sp>
    <dsp:sp modelId="{7E12054C-9425-4F11-A17A-3E24B98AA40F}">
      <dsp:nvSpPr>
        <dsp:cNvPr id="0" name=""/>
        <dsp:cNvSpPr/>
      </dsp:nvSpPr>
      <dsp:spPr>
        <a:xfrm>
          <a:off x="1783080" y="1280159"/>
          <a:ext cx="1920240" cy="1920240"/>
        </a:xfrm>
        <a:prstGeom prst="ellipse">
          <a:avLst/>
        </a:prstGeom>
        <a:solidFill>
          <a:schemeClr val="accent5">
            <a:shade val="50000"/>
            <a:hueOff val="252972"/>
            <a:satOff val="-5595"/>
            <a:lumOff val="419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Tropósfera</a:t>
          </a:r>
        </a:p>
      </dsp:txBody>
      <dsp:txXfrm>
        <a:off x="2295784" y="1424178"/>
        <a:ext cx="894831" cy="432054"/>
      </dsp:txXfrm>
    </dsp:sp>
    <dsp:sp modelId="{ACFDB611-3625-4182-A6EC-995E41E92455}">
      <dsp:nvSpPr>
        <dsp:cNvPr id="0" name=""/>
        <dsp:cNvSpPr/>
      </dsp:nvSpPr>
      <dsp:spPr>
        <a:xfrm>
          <a:off x="2103120" y="1920240"/>
          <a:ext cx="1280160" cy="1280160"/>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Tierra</a:t>
          </a:r>
        </a:p>
      </dsp:txBody>
      <dsp:txXfrm>
        <a:off x="2290595" y="2240280"/>
        <a:ext cx="905209" cy="640080"/>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WRoVQdWjNsY7lw3upkYw5QPYoXQ==">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b:Source>
    <b:Tag>Sch98</b:Tag>
    <b:SourceType>DocumentFromInternetSite</b:SourceType>
    <b:Guid>{8CF5761C-FF2E-44D5-9D75-6BCB911F3766}</b:Guid>
    <b:Title>Risks, opportunities, and adaptation to climate change</b:Title>
    <b:Year>1998</b:Year>
    <b:Author>
      <b:Author>
        <b:NameList>
          <b:Person>
            <b:Last>Scheraga</b:Last>
            <b:First>Joel</b:First>
          </b:Person>
          <b:Person>
            <b:Last>Grambsch</b:Last>
            <b:First>Anne</b:First>
          </b:Person>
        </b:NameList>
      </b:Author>
    </b:Author>
    <b:JournalName>Climate Research</b:JournalName>
    <b:Pages>2-12</b:Pages>
    <b:URL>https://www.researchgate.net/publication/242658947_Risks_opportunities_and_adaptation_to_climate_change</b:URL>
    <b:RefOrder>2</b:RefOrder>
  </b:Source>
  <b:Source>
    <b:Tag>NAS22</b:Tag>
    <b:SourceType>InternetSite</b:SourceType>
    <b:Guid>{851FB87A-A7A2-4223-B0C4-38456701EA24}</b:Guid>
    <b:Author>
      <b:Author>
        <b:Corporate>NASA</b:Corporate>
      </b:Author>
    </b:Author>
    <b:Title>Global Climate Change</b:Title>
    <b:Year>2022</b:Year>
    <b:URL>https://climate.nasa.gov/evidencia/</b:URL>
    <b:InternetSiteTitle>Cambio climático: ¿Cómo sabemos lo que sabemos?</b:InternetSiteTitle>
    <b:RefOrder>8</b:RefOrder>
  </b:Source>
  <b:Source>
    <b:Tag>MAD22</b:Tag>
    <b:SourceType>InternetSite</b:SourceType>
    <b:Guid>{227CDBFF-32A5-431D-8EC1-D2FDD189EA6B}</b:Guid>
    <b:Author>
      <b:Author>
        <b:Corporate>MADS</b:Corporate>
      </b:Author>
    </b:Author>
    <b:Title>Ministerio de Ambiente y Desarrollo Sostenible</b:Title>
    <b:Year>2022</b:Year>
    <b:URL>https://www.minambiente.gov.co/asuntos-internacionales/tratados-internacionales</b:URL>
    <b:InternetSiteTitle>Tratados Internacionales</b:InternetSiteTitle>
    <b:RefOrder>5</b:RefOrder>
  </b:Source>
  <b:Source>
    <b:Tag>UNN92</b:Tag>
    <b:SourceType>DocumentFromInternetSite</b:SourceType>
    <b:Guid>{3AD30780-42B1-4EF9-962A-72E7F9E240B3}</b:Guid>
    <b:Author>
      <b:Author>
        <b:Corporate>UN</b:Corporate>
      </b:Author>
    </b:Author>
    <b:Title>Naciones Unidas</b:Title>
    <b:Year>1992</b:Year>
    <b:URL>https://observatoriop10.cepal.org/sites/default/files/documents/treaties/unfccc_sp.pdf</b:URL>
    <b:InternetSiteTitle>Convención Marco de las Naciones Unidas sobre el cambio climático</b:InternetSiteTitle>
    <b:RefOrder>3</b:RefOrder>
  </b:Source>
  <b:Source>
    <b:Tag>MAD94</b:Tag>
    <b:SourceType>DocumentFromInternetSite</b:SourceType>
    <b:Guid>{27B7F867-F32F-4E77-8380-B479ED90680D}</b:Guid>
    <b:Author>
      <b:Author>
        <b:Corporate>MADS</b:Corporate>
      </b:Author>
    </b:Author>
    <b:Title>Ministerio de Ambiente y Desarrollo Sostenible</b:Title>
    <b:Year>2012</b:Year>
    <b:URL>https://www.car.gov.co/uploads/files/5ade3a8222934.pdf</b:URL>
    <b:InternetSiteTitle>Estrategia Colombiana de Desarrollo Bajo en Carbono (ECDBC)</b:InternetSiteTitle>
    <b:RefOrder>9</b:RefOrder>
  </b:Source>
  <b:Source>
    <b:Tag>UN98</b:Tag>
    <b:SourceType>DocumentFromInternetSite</b:SourceType>
    <b:Guid>{38D1513F-B24B-4B59-9136-8C8485E7D603}</b:Guid>
    <b:Author>
      <b:Author>
        <b:Corporate>UN</b:Corporate>
      </b:Author>
    </b:Author>
    <b:Title>Naciones Unidas</b:Title>
    <b:InternetSiteTitle>Protocolo de Kyoto de la Convención Marco de las Naciones Unidas sobre el Cambio Climático</b:InternetSiteTitle>
    <b:Year>1998</b:Year>
    <b:URL>https://unfccc.int/resource/docs/convkp/kpspan.pdf</b:URL>
    <b:RefOrder>4</b:RefOrder>
  </b:Source>
  <b:Source>
    <b:Tag>UNN22</b:Tag>
    <b:SourceType>InternetSite</b:SourceType>
    <b:Guid>{A6129694-434A-4C0D-96F6-27CCA3385277}</b:Guid>
    <b:Title>Naciones Unidas</b:Title>
    <b:Year>2022</b:Year>
    <b:Author>
      <b:Author>
        <b:Corporate>UN</b:Corporate>
      </b:Author>
    </b:Author>
    <b:URL>https://www.un.org/es/climatechange/what-is-climate-change</b:URL>
    <b:InternetSiteTitle>¿Qué es el cambio climático?</b:InternetSiteTitle>
    <b:RefOrder>1</b:RefOrder>
  </b:Source>
  <b:Source>
    <b:Tag>MAD171</b:Tag>
    <b:SourceType>DocumentFromInternetSite</b:SourceType>
    <b:Guid>{C2F54432-8DC6-4AAD-915A-C586B3B0A2E2}</b:Guid>
    <b:Author>
      <b:Author>
        <b:Corporate>MADS</b:Corporate>
      </b:Author>
    </b:Author>
    <b:Title>Ministerio de Ambiente y Desarrollo Sostenible</b:Title>
    <b:InternetSiteTitle>Política Nacional de Cambio Climático</b:InternetSiteTitle>
    <b:Year>2017</b:Year>
    <b:URL>https://www.minambiente.gov.co/wp-content/uploads/2022/01/9.-Politica-Nacional-de-Cambio-Climatico.pdf</b:URL>
    <b:RefOrder>10</b:RefOrder>
  </b:Source>
  <b:Source>
    <b:Tag>OMS05</b:Tag>
    <b:SourceType>DocumentFromInternetSite</b:SourceType>
    <b:Guid>{F8B6A919-2DAE-4897-89BD-3225F2DA42AE}</b:Guid>
    <b:Author>
      <b:Author>
        <b:Corporate>OMS</b:Corporate>
      </b:Author>
    </b:Author>
    <b:Title>Organización Mundial de la Salud</b:Title>
    <b:InternetSiteTitle>Guías de calidad del aire de la OMS relativas al material particulado, el ozono, el dióxido de Nitrógeno y el dióxido de Azufre</b:InternetSiteTitle>
    <b:Year>2005</b:Year>
    <b:URL>http://apps.who.int/iris/bitstream/handle/10665/69478/WHO_SDE_PHE_OEH_06.02_spa.pdf;jsessionid=A663DBF3E94ACE5F12A0B16B0023D016?sequence=1</b:URL>
    <b:RefOrder>6</b:RefOrder>
  </b:Source>
  <b:Source>
    <b:Tag>UN21</b:Tag>
    <b:SourceType>DocumentFromInternetSite</b:SourceType>
    <b:Guid>{4C2753CE-2D8F-4F3A-A3E9-730A55E1EEB0}</b:Guid>
    <b:Author>
      <b:Author>
        <b:Corporate>UN</b:Corporate>
      </b:Author>
    </b:Author>
    <b:Title>Naciones Unidas</b:Title>
    <b:InternetSiteTitle>La Agenda para el Desarrollo Sostenible- Desarrollo Sostenible</b:InternetSiteTitle>
    <b:Year>2021</b:Year>
    <b:URL>https://www.un.org/sustainabledevelopment/es/development-agenda</b:URL>
    <b:RefOrder>7</b:RefOrder>
  </b:Source>
</b:Sources>
</file>

<file path=customXml/itemProps1.xml><?xml version="1.0" encoding="utf-8"?>
<ds:datastoreItem xmlns:ds="http://schemas.openxmlformats.org/officeDocument/2006/customXml" ds:itemID="{F0D4209D-78CA-4B81-8407-EF3B69119DB9}">
  <ds:schemaRefs>
    <ds:schemaRef ds:uri="http://schemas.microsoft.com/sharepoint/v3/contenttype/forms"/>
  </ds:schemaRefs>
</ds:datastoreItem>
</file>

<file path=customXml/itemProps2.xml><?xml version="1.0" encoding="utf-8"?>
<ds:datastoreItem xmlns:ds="http://schemas.openxmlformats.org/officeDocument/2006/customXml" ds:itemID="{6CC41C8D-B068-4BB5-AA5D-74E8271F1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2031D4-555F-442B-BD4E-898BD040AB22}">
  <ds:schemaRefs>
    <ds:schemaRef ds:uri="http://schemas.microsoft.com/office/2006/documentManagement/types"/>
    <ds:schemaRef ds:uri="http://schemas.microsoft.com/office/infopath/2007/PartnerControls"/>
    <ds:schemaRef ds:uri="cb45339b-ced9-4d0d-8f64-77573914d53b"/>
    <ds:schemaRef ds:uri="http://purl.org/dc/elements/1.1/"/>
    <ds:schemaRef ds:uri="http://schemas.microsoft.com/office/2006/metadata/properties"/>
    <ds:schemaRef ds:uri="http://purl.org/dc/terms/"/>
    <ds:schemaRef ds:uri="http://schemas.openxmlformats.org/package/2006/metadata/core-properties"/>
    <ds:schemaRef ds:uri="43a3ca16-9c26-4813-b83f-4aec9927b43f"/>
    <ds:schemaRef ds:uri="http://www.w3.org/XML/1998/namespace"/>
    <ds:schemaRef ds:uri="http://purl.org/dc/dcmitype/"/>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42D8BD1-8925-4A74-B234-E194003F6EB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Javier Mauricio Oviedo</lastModifiedBy>
  <revision>14</revision>
  <dcterms:created xsi:type="dcterms:W3CDTF">2023-10-13T23:32:00.0000000Z</dcterms:created>
  <dcterms:modified xsi:type="dcterms:W3CDTF">2023-10-19T02:21:24.5555277Z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11457400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2023-09-26T19:43:11Z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9e9f987d-ece0-4bf7-9f6d-9426ee9881a4</vt:lpwstr>
  </property>
  <property fmtid="{D5CDD505-2E9C-101B-9397-08002B2CF9AE}" pid="16" name="MSIP_Label_1299739c-ad3d-4908-806e-4d91151a6e13_ContentBits">
    <vt:lpwstr>0</vt:lpwstr>
  </property>
</Properties>
</file>