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29" w:rsidRPr="007945AA" w:rsidRDefault="00890E29" w:rsidP="00890E29">
      <w:pPr>
        <w:widowControl w:val="0"/>
        <w:autoSpaceDE w:val="0"/>
        <w:autoSpaceDN w:val="0"/>
        <w:adjustRightInd w:val="0"/>
        <w:spacing w:after="321"/>
        <w:rPr>
          <w:rFonts w:ascii="Times" w:hAnsi="Times" w:cs="Times"/>
          <w:b/>
          <w:bCs/>
          <w:sz w:val="48"/>
          <w:szCs w:val="48"/>
          <w:lang w:val="en-US"/>
        </w:rPr>
      </w:pPr>
      <w:r w:rsidRPr="007945AA">
        <w:rPr>
          <w:rFonts w:ascii="Times" w:hAnsi="Times" w:cs="Times"/>
          <w:b/>
          <w:bCs/>
          <w:sz w:val="48"/>
          <w:szCs w:val="48"/>
          <w:lang w:val="en-US"/>
        </w:rPr>
        <w:t>/Project/</w:t>
      </w:r>
      <w:proofErr w:type="spellStart"/>
      <w:r w:rsidRPr="007945AA">
        <w:rPr>
          <w:rFonts w:ascii="Times" w:hAnsi="Times" w:cs="Times"/>
          <w:b/>
          <w:bCs/>
          <w:sz w:val="48"/>
          <w:szCs w:val="48"/>
          <w:lang w:val="en-US"/>
        </w:rPr>
        <w:t>ChangeCounter</w:t>
      </w:r>
      <w:proofErr w:type="spellEnd"/>
    </w:p>
    <w:p w:rsidR="00890E29" w:rsidRPr="007945AA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n-US"/>
        </w:rPr>
      </w:pPr>
      <w:r w:rsidRPr="007945AA">
        <w:rPr>
          <w:rFonts w:ascii="Times" w:hAnsi="Times" w:cs="Times"/>
          <w:b/>
          <w:bCs/>
          <w:sz w:val="36"/>
          <w:szCs w:val="36"/>
          <w:lang w:val="en-US"/>
        </w:rPr>
        <w:t>/</w:t>
      </w:r>
    </w:p>
    <w:p w:rsidR="00890E29" w:rsidRPr="007945AA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n-US"/>
        </w:rPr>
      </w:pPr>
      <w:r w:rsidRPr="007945AA">
        <w:rPr>
          <w:rFonts w:ascii="Times" w:hAnsi="Times" w:cs="Times"/>
          <w:b/>
          <w:bCs/>
          <w:sz w:val="36"/>
          <w:szCs w:val="36"/>
          <w:lang w:val="en-US"/>
        </w:rPr>
        <w:t>TSP(SM) Rollup Plan Summary</w:t>
      </w:r>
    </w:p>
    <w:p w:rsidR="00890E29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bookmarkStart w:id="0" w:name="_GoBack"/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DefectReports</w:t>
      </w:r>
      <w:proofErr w:type="spellEnd"/>
    </w:p>
    <w:bookmarkEnd w:id="0"/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2120"/>
        <w:gridCol w:w="1677"/>
        <w:gridCol w:w="2363"/>
      </w:tblGrid>
      <w:tr w:rsidR="00890E29" w:rsidTr="00890E29">
        <w:tc>
          <w:tcPr>
            <w:tcW w:w="6160" w:type="dxa"/>
            <w:gridSpan w:val="3"/>
            <w:tcBorders>
              <w:top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DefectFix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Times</w:t>
            </w:r>
          </w:p>
        </w:tc>
      </w:tr>
      <w:tr w:rsidR="00890E29" w:rsidTr="00890E29">
        <w:tblPrEx>
          <w:tblBorders>
            <w:top w:val="none" w:sz="0" w:space="0" w:color="auto"/>
          </w:tblBorders>
        </w:tblPrEx>
        <w:tc>
          <w:tcPr>
            <w:tcW w:w="379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Total </w:t>
            </w:r>
            <w:proofErr w:type="spellStart"/>
            <w:r>
              <w:rPr>
                <w:rFonts w:ascii="Times" w:hAnsi="Times" w:cs="Times"/>
                <w:lang w:val="es-ES"/>
              </w:rPr>
              <w:t>DefectsFound</w:t>
            </w:r>
            <w:proofErr w:type="spellEnd"/>
          </w:p>
        </w:tc>
      </w:tr>
      <w:tr w:rsidR="00890E29" w:rsidTr="00890E29">
        <w:tblPrEx>
          <w:tblBorders>
            <w:top w:val="none" w:sz="0" w:space="0" w:color="auto"/>
          </w:tblBorders>
        </w:tblPrEx>
        <w:tc>
          <w:tcPr>
            <w:tcW w:w="2120" w:type="dxa"/>
            <w:v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Total </w:t>
            </w:r>
            <w:proofErr w:type="spellStart"/>
            <w:r>
              <w:rPr>
                <w:rFonts w:ascii="Times" w:hAnsi="Times" w:cs="Times"/>
                <w:lang w:val="es-ES"/>
              </w:rPr>
              <w:t>DefectsInjected</w:t>
            </w:r>
            <w:proofErr w:type="spellEnd"/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Tot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</w:t>
            </w: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6.7</w:t>
            </w:r>
          </w:p>
        </w:tc>
      </w:tr>
      <w:tr w:rsidR="00890E29" w:rsidTr="00890E29">
        <w:tblPrEx>
          <w:tblBorders>
            <w:top w:val="none" w:sz="0" w:space="0" w:color="auto"/>
          </w:tblBorders>
        </w:tblPrEx>
        <w:tc>
          <w:tcPr>
            <w:tcW w:w="2120" w:type="dxa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Tot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defects</w:t>
            </w:r>
            <w:proofErr w:type="spellEnd"/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</w:tr>
      <w:tr w:rsidR="00890E29" w:rsidTr="00890E29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120" w:type="dxa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Avg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</w:t>
            </w: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6.7</w:t>
            </w:r>
          </w:p>
        </w:tc>
      </w:tr>
    </w:tbl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11370" w:type="dxa"/>
        <w:tblInd w:w="-1485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2093"/>
        <w:gridCol w:w="850"/>
        <w:gridCol w:w="888"/>
        <w:gridCol w:w="827"/>
        <w:gridCol w:w="840"/>
        <w:gridCol w:w="1276"/>
        <w:gridCol w:w="985"/>
        <w:gridCol w:w="571"/>
        <w:gridCol w:w="3040"/>
      </w:tblGrid>
      <w:tr w:rsidR="00890E29" w:rsidTr="00890E29">
        <w:tc>
          <w:tcPr>
            <w:tcW w:w="209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Project/</w:t>
            </w:r>
            <w:proofErr w:type="spellStart"/>
            <w:r>
              <w:rPr>
                <w:lang w:val="es-ES"/>
              </w:rPr>
              <w:t>Task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88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Type</w:t>
            </w:r>
            <w:proofErr w:type="spellEnd"/>
          </w:p>
        </w:tc>
        <w:tc>
          <w:tcPr>
            <w:tcW w:w="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Injet</w:t>
            </w:r>
            <w:proofErr w:type="spellEnd"/>
          </w:p>
        </w:tc>
        <w:tc>
          <w:tcPr>
            <w:tcW w:w="8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Rem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FixTime</w:t>
            </w:r>
            <w:proofErr w:type="spellEnd"/>
          </w:p>
        </w:tc>
        <w:tc>
          <w:tcPr>
            <w:tcW w:w="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Count</w:t>
            </w:r>
            <w:proofErr w:type="spellEnd"/>
          </w:p>
        </w:tc>
        <w:tc>
          <w:tcPr>
            <w:tcW w:w="57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Pending</w:t>
            </w:r>
            <w:proofErr w:type="spellEnd"/>
          </w:p>
        </w:tc>
        <w:tc>
          <w:tcPr>
            <w:tcW w:w="3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</w:tr>
      <w:tr w:rsidR="00890E29" w:rsidTr="00890E29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09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/Project/</w:t>
            </w:r>
            <w:proofErr w:type="spellStart"/>
            <w:r>
              <w:rPr>
                <w:lang w:val="es-ES"/>
              </w:rPr>
              <w:t>ChangeCounter</w:t>
            </w:r>
            <w:proofErr w:type="spellEnd"/>
            <w:r>
              <w:rPr>
                <w:lang w:val="es-ES"/>
              </w:rPr>
              <w:t>/Ciclo1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04/02/2014</w:t>
            </w:r>
          </w:p>
        </w:tc>
        <w:tc>
          <w:tcPr>
            <w:tcW w:w="88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Syst</w:t>
            </w:r>
            <w:proofErr w:type="spellEnd"/>
          </w:p>
        </w:tc>
        <w:tc>
          <w:tcPr>
            <w:tcW w:w="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Des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6.7</w:t>
            </w:r>
          </w:p>
        </w:tc>
        <w:tc>
          <w:tcPr>
            <w:tcW w:w="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  <w:tc>
          <w:tcPr>
            <w:tcW w:w="3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B63DF9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d</w:t>
            </w:r>
            <w:r w:rsidR="007945AA">
              <w:rPr>
                <w:lang w:val="es-ES"/>
              </w:rPr>
              <w:t>ebido</w:t>
            </w:r>
            <w:proofErr w:type="gramEnd"/>
            <w:r w:rsidR="007945AA">
              <w:rPr>
                <w:lang w:val="es-ES"/>
              </w:rPr>
              <w:t xml:space="preserve"> al tiempo de implementació</w:t>
            </w:r>
            <w:r>
              <w:rPr>
                <w:lang w:val="es-ES"/>
              </w:rPr>
              <w:t>n y curva de aprendizaje de la herra</w:t>
            </w:r>
            <w:r w:rsidR="007945AA">
              <w:rPr>
                <w:lang w:val="es-ES"/>
              </w:rPr>
              <w:t xml:space="preserve">mienta de seguimiento </w:t>
            </w:r>
            <w:proofErr w:type="spellStart"/>
            <w:r w:rsidR="007945AA">
              <w:rPr>
                <w:lang w:val="es-ES"/>
              </w:rPr>
              <w:t>DashBoard</w:t>
            </w:r>
            <w:proofErr w:type="spellEnd"/>
            <w:r w:rsidR="007945AA">
              <w:rPr>
                <w:lang w:val="es-ES"/>
              </w:rPr>
              <w:t>,</w:t>
            </w:r>
            <w:r>
              <w:rPr>
                <w:lang w:val="es-ES"/>
              </w:rPr>
              <w:t xml:space="preserve"> se </w:t>
            </w:r>
            <w:r w:rsidR="007945AA">
              <w:rPr>
                <w:lang w:val="es-ES"/>
              </w:rPr>
              <w:t>debió</w:t>
            </w:r>
            <w:r>
              <w:rPr>
                <w:lang w:val="es-ES"/>
              </w:rPr>
              <w:t xml:space="preserve"> eliminar los hitos de las tare</w:t>
            </w:r>
            <w:r w:rsidR="00B63DF9">
              <w:rPr>
                <w:lang w:val="es-ES"/>
              </w:rPr>
              <w:t>a</w:t>
            </w:r>
            <w:r>
              <w:rPr>
                <w:lang w:val="es-ES"/>
              </w:rPr>
              <w:t xml:space="preserve">s </w:t>
            </w:r>
            <w:r w:rsidR="00B63DF9">
              <w:rPr>
                <w:lang w:val="es-ES"/>
              </w:rPr>
              <w:t xml:space="preserve">correspondientes a las etapas de: </w:t>
            </w:r>
            <w:r>
              <w:rPr>
                <w:lang w:val="es-ES"/>
              </w:rPr>
              <w:t>LAU, STRAT, PLAN</w:t>
            </w:r>
            <w:r w:rsidR="00B63DF9">
              <w:rPr>
                <w:lang w:val="es-ES"/>
              </w:rPr>
              <w:t xml:space="preserve">, </w:t>
            </w:r>
            <w:r>
              <w:rPr>
                <w:lang w:val="es-ES"/>
              </w:rPr>
              <w:t xml:space="preserve"> mientras todo el equipo se pone al </w:t>
            </w:r>
            <w:r w:rsidR="00B63DF9">
              <w:rPr>
                <w:lang w:val="es-ES"/>
              </w:rPr>
              <w:t>día</w:t>
            </w:r>
            <w:r>
              <w:rPr>
                <w:lang w:val="es-ES"/>
              </w:rPr>
              <w:t xml:space="preserve"> con el reporte de horas y actividades</w:t>
            </w:r>
            <w:r w:rsidR="00B63DF9">
              <w:rPr>
                <w:lang w:val="es-ES"/>
              </w:rPr>
              <w:t xml:space="preserve"> realizadas; esto trae como consecuencia que el cronogram</w:t>
            </w:r>
            <w:r>
              <w:rPr>
                <w:lang w:val="es-ES"/>
              </w:rPr>
              <w:t>a</w:t>
            </w:r>
            <w:r w:rsidR="00B63DF9">
              <w:rPr>
                <w:lang w:val="es-ES"/>
              </w:rPr>
              <w:t xml:space="preserve"> p</w:t>
            </w:r>
            <w:r>
              <w:rPr>
                <w:lang w:val="es-ES"/>
              </w:rPr>
              <w:t>resente sobre tiempos</w:t>
            </w:r>
            <w:r w:rsidR="00B63DF9">
              <w:rPr>
                <w:lang w:val="es-ES"/>
              </w:rPr>
              <w:t xml:space="preserve"> (tareas realizadas después de la fecha o pendientes).</w:t>
            </w:r>
          </w:p>
        </w:tc>
      </w:tr>
    </w:tbl>
    <w:p w:rsidR="00890E29" w:rsidRPr="007945AA" w:rsidRDefault="00890E29" w:rsidP="00890E29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lang w:val="en-US"/>
        </w:rPr>
      </w:pPr>
      <w:r w:rsidRPr="007945AA">
        <w:rPr>
          <w:rFonts w:ascii="Times" w:hAnsi="Times" w:cs="Times"/>
          <w:i/>
          <w:iCs/>
          <w:sz w:val="20"/>
          <w:szCs w:val="20"/>
          <w:lang w:val="en-US"/>
        </w:rPr>
        <w:t>TSP</w:t>
      </w:r>
      <w:r w:rsidRPr="007945AA">
        <w:rPr>
          <w:rFonts w:ascii="Times" w:hAnsi="Times" w:cs="Times"/>
          <w:i/>
          <w:iCs/>
          <w:sz w:val="18"/>
          <w:szCs w:val="18"/>
          <w:vertAlign w:val="superscript"/>
          <w:lang w:val="en-US"/>
        </w:rPr>
        <w:t>(SM</w:t>
      </w:r>
      <w:proofErr w:type="gramStart"/>
      <w:r w:rsidRPr="007945AA">
        <w:rPr>
          <w:rFonts w:ascii="Times" w:hAnsi="Times" w:cs="Times"/>
          <w:i/>
          <w:iCs/>
          <w:sz w:val="18"/>
          <w:szCs w:val="18"/>
          <w:vertAlign w:val="superscript"/>
          <w:lang w:val="en-US"/>
        </w:rPr>
        <w:t>)</w:t>
      </w:r>
      <w:r w:rsidRPr="007945AA">
        <w:rPr>
          <w:rFonts w:ascii="Times" w:hAnsi="Times" w:cs="Times"/>
          <w:i/>
          <w:iCs/>
          <w:sz w:val="20"/>
          <w:szCs w:val="20"/>
          <w:lang w:val="en-US"/>
        </w:rPr>
        <w:t>is</w:t>
      </w:r>
      <w:proofErr w:type="gramEnd"/>
      <w:r w:rsidRPr="007945AA">
        <w:rPr>
          <w:rFonts w:ascii="Times" w:hAnsi="Times" w:cs="Times"/>
          <w:i/>
          <w:iCs/>
          <w:sz w:val="20"/>
          <w:szCs w:val="20"/>
          <w:lang w:val="en-US"/>
        </w:rPr>
        <w:t xml:space="preserve"> a </w:t>
      </w:r>
      <w:proofErr w:type="spellStart"/>
      <w:r w:rsidRPr="007945AA">
        <w:rPr>
          <w:rFonts w:ascii="Times" w:hAnsi="Times" w:cs="Times"/>
          <w:i/>
          <w:iCs/>
          <w:sz w:val="20"/>
          <w:szCs w:val="20"/>
          <w:lang w:val="en-US"/>
        </w:rPr>
        <w:t>servicemark</w:t>
      </w:r>
      <w:proofErr w:type="spellEnd"/>
      <w:r w:rsidRPr="007945AA">
        <w:rPr>
          <w:rFonts w:ascii="Times" w:hAnsi="Times" w:cs="Times"/>
          <w:i/>
          <w:iCs/>
          <w:sz w:val="20"/>
          <w:szCs w:val="20"/>
          <w:lang w:val="en-US"/>
        </w:rPr>
        <w:t xml:space="preserve"> of Carnegie </w:t>
      </w:r>
      <w:proofErr w:type="spellStart"/>
      <w:r w:rsidRPr="007945AA">
        <w:rPr>
          <w:rFonts w:ascii="Times" w:hAnsi="Times" w:cs="Times"/>
          <w:i/>
          <w:iCs/>
          <w:sz w:val="20"/>
          <w:szCs w:val="20"/>
          <w:lang w:val="en-US"/>
        </w:rPr>
        <w:t>MellonUniversity</w:t>
      </w:r>
      <w:proofErr w:type="spellEnd"/>
      <w:r w:rsidRPr="007945AA">
        <w:rPr>
          <w:rFonts w:ascii="Times" w:hAnsi="Times" w:cs="Times"/>
          <w:i/>
          <w:iCs/>
          <w:sz w:val="20"/>
          <w:szCs w:val="20"/>
          <w:lang w:val="en-US"/>
        </w:rPr>
        <w:t>.</w:t>
      </w:r>
    </w:p>
    <w:p w:rsidR="00A9244D" w:rsidRP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i/>
          <w:iCs/>
          <w:lang w:val="es-ES"/>
        </w:rPr>
        <w:t>Reportgenerated</w:t>
      </w:r>
      <w:proofErr w:type="spellEnd"/>
      <w:r>
        <w:rPr>
          <w:rFonts w:ascii="Times" w:hAnsi="Times" w:cs="Times"/>
          <w:i/>
          <w:iCs/>
          <w:lang w:val="es-ES"/>
        </w:rPr>
        <w:t xml:space="preserve"> at 8:56 AM </w:t>
      </w:r>
      <w:proofErr w:type="spellStart"/>
      <w:r>
        <w:rPr>
          <w:rFonts w:ascii="Times" w:hAnsi="Times" w:cs="Times"/>
          <w:i/>
          <w:iCs/>
          <w:lang w:val="es-ES"/>
        </w:rPr>
        <w:t>onApr</w:t>
      </w:r>
      <w:proofErr w:type="spellEnd"/>
      <w:r>
        <w:rPr>
          <w:rFonts w:ascii="Times" w:hAnsi="Times" w:cs="Times"/>
          <w:i/>
          <w:iCs/>
          <w:lang w:val="es-ES"/>
        </w:rPr>
        <w:t xml:space="preserve"> 2, 2014</w:t>
      </w:r>
    </w:p>
    <w:sectPr w:rsidR="00A9244D" w:rsidRPr="00890E29" w:rsidSect="008B25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0E29"/>
    <w:rsid w:val="0001744E"/>
    <w:rsid w:val="006158AC"/>
    <w:rsid w:val="007945AA"/>
    <w:rsid w:val="00890E29"/>
    <w:rsid w:val="00A9244D"/>
    <w:rsid w:val="00B6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AC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Sofia PC</cp:lastModifiedBy>
  <cp:revision>2</cp:revision>
  <dcterms:created xsi:type="dcterms:W3CDTF">2014-04-02T13:58:00Z</dcterms:created>
  <dcterms:modified xsi:type="dcterms:W3CDTF">2014-04-02T17:04:00Z</dcterms:modified>
</cp:coreProperties>
</file>