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Abrir el process dashboard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54200" cx="5943600"/>
            <wp:effectExtent t="0" b="0" r="0" l="0"/>
            <wp:docPr id="10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54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windows pc la ruta tiene la forma. El texto en rojo se reemplaza por el nombre de la maquina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</w:t>
        </w:r>
      </w:hyperlink>
      <w:hyperlink r:id="rId7">
        <w:r w:rsidRPr="00000000" w:rsidR="00000000" w:rsidDel="00000000">
          <w:rPr>
            <w:color w:val="ff0000"/>
            <w:u w:val="single"/>
            <w:rtl w:val="0"/>
          </w:rPr>
          <w:t xml:space="preserve">Gabriel-PC:3000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/Project/ChangeCounter/+/TSP/setup/join.shtm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mac tiene la forma 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</w:t>
        </w:r>
      </w:hyperlink>
      <w:hyperlink r:id="rId10">
        <w:r w:rsidRPr="00000000" w:rsidR="00000000" w:rsidDel="00000000">
          <w:rPr>
            <w:color w:val="ff0000"/>
            <w:u w:val="single"/>
            <w:rtl w:val="0"/>
          </w:rPr>
          <w:t xml:space="preserve">CarlosRoaMacBook</w:t>
        </w:r>
      </w:hyperlink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.local:3000/Project/ChangeCounter/+/TSP/setup/join.shtm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171700" cx="5943600"/>
            <wp:effectExtent t="0" b="0" r="0" l="0"/>
            <wp:docPr id="4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171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73300" cx="5943600"/>
            <wp:effectExtent t="0" b="0" r="0" l="0"/>
            <wp:docPr id="1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273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86000" cx="5943600"/>
            <wp:effectExtent t="0" b="0" r="0" l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286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Las iniciales deben obligatoriamente coincidir con las de la siguiente tabla: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181100" cx="2314575"/>
            <wp:effectExtent t="0" b="0" r="0" l="0"/>
            <wp:docPr id="8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181100" cx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2006600" cx="5943600"/>
            <wp:effectExtent t="0" b="0" r="0" l="0"/>
            <wp:docPr id="7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06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36900" cx="5943600"/>
            <wp:effectExtent t="0" b="0" r="0" l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36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59100" cx="5943600"/>
            <wp:effectExtent t="0" b="0" r="0" l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59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11400" cx="5943600"/>
            <wp:effectExtent t="0" b="0" r="0" l="0"/>
            <wp:docPr id="9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11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seleccionar la direccion física  a la carpeta id del proyecto.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371600" cx="5781675"/>
            <wp:effectExtent t="0" b="0" r="0" l="0"/>
            <wp:docPr id="6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71600" cx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Adicionalmente en el repositorio existe una carpeta llamada </w:t>
      </w:r>
      <w:r w:rsidRPr="00000000" w:rsidR="00000000" w:rsidDel="00000000">
        <w:rPr>
          <w:b w:val="1"/>
          <w:rtl w:val="0"/>
        </w:rPr>
        <w:t xml:space="preserve">documentos_complementarios</w:t>
      </w:r>
      <w:r w:rsidRPr="00000000" w:rsidR="00000000" w:rsidDel="00000000">
        <w:rPr>
          <w:rtl w:val="0"/>
        </w:rPr>
        <w:t xml:space="preserve"> con información adicional.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029075" cx="5429250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029075" cx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9.png" Type="http://schemas.openxmlformats.org/officeDocument/2006/relationships/image" Id="rId19"/><Relationship Target="media/image07.png" Type="http://schemas.openxmlformats.org/officeDocument/2006/relationships/image" Id="rId18"/><Relationship Target="media/image10.png" Type="http://schemas.openxmlformats.org/officeDocument/2006/relationships/image" Id="rId17"/><Relationship Target="media/image02.png" Type="http://schemas.openxmlformats.org/officeDocument/2006/relationships/image" Id="rId16"/><Relationship Target="media/image00.png" Type="http://schemas.openxmlformats.org/officeDocument/2006/relationships/image" Id="rId15"/><Relationship Target="media/image05.png" Type="http://schemas.openxmlformats.org/officeDocument/2006/relationships/image" Id="rId14"/><Relationship Target="media/image06.png" Type="http://schemas.openxmlformats.org/officeDocument/2006/relationships/image" Id="rId21"/><Relationship Target="fontTable.xml" Type="http://schemas.openxmlformats.org/officeDocument/2006/relationships/fontTable" Id="rId2"/><Relationship Target="media/image03.png" Type="http://schemas.openxmlformats.org/officeDocument/2006/relationships/image" Id="rId12"/><Relationship Target="settings.xml" Type="http://schemas.openxmlformats.org/officeDocument/2006/relationships/settings" Id="rId1"/><Relationship Target="media/image08.png" Type="http://schemas.openxmlformats.org/officeDocument/2006/relationships/image" Id="rId13"/><Relationship Target="styles.xml" Type="http://schemas.openxmlformats.org/officeDocument/2006/relationships/styles" Id="rId4"/><Relationship Target="http://carlosroamacbook.local:3000/Project/ChangeCounter/+/TSP/setup/join.shtm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carlosroamacbook.local:3000/Project/ChangeCounter/+/TSP/setup/join.shtm" Type="http://schemas.openxmlformats.org/officeDocument/2006/relationships/hyperlink" TargetMode="External" Id="rId11"/><Relationship Target="media/image01.png" Type="http://schemas.openxmlformats.org/officeDocument/2006/relationships/image" Id="rId20"/><Relationship Target="http://carlosroamacbook.local:3000/Project/ChangeCounter/+/TSP/setup/join.shtm" Type="http://schemas.openxmlformats.org/officeDocument/2006/relationships/hyperlink" TargetMode="External" Id="rId9"/><Relationship Target="http://gabriel-pc:3000/Project/ChangeCounter/+/TSP/setup/join.shtm" Type="http://schemas.openxmlformats.org/officeDocument/2006/relationships/hyperlink" TargetMode="External" Id="rId6"/><Relationship Target="media/image04.png" Type="http://schemas.openxmlformats.org/officeDocument/2006/relationships/image" Id="rId5"/><Relationship Target="http://gabriel-pc:3000/Project/ChangeCounter/+/TSP/setup/join.shtm" Type="http://schemas.openxmlformats.org/officeDocument/2006/relationships/hyperlink" TargetMode="External" Id="rId8"/><Relationship Target="http://gabriel-pc:3000/Project/ChangeCounter/+/TSP/setup/join.sht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Adición de usuario al proyecto.docx</dc:title>
</cp:coreProperties>
</file>