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40D0" w14:textId="77777777" w:rsidR="00EA3A8A" w:rsidRDefault="00EA3A8A" w:rsidP="00EA3A8A">
      <w:pPr>
        <w:pStyle w:val="Heading2"/>
        <w:spacing w:before="0"/>
      </w:pPr>
      <w:r>
        <w:t>Appendix (viii) Contact Information</w:t>
      </w:r>
    </w:p>
    <w:p w14:paraId="097135BF" w14:textId="77777777" w:rsidR="00EA3A8A" w:rsidRPr="005914D9" w:rsidRDefault="00EA3A8A" w:rsidP="00EA3A8A"/>
    <w:p w14:paraId="57278D1E" w14:textId="77777777" w:rsidR="00EA3A8A" w:rsidRPr="00C53DF7" w:rsidRDefault="00EA3A8A" w:rsidP="00EA3A8A">
      <w:pPr>
        <w:rPr>
          <w:b/>
        </w:rPr>
      </w:pPr>
      <w:r>
        <w:rPr>
          <w:b/>
        </w:rPr>
        <w:t>Contact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EA3A8A" w:rsidRPr="00C026B7" w14:paraId="01B639EB" w14:textId="77777777" w:rsidTr="0049134D">
        <w:trPr>
          <w:trHeight w:val="300"/>
        </w:trPr>
        <w:tc>
          <w:tcPr>
            <w:tcW w:w="4786" w:type="dxa"/>
          </w:tcPr>
          <w:p w14:paraId="235DA299" w14:textId="77777777" w:rsidR="00EA3A8A" w:rsidRPr="00C026B7" w:rsidRDefault="00EA3A8A" w:rsidP="0049134D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r w:rsidR="0087222D">
              <w:fldChar w:fldCharType="begin"/>
            </w:r>
            <w:r w:rsidR="0087222D">
              <w:instrText xml:space="preserve"> DOCPROPERTY  Faculty  \* MERGEFORMAT </w:instrText>
            </w:r>
            <w:r w:rsidR="0087222D">
              <w:fldChar w:fldCharType="separate"/>
            </w:r>
            <w:r>
              <w:t>FPSE</w:t>
            </w:r>
            <w:r w:rsidR="0087222D">
              <w:fldChar w:fldCharType="end"/>
            </w:r>
            <w:r w:rsidRPr="00B0488E">
              <w:rPr>
                <w:b/>
              </w:rPr>
              <w:t>/</w:t>
            </w:r>
            <w:r w:rsidRPr="00E9688A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5A33943B" w14:textId="77777777" w:rsidR="00EA3A8A" w:rsidRPr="00C026B7" w:rsidRDefault="00EA3A8A" w:rsidP="0049134D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</w:t>
            </w:r>
            <w:r w:rsidRPr="00716A19">
              <w:t>1</w:t>
            </w:r>
          </w:p>
        </w:tc>
        <w:tc>
          <w:tcPr>
            <w:tcW w:w="2268" w:type="dxa"/>
          </w:tcPr>
          <w:p w14:paraId="07CA94AC" w14:textId="77777777" w:rsidR="00EA3A8A" w:rsidRPr="00C026B7" w:rsidRDefault="00EA3A8A" w:rsidP="0049134D">
            <w:pPr>
              <w:spacing w:before="120" w:after="120"/>
            </w:pPr>
            <w:r>
              <w:t>Date: 2015-10-13</w:t>
            </w:r>
          </w:p>
        </w:tc>
      </w:tr>
      <w:tr w:rsidR="00EA3A8A" w:rsidRPr="00C026B7" w14:paraId="7F597AED" w14:textId="77777777" w:rsidTr="0049134D">
        <w:trPr>
          <w:trHeight w:val="300"/>
        </w:trPr>
        <w:tc>
          <w:tcPr>
            <w:tcW w:w="9180" w:type="dxa"/>
            <w:gridSpan w:val="3"/>
          </w:tcPr>
          <w:p w14:paraId="46D89F06" w14:textId="77777777" w:rsidR="00EA3A8A" w:rsidRDefault="00EA3A8A" w:rsidP="0049134D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EA3A8A" w:rsidRPr="00C026B7" w14:paraId="404FE8FB" w14:textId="77777777" w:rsidTr="0049134D">
        <w:trPr>
          <w:trHeight w:val="300"/>
        </w:trPr>
        <w:tc>
          <w:tcPr>
            <w:tcW w:w="9180" w:type="dxa"/>
            <w:gridSpan w:val="3"/>
          </w:tcPr>
          <w:p w14:paraId="26CDCD76" w14:textId="77777777" w:rsidR="00EA3A8A" w:rsidRDefault="00EA3A8A" w:rsidP="0049134D">
            <w:pPr>
              <w:spacing w:before="120" w:after="120"/>
            </w:pPr>
            <w:r>
              <w:t>Investigators: Emily Sheperd, Mohit Gupta, Toby Finch, Dan Playle, Calin Pasat</w:t>
            </w:r>
          </w:p>
        </w:tc>
      </w:tr>
    </w:tbl>
    <w:p w14:paraId="54A9B91A" w14:textId="77777777" w:rsidR="00A35863" w:rsidRDefault="00A35863"/>
    <w:p w14:paraId="0E2F0512" w14:textId="78E3C77A" w:rsidR="00EA3A8A" w:rsidRDefault="00594E8D">
      <w:r>
        <w:t>In case of emergency, the emergency services can be co</w:t>
      </w:r>
      <w:r w:rsidR="00C90E95">
        <w:t>ntacted on 999</w:t>
      </w:r>
      <w:r>
        <w:t>.</w:t>
      </w:r>
    </w:p>
    <w:p w14:paraId="172591B1" w14:textId="120E9038" w:rsidR="00594E8D" w:rsidRDefault="00594E8D">
      <w:r>
        <w:t xml:space="preserve">All investigators will have their mobile phones with them and available to use should this situation arise. </w:t>
      </w:r>
    </w:p>
    <w:p w14:paraId="2347A06E" w14:textId="0B652350" w:rsidR="00821708" w:rsidRDefault="00821708">
      <w:r>
        <w:t>The internal phones can also be used to contact the emergency services. In this case, the number 91-999 will be used.</w:t>
      </w:r>
    </w:p>
    <w:p w14:paraId="61C6317B" w14:textId="77777777" w:rsidR="0087222D" w:rsidRDefault="0087222D"/>
    <w:p w14:paraId="043CF409" w14:textId="3807F951" w:rsidR="00594E8D" w:rsidRDefault="00594E8D">
      <w:r>
        <w:t xml:space="preserve">To contact the investigators you can get in touch with Toby Finch at </w:t>
      </w:r>
      <w:hyperlink r:id="rId4" w:history="1">
        <w:r w:rsidRPr="00D5211B">
          <w:rPr>
            <w:rStyle w:val="Hyperlink"/>
          </w:rPr>
          <w:t>tlf1g12@soton.ac.uk</w:t>
        </w:r>
      </w:hyperlink>
    </w:p>
    <w:p w14:paraId="25A4E310" w14:textId="39B31F21" w:rsidR="00594E8D" w:rsidRDefault="00594E8D">
      <w:r>
        <w:t>Furthermore, to ensure 24/7 contact, you can also use Toby’s phone number: 07887350849</w:t>
      </w:r>
    </w:p>
    <w:p w14:paraId="36536E16" w14:textId="7D7ED682" w:rsidR="00594E8D" w:rsidRDefault="00594E8D">
      <w:r>
        <w:t xml:space="preserve">If required, the project supervisor can also be contacted. Please contact Geoff Merrett at </w:t>
      </w:r>
      <w:hyperlink r:id="rId5" w:history="1">
        <w:r w:rsidRPr="00D5211B">
          <w:rPr>
            <w:rStyle w:val="Hyperlink"/>
          </w:rPr>
          <w:t>gm1r07@soton.ac.uk</w:t>
        </w:r>
      </w:hyperlink>
      <w:r>
        <w:t xml:space="preserve"> </w:t>
      </w:r>
    </w:p>
    <w:p w14:paraId="6DD77C57" w14:textId="565360EB" w:rsidR="00821708" w:rsidRDefault="00821708"/>
    <w:p w14:paraId="60DE96FD" w14:textId="2A277003" w:rsidR="0087222D" w:rsidRDefault="0087222D">
      <w:r>
        <w:t xml:space="preserve">The building we will be conducting the study also has dedicated first aiders who will be available in case assistance is required. These include </w:t>
      </w:r>
      <w:r w:rsidRPr="003629CC">
        <w:t>Hayley Goodes</w:t>
      </w:r>
      <w:r>
        <w:t xml:space="preserve"> (Room: 44/2029, Ext: </w:t>
      </w:r>
      <w:r w:rsidRPr="003629CC">
        <w:t>22226</w:t>
      </w:r>
      <w:r>
        <w:t xml:space="preserve">) and </w:t>
      </w:r>
      <w:r w:rsidRPr="003629CC">
        <w:t>Nicky Baverstock</w:t>
      </w:r>
      <w:r>
        <w:t xml:space="preserve"> (Room: 44/2003, Ext: </w:t>
      </w:r>
      <w:r w:rsidRPr="003629CC">
        <w:t>24588</w:t>
      </w:r>
      <w:r>
        <w:t xml:space="preserve">). </w:t>
      </w:r>
      <w:bookmarkStart w:id="0" w:name="_GoBack"/>
      <w:bookmarkEnd w:id="0"/>
    </w:p>
    <w:sectPr w:rsidR="0087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594E8D"/>
    <w:rsid w:val="00821708"/>
    <w:rsid w:val="0087222D"/>
    <w:rsid w:val="00A35863"/>
    <w:rsid w:val="00C90E95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F6"/>
  <w15:chartTrackingRefBased/>
  <w15:docId w15:val="{07E5D455-82B9-4D12-8A35-8625734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8A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8A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A8A"/>
    <w:rPr>
      <w:rFonts w:ascii="Times New Roman" w:eastAsia="Times New Roman" w:hAnsi="Times New Roman" w:cs="Times New Roman"/>
      <w:b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m1r07@soton.ac.uk" TargetMode="External"/><Relationship Id="rId4" Type="http://schemas.openxmlformats.org/officeDocument/2006/relationships/hyperlink" Target="mailto:tlf1g12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4</cp:revision>
  <dcterms:created xsi:type="dcterms:W3CDTF">2015-10-13T16:15:00Z</dcterms:created>
  <dcterms:modified xsi:type="dcterms:W3CDTF">2015-10-22T12:56:00Z</dcterms:modified>
</cp:coreProperties>
</file>