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52"/>
        </w:rPr>
        <w:t>ECS Architecture and Deployment Guide</w:t>
      </w:r>
    </w:p>
    <w:p>
      <w:pPr>
        <w:jc w:val="center"/>
      </w:pPr>
      <w:r>
        <w:rPr>
          <w:color w:val="475569"/>
          <w:sz w:val="24"/>
        </w:rPr>
        <w:t>wkin_ecs_consolidated_demo_v13</w:t>
        <w:br/>
        <w:t>Version 1.0 — 2026-06-03</w:t>
      </w:r>
    </w:p>
    <w:p/>
    <w:p>
      <w:pPr>
        <w:spacing w:line="240" w:lineRule="auto"/>
      </w:pPr>
      <w:r>
        <w:t>Audience: CIO, Architecture Review Board, Development Team</w:t>
        <w:br/>
        <w:t>Classification: Internal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(Update fields in Word: right-click Table of Contents → Update Field)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The </w:t>
      </w:r>
      <w:r>
        <w:rPr>
          <w:b/>
        </w:rPr>
        <w:t>Enterprise Compliance System (ECS)</w:t>
      </w:r>
      <w:r>
        <w:t xml:space="preserve"> consolidated demo (v13) is a single-process </w:t>
      </w:r>
      <w:r>
        <w:rPr>
          <w:b/>
        </w:rPr>
        <w:t>FastAPI + Jinja2</w:t>
      </w:r>
      <w:r>
        <w:t xml:space="preserve"> banking governance platform. It delivers role-aware dashboards, framework catalogs, evidence workflows, executive analytics, enterprise GRC surfaces, and AI SDLC governance using </w:t>
      </w:r>
      <w:r>
        <w:rPr>
          <w:b/>
        </w:rPr>
        <w:t>deterministic in-memory mock data</w:t>
      </w:r>
      <w:r>
        <w:t>.</w:t>
      </w:r>
    </w:p>
    <w:p>
      <w:r>
        <w:t>This guide documents:</w:t>
      </w:r>
    </w:p>
    <w:p>
      <w:pPr>
        <w:pStyle w:val="ListBullet"/>
      </w:pPr>
      <w:r>
        <w:t>**As-built architecture** in the repository today (demo-ready, no production database).</w:t>
      </w:r>
    </w:p>
    <w:p>
      <w:pPr>
        <w:pStyle w:val="ListBullet"/>
      </w:pPr>
      <w:r>
        <w:t>**Target enterprise stack** (React, Node.js, PostgreSQL) for teams planning production hardening.</w:t>
      </w:r>
    </w:p>
    <w:p>
      <w:pPr>
        <w:pStyle w:val="ListBullet"/>
      </w:pPr>
      <w:r>
        <w:t>**Deployment and handover** guidance for CIO stakeholders, Architecture Review Board (ARB), and engineering teams.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Dimension</w:t>
            </w:r>
          </w:p>
        </w:tc>
        <w:tc>
          <w:tcPr>
            <w:tcW w:type="dxa" w:w="3120"/>
          </w:tcPr>
          <w:p>
            <w:r>
              <w:t>As-built (demo)</w:t>
            </w:r>
          </w:p>
        </w:tc>
        <w:tc>
          <w:tcPr>
            <w:tcW w:type="dxa" w:w="3120"/>
          </w:tcPr>
          <w:p>
            <w:r>
              <w:t>Target (enterprise)</w:t>
            </w:r>
          </w:p>
        </w:tc>
      </w:tr>
      <w:tr>
        <w:tc>
          <w:tcPr>
            <w:tcW w:type="dxa" w:w="3120"/>
          </w:tcPr>
          <w:p>
            <w:r>
              <w:t>UI</w:t>
            </w:r>
          </w:p>
        </w:tc>
        <w:tc>
          <w:tcPr>
            <w:tcW w:type="dxa" w:w="3120"/>
          </w:tcPr>
          <w:p>
            <w:r>
              <w:t>Server-rendered HTML + Bootstrap 5</w:t>
            </w:r>
          </w:p>
        </w:tc>
        <w:tc>
          <w:tcPr>
            <w:tcW w:type="dxa" w:w="3120"/>
          </w:tcPr>
          <w:p>
            <w:r>
              <w:t>React + TypeScript + Vite SPA</w:t>
            </w:r>
          </w:p>
        </w:tc>
      </w:tr>
      <w:tr>
        <w:tc>
          <w:tcPr>
            <w:tcW w:type="dxa" w:w="3120"/>
          </w:tcPr>
          <w:p>
            <w:r>
              <w:t>API</w:t>
            </w:r>
          </w:p>
        </w:tc>
        <w:tc>
          <w:tcPr>
            <w:tcW w:type="dxa" w:w="3120"/>
          </w:tcPr>
          <w:p>
            <w:r>
              <w:t>FastAPI (Python)</w:t>
            </w:r>
          </w:p>
        </w:tc>
        <w:tc>
          <w:tcPr>
            <w:tcW w:type="dxa" w:w="3120"/>
          </w:tcPr>
          <w:p>
            <w:r>
              <w:t>Node.js + Express (or retain FastAPI behind BFF)</w:t>
            </w:r>
          </w:p>
        </w:tc>
      </w:tr>
      <w:tr>
        <w:tc>
          <w:tcPr>
            <w:tcW w:type="dxa" w:w="3120"/>
          </w:tcPr>
          <w:p>
            <w:r>
              <w:t>Data</w:t>
            </w:r>
          </w:p>
        </w:tc>
        <w:tc>
          <w:tcPr>
            <w:tcW w:type="dxa" w:w="3120"/>
          </w:tcPr>
          <w:p>
            <w:r>
              <w:t>In-memory Python structures</w:t>
            </w:r>
          </w:p>
        </w:tc>
        <w:tc>
          <w:tcPr>
            <w:tcW w:type="dxa" w:w="3120"/>
          </w:tcPr>
          <w:p>
            <w:r>
              <w:t>PostgreSQL</w:t>
            </w:r>
          </w:p>
        </w:tc>
      </w:tr>
      <w:tr>
        <w:tc>
          <w:tcPr>
            <w:tcW w:type="dxa" w:w="3120"/>
          </w:tcPr>
          <w:p>
            <w:r>
              <w:t>Auth</w:t>
            </w:r>
          </w:p>
        </w:tc>
        <w:tc>
          <w:tcPr>
            <w:tcW w:type="dxa" w:w="3120"/>
          </w:tcPr>
          <w:p>
            <w:r>
              <w:t>Role picker login (no IdP)</w:t>
            </w:r>
          </w:p>
        </w:tc>
        <w:tc>
          <w:tcPr>
            <w:tcW w:type="dxa" w:w="3120"/>
          </w:tcPr>
          <w:p>
            <w:r>
              <w:t>SSO / OIDC + session or JWT</w:t>
            </w:r>
          </w:p>
        </w:tc>
      </w:tr>
      <w:tr>
        <w:tc>
          <w:tcPr>
            <w:tcW w:type="dxa" w:w="3120"/>
          </w:tcPr>
          <w:p>
            <w:r>
              <w:t>Deploy</w:t>
            </w:r>
          </w:p>
        </w:tc>
        <w:tc>
          <w:tcPr>
            <w:tcW w:type="dxa" w:w="3120"/>
          </w:tcPr>
          <w:p>
            <w:r>
              <w:t>`uvicorn` local / VM</w:t>
            </w:r>
          </w:p>
        </w:tc>
        <w:tc>
          <w:tcPr>
            <w:tcW w:type="dxa" w:w="3120"/>
          </w:tcPr>
          <w:p>
            <w:r>
              <w:t>Docker + orchestration</w:t>
            </w:r>
          </w:p>
        </w:tc>
      </w:tr>
    </w:tbl>
    <w:p/>
    <w:p>
      <w:pPr>
        <w:pStyle w:val="Heading1"/>
      </w:pPr>
      <w:r>
        <w:t>2. ECS Overview</w:t>
      </w:r>
    </w:p>
    <w:p>
      <w:r>
        <w:t xml:space="preserve">ECS unifies </w:t>
      </w:r>
      <w:r>
        <w:rPr>
          <w:b/>
        </w:rPr>
        <w:t>Governance, Risk, Compliance, Audit, and Evidence Management</w:t>
      </w:r>
      <w:r>
        <w:t xml:space="preserve"> into one navigable control surface. The consolidated demo replaces fragmented spreadsheets, ticket queues, and ad-hoc evidence folders with:</w:t>
      </w:r>
    </w:p>
    <w:p>
      <w:pPr>
        <w:pStyle w:val="ListBullet"/>
      </w:pPr>
      <w:r>
        <w:t>Executive dashboards and trends</w:t>
      </w:r>
    </w:p>
    <w:p>
      <w:pPr>
        <w:pStyle w:val="ListBullet"/>
      </w:pPr>
      <w:r>
        <w:t>Per-framework control and evidence catalogs (15 frameworks, 307 controls)</w:t>
      </w:r>
    </w:p>
    <w:p>
      <w:pPr>
        <w:pStyle w:val="ListBullet"/>
      </w:pPr>
      <w:r>
        <w:t>Evidence submission, review, rejection, and closure workflows</w:t>
      </w:r>
    </w:p>
    <w:p>
      <w:pPr>
        <w:pStyle w:val="ListBullet"/>
      </w:pPr>
      <w:r>
        <w:t>Audit preparation, lifecycle, completeness, and gap analysis</w:t>
      </w:r>
    </w:p>
    <w:p>
      <w:pPr>
        <w:pStyle w:val="ListBullet"/>
      </w:pPr>
      <w:r>
        <w:t>Enterprise GRC (risk register, CMDB, heatmaps, correlation)</w:t>
      </w:r>
    </w:p>
    <w:p>
      <w:pPr>
        <w:pStyle w:val="ListBullet"/>
      </w:pPr>
      <w:r>
        <w:t>AI SDLC governance (control tower, workflows, controlled documents)</w:t>
      </w:r>
    </w:p>
    <w:p>
      <w:pPr>
        <w:pStyle w:val="ListBullet"/>
      </w:pPr>
      <w:r>
        <w:t>Universal KPI/chart drill-down modals</w:t>
      </w:r>
    </w:p>
    <w:p>
      <w:r/>
      <w:r>
        <w:rPr>
          <w:b/>
        </w:rPr>
        <w:t>Demo anchor date:</w:t>
      </w:r>
      <w:r>
        <w:t xml:space="preserve"> `2026-05-28` (`DEMO_ANCHOR_DATE` in mock engines).  </w:t>
      </w:r>
    </w:p>
    <w:p>
      <w:r/>
      <w:r>
        <w:rPr>
          <w:b/>
        </w:rPr>
        <w:t>Process model:</w:t>
      </w:r>
      <w:r>
        <w:t xml:space="preserve"> One Uvicorn worker; state re-seeded on startup.</w:t>
      </w:r>
    </w:p>
    <w:p/>
    <w:p>
      <w:pPr>
        <w:pStyle w:val="Heading1"/>
      </w:pPr>
      <w:r>
        <w:t>3. Business Purpose</w:t>
      </w:r>
    </w:p>
    <w:p>
      <w:pPr>
        <w:pStyle w:val="Heading2"/>
      </w:pPr>
      <w:r>
        <w:t>3.1 Objectives</w:t>
      </w:r>
    </w:p>
    <w:p>
      <w:pPr>
        <w:pStyle w:val="ListNumber"/>
      </w:pPr>
      <w:r>
        <w:t>**Centralize governance data** — one filter engine and catalog across modules.</w:t>
      </w:r>
    </w:p>
    <w:p>
      <w:pPr>
        <w:pStyle w:val="ListNumber"/>
      </w:pPr>
      <w:r>
        <w:t>**Continuous audit readiness** — calendars, readiness scores, audit prep cockpit.</w:t>
      </w:r>
    </w:p>
    <w:p>
      <w:pPr>
        <w:pStyle w:val="ListNumber"/>
      </w:pPr>
      <w:r>
        <w:t>**Evidence reuse** — cross-framework control theming and overlap intelligence.</w:t>
      </w:r>
    </w:p>
    <w:p>
      <w:pPr>
        <w:pStyle w:val="ListNumber"/>
      </w:pPr>
      <w:r>
        <w:t>**Framework onboarding** — loader, mapping, reuse scoring, activation workflows.</w:t>
      </w:r>
    </w:p>
    <w:p>
      <w:pPr>
        <w:pStyle w:val="ListNumber"/>
      </w:pPr>
      <w:r>
        <w:t>**Role-tailored experiences** — distinct KPIs, queues, and permissions per persona.</w:t>
      </w:r>
    </w:p>
    <w:p>
      <w:pPr>
        <w:pStyle w:val="ListNumber"/>
      </w:pPr>
      <w:r>
        <w:t>**AI-assisted governance** — copilot Q&amp;A, AI governance posture, AI SDLC controls (heuristic demo; no live LLM by default).</w:t>
      </w:r>
    </w:p>
    <w:p>
      <w:pPr>
        <w:pStyle w:val="ListNumber"/>
      </w:pPr>
      <w:r>
        <w:t>**Integration narrative** — mocked ServiceNow, SharePoint, Jira, Prisma, SIEM feeds into a single repository story.</w:t>
      </w:r>
    </w:p>
    <w:p>
      <w:pPr>
        <w:pStyle w:val="Heading2"/>
      </w:pPr>
      <w:r>
        <w:t>3.2 Primary audiences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Audience</w:t>
            </w:r>
          </w:p>
        </w:tc>
        <w:tc>
          <w:tcPr>
            <w:tcW w:type="dxa" w:w="4680"/>
          </w:tcPr>
          <w:p>
            <w:r>
              <w:t>Typical use</w:t>
            </w:r>
          </w:p>
        </w:tc>
      </w:tr>
      <w:tr>
        <w:tc>
          <w:tcPr>
            <w:tcW w:type="dxa" w:w="4680"/>
          </w:tcPr>
          <w:p>
            <w:r>
              <w:t>CIO / CISO</w:t>
            </w:r>
          </w:p>
        </w:tc>
        <w:tc>
          <w:tcPr>
            <w:tcW w:type="dxa" w:w="4680"/>
          </w:tcPr>
          <w:p>
            <w:r>
              <w:t>Executive dashboards, trends, heatmaps, approvals</w:t>
            </w:r>
          </w:p>
        </w:tc>
      </w:tr>
      <w:tr>
        <w:tc>
          <w:tcPr>
            <w:tcW w:type="dxa" w:w="4680"/>
          </w:tcPr>
          <w:p>
            <w:r>
              <w:t>App Owner</w:t>
            </w:r>
          </w:p>
        </w:tc>
        <w:tc>
          <w:tcPr>
            <w:tcW w:type="dxa" w:w="4680"/>
          </w:tcPr>
          <w:p>
            <w:r>
              <w:t>Framework compliance, evidence upload, work queues</w:t>
            </w:r>
          </w:p>
        </w:tc>
      </w:tr>
      <w:tr>
        <w:tc>
          <w:tcPr>
            <w:tcW w:type="dxa" w:w="4680"/>
          </w:tcPr>
          <w:p>
            <w:r>
              <w:t>Auditor</w:t>
            </w:r>
          </w:p>
        </w:tc>
        <w:tc>
          <w:tcPr>
            <w:tcW w:type="dxa" w:w="4680"/>
          </w:tcPr>
          <w:p>
            <w:r>
              <w:t>Review queues, framework administration, audit prep</w:t>
            </w:r>
          </w:p>
        </w:tc>
      </w:tr>
      <w:tr>
        <w:tc>
          <w:tcPr>
            <w:tcW w:type="dxa" w:w="4680"/>
          </w:tcPr>
          <w:p>
            <w:r>
              <w:t>Vertical Head</w:t>
            </w:r>
          </w:p>
        </w:tc>
        <w:tc>
          <w:tcPr>
            <w:tcW w:type="dxa" w:w="4680"/>
          </w:tcPr>
          <w:p>
            <w:r>
              <w:t>Vertical-scoped compliance and risk views</w:t>
            </w:r>
          </w:p>
        </w:tc>
      </w:tr>
      <w:tr>
        <w:tc>
          <w:tcPr>
            <w:tcW w:type="dxa" w:w="4680"/>
          </w:tcPr>
          <w:p>
            <w:r>
              <w:t>Compliance / Functional heads</w:t>
            </w:r>
          </w:p>
        </w:tc>
        <w:tc>
          <w:tcPr>
            <w:tcW w:type="dxa" w:w="4680"/>
          </w:tcPr>
          <w:p>
            <w:r>
              <w:t>Compliance dashboards and analytics</w:t>
            </w:r>
          </w:p>
        </w:tc>
      </w:tr>
      <w:tr>
        <w:tc>
          <w:tcPr>
            <w:tcW w:type="dxa" w:w="4680"/>
          </w:tcPr>
          <w:p>
            <w:r>
              <w:t>ARB / Engineering</w:t>
            </w:r>
          </w:p>
        </w:tc>
        <w:tc>
          <w:tcPr>
            <w:tcW w:type="dxa" w:w="4680"/>
          </w:tcPr>
          <w:p>
            <w:r>
              <w:t>Architecture, deployment, module ownership</w:t>
            </w:r>
          </w:p>
        </w:tc>
      </w:tr>
    </w:tbl>
    <w:p/>
    <w:p>
      <w:pPr>
        <w:pStyle w:val="Heading1"/>
      </w:pPr>
      <w:r>
        <w:t>4. Technology Stack</w:t>
      </w:r>
    </w:p>
    <w:p>
      <w:pPr>
        <w:pStyle w:val="Heading2"/>
      </w:pPr>
      <w:r>
        <w:t>4.1 As-built stack (repository truth — `wkin_ecs_consolidated_demo_v13`)</w:t>
      </w:r>
    </w:p>
    <w:p>
      <w:pPr>
        <w:pStyle w:val="Heading3"/>
      </w:pPr>
      <w:r>
        <w:t>Frontend (current)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Role</w:t>
            </w:r>
          </w:p>
        </w:tc>
      </w:tr>
      <w:tr>
        <w:tc>
          <w:tcPr>
            <w:tcW w:type="dxa" w:w="4680"/>
          </w:tcPr>
          <w:p>
            <w:r>
              <w:t>**Jinja2**</w:t>
            </w:r>
          </w:p>
        </w:tc>
        <w:tc>
          <w:tcPr>
            <w:tcW w:type="dxa" w:w="4680"/>
          </w:tcPr>
          <w:p>
            <w:r>
              <w:t>Server-side HTML templates</w:t>
            </w:r>
          </w:p>
        </w:tc>
      </w:tr>
      <w:tr>
        <w:tc>
          <w:tcPr>
            <w:tcW w:type="dxa" w:w="4680"/>
          </w:tcPr>
          <w:p>
            <w:r>
              <w:t>**Bootstrap 5.3**</w:t>
            </w:r>
          </w:p>
        </w:tc>
        <w:tc>
          <w:tcPr>
            <w:tcW w:type="dxa" w:w="4680"/>
          </w:tcPr>
          <w:p>
            <w:r>
              <w:t>Layout, modals, components (CDN: jsDelivr)</w:t>
            </w:r>
          </w:p>
        </w:tc>
      </w:tr>
      <w:tr>
        <w:tc>
          <w:tcPr>
            <w:tcW w:type="dxa" w:w="4680"/>
          </w:tcPr>
          <w:p>
            <w:r>
              <w:t>**Vanilla JavaScript**</w:t>
            </w:r>
          </w:p>
        </w:tc>
        <w:tc>
          <w:tcPr>
            <w:tcW w:type="dxa" w:w="4680"/>
          </w:tcPr>
          <w:p>
            <w:r>
              <w:t>`fetch()` for drill-down APIs, filter clients</w:t>
            </w:r>
          </w:p>
        </w:tc>
      </w:tr>
      <w:tr>
        <w:tc>
          <w:tcPr>
            <w:tcW w:type="dxa" w:w="4680"/>
          </w:tcPr>
          <w:p>
            <w:r>
              <w:t>**Custom CSS**</w:t>
            </w:r>
          </w:p>
        </w:tc>
        <w:tc>
          <w:tcPr>
            <w:tcW w:type="dxa" w:w="4680"/>
          </w:tcPr>
          <w:p>
            <w:r>
              <w:t>`enterprise_theme.html`, `executive_charts_system.html`</w:t>
            </w:r>
          </w:p>
        </w:tc>
      </w:tr>
      <w:tr>
        <w:tc>
          <w:tcPr>
            <w:tcW w:type="dxa" w:w="4680"/>
          </w:tcPr>
          <w:p>
            <w:r>
              <w:t>**CSS bar charts**</w:t>
            </w:r>
          </w:p>
        </w:tc>
        <w:tc>
          <w:tcPr>
            <w:tcW w:type="dxa" w:w="4680"/>
          </w:tcPr>
          <w:p>
            <w:r>
              <w:t>Executive compact charts (no Chart.js / React)</w:t>
            </w:r>
          </w:p>
        </w:tc>
      </w:tr>
    </w:tbl>
    <w:p>
      <w:r>
        <w:t>Static assets: `modules/shared/static/` mounted at `/static/ecs`.</w:t>
      </w:r>
    </w:p>
    <w:p>
      <w:pPr>
        <w:pStyle w:val="Heading3"/>
      </w:pPr>
      <w:r>
        <w:t>Backend (current)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Role</w:t>
            </w:r>
          </w:p>
        </w:tc>
      </w:tr>
      <w:tr>
        <w:tc>
          <w:tcPr>
            <w:tcW w:type="dxa" w:w="4680"/>
          </w:tcPr>
          <w:p>
            <w:r>
              <w:t>**Python 3.12+**</w:t>
            </w:r>
          </w:p>
        </w:tc>
        <w:tc>
          <w:tcPr>
            <w:tcW w:type="dxa" w:w="4680"/>
          </w:tcPr>
          <w:p>
            <w:r>
              <w:t>Runtime</w:t>
            </w:r>
          </w:p>
        </w:tc>
      </w:tr>
      <w:tr>
        <w:tc>
          <w:tcPr>
            <w:tcW w:type="dxa" w:w="4680"/>
          </w:tcPr>
          <w:p>
            <w:r>
              <w:t>**FastAPI**</w:t>
            </w:r>
          </w:p>
        </w:tc>
        <w:tc>
          <w:tcPr>
            <w:tcW w:type="dxa" w:w="4680"/>
          </w:tcPr>
          <w:p>
            <w:r>
              <w:t>HTTP routing, JSON APIs, form posts</w:t>
            </w:r>
          </w:p>
        </w:tc>
      </w:tr>
      <w:tr>
        <w:tc>
          <w:tcPr>
            <w:tcW w:type="dxa" w:w="4680"/>
          </w:tcPr>
          <w:p>
            <w:r>
              <w:t>**Uvicorn**</w:t>
            </w:r>
          </w:p>
        </w:tc>
        <w:tc>
          <w:tcPr>
            <w:tcW w:type="dxa" w:w="4680"/>
          </w:tcPr>
          <w:p>
            <w:r>
              <w:t>ASGI server (`uvicorn app.main:app`)</w:t>
            </w:r>
          </w:p>
        </w:tc>
      </w:tr>
      <w:tr>
        <w:tc>
          <w:tcPr>
            <w:tcW w:type="dxa" w:w="4680"/>
          </w:tcPr>
          <w:p>
            <w:r>
              <w:t>**Jinja2**</w:t>
            </w:r>
          </w:p>
        </w:tc>
        <w:tc>
          <w:tcPr>
            <w:tcW w:type="dxa" w:w="4680"/>
          </w:tcPr>
          <w:p>
            <w:r>
              <w:t>Template rendering via `ChoiceLoader`</w:t>
            </w:r>
          </w:p>
        </w:tc>
      </w:tr>
      <w:tr>
        <w:tc>
          <w:tcPr>
            <w:tcW w:type="dxa" w:w="4680"/>
          </w:tcPr>
          <w:p>
            <w:r>
              <w:t>**python-multipart**</w:t>
            </w:r>
          </w:p>
        </w:tc>
        <w:tc>
          <w:tcPr>
            <w:tcW w:type="dxa" w:w="4680"/>
          </w:tcPr>
          <w:p>
            <w:r>
              <w:t>Form uploads</w:t>
            </w:r>
          </w:p>
        </w:tc>
      </w:tr>
    </w:tbl>
    <w:p>
      <w:r>
        <w:t>Dependencies: `requirements.txt` — `fastapi`, `uvicorn`, `jinja2`, `python-multipart`.</w:t>
      </w:r>
    </w:p>
    <w:p>
      <w:pPr>
        <w:pStyle w:val="Heading3"/>
      </w:pPr>
      <w:r>
        <w:t>Data (current)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Role</w:t>
            </w:r>
          </w:p>
        </w:tc>
      </w:tr>
      <w:tr>
        <w:tc>
          <w:tcPr>
            <w:tcW w:type="dxa" w:w="4680"/>
          </w:tcPr>
          <w:p>
            <w:r>
              <w:t>**In-memory structures**</w:t>
            </w:r>
          </w:p>
        </w:tc>
        <w:tc>
          <w:tcPr>
            <w:tcW w:type="dxa" w:w="4680"/>
          </w:tcPr>
          <w:p>
            <w:r>
              <w:t>`ecs_state`, catalog constants, ring buffers</w:t>
            </w:r>
          </w:p>
        </w:tc>
      </w:tr>
      <w:tr>
        <w:tc>
          <w:tcPr>
            <w:tcW w:type="dxa" w:w="4680"/>
          </w:tcPr>
          <w:p>
            <w:r>
              <w:t>**No ORM / no SQL**</w:t>
            </w:r>
          </w:p>
        </w:tc>
        <w:tc>
          <w:tcPr>
            <w:tcW w:type="dxa" w:w="4680"/>
          </w:tcPr>
          <w:p>
            <w:r>
              <w:t>State resets on process restart</w:t>
            </w:r>
          </w:p>
        </w:tc>
      </w:tr>
    </w:tbl>
    <w:p>
      <w:pPr>
        <w:pStyle w:val="Heading2"/>
      </w:pPr>
      <w:r>
        <w:t>4.2 Target enterprise stack (reference architecture)</w:t>
      </w:r>
    </w:p>
    <w:p>
      <w:r>
        <w:t xml:space="preserve">The following stack is the </w:t>
      </w:r>
      <w:r>
        <w:rPr>
          <w:b/>
        </w:rPr>
        <w:t>recommended target</w:t>
      </w:r>
      <w:r>
        <w:t xml:space="preserve"> for production ECS (not fully implemented in this demo repository). ARB and product teams should treat this as the migration north star.</w:t>
      </w:r>
    </w:p>
    <w:p>
      <w:pPr>
        <w:pStyle w:val="Heading3"/>
      </w:pPr>
      <w:r>
        <w:t>Frontend (target)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**React**</w:t>
            </w:r>
          </w:p>
        </w:tc>
        <w:tc>
          <w:tcPr>
            <w:tcW w:type="dxa" w:w="4680"/>
          </w:tcPr>
          <w:p>
            <w:r>
              <w:t>Component-based SPA for dashboards and workflows</w:t>
            </w:r>
          </w:p>
        </w:tc>
      </w:tr>
      <w:tr>
        <w:tc>
          <w:tcPr>
            <w:tcW w:type="dxa" w:w="4680"/>
          </w:tcPr>
          <w:p>
            <w:r>
              <w:t>**TypeScript**</w:t>
            </w:r>
          </w:p>
        </w:tc>
        <w:tc>
          <w:tcPr>
            <w:tcW w:type="dxa" w:w="4680"/>
          </w:tcPr>
          <w:p>
            <w:r>
              <w:t>Type-safe UI contracts aligned with API schemas</w:t>
            </w:r>
          </w:p>
        </w:tc>
      </w:tr>
      <w:tr>
        <w:tc>
          <w:tcPr>
            <w:tcW w:type="dxa" w:w="4680"/>
          </w:tcPr>
          <w:p>
            <w:r>
              <w:t>**Vite**</w:t>
            </w:r>
          </w:p>
        </w:tc>
        <w:tc>
          <w:tcPr>
            <w:tcW w:type="dxa" w:w="4680"/>
          </w:tcPr>
          <w:p>
            <w:r>
              <w:t>Fast dev server, optimized production bundles</w:t>
            </w:r>
          </w:p>
        </w:tc>
      </w:tr>
    </w:tbl>
    <w:p>
      <w:pPr>
        <w:pStyle w:val="Heading3"/>
      </w:pPr>
      <w:r>
        <w:t>Backend (target)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**Node.js**</w:t>
            </w:r>
          </w:p>
        </w:tc>
        <w:tc>
          <w:tcPr>
            <w:tcW w:type="dxa" w:w="4680"/>
          </w:tcPr>
          <w:p>
            <w:r>
              <w:t>Runtime for API tier or BFF</w:t>
            </w:r>
          </w:p>
        </w:tc>
      </w:tr>
      <w:tr>
        <w:tc>
          <w:tcPr>
            <w:tcW w:type="dxa" w:w="4680"/>
          </w:tcPr>
          <w:p>
            <w:r>
              <w:t>**Express**</w:t>
            </w:r>
          </w:p>
        </w:tc>
        <w:tc>
          <w:tcPr>
            <w:tcW w:type="dxa" w:w="4680"/>
          </w:tcPr>
          <w:p>
            <w:r>
              <w:t>REST routing, middleware, integration adapters</w:t>
            </w:r>
          </w:p>
        </w:tc>
      </w:tr>
    </w:tbl>
    <w:p>
      <w:r>
        <w:t xml:space="preserve">*Alternative:* retain </w:t>
      </w:r>
      <w:r>
        <w:rPr>
          <w:b/>
        </w:rPr>
        <w:t>FastAPI</w:t>
      </w:r>
      <w:r>
        <w:t xml:space="preserve"> as the core API and use Node only as a BFF/edge layer.</w:t>
      </w:r>
    </w:p>
    <w:p>
      <w:pPr>
        <w:pStyle w:val="Heading3"/>
      </w:pPr>
      <w:r>
        <w:t>Database (target)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**PostgreSQL**</w:t>
            </w:r>
          </w:p>
        </w:tc>
        <w:tc>
          <w:tcPr>
            <w:tcW w:type="dxa" w:w="4680"/>
          </w:tcPr>
          <w:p>
            <w:r>
              <w:t>Workflow state, audit trail, evidence metadata, tenancy</w:t>
            </w:r>
          </w:p>
        </w:tc>
      </w:tr>
    </w:tbl>
    <w:p/>
    <w:p>
      <w:pPr>
        <w:pStyle w:val="Heading1"/>
      </w:pPr>
      <w:r>
        <w:t>5. High-Level Architecture Diagram</w:t>
      </w:r>
    </w:p>
    <w:p>
      <w:pPr>
        <w:pStyle w:val="Heading2"/>
      </w:pPr>
      <w:r>
        <w:t>5.1 As-built (demo)</w:t>
      </w:r>
    </w:p>
    <w:p>
      <w:pPr>
        <w:ind w:left="360"/>
      </w:pPr>
      <w:r>
        <w:rPr>
          <w:rFonts w:ascii="Consolas" w:hAnsi="Consolas"/>
          <w:sz w:val="18"/>
        </w:rPr>
        <w:t>flowchart TB</w:t>
        <w:br/>
        <w:t xml:space="preserve">    subgraph Client</w:t>
        <w:br/>
        <w:t xml:space="preserve">        B[Browser]</w:t>
        <w:br/>
        <w:t xml:space="preserve">    end</w:t>
        <w:br/>
        <w:t xml:space="preserve">    subgraph App["FastAPI + Uvicorn :8000"]</w:t>
        <w:br/>
        <w:t xml:space="preserve">        M[app/main.py]</w:t>
        <w:br/>
        <w:t xml:space="preserve">        R[modules/shared/routes/routes_mvp.py]</w:t>
        <w:br/>
        <w:t xml:space="preserve">        E[Domain Engines]</w:t>
        <w:br/>
        <w:t xml:space="preserve">    end</w:t>
        <w:br/>
        <w:t xml:space="preserve">    subgraph State</w:t>
        <w:br/>
        <w:t xml:space="preserve">        S[(In-Memory ecs_state)]</w:t>
        <w:br/>
        <w:t xml:space="preserve">        C[Framework Catalog]</w:t>
        <w:br/>
        <w:t xml:space="preserve">    end</w:t>
        <w:br/>
        <w:t xml:space="preserve">    B --&gt;|HTML + JSON| M</w:t>
        <w:br/>
        <w:t xml:space="preserve">    B --&gt; R</w:t>
        <w:br/>
        <w:t xml:space="preserve">    M --&gt; E</w:t>
        <w:br/>
        <w:t xml:space="preserve">    R --&gt; E</w:t>
        <w:br/>
        <w:t xml:space="preserve">    E --&gt; S</w:t>
        <w:br/>
        <w:t xml:space="preserve">    E --&gt; C</w:t>
      </w:r>
    </w:p>
    <w:p>
      <w:pPr>
        <w:pStyle w:val="Heading2"/>
      </w:pPr>
      <w:r>
        <w:t>5.2 Target (enterprise)</w:t>
      </w:r>
    </w:p>
    <w:p>
      <w:pPr>
        <w:ind w:left="360"/>
      </w:pPr>
      <w:r>
        <w:rPr>
          <w:rFonts w:ascii="Consolas" w:hAnsi="Consolas"/>
          <w:sz w:val="18"/>
        </w:rPr>
        <w:t>flowchart TB</w:t>
        <w:br/>
        <w:t xml:space="preserve">    subgraph Client</w:t>
        <w:br/>
        <w:t xml:space="preserve">        SPA[React + Vite SPA]</w:t>
        <w:br/>
        <w:t xml:space="preserve">    end</w:t>
        <w:br/>
        <w:t xml:space="preserve">    subgraph API</w:t>
        <w:br/>
        <w:t xml:space="preserve">        NODE[Node.js + Express]</w:t>
        <w:br/>
        <w:t xml:space="preserve">        PY[Optional FastAPI services]</w:t>
        <w:br/>
        <w:t xml:space="preserve">    end</w:t>
        <w:br/>
        <w:t xml:space="preserve">    subgraph Data</w:t>
        <w:br/>
        <w:t xml:space="preserve">        PG[(PostgreSQL)]</w:t>
        <w:br/>
        <w:t xml:space="preserve">        S3[Object Storage]</w:t>
        <w:br/>
        <w:t xml:space="preserve">    end</w:t>
        <w:br/>
        <w:t xml:space="preserve">    SPA --&gt; NODE</w:t>
        <w:br/>
        <w:t xml:space="preserve">    NODE --&gt; PG</w:t>
        <w:br/>
        <w:t xml:space="preserve">    NODE --&gt; S3</w:t>
        <w:br/>
        <w:t xml:space="preserve">    NODE --&gt; PY</w:t>
      </w:r>
    </w:p>
    <w:p>
      <w:pPr>
        <w:pStyle w:val="Heading2"/>
      </w:pPr>
      <w:r>
        <w:t>5.3 ASCII — request flow (as-built)</w:t>
      </w:r>
    </w:p>
    <w:p>
      <w:pPr>
        <w:ind w:left="360"/>
      </w:pPr>
      <w:r>
        <w:rPr>
          <w:rFonts w:ascii="Consolas" w:hAnsi="Consolas"/>
          <w:sz w:val="18"/>
        </w:rPr>
        <w:t>[Browser] --HTTP--&gt; [Uvicorn :8000]</w:t>
        <w:br/>
        <w:t xml:space="preserve">                         |</w:t>
        <w:br/>
        <w:t xml:space="preserve">            +------------+------------+</w:t>
        <w:br/>
        <w:t xml:space="preserve">            |            |            |</w:t>
        <w:br/>
        <w:t xml:space="preserve">      app/main.py   routes_mvp   evidence/ai/grc routes</w:t>
        <w:br/>
        <w:t xml:space="preserve">            |            |            |</w:t>
        <w:br/>
        <w:t xml:space="preserve">            +------------+------------+</w:t>
        <w:br/>
        <w:t xml:space="preserve">                         |</w:t>
        <w:br/>
        <w:t xml:space="preserve">              Domain engines (modules/*)</w:t>
        <w:br/>
        <w:t xml:space="preserve">                         |</w:t>
        <w:br/>
        <w:t xml:space="preserve">              In-memory state + catalog</w:t>
      </w:r>
    </w:p>
    <w:p/>
    <w:p>
      <w:pPr>
        <w:pStyle w:val="Heading1"/>
      </w:pPr>
      <w:r>
        <w:t>6. Component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Layer</w:t>
            </w:r>
          </w:p>
        </w:tc>
        <w:tc>
          <w:tcPr>
            <w:tcW w:type="dxa" w:w="3120"/>
          </w:tcPr>
          <w:p>
            <w:r>
              <w:t>Components</w:t>
            </w:r>
          </w:p>
        </w:tc>
        <w:tc>
          <w:tcPr>
            <w:tcW w:type="dxa" w:w="3120"/>
          </w:tcPr>
          <w:p>
            <w:r>
              <w:t>Responsibility</w:t>
            </w:r>
          </w:p>
        </w:tc>
      </w:tr>
      <w:tr>
        <w:tc>
          <w:tcPr>
            <w:tcW w:type="dxa" w:w="3120"/>
          </w:tcPr>
          <w:p>
            <w:r>
              <w:t>**Presentation**</w:t>
            </w:r>
          </w:p>
        </w:tc>
        <w:tc>
          <w:tcPr>
            <w:tcW w:type="dxa" w:w="3120"/>
          </w:tcPr>
          <w:p>
            <w:r>
              <w:t>Jinja templates, partials, Bootstrap, inline JS clients</w:t>
            </w:r>
          </w:p>
        </w:tc>
        <w:tc>
          <w:tcPr>
            <w:tcW w:type="dxa" w:w="3120"/>
          </w:tcPr>
          <w:p>
            <w:r>
              <w:t>Render pages, modals, charts</w:t>
            </w:r>
          </w:p>
        </w:tc>
      </w:tr>
      <w:tr>
        <w:tc>
          <w:tcPr>
            <w:tcW w:type="dxa" w:w="3120"/>
          </w:tcPr>
          <w:p>
            <w:r>
              <w:t>**Routing**</w:t>
            </w:r>
          </w:p>
        </w:tc>
        <w:tc>
          <w:tcPr>
            <w:tcW w:type="dxa" w:w="3120"/>
          </w:tcPr>
          <w:p>
            <w:r>
              <w:t>`app/main.py`, `routes_mvp.py`, `evidence_routes.py`, AI/GRC route registrars</w:t>
            </w:r>
          </w:p>
        </w:tc>
        <w:tc>
          <w:tcPr>
            <w:tcW w:type="dxa" w:w="3120"/>
          </w:tcPr>
          <w:p>
            <w:r>
              <w:t>HTTP endpoints</w:t>
            </w:r>
          </w:p>
        </w:tc>
      </w:tr>
      <w:tr>
        <w:tc>
          <w:tcPr>
            <w:tcW w:type="dxa" w:w="3120"/>
          </w:tcPr>
          <w:p>
            <w:r>
              <w:t>**Application**</w:t>
            </w:r>
          </w:p>
        </w:tc>
        <w:tc>
          <w:tcPr>
            <w:tcW w:type="dxa" w:w="3120"/>
          </w:tcPr>
          <w:p>
            <w:r>
              <w:t>Domain engines per module</w:t>
            </w:r>
          </w:p>
        </w:tc>
        <w:tc>
          <w:tcPr>
            <w:tcW w:type="dxa" w:w="3120"/>
          </w:tcPr>
          <w:p>
            <w:r>
              <w:t>Business logic, mock generation</w:t>
            </w:r>
          </w:p>
        </w:tc>
      </w:tr>
      <w:tr>
        <w:tc>
          <w:tcPr>
            <w:tcW w:type="dxa" w:w="3120"/>
          </w:tcPr>
          <w:p>
            <w:r>
              <w:t>**Shared kernel**</w:t>
            </w:r>
          </w:p>
        </w:tc>
        <w:tc>
          <w:tcPr>
            <w:tcW w:type="dxa" w:w="3120"/>
          </w:tcPr>
          <w:p>
            <w:r>
              <w:t>`ecs_state`, `enterprise_context`, `role_permissions`, universal drill</w:t>
            </w:r>
          </w:p>
        </w:tc>
        <w:tc>
          <w:tcPr>
            <w:tcW w:type="dxa" w:w="3120"/>
          </w:tcPr>
          <w:p>
            <w:r>
              <w:t>Cross-cutting state and UX</w:t>
            </w:r>
          </w:p>
        </w:tc>
      </w:tr>
      <w:tr>
        <w:tc>
          <w:tcPr>
            <w:tcW w:type="dxa" w:w="3120"/>
          </w:tcPr>
          <w:p>
            <w:r>
              <w:t>**Integration (mock)**</w:t>
            </w:r>
          </w:p>
        </w:tc>
        <w:tc>
          <w:tcPr>
            <w:tcW w:type="dxa" w:w="3120"/>
          </w:tcPr>
          <w:p>
            <w:r>
              <w:t>`integrations_module`, scheduler, upload</w:t>
            </w:r>
          </w:p>
        </w:tc>
        <w:tc>
          <w:tcPr>
            <w:tcW w:type="dxa" w:w="3120"/>
          </w:tcPr>
          <w:p>
            <w:r>
              <w:t>Demo integration story</w:t>
            </w:r>
          </w:p>
        </w:tc>
      </w:tr>
      <w:tr>
        <w:tc>
          <w:tcPr>
            <w:tcW w:type="dxa" w:w="3120"/>
          </w:tcPr>
          <w:p>
            <w:r>
              <w:t>**Observability**</w:t>
            </w:r>
          </w:p>
        </w:tc>
        <w:tc>
          <w:tcPr>
            <w:tcW w:type="dxa" w:w="3120"/>
          </w:tcPr>
          <w:p>
            <w:r>
              <w:t>`ecs_logging.py`</w:t>
            </w:r>
          </w:p>
        </w:tc>
        <w:tc>
          <w:tcPr>
            <w:tcW w:type="dxa" w:w="3120"/>
          </w:tcPr>
          <w:p>
            <w:r>
              <w:t>Structured console logging</w:t>
            </w:r>
          </w:p>
        </w:tc>
      </w:tr>
    </w:tbl>
    <w:p>
      <w:r/>
      <w:r>
        <w:rPr>
          <w:b/>
        </w:rPr>
        <w:t>Startup sequence (lifespan):</w:t>
      </w:r>
      <w:r/>
    </w:p>
    <w:p>
      <w:pPr>
        <w:pStyle w:val="ListNumber"/>
      </w:pPr>
      <w:r>
        <w:t>Configure logging</w:t>
      </w:r>
    </w:p>
    <w:p>
      <w:pPr>
        <w:pStyle w:val="ListNumber"/>
      </w:pPr>
      <w:r>
        <w:t>`refresh_repository_from_frameworks()`</w:t>
      </w:r>
    </w:p>
    <w:p>
      <w:pPr>
        <w:pStyle w:val="ListNumber"/>
      </w:pPr>
      <w:r>
        <w:t>`seed_demo_workflow_state()`</w:t>
      </w:r>
    </w:p>
    <w:p>
      <w:pPr>
        <w:pStyle w:val="ListNumber"/>
      </w:pPr>
      <w:r>
        <w:t>`self_heal_governance()`</w:t>
      </w:r>
    </w:p>
    <w:p>
      <w:pPr>
        <w:pStyle w:val="ListNumber"/>
      </w:pPr>
      <w:r>
        <w:t>Serve on port **8000**</w:t>
      </w:r>
    </w:p>
    <w:p/>
    <w:p>
      <w:pPr>
        <w:pStyle w:val="Heading1"/>
      </w:pPr>
      <w:r>
        <w:t>7. Module Architecture</w:t>
      </w:r>
    </w:p>
    <w:p>
      <w:pPr>
        <w:pStyle w:val="Heading2"/>
      </w:pPr>
      <w:r>
        <w:t>7.1 Executive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**Path**</w:t>
            </w:r>
          </w:p>
        </w:tc>
        <w:tc>
          <w:tcPr>
            <w:tcW w:type="dxa" w:w="4680"/>
          </w:tcPr>
          <w:p>
            <w:r>
              <w:t>`modules/executive_overview/`</w:t>
            </w:r>
          </w:p>
        </w:tc>
      </w:tr>
      <w:tr>
        <w:tc>
          <w:tcPr>
            <w:tcW w:type="dxa" w:w="4680"/>
          </w:tcPr>
          <w:p>
            <w:r>
              <w:t>**Engines**</w:t>
            </w:r>
          </w:p>
        </w:tc>
        <w:tc>
          <w:tcPr>
            <w:tcW w:type="dxa" w:w="4680"/>
          </w:tcPr>
          <w:p>
            <w:r>
              <w:t>`executive_analytics_engine`, `reporting_module`, `reports_analytics_engine`, `demo_metrics`, `ecs_reports_engine`</w:t>
            </w:r>
          </w:p>
        </w:tc>
      </w:tr>
      <w:tr>
        <w:tc>
          <w:tcPr>
            <w:tcW w:type="dxa" w:w="4680"/>
          </w:tcPr>
          <w:p>
            <w:r>
              <w:t>**Routes**</w:t>
            </w:r>
          </w:p>
        </w:tc>
        <w:tc>
          <w:tcPr>
            <w:tcW w:type="dxa" w:w="4680"/>
          </w:tcPr>
          <w:p>
            <w:r>
              <w:t>`/dashboard`, `/dashboard/cio`, `/mvp/enterprise`, `/mvp/pan-india`, `/mvp/reports`, `/mvp/trends`, `/mvp/demo-overview`</w:t>
            </w:r>
          </w:p>
        </w:tc>
      </w:tr>
      <w:tr>
        <w:tc>
          <w:tcPr>
            <w:tcW w:type="dxa" w:w="4680"/>
          </w:tcPr>
          <w:p>
            <w:r>
              <w:t>**Purpose**</w:t>
            </w:r>
          </w:p>
        </w:tc>
        <w:tc>
          <w:tcPr>
            <w:tcW w:type="dxa" w:w="4680"/>
          </w:tcPr>
          <w:p>
            <w:r>
              <w:t>Role dashboards, executive KPIs, trends granularity, report exports</w:t>
            </w:r>
          </w:p>
        </w:tc>
      </w:tr>
    </w:tbl>
    <w:p>
      <w:pPr>
        <w:pStyle w:val="Heading2"/>
      </w:pPr>
      <w:r>
        <w:t>7.2 Frameworks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**Path**</w:t>
            </w:r>
          </w:p>
        </w:tc>
        <w:tc>
          <w:tcPr>
            <w:tcW w:type="dxa" w:w="4680"/>
          </w:tcPr>
          <w:p>
            <w:r>
              <w:t>`modules/frameworks/`</w:t>
            </w:r>
          </w:p>
        </w:tc>
      </w:tr>
      <w:tr>
        <w:tc>
          <w:tcPr>
            <w:tcW w:type="dxa" w:w="4680"/>
          </w:tcPr>
          <w:p>
            <w:r>
              <w:t>**Engines**</w:t>
            </w:r>
          </w:p>
        </w:tc>
        <w:tc>
          <w:tcPr>
            <w:tcW w:type="dxa" w:w="4680"/>
          </w:tcPr>
          <w:p>
            <w:r>
              <w:t>`framework_catalog`, `framework_dashboards`, `framework_onboarding_engine`, KPI/row drill engines</w:t>
            </w:r>
          </w:p>
        </w:tc>
      </w:tr>
      <w:tr>
        <w:tc>
          <w:tcPr>
            <w:tcW w:type="dxa" w:w="4680"/>
          </w:tcPr>
          <w:p>
            <w:r>
              <w:t>**Routes**</w:t>
            </w:r>
          </w:p>
        </w:tc>
        <w:tc>
          <w:tcPr>
            <w:tcW w:type="dxa" w:w="4680"/>
          </w:tcPr>
          <w:p>
            <w:r>
              <w:t>`/framework/{name}`, `/mvp/framework-loader`, `/mvp/framework-admin`</w:t>
            </w:r>
          </w:p>
        </w:tc>
      </w:tr>
      <w:tr>
        <w:tc>
          <w:tcPr>
            <w:tcW w:type="dxa" w:w="4680"/>
          </w:tcPr>
          <w:p>
            <w:r>
              <w:t>**Purpose**</w:t>
            </w:r>
          </w:p>
        </w:tc>
        <w:tc>
          <w:tcPr>
            <w:tcW w:type="dxa" w:w="4680"/>
          </w:tcPr>
          <w:p>
            <w:r>
              <w:t>15 frameworks, controls, evidence catalog, per-framework dashboards</w:t>
            </w:r>
          </w:p>
        </w:tc>
      </w:tr>
    </w:tbl>
    <w:p>
      <w:pPr>
        <w:pStyle w:val="Heading2"/>
      </w:pPr>
      <w:r>
        <w:t>7.3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**Path**</w:t>
            </w:r>
          </w:p>
        </w:tc>
        <w:tc>
          <w:tcPr>
            <w:tcW w:type="dxa" w:w="4680"/>
          </w:tcPr>
          <w:p>
            <w:r>
              <w:t>`modules/operations/`</w:t>
            </w:r>
          </w:p>
        </w:tc>
      </w:tr>
      <w:tr>
        <w:tc>
          <w:tcPr>
            <w:tcW w:type="dxa" w:w="4680"/>
          </w:tcPr>
          <w:p>
            <w:r>
              <w:t>**Engines**</w:t>
            </w:r>
          </w:p>
        </w:tc>
        <w:tc>
          <w:tcPr>
            <w:tcW w:type="dxa" w:w="4680"/>
          </w:tcPr>
          <w:p>
            <w:r>
              <w:t>`scheduler_module`, `evidence_repository`, `integrations_module`, `onboarding_engine`, AI Ops</w:t>
            </w:r>
          </w:p>
        </w:tc>
      </w:tr>
      <w:tr>
        <w:tc>
          <w:tcPr>
            <w:tcW w:type="dxa" w:w="4680"/>
          </w:tcPr>
          <w:p>
            <w:r>
              <w:t>**Routes**</w:t>
            </w:r>
          </w:p>
        </w:tc>
        <w:tc>
          <w:tcPr>
            <w:tcW w:type="dxa" w:w="4680"/>
          </w:tcPr>
          <w:p>
            <w:r>
              <w:t>`/mvp/scheduler`, `/mvp/upload`, `/mvp/integrations`, `/mvp/onboarding`, AI Ops assistant</w:t>
            </w:r>
          </w:p>
        </w:tc>
      </w:tr>
      <w:tr>
        <w:tc>
          <w:tcPr>
            <w:tcW w:type="dxa" w:w="4680"/>
          </w:tcPr>
          <w:p>
            <w:r>
              <w:t>**Purpose**</w:t>
            </w:r>
          </w:p>
        </w:tc>
        <w:tc>
          <w:tcPr>
            <w:tcW w:type="dxa" w:w="4680"/>
          </w:tcPr>
          <w:p>
            <w:r>
              <w:t>Scheduling, bulk upload, integrations, application onboarding</w:t>
            </w:r>
          </w:p>
        </w:tc>
      </w:tr>
    </w:tbl>
    <w:p>
      <w:pPr>
        <w:pStyle w:val="Heading2"/>
      </w:pPr>
      <w:r>
        <w:t>7.4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**Path**</w:t>
            </w:r>
          </w:p>
        </w:tc>
        <w:tc>
          <w:tcPr>
            <w:tcW w:type="dxa" w:w="4680"/>
          </w:tcPr>
          <w:p>
            <w:r>
              <w:t>`modules/governance/`</w:t>
            </w:r>
          </w:p>
        </w:tc>
      </w:tr>
      <w:tr>
        <w:tc>
          <w:tcPr>
            <w:tcW w:type="dxa" w:w="4680"/>
          </w:tcPr>
          <w:p>
            <w:r>
              <w:t>**Engines**</w:t>
            </w:r>
          </w:p>
        </w:tc>
        <w:tc>
          <w:tcPr>
            <w:tcW w:type="dxa" w:w="4680"/>
          </w:tcPr>
          <w:p>
            <w:r>
              <w:t>`audit_schedule_engine`, `workflow_module`, `governance_intelligence`, `trends_drill_engine`, gap export</w:t>
            </w:r>
          </w:p>
        </w:tc>
      </w:tr>
      <w:tr>
        <w:tc>
          <w:tcPr>
            <w:tcW w:type="dxa" w:w="4680"/>
          </w:tcPr>
          <w:p>
            <w:r>
              <w:t>**Routes**</w:t>
            </w:r>
          </w:p>
        </w:tc>
        <w:tc>
          <w:tcPr>
            <w:tcW w:type="dxa" w:w="4680"/>
          </w:tcPr>
          <w:p>
            <w:r>
              <w:t>`/mvp/audit-prep`, `/mvp/evidence-health`, `/mvp/lifecycle`, `/mvp/comparison`, `/evidence/review`</w:t>
            </w:r>
          </w:p>
        </w:tc>
      </w:tr>
      <w:tr>
        <w:tc>
          <w:tcPr>
            <w:tcW w:type="dxa" w:w="4680"/>
          </w:tcPr>
          <w:p>
            <w:r>
              <w:t>**Purpose**</w:t>
            </w:r>
          </w:p>
        </w:tc>
        <w:tc>
          <w:tcPr>
            <w:tcW w:type="dxa" w:w="4680"/>
          </w:tcPr>
          <w:p>
            <w:r>
              <w:t>Audit readiness, evidence health, lifecycle, completeness, approval analytics</w:t>
            </w:r>
          </w:p>
        </w:tc>
      </w:tr>
    </w:tbl>
    <w:p>
      <w:pPr>
        <w:pStyle w:val="Heading2"/>
      </w:pPr>
      <w:r>
        <w:t>7.5 Enterprise GRC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**Path**</w:t>
            </w:r>
          </w:p>
        </w:tc>
        <w:tc>
          <w:tcPr>
            <w:tcW w:type="dxa" w:w="4680"/>
          </w:tcPr>
          <w:p>
            <w:r>
              <w:t>`modules/enterprise_grc/`</w:t>
            </w:r>
          </w:p>
        </w:tc>
      </w:tr>
      <w:tr>
        <w:tc>
          <w:tcPr>
            <w:tcW w:type="dxa" w:w="4680"/>
          </w:tcPr>
          <w:p>
            <w:r>
              <w:t>**Engines**</w:t>
            </w:r>
          </w:p>
        </w:tc>
        <w:tc>
          <w:tcPr>
            <w:tcW w:type="dxa" w:w="4680"/>
          </w:tcPr>
          <w:p>
            <w:r>
              <w:t>`enterprise_grc`, `correlation_engine`, `ecs_governance_qa_engine`</w:t>
            </w:r>
          </w:p>
        </w:tc>
      </w:tr>
      <w:tr>
        <w:tc>
          <w:tcPr>
            <w:tcW w:type="dxa" w:w="4680"/>
          </w:tcPr>
          <w:p>
            <w:r>
              <w:t>**Routes**</w:t>
            </w:r>
          </w:p>
        </w:tc>
        <w:tc>
          <w:tcPr>
            <w:tcW w:type="dxa" w:w="4680"/>
          </w:tcPr>
          <w:p>
            <w:r>
              <w:t>`/mvp/risk-register`, `/mvp/cmdb`, `/mvp/heatmaps`, `/mvp/governance-analytics`, etc.</w:t>
            </w:r>
          </w:p>
        </w:tc>
      </w:tr>
      <w:tr>
        <w:tc>
          <w:tcPr>
            <w:tcW w:type="dxa" w:w="4680"/>
          </w:tcPr>
          <w:p>
            <w:r>
              <w:t>**Purpose**</w:t>
            </w:r>
          </w:p>
        </w:tc>
        <w:tc>
          <w:tcPr>
            <w:tcW w:type="dxa" w:w="4680"/>
          </w:tcPr>
          <w:p>
            <w:r>
              <w:t>Risk register, assets, heatmaps, regulatory mapping, certification reports</w:t>
            </w:r>
          </w:p>
        </w:tc>
      </w:tr>
    </w:tbl>
    <w:p>
      <w:pPr>
        <w:pStyle w:val="Heading2"/>
      </w:pPr>
      <w:r>
        <w:t>7.6 AI SDLC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**Path**</w:t>
            </w:r>
          </w:p>
        </w:tc>
        <w:tc>
          <w:tcPr>
            <w:tcW w:type="dxa" w:w="4680"/>
          </w:tcPr>
          <w:p>
            <w:r>
              <w:t>`modules/ai_sdlc/`</w:t>
            </w:r>
          </w:p>
        </w:tc>
      </w:tr>
      <w:tr>
        <w:tc>
          <w:tcPr>
            <w:tcW w:type="dxa" w:w="4680"/>
          </w:tcPr>
          <w:p>
            <w:r>
              <w:t>**Engines**</w:t>
            </w:r>
          </w:p>
        </w:tc>
        <w:tc>
          <w:tcPr>
            <w:tcW w:type="dxa" w:w="4680"/>
          </w:tcPr>
          <w:p>
            <w:r>
              <w:t>Control tower, workflow store, evidence governance, controlled documents</w:t>
            </w:r>
          </w:p>
        </w:tc>
      </w:tr>
      <w:tr>
        <w:tc>
          <w:tcPr>
            <w:tcW w:type="dxa" w:w="4680"/>
          </w:tcPr>
          <w:p>
            <w:r>
              <w:t>**Routes**</w:t>
            </w:r>
          </w:p>
        </w:tc>
        <w:tc>
          <w:tcPr>
            <w:tcW w:type="dxa" w:w="4680"/>
          </w:tcPr>
          <w:p>
            <w:r>
              <w:t>Registered via `app/routes_ai_sdlc_governance.py` → `/mvp/ai-sdlc`, governance surfaces</w:t>
            </w:r>
          </w:p>
        </w:tc>
      </w:tr>
      <w:tr>
        <w:tc>
          <w:tcPr>
            <w:tcW w:type="dxa" w:w="4680"/>
          </w:tcPr>
          <w:p>
            <w:r>
              <w:t>**Purpose**</w:t>
            </w:r>
          </w:p>
        </w:tc>
        <w:tc>
          <w:tcPr>
            <w:tcW w:type="dxa" w:w="4680"/>
          </w:tcPr>
          <w:p>
            <w:r>
              <w:t>AI SDLC posture, prompts, stage dashboards, SDLC workflows</w:t>
            </w:r>
          </w:p>
        </w:tc>
      </w:tr>
    </w:tbl>
    <w:p>
      <w:pPr>
        <w:pStyle w:val="Heading2"/>
      </w:pPr>
      <w:r>
        <w:t>7.7 Shared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Item</w:t>
            </w:r>
          </w:p>
        </w:tc>
        <w:tc>
          <w:tcPr>
            <w:tcW w:type="dxa" w:w="4680"/>
          </w:tcPr>
          <w:p>
            <w:r>
              <w:t>Detail</w:t>
            </w:r>
          </w:p>
        </w:tc>
      </w:tr>
      <w:tr>
        <w:tc>
          <w:tcPr>
            <w:tcW w:type="dxa" w:w="4680"/>
          </w:tcPr>
          <w:p>
            <w:r>
              <w:t>**Path**</w:t>
            </w:r>
          </w:p>
        </w:tc>
        <w:tc>
          <w:tcPr>
            <w:tcW w:type="dxa" w:w="4680"/>
          </w:tcPr>
          <w:p>
            <w:r>
              <w:t>`modules/shared/`</w:t>
            </w:r>
          </w:p>
        </w:tc>
      </w:tr>
      <w:tr>
        <w:tc>
          <w:tcPr>
            <w:tcW w:type="dxa" w:w="4680"/>
          </w:tcPr>
          <w:p>
            <w:r>
              <w:t>**Services**</w:t>
            </w:r>
          </w:p>
        </w:tc>
        <w:tc>
          <w:tcPr>
            <w:tcW w:type="dxa" w:w="4680"/>
          </w:tcPr>
          <w:p>
            <w:r>
              <w:t>`persona_display`, `role_permissions`, `ecs_nav_framework`, `module_capabilities`</w:t>
            </w:r>
          </w:p>
        </w:tc>
      </w:tr>
      <w:tr>
        <w:tc>
          <w:tcPr>
            <w:tcW w:type="dxa" w:w="4680"/>
          </w:tcPr>
          <w:p>
            <w:r>
              <w:t>**Drilldowns**</w:t>
            </w:r>
          </w:p>
        </w:tc>
        <w:tc>
          <w:tcPr>
            <w:tcW w:type="dxa" w:w="4680"/>
          </w:tcPr>
          <w:p>
            <w:r>
              <w:t>Universal drill engine, `drilldown_engine.js`</w:t>
            </w:r>
          </w:p>
        </w:tc>
      </w:tr>
      <w:tr>
        <w:tc>
          <w:tcPr>
            <w:tcW w:type="dxa" w:w="4680"/>
          </w:tcPr>
          <w:p>
            <w:r>
              <w:t>**Templates**</w:t>
            </w:r>
          </w:p>
        </w:tc>
        <w:tc>
          <w:tcPr>
            <w:tcW w:type="dxa" w:w="4680"/>
          </w:tcPr>
          <w:p>
            <w:r>
              <w:t>Sidebar, UX macros, chart system, copilot dock</w:t>
            </w:r>
          </w:p>
        </w:tc>
      </w:tr>
    </w:tbl>
    <w:p/>
    <w:p>
      <w:pPr>
        <w:pStyle w:val="Heading1"/>
      </w:pPr>
      <w:r>
        <w:t>8. Folder Structure</w:t>
      </w:r>
    </w:p>
    <w:p>
      <w:r>
        <w:t>Actual repository layout (top levels):</w:t>
      </w:r>
    </w:p>
    <w:p>
      <w:pPr>
        <w:ind w:left="360"/>
      </w:pPr>
      <w:r>
        <w:rPr>
          <w:rFonts w:ascii="Consolas" w:hAnsi="Consolas"/>
          <w:sz w:val="18"/>
        </w:rPr>
        <w:t>wkin_ecs_consolidated_demo_v13/</w:t>
        <w:br/>
        <w:t>├── app/                          # FastAPI entry + compatibility shims → modules/*</w:t>
        <w:br/>
        <w:t>│   ├── main.py                   # Application factory, lifespan, core routes</w:t>
        <w:br/>
        <w:t>│   ├── ecs_state.py              # Shim → modules/shared/services/ecs_state.py</w:t>
        <w:br/>
        <w:t>│   ├── routes_mvp.py             # Shim → modules/shared/routes/routes_mvp.py</w:t>
        <w:br/>
        <w:t>│   ├── evidence_routes.py</w:t>
        <w:br/>
        <w:t>│   ├── routes_ai_sdlc_governance.py</w:t>
        <w:br/>
        <w:t>│   ├── routes_grc_demo.py</w:t>
        <w:br/>
        <w:t>│   └── *.py                      # Re-export shims for engines</w:t>
        <w:br/>
        <w:t>├── modules/</w:t>
        <w:br/>
        <w:t>│   ├── shared/                   # routes, services, templates, static, drilldowns</w:t>
        <w:br/>
        <w:t>│   ├── executive_overview/       # engines + templates</w:t>
        <w:br/>
        <w:t>│   ├── frameworks/</w:t>
        <w:br/>
        <w:t>│   ├── governance/</w:t>
        <w:br/>
        <w:t>│   ├── operations/</w:t>
        <w:br/>
        <w:t>│   ├── enterprise_grc/           # engines + reports/</w:t>
        <w:br/>
        <w:t>│   └── ai_sdlc/</w:t>
        <w:br/>
        <w:t>├── tests/                        # pytest (23+ test modules)</w:t>
        <w:br/>
        <w:t>├── scripts/                      # validation, certification, doc generation</w:t>
        <w:br/>
        <w:t>├── docs/                         # architecture and migration docs</w:t>
        <w:br/>
        <w:t>├── requirements.txt</w:t>
        <w:br/>
        <w:t>├── start_ecs.sh</w:t>
        <w:br/>
        <w:t>├── ECS_ARCHITECTURE_BASELINE.md</w:t>
        <w:br/>
        <w:t>└── README.md</w:t>
      </w:r>
    </w:p>
    <w:p>
      <w:r/>
      <w:r>
        <w:rPr>
          <w:b/>
        </w:rPr>
        <w:t>Convention:</w:t>
      </w:r>
      <w:r>
        <w:t xml:space="preserve"> New logic belongs under `modules/&lt;domain&gt;/engines/`; `app/&lt;module&gt;.py` shims preserve legacy imports.</w:t>
      </w:r>
    </w:p>
    <w:p/>
    <w:p>
      <w:pPr>
        <w:pStyle w:val="Heading1"/>
      </w:pPr>
      <w:r>
        <w:t>9. Database Architecture</w:t>
      </w:r>
    </w:p>
    <w:p>
      <w:pPr>
        <w:pStyle w:val="Heading2"/>
      </w:pPr>
      <w:r>
        <w:t>9.1 As-built</w:t>
      </w:r>
    </w:p>
    <w:p>
      <w:r>
        <w:t xml:space="preserve">There is </w:t>
      </w:r>
      <w:r>
        <w:rPr>
          <w:b/>
        </w:rPr>
        <w:t>no database</w:t>
      </w:r>
      <w:r>
        <w:t>. Persistence uses: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Store</w:t>
            </w:r>
          </w:p>
        </w:tc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Contents</w:t>
            </w:r>
          </w:p>
        </w:tc>
      </w:tr>
      <w:tr>
        <w:tc>
          <w:tcPr>
            <w:tcW w:type="dxa" w:w="3120"/>
          </w:tcPr>
          <w:p>
            <w:r>
              <w:t>Workflow state</w:t>
            </w:r>
          </w:p>
        </w:tc>
        <w:tc>
          <w:tcPr>
            <w:tcW w:type="dxa" w:w="3120"/>
          </w:tcPr>
          <w:p>
            <w:r>
              <w:t>`ecs_state`</w:t>
            </w:r>
          </w:p>
        </w:tc>
        <w:tc>
          <w:tcPr>
            <w:tcW w:type="dxa" w:w="3120"/>
          </w:tcPr>
          <w:p>
            <w:r>
              <w:t>Submissions, rejections, clarifications</w:t>
            </w:r>
          </w:p>
        </w:tc>
      </w:tr>
      <w:tr>
        <w:tc>
          <w:tcPr>
            <w:tcW w:type="dxa" w:w="3120"/>
          </w:tcPr>
          <w:p>
            <w:r>
              <w:t>Catalog</w:t>
            </w:r>
          </w:p>
        </w:tc>
        <w:tc>
          <w:tcPr>
            <w:tcW w:type="dxa" w:w="3120"/>
          </w:tcPr>
          <w:p>
            <w:r>
              <w:t>`framework_catalog.py`</w:t>
            </w:r>
          </w:p>
        </w:tc>
        <w:tc>
          <w:tcPr>
            <w:tcW w:type="dxa" w:w="3120"/>
          </w:tcPr>
          <w:p>
            <w:r>
              <w:t>Frameworks, controls, evidence definitions</w:t>
            </w:r>
          </w:p>
        </w:tc>
      </w:tr>
      <w:tr>
        <w:tc>
          <w:tcPr>
            <w:tcW w:type="dxa" w:w="3120"/>
          </w:tcPr>
          <w:p>
            <w:r>
              <w:t>Audit trail</w:t>
            </w:r>
          </w:p>
        </w:tc>
        <w:tc>
          <w:tcPr>
            <w:tcW w:type="dxa" w:w="3120"/>
          </w:tcPr>
          <w:p>
            <w:r>
              <w:t>`audit_trail.py`</w:t>
            </w:r>
          </w:p>
        </w:tc>
        <w:tc>
          <w:tcPr>
            <w:tcW w:type="dxa" w:w="3120"/>
          </w:tcPr>
          <w:p>
            <w:r>
              <w:t>Ring buffer (~200 events)</w:t>
            </w:r>
          </w:p>
        </w:tc>
      </w:tr>
      <w:tr>
        <w:tc>
          <w:tcPr>
            <w:tcW w:type="dxa" w:w="3120"/>
          </w:tcPr>
          <w:p>
            <w:r>
              <w:t>Notifications</w:t>
            </w:r>
          </w:p>
        </w:tc>
        <w:tc>
          <w:tcPr>
            <w:tcW w:type="dxa" w:w="3120"/>
          </w:tcPr>
          <w:p>
            <w:r>
              <w:t>`audit_trail.py`</w:t>
            </w:r>
          </w:p>
        </w:tc>
        <w:tc>
          <w:tcPr>
            <w:tcW w:type="dxa" w:w="3120"/>
          </w:tcPr>
          <w:p>
            <w:r>
              <w:t>Ring buffer (~30 events)</w:t>
            </w:r>
          </w:p>
        </w:tc>
      </w:tr>
    </w:tbl>
    <w:p>
      <w:r/>
      <w:r>
        <w:rPr>
          <w:b/>
        </w:rPr>
        <w:t>Implications:</w:t>
      </w:r>
      <w:r>
        <w:t xml:space="preserve"> Restart clears mutable workflow unless re-seeded; no multi-tenant isolation; no concurrent write safety.</w:t>
      </w:r>
    </w:p>
    <w:p>
      <w:pPr>
        <w:pStyle w:val="Heading2"/>
      </w:pPr>
      <w:r>
        <w:t>9.2 Target (PostgreSQL)</w:t>
      </w:r>
    </w:p>
    <w:p>
      <w:r>
        <w:t>Recommended schemas (illustrative):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Schema area</w:t>
            </w:r>
          </w:p>
        </w:tc>
        <w:tc>
          <w:tcPr>
            <w:tcW w:type="dxa" w:w="4680"/>
          </w:tcPr>
          <w:p>
            <w:r>
              <w:t>Tables (examples)</w:t>
            </w:r>
          </w:p>
        </w:tc>
      </w:tr>
      <w:tr>
        <w:tc>
          <w:tcPr>
            <w:tcW w:type="dxa" w:w="4680"/>
          </w:tcPr>
          <w:p>
            <w:r>
              <w:t>`core`</w:t>
            </w:r>
          </w:p>
        </w:tc>
        <w:tc>
          <w:tcPr>
            <w:tcW w:type="dxa" w:w="4680"/>
          </w:tcPr>
          <w:p>
            <w:r>
              <w:t>`tenants`, `users`, `roles`</w:t>
            </w:r>
          </w:p>
        </w:tc>
      </w:tr>
      <w:tr>
        <w:tc>
          <w:tcPr>
            <w:tcW w:type="dxa" w:w="4680"/>
          </w:tcPr>
          <w:p>
            <w:r>
              <w:t>`governance`</w:t>
            </w:r>
          </w:p>
        </w:tc>
        <w:tc>
          <w:tcPr>
            <w:tcW w:type="dxa" w:w="4680"/>
          </w:tcPr>
          <w:p>
            <w:r>
              <w:t>`frameworks`, `controls`, `evidence_items`, `observations`</w:t>
            </w:r>
          </w:p>
        </w:tc>
      </w:tr>
      <w:tr>
        <w:tc>
          <w:tcPr>
            <w:tcW w:type="dxa" w:w="4680"/>
          </w:tcPr>
          <w:p>
            <w:r>
              <w:t>`workflow`</w:t>
            </w:r>
          </w:p>
        </w:tc>
        <w:tc>
          <w:tcPr>
            <w:tcW w:type="dxa" w:w="4680"/>
          </w:tcPr>
          <w:p>
            <w:r>
              <w:t>`transitions`, `approvals`, `audit_events`</w:t>
            </w:r>
          </w:p>
        </w:tc>
      </w:tr>
      <w:tr>
        <w:tc>
          <w:tcPr>
            <w:tcW w:type="dxa" w:w="4680"/>
          </w:tcPr>
          <w:p>
            <w:r>
              <w:t>`analytics`</w:t>
            </w:r>
          </w:p>
        </w:tc>
        <w:tc>
          <w:tcPr>
            <w:tcW w:type="dxa" w:w="4680"/>
          </w:tcPr>
          <w:p>
            <w:r>
              <w:t>`kpi_snapshots`, `trend_series`</w:t>
            </w:r>
          </w:p>
        </w:tc>
      </w:tr>
    </w:tbl>
    <w:p>
      <w:r>
        <w:t>Migration path: mirror in-memory dicts first (SQLite/Postgres), then externalize file blobs to object storage.</w:t>
      </w:r>
    </w:p>
    <w:p/>
    <w:p>
      <w:pPr>
        <w:pStyle w:val="Heading1"/>
      </w:pPr>
      <w:r>
        <w:t>10. API Architecture</w:t>
      </w:r>
    </w:p>
    <w:p>
      <w:pPr>
        <w:pStyle w:val="Heading2"/>
      </w:pPr>
      <w:r>
        <w:t>10.1 Route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Registrar</w:t>
            </w:r>
          </w:p>
        </w:tc>
        <w:tc>
          <w:tcPr>
            <w:tcW w:type="dxa" w:w="3120"/>
          </w:tcPr>
          <w:p>
            <w:r>
              <w:t>File</w:t>
            </w:r>
          </w:p>
        </w:tc>
        <w:tc>
          <w:tcPr>
            <w:tcW w:type="dxa" w:w="3120"/>
          </w:tcPr>
          <w:p>
            <w:r>
              <w:t>Scope</w:t>
            </w:r>
          </w:p>
        </w:tc>
      </w:tr>
      <w:tr>
        <w:tc>
          <w:tcPr>
            <w:tcW w:type="dxa" w:w="3120"/>
          </w:tcPr>
          <w:p>
            <w:r>
              <w:t>Core</w:t>
            </w:r>
          </w:p>
        </w:tc>
        <w:tc>
          <w:tcPr>
            <w:tcW w:type="dxa" w:w="3120"/>
          </w:tcPr>
          <w:p>
            <w:r>
              <w:t>`app/main.py`</w:t>
            </w:r>
          </w:p>
        </w:tc>
        <w:tc>
          <w:tcPr>
            <w:tcW w:type="dxa" w:w="3120"/>
          </w:tcPr>
          <w:p>
            <w:r>
              <w:t>Login, dashboards, framework pages, evidence review POSTs</w:t>
            </w:r>
          </w:p>
        </w:tc>
      </w:tr>
      <w:tr>
        <w:tc>
          <w:tcPr>
            <w:tcW w:type="dxa" w:w="3120"/>
          </w:tcPr>
          <w:p>
            <w:r>
              <w:t>MVP</w:t>
            </w:r>
          </w:p>
        </w:tc>
        <w:tc>
          <w:tcPr>
            <w:tcW w:type="dxa" w:w="3120"/>
          </w:tcPr>
          <w:p>
            <w:r>
              <w:t>`modules/shared/routes/routes_mvp.py`</w:t>
            </w:r>
          </w:p>
        </w:tc>
        <w:tc>
          <w:tcPr>
            <w:tcW w:type="dxa" w:w="3120"/>
          </w:tcPr>
          <w:p>
            <w:r>
              <w:t>`/mvp/*`, most `/api/*`</w:t>
            </w:r>
          </w:p>
        </w:tc>
      </w:tr>
      <w:tr>
        <w:tc>
          <w:tcPr>
            <w:tcW w:type="dxa" w:w="3120"/>
          </w:tcPr>
          <w:p>
            <w:r>
              <w:t>Evidence</w:t>
            </w:r>
          </w:p>
        </w:tc>
        <w:tc>
          <w:tcPr>
            <w:tcW w:type="dxa" w:w="3120"/>
          </w:tcPr>
          <w:p>
            <w:r>
              <w:t>`app/evidence_routes.py`</w:t>
            </w:r>
          </w:p>
        </w:tc>
        <w:tc>
          <w:tcPr>
            <w:tcW w:type="dxa" w:w="3120"/>
          </w:tcPr>
          <w:p>
            <w:r>
              <w:t>Evidence upload/submit APIs</w:t>
            </w:r>
          </w:p>
        </w:tc>
      </w:tr>
      <w:tr>
        <w:tc>
          <w:tcPr>
            <w:tcW w:type="dxa" w:w="3120"/>
          </w:tcPr>
          <w:p>
            <w:r>
              <w:t>AI SDLC</w:t>
            </w:r>
          </w:p>
        </w:tc>
        <w:tc>
          <w:tcPr>
            <w:tcW w:type="dxa" w:w="3120"/>
          </w:tcPr>
          <w:p>
            <w:r>
              <w:t>`app/routes_ai_sdlc_governance.py`</w:t>
            </w:r>
          </w:p>
        </w:tc>
        <w:tc>
          <w:tcPr>
            <w:tcW w:type="dxa" w:w="3120"/>
          </w:tcPr>
          <w:p>
            <w:r>
              <w:t>AI SDLC module</w:t>
            </w:r>
          </w:p>
        </w:tc>
      </w:tr>
      <w:tr>
        <w:tc>
          <w:tcPr>
            <w:tcW w:type="dxa" w:w="3120"/>
          </w:tcPr>
          <w:p>
            <w:r>
              <w:t>GRC demo</w:t>
            </w:r>
          </w:p>
        </w:tc>
        <w:tc>
          <w:tcPr>
            <w:tcW w:type="dxa" w:w="3120"/>
          </w:tcPr>
          <w:p>
            <w:r>
              <w:t>`app/routes_grc_demo.py`</w:t>
            </w:r>
          </w:p>
        </w:tc>
        <w:tc>
          <w:tcPr>
            <w:tcW w:type="dxa" w:w="3120"/>
          </w:tcPr>
          <w:p>
            <w:r>
              <w:t>GRC demo endpoints</w:t>
            </w:r>
          </w:p>
        </w:tc>
      </w:tr>
    </w:tbl>
    <w:p>
      <w:pPr>
        <w:pStyle w:val="Heading2"/>
      </w:pPr>
      <w:r>
        <w:t>10.2 API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Category</w:t>
            </w:r>
          </w:p>
        </w:tc>
        <w:tc>
          <w:tcPr>
            <w:tcW w:type="dxa" w:w="3120"/>
          </w:tcPr>
          <w:p>
            <w:r>
              <w:t>Examples</w:t>
            </w:r>
          </w:p>
        </w:tc>
        <w:tc>
          <w:tcPr>
            <w:tcW w:type="dxa" w:w="3120"/>
          </w:tcPr>
          <w:p>
            <w:r>
              <w:t>Response</w:t>
            </w:r>
          </w:p>
        </w:tc>
      </w:tr>
      <w:tr>
        <w:tc>
          <w:tcPr>
            <w:tcW w:type="dxa" w:w="3120"/>
          </w:tcPr>
          <w:p>
            <w:r>
              <w:t>**Universal drill**</w:t>
            </w:r>
          </w:p>
        </w:tc>
        <w:tc>
          <w:tcPr>
            <w:tcW w:type="dxa" w:w="3120"/>
          </w:tcPr>
          <w:p>
            <w:r>
              <w:t>`GET /api/ecs/universal-drill`</w:t>
            </w:r>
          </w:p>
        </w:tc>
        <w:tc>
          <w:tcPr>
            <w:tcW w:type="dxa" w:w="3120"/>
          </w:tcPr>
          <w:p>
            <w:r>
              <w:t>JSON modal payload + rows</w:t>
            </w:r>
          </w:p>
        </w:tc>
      </w:tr>
      <w:tr>
        <w:tc>
          <w:tcPr>
            <w:tcW w:type="dxa" w:w="3120"/>
          </w:tcPr>
          <w:p>
            <w:r>
              <w:t>**Framework drill**</w:t>
            </w:r>
          </w:p>
        </w:tc>
        <w:tc>
          <w:tcPr>
            <w:tcW w:type="dxa" w:w="3120"/>
          </w:tcPr>
          <w:p>
            <w:r>
              <w:t>`GET /api/framework/kpi-drill`</w:t>
            </w:r>
          </w:p>
        </w:tc>
        <w:tc>
          <w:tcPr>
            <w:tcW w:type="dxa" w:w="3120"/>
          </w:tcPr>
          <w:p>
            <w:r>
              <w:t>JSON</w:t>
            </w:r>
          </w:p>
        </w:tc>
      </w:tr>
      <w:tr>
        <w:tc>
          <w:tcPr>
            <w:tcW w:type="dxa" w:w="3120"/>
          </w:tcPr>
          <w:p>
            <w:r>
              <w:t>**Audit prep**</w:t>
            </w:r>
          </w:p>
        </w:tc>
        <w:tc>
          <w:tcPr>
            <w:tcW w:type="dxa" w:w="3120"/>
          </w:tcPr>
          <w:p>
            <w:r>
              <w:t>`GET /api/audit-prep/kpi-drill`</w:t>
            </w:r>
          </w:p>
        </w:tc>
        <w:tc>
          <w:tcPr>
            <w:tcW w:type="dxa" w:w="3120"/>
          </w:tcPr>
          <w:p>
            <w:r>
              <w:t>JSON</w:t>
            </w:r>
          </w:p>
        </w:tc>
      </w:tr>
      <w:tr>
        <w:tc>
          <w:tcPr>
            <w:tcW w:type="dxa" w:w="3120"/>
          </w:tcPr>
          <w:p>
            <w:r>
              <w:t>**Demo engine**</w:t>
            </w:r>
          </w:p>
        </w:tc>
        <w:tc>
          <w:tcPr>
            <w:tcW w:type="dxa" w:w="3120"/>
          </w:tcPr>
          <w:p>
            <w:r>
              <w:t>`GET /api/demo/*`</w:t>
            </w:r>
          </w:p>
        </w:tc>
        <w:tc>
          <w:tcPr>
            <w:tcW w:type="dxa" w:w="3120"/>
          </w:tcPr>
          <w:p>
            <w:r>
              <w:t>JSON metrics</w:t>
            </w:r>
          </w:p>
        </w:tc>
      </w:tr>
      <w:tr>
        <w:tc>
          <w:tcPr>
            <w:tcW w:type="dxa" w:w="3120"/>
          </w:tcPr>
          <w:p>
            <w:r>
              <w:t>**Filters**</w:t>
            </w:r>
          </w:p>
        </w:tc>
        <w:tc>
          <w:tcPr>
            <w:tcW w:type="dxa" w:w="3120"/>
          </w:tcPr>
          <w:p>
            <w:r>
              <w:t>`GET/POST /api/ecs/filters/*`</w:t>
            </w:r>
          </w:p>
        </w:tc>
        <w:tc>
          <w:tcPr>
            <w:tcW w:type="dxa" w:w="3120"/>
          </w:tcPr>
          <w:p>
            <w:r>
              <w:t>JSON filter state</w:t>
            </w:r>
          </w:p>
        </w:tc>
      </w:tr>
      <w:tr>
        <w:tc>
          <w:tcPr>
            <w:tcW w:type="dxa" w:w="3120"/>
          </w:tcPr>
          <w:p>
            <w:r>
              <w:t>**Workflow**</w:t>
            </w:r>
          </w:p>
        </w:tc>
        <w:tc>
          <w:tcPr>
            <w:tcW w:type="dxa" w:w="3120"/>
          </w:tcPr>
          <w:p>
            <w:r>
              <w:t>`GET /api/evidence-workflow/summary`</w:t>
            </w:r>
          </w:p>
        </w:tc>
        <w:tc>
          <w:tcPr>
            <w:tcW w:type="dxa" w:w="3120"/>
          </w:tcPr>
          <w:p>
            <w:r>
              <w:t>JSON</w:t>
            </w:r>
          </w:p>
        </w:tc>
      </w:tr>
    </w:tbl>
    <w:p>
      <w:pPr>
        <w:pStyle w:val="Heading2"/>
      </w:pPr>
      <w:r>
        <w:t>10.3 Page state contract</w:t>
      </w:r>
    </w:p>
    <w:p>
      <w:r>
        <w:t xml:space="preserve">UI state is carried in </w:t>
      </w:r>
      <w:r>
        <w:rPr>
          <w:b/>
        </w:rPr>
        <w:t>URL query parameters</w:t>
      </w:r>
      <w:r>
        <w:t>: `role`, `user`, `framework`, filter keys. No client-side router (as-built).</w:t>
      </w:r>
    </w:p>
    <w:p/>
    <w:p>
      <w:pPr>
        <w:pStyle w:val="Heading1"/>
      </w:pPr>
      <w:r>
        <w:t>11. Security Model</w:t>
      </w:r>
    </w:p>
    <w:p>
      <w:pPr>
        <w:pStyle w:val="Heading2"/>
      </w:pPr>
      <w:r>
        <w:t>11.1 As-built (demo)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Status</w:t>
            </w:r>
          </w:p>
        </w:tc>
      </w:tr>
      <w:tr>
        <w:tc>
          <w:tcPr>
            <w:tcW w:type="dxa" w:w="4680"/>
          </w:tcPr>
          <w:p>
            <w:r>
              <w:t>Authentication</w:t>
            </w:r>
          </w:p>
        </w:tc>
        <w:tc>
          <w:tcPr>
            <w:tcW w:type="dxa" w:w="4680"/>
          </w:tcPr>
          <w:p>
            <w:r>
              <w:t>Role selected on login form only</w:t>
            </w:r>
          </w:p>
        </w:tc>
      </w:tr>
      <w:tr>
        <w:tc>
          <w:tcPr>
            <w:tcW w:type="dxa" w:w="4680"/>
          </w:tcPr>
          <w:p>
            <w:r>
              <w:t>Session / JWT</w:t>
            </w:r>
          </w:p>
        </w:tc>
        <w:tc>
          <w:tcPr>
            <w:tcW w:type="dxa" w:w="4680"/>
          </w:tcPr>
          <w:p>
            <w:r>
              <w:t>Not implemented</w:t>
            </w:r>
          </w:p>
        </w:tc>
      </w:tr>
      <w:tr>
        <w:tc>
          <w:tcPr>
            <w:tcW w:type="dxa" w:w="4680"/>
          </w:tcPr>
          <w:p>
            <w:r>
              <w:t>Authorization</w:t>
            </w:r>
          </w:p>
        </w:tc>
        <w:tc>
          <w:tcPr>
            <w:tcW w:type="dxa" w:w="4680"/>
          </w:tcPr>
          <w:p>
            <w:r>
              <w:t>Query-param role + `role_permissions.py`</w:t>
            </w:r>
          </w:p>
        </w:tc>
      </w:tr>
      <w:tr>
        <w:tc>
          <w:tcPr>
            <w:tcW w:type="dxa" w:w="4680"/>
          </w:tcPr>
          <w:p>
            <w:r>
              <w:t>CSRF</w:t>
            </w:r>
          </w:p>
        </w:tc>
        <w:tc>
          <w:tcPr>
            <w:tcW w:type="dxa" w:w="4680"/>
          </w:tcPr>
          <w:p>
            <w:r>
              <w:t>Not systematically enforced</w:t>
            </w:r>
          </w:p>
        </w:tc>
      </w:tr>
      <w:tr>
        <w:tc>
          <w:tcPr>
            <w:tcW w:type="dxa" w:w="4680"/>
          </w:tcPr>
          <w:p>
            <w:r>
              <w:t>Secrets</w:t>
            </w:r>
          </w:p>
        </w:tc>
        <w:tc>
          <w:tcPr>
            <w:tcW w:type="dxa" w:w="4680"/>
          </w:tcPr>
          <w:p>
            <w:r>
              <w:t>None in repo</w:t>
            </w:r>
          </w:p>
        </w:tc>
      </w:tr>
      <w:tr>
        <w:tc>
          <w:tcPr>
            <w:tcW w:type="dxa" w:w="4680"/>
          </w:tcPr>
          <w:p>
            <w:r>
              <w:t>Data encryption</w:t>
            </w:r>
          </w:p>
        </w:tc>
        <w:tc>
          <w:tcPr>
            <w:tcW w:type="dxa" w:w="4680"/>
          </w:tcPr>
          <w:p>
            <w:r>
              <w:t>N/A (in-memory)</w:t>
            </w:r>
          </w:p>
        </w:tc>
      </w:tr>
      <w:tr>
        <w:tc>
          <w:tcPr>
            <w:tcW w:type="dxa" w:w="4680"/>
          </w:tcPr>
          <w:p>
            <w:r>
              <w:t>Audit logging</w:t>
            </w:r>
          </w:p>
        </w:tc>
        <w:tc>
          <w:tcPr>
            <w:tcW w:type="dxa" w:w="4680"/>
          </w:tcPr>
          <w:p>
            <w:r>
              <w:t>In-memory ring buffer</w:t>
            </w:r>
          </w:p>
        </w:tc>
      </w:tr>
    </w:tbl>
    <w:p>
      <w:r/>
      <w:r>
        <w:rPr>
          <w:b/>
        </w:rPr>
        <w:t>Risk posture:</w:t>
      </w:r>
      <w:r>
        <w:t xml:space="preserve"> Suitable for </w:t>
      </w:r>
      <w:r>
        <w:rPr>
          <w:b/>
        </w:rPr>
        <w:t>isolated demo environments only</w:t>
      </w:r>
      <w:r>
        <w:t>. Do not expose to untrusted networks without hardening.</w:t>
      </w:r>
    </w:p>
    <w:p>
      <w:pPr>
        <w:pStyle w:val="Heading2"/>
      </w:pPr>
      <w:r>
        <w:t>11.2 Target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Recommendation</w:t>
            </w:r>
          </w:p>
        </w:tc>
      </w:tr>
      <w:tr>
        <w:tc>
          <w:tcPr>
            <w:tcW w:type="dxa" w:w="4680"/>
          </w:tcPr>
          <w:p>
            <w:r>
              <w:t>Identity</w:t>
            </w:r>
          </w:p>
        </w:tc>
        <w:tc>
          <w:tcPr>
            <w:tcW w:type="dxa" w:w="4680"/>
          </w:tcPr>
          <w:p>
            <w:r>
              <w:t>Enterprise IdP (OIDC/SAML)</w:t>
            </w:r>
          </w:p>
        </w:tc>
      </w:tr>
      <w:tr>
        <w:tc>
          <w:tcPr>
            <w:tcW w:type="dxa" w:w="4680"/>
          </w:tcPr>
          <w:p>
            <w:r>
              <w:t>Session</w:t>
            </w:r>
          </w:p>
        </w:tc>
        <w:tc>
          <w:tcPr>
            <w:tcW w:type="dxa" w:w="4680"/>
          </w:tcPr>
          <w:p>
            <w:r>
              <w:t>HttpOnly cookies or short-lived JWT</w:t>
            </w:r>
          </w:p>
        </w:tc>
      </w:tr>
      <w:tr>
        <w:tc>
          <w:tcPr>
            <w:tcW w:type="dxa" w:w="4680"/>
          </w:tcPr>
          <w:p>
            <w:r>
              <w:t>Authorization</w:t>
            </w:r>
          </w:p>
        </w:tc>
        <w:tc>
          <w:tcPr>
            <w:tcW w:type="dxa" w:w="4680"/>
          </w:tcPr>
          <w:p>
            <w:r>
              <w:t>Server-side RBAC/ABAC mapped to PostgreSQL roles</w:t>
            </w:r>
          </w:p>
        </w:tc>
      </w:tr>
      <w:tr>
        <w:tc>
          <w:tcPr>
            <w:tcW w:type="dxa" w:w="4680"/>
          </w:tcPr>
          <w:p>
            <w:r>
              <w:t>Transport</w:t>
            </w:r>
          </w:p>
        </w:tc>
        <w:tc>
          <w:tcPr>
            <w:tcW w:type="dxa" w:w="4680"/>
          </w:tcPr>
          <w:p>
            <w:r>
              <w:t>TLS 1.2+ everywhere</w:t>
            </w:r>
          </w:p>
        </w:tc>
      </w:tr>
      <w:tr>
        <w:tc>
          <w:tcPr>
            <w:tcW w:type="dxa" w:w="4680"/>
          </w:tcPr>
          <w:p>
            <w:r>
              <w:t>Secrets</w:t>
            </w:r>
          </w:p>
        </w:tc>
        <w:tc>
          <w:tcPr>
            <w:tcW w:type="dxa" w:w="4680"/>
          </w:tcPr>
          <w:p>
            <w:r>
              <w:t>Vault / K8s secrets, `.env` not committed</w:t>
            </w:r>
          </w:p>
        </w:tc>
      </w:tr>
      <w:tr>
        <w:tc>
          <w:tcPr>
            <w:tcW w:type="dxa" w:w="4680"/>
          </w:tcPr>
          <w:p>
            <w:r>
              <w:t>Evidence files</w:t>
            </w:r>
          </w:p>
        </w:tc>
        <w:tc>
          <w:tcPr>
            <w:tcW w:type="dxa" w:w="4680"/>
          </w:tcPr>
          <w:p>
            <w:r>
              <w:t>Virus scan + encrypted object storage</w:t>
            </w:r>
          </w:p>
        </w:tc>
      </w:tr>
    </w:tbl>
    <w:p/>
    <w:p>
      <w:pPr>
        <w:pStyle w:val="Heading1"/>
      </w:pPr>
      <w:r>
        <w:t>12. Role-Based Access Model</w:t>
      </w:r>
    </w:p>
    <w:p>
      <w:r>
        <w:t>Login: `POST /login` with `role` field → redirect with `?role=…&amp;user=…`.</w:t>
      </w:r>
    </w:p>
    <w:p>
      <w:pPr>
        <w:pStyle w:val="Heading2"/>
      </w:pPr>
      <w:r>
        <w:t>12.1 Primary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 key</w:t>
            </w:r>
          </w:p>
        </w:tc>
        <w:tc>
          <w:tcPr>
            <w:tcW w:type="dxa" w:w="3120"/>
          </w:tcPr>
          <w:p>
            <w:r>
              <w:t>Display persona (example)</w:t>
            </w:r>
          </w:p>
        </w:tc>
        <w:tc>
          <w:tcPr>
            <w:tcW w:type="dxa" w:w="3120"/>
          </w:tcPr>
          <w:p>
            <w:r>
              <w:t>Default landing</w:t>
            </w:r>
          </w:p>
        </w:tc>
      </w:tr>
      <w:tr>
        <w:tc>
          <w:tcPr>
            <w:tcW w:type="dxa" w:w="3120"/>
          </w:tcPr>
          <w:p>
            <w:r>
              <w:t>**cio**</w:t>
            </w:r>
          </w:p>
        </w:tc>
        <w:tc>
          <w:tcPr>
            <w:tcW w:type="dxa" w:w="3120"/>
          </w:tcPr>
          <w:p>
            <w:r>
              <w:t>R. Khanna — Chief Information Officer</w:t>
            </w:r>
          </w:p>
        </w:tc>
        <w:tc>
          <w:tcPr>
            <w:tcW w:type="dxa" w:w="3120"/>
          </w:tcPr>
          <w:p>
            <w:r>
              <w:t>`/dashboard/cio?role=cio&amp;user=CIO`</w:t>
            </w:r>
          </w:p>
        </w:tc>
      </w:tr>
      <w:tr>
        <w:tc>
          <w:tcPr>
            <w:tcW w:type="dxa" w:w="3120"/>
          </w:tcPr>
          <w:p>
            <w:r>
              <w:t>**owner**</w:t>
            </w:r>
          </w:p>
        </w:tc>
        <w:tc>
          <w:tcPr>
            <w:tcW w:type="dxa" w:w="3120"/>
          </w:tcPr>
          <w:p>
            <w:r>
              <w:t>R. Sharma — Application Owner</w:t>
            </w:r>
          </w:p>
        </w:tc>
        <w:tc>
          <w:tcPr>
            <w:tcW w:type="dxa" w:w="3120"/>
          </w:tcPr>
          <w:p>
            <w:r>
              <w:t>`/dashboard?role=owner&amp;user=AppOwner`</w:t>
            </w:r>
          </w:p>
        </w:tc>
      </w:tr>
      <w:tr>
        <w:tc>
          <w:tcPr>
            <w:tcW w:type="dxa" w:w="3120"/>
          </w:tcPr>
          <w:p>
            <w:r>
              <w:t>**auditor**</w:t>
            </w:r>
          </w:p>
        </w:tc>
        <w:tc>
          <w:tcPr>
            <w:tcW w:type="dxa" w:w="3120"/>
          </w:tcPr>
          <w:p>
            <w:r>
              <w:t>A. Banerjee — Lead Auditor</w:t>
            </w:r>
          </w:p>
        </w:tc>
        <w:tc>
          <w:tcPr>
            <w:tcW w:type="dxa" w:w="3120"/>
          </w:tcPr>
          <w:p>
            <w:r>
              <w:t>`/dashboard?role=auditor&amp;user=Auditor`</w:t>
            </w:r>
          </w:p>
        </w:tc>
      </w:tr>
      <w:tr>
        <w:tc>
          <w:tcPr>
            <w:tcW w:type="dxa" w:w="3120"/>
          </w:tcPr>
          <w:p>
            <w:r>
              <w:t>**vertical_head**</w:t>
            </w:r>
          </w:p>
        </w:tc>
        <w:tc>
          <w:tcPr>
            <w:tcW w:type="dxa" w:w="3120"/>
          </w:tcPr>
          <w:p>
            <w:r>
              <w:t>K. Reddy — Vertical Head</w:t>
            </w:r>
          </w:p>
        </w:tc>
        <w:tc>
          <w:tcPr>
            <w:tcW w:type="dxa" w:w="3120"/>
          </w:tcPr>
          <w:p>
            <w:r>
              <w:t>`/dashboard/vertical-head?role=vertical_head&amp;user=VerticalHead`</w:t>
            </w:r>
          </w:p>
        </w:tc>
      </w:tr>
    </w:tbl>
    <w:p>
      <w:pPr>
        <w:pStyle w:val="Heading2"/>
      </w:pPr>
      <w:r>
        <w:t>12.2 Additional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Role key</w:t>
            </w:r>
          </w:p>
        </w:tc>
        <w:tc>
          <w:tcPr>
            <w:tcW w:type="dxa" w:w="3120"/>
          </w:tcPr>
          <w:p>
            <w:r>
              <w:t>Default user token</w:t>
            </w:r>
          </w:p>
        </w:tc>
        <w:tc>
          <w:tcPr>
            <w:tcW w:type="dxa" w:w="3120"/>
          </w:tcPr>
          <w:p>
            <w:r>
              <w:t>Landing</w:t>
            </w:r>
          </w:p>
        </w:tc>
      </w:tr>
      <w:tr>
        <w:tc>
          <w:tcPr>
            <w:tcW w:type="dxa" w:w="3120"/>
          </w:tcPr>
          <w:p>
            <w:r>
              <w:t>compliance_head / compliance_officer</w:t>
            </w:r>
          </w:p>
        </w:tc>
        <w:tc>
          <w:tcPr>
            <w:tcW w:type="dxa" w:w="3120"/>
          </w:tcPr>
          <w:p>
            <w:r>
              <w:t>ComplianceOfficer</w:t>
            </w:r>
          </w:p>
        </w:tc>
        <w:tc>
          <w:tcPr>
            <w:tcW w:type="dxa" w:w="3120"/>
          </w:tcPr>
          <w:p>
            <w:r>
              <w:t>`/dashboard/compliance-head`</w:t>
            </w:r>
          </w:p>
        </w:tc>
      </w:tr>
      <w:tr>
        <w:tc>
          <w:tcPr>
            <w:tcW w:type="dxa" w:w="3120"/>
          </w:tcPr>
          <w:p>
            <w:r>
              <w:t>functional_head</w:t>
            </w:r>
          </w:p>
        </w:tc>
        <w:tc>
          <w:tcPr>
            <w:tcW w:type="dxa" w:w="3120"/>
          </w:tcPr>
          <w:p>
            <w:r>
              <w:t>FunctionalHead</w:t>
            </w:r>
          </w:p>
        </w:tc>
        <w:tc>
          <w:tcPr>
            <w:tcW w:type="dxa" w:w="3120"/>
          </w:tcPr>
          <w:p>
            <w:r>
              <w:t>`/dashboard/functional-head`</w:t>
            </w:r>
          </w:p>
        </w:tc>
      </w:tr>
      <w:tr>
        <w:tc>
          <w:tcPr>
            <w:tcW w:type="dxa" w:w="3120"/>
          </w:tcPr>
          <w:p>
            <w:r>
              <w:t>security_officer</w:t>
            </w:r>
          </w:p>
        </w:tc>
        <w:tc>
          <w:tcPr>
            <w:tcW w:type="dxa" w:w="3120"/>
          </w:tcPr>
          <w:p>
            <w:r>
              <w:t>SecurityOfficer</w:t>
            </w:r>
          </w:p>
        </w:tc>
        <w:tc>
          <w:tcPr>
            <w:tcW w:type="dxa" w:w="3120"/>
          </w:tcPr>
          <w:p>
            <w:r>
              <w:t>Compliance dashboard</w:t>
            </w:r>
          </w:p>
        </w:tc>
      </w:tr>
      <w:tr>
        <w:tc>
          <w:tcPr>
            <w:tcW w:type="dxa" w:w="3120"/>
          </w:tcPr>
          <w:p>
            <w:r>
              <w:t>operations_owner</w:t>
            </w:r>
          </w:p>
        </w:tc>
        <w:tc>
          <w:tcPr>
            <w:tcW w:type="dxa" w:w="3120"/>
          </w:tcPr>
          <w:p>
            <w:r>
              <w:t>OpsOwner</w:t>
            </w:r>
          </w:p>
        </w:tc>
        <w:tc>
          <w:tcPr>
            <w:tcW w:type="dxa" w:w="3120"/>
          </w:tcPr>
          <w:p>
            <w:r>
              <w:t>`/mvp/onboarding`</w:t>
            </w:r>
          </w:p>
        </w:tc>
      </w:tr>
      <w:tr>
        <w:tc>
          <w:tcPr>
            <w:tcW w:type="dxa" w:w="3120"/>
          </w:tcPr>
          <w:p>
            <w:r>
              <w:t>ai_governance_owner</w:t>
            </w:r>
          </w:p>
        </w:tc>
        <w:tc>
          <w:tcPr>
            <w:tcW w:type="dxa" w:w="3120"/>
          </w:tcPr>
          <w:p>
            <w:r>
              <w:t>AIGovOwner</w:t>
            </w:r>
          </w:p>
        </w:tc>
        <w:tc>
          <w:tcPr>
            <w:tcW w:type="dxa" w:w="3120"/>
          </w:tcPr>
          <w:p>
            <w:r>
              <w:t>AI governance</w:t>
            </w:r>
          </w:p>
        </w:tc>
      </w:tr>
      <w:tr>
        <w:tc>
          <w:tcPr>
            <w:tcW w:type="dxa" w:w="3120"/>
          </w:tcPr>
          <w:p>
            <w:r>
              <w:t>ai_sdlc_owner</w:t>
            </w:r>
          </w:p>
        </w:tc>
        <w:tc>
          <w:tcPr>
            <w:tcW w:type="dxa" w:w="3120"/>
          </w:tcPr>
          <w:p>
            <w:r>
              <w:t>SDLCOwner</w:t>
            </w:r>
          </w:p>
        </w:tc>
        <w:tc>
          <w:tcPr>
            <w:tcW w:type="dxa" w:w="3120"/>
          </w:tcPr>
          <w:p>
            <w:r>
              <w:t>`/mvp/ai-sdlc`</w:t>
            </w:r>
          </w:p>
        </w:tc>
      </w:tr>
      <w:tr>
        <w:tc>
          <w:tcPr>
            <w:tcW w:type="dxa" w:w="3120"/>
          </w:tcPr>
          <w:p>
            <w:r>
              <w:t>framework_owner</w:t>
            </w:r>
          </w:p>
        </w:tc>
        <w:tc>
          <w:tcPr>
            <w:tcW w:type="dxa" w:w="3120"/>
          </w:tcPr>
          <w:p>
            <w:r>
              <w:t>FrameworkOwner</w:t>
            </w:r>
          </w:p>
        </w:tc>
        <w:tc>
          <w:tcPr>
            <w:tcW w:type="dxa" w:w="3120"/>
          </w:tcPr>
          <w:p>
            <w:r>
              <w:t>`/mvp/framework-admin`</w:t>
            </w:r>
          </w:p>
        </w:tc>
      </w:tr>
    </w:tbl>
    <w:p>
      <w:pPr>
        <w:pStyle w:val="Heading2"/>
      </w:pPr>
      <w:r>
        <w:t>12.3 Data scoping</w:t>
      </w:r>
    </w:p>
    <w:p>
      <w:r>
        <w:t xml:space="preserve">`role_filter_scope.py` filters mock datasets (applications, frameworks) per role. </w:t>
      </w:r>
      <w:r>
        <w:rPr>
          <w:b/>
        </w:rPr>
        <w:t>CIO and Auditor</w:t>
      </w:r>
      <w:r>
        <w:t xml:space="preserve"> typically see enterprise-wide data; </w:t>
      </w:r>
      <w:r>
        <w:rPr>
          <w:b/>
        </w:rPr>
        <w:t>App Owner</w:t>
      </w:r>
      <w:r>
        <w:t xml:space="preserve"> sees owned applications; </w:t>
      </w:r>
      <w:r>
        <w:rPr>
          <w:b/>
        </w:rPr>
        <w:t>Vertical Head</w:t>
      </w:r>
      <w:r>
        <w:t xml:space="preserve"> sees vertical scope.</w:t>
      </w:r>
    </w:p>
    <w:p>
      <w:r>
        <w:t>Permissions surface in templates as `perm_*` flags from `permission_ctx()`.</w:t>
      </w:r>
    </w:p>
    <w:p/>
    <w:p>
      <w:pPr>
        <w:pStyle w:val="Heading1"/>
      </w:pPr>
      <w:r>
        <w:t>13. Local Development Setup</w:t>
      </w:r>
    </w:p>
    <w:p>
      <w:pPr>
        <w:pStyle w:val="Heading2"/>
      </w:pPr>
      <w:r>
        <w:t>13.1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Requirement</w:t>
            </w:r>
          </w:p>
        </w:tc>
        <w:tc>
          <w:tcPr>
            <w:tcW w:type="dxa" w:w="3120"/>
          </w:tcPr>
          <w:p>
            <w:r>
              <w:t>As-built demo</w:t>
            </w:r>
          </w:p>
        </w:tc>
        <w:tc>
          <w:tcPr>
            <w:tcW w:type="dxa" w:w="3120"/>
          </w:tcPr>
          <w:p>
            <w:r>
              <w:t>Target stack</w:t>
            </w:r>
          </w:p>
        </w:tc>
      </w:tr>
      <w:tr>
        <w:tc>
          <w:tcPr>
            <w:tcW w:type="dxa" w:w="3120"/>
          </w:tcPr>
          <w:p>
            <w:r>
              <w:t>**Runtime**</w:t>
            </w:r>
          </w:p>
        </w:tc>
        <w:tc>
          <w:tcPr>
            <w:tcW w:type="dxa" w:w="3120"/>
          </w:tcPr>
          <w:p>
            <w:r>
              <w:t>Python 3.12+</w:t>
            </w:r>
          </w:p>
        </w:tc>
        <w:tc>
          <w:tcPr>
            <w:tcW w:type="dxa" w:w="3120"/>
          </w:tcPr>
          <w:p>
            <w:r>
              <w:t>Node 20 LTS + Python (optional)</w:t>
            </w:r>
          </w:p>
        </w:tc>
      </w:tr>
      <w:tr>
        <w:tc>
          <w:tcPr>
            <w:tcW w:type="dxa" w:w="3120"/>
          </w:tcPr>
          <w:p>
            <w:r>
              <w:t>**Node version**</w:t>
            </w:r>
          </w:p>
        </w:tc>
        <w:tc>
          <w:tcPr>
            <w:tcW w:type="dxa" w:w="3120"/>
          </w:tcPr>
          <w:p>
            <w:r>
              <w:t>N/A (no Node in repo)</w:t>
            </w:r>
          </w:p>
        </w:tc>
        <w:tc>
          <w:tcPr>
            <w:tcW w:type="dxa" w:w="3120"/>
          </w:tcPr>
          <w:p>
            <w:r>
              <w:t>**20.x LTS** (recommended)</w:t>
            </w:r>
          </w:p>
        </w:tc>
      </w:tr>
      <w:tr>
        <w:tc>
          <w:tcPr>
            <w:tcW w:type="dxa" w:w="3120"/>
          </w:tcPr>
          <w:p>
            <w:r>
              <w:t>**PostgreSQL**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**16.x** (recommended)</w:t>
            </w:r>
          </w:p>
        </w:tc>
      </w:tr>
      <w:tr>
        <w:tc>
          <w:tcPr>
            <w:tcW w:type="dxa" w:w="3120"/>
          </w:tcPr>
          <w:p>
            <w:r>
              <w:t>**Package manager**</w:t>
            </w:r>
          </w:p>
        </w:tc>
        <w:tc>
          <w:tcPr>
            <w:tcW w:type="dxa" w:w="3120"/>
          </w:tcPr>
          <w:p>
            <w:r>
              <w:t>pip</w:t>
            </w:r>
          </w:p>
        </w:tc>
        <w:tc>
          <w:tcPr>
            <w:tcW w:type="dxa" w:w="3120"/>
          </w:tcPr>
          <w:p>
            <w:r>
              <w:t>pip + npm/pnpm</w:t>
            </w:r>
          </w:p>
        </w:tc>
      </w:tr>
      <w:tr>
        <w:tc>
          <w:tcPr>
            <w:tcW w:type="dxa" w:w="3120"/>
          </w:tcPr>
          <w:p>
            <w:r>
              <w:t>**Network**</w:t>
            </w:r>
          </w:p>
        </w:tc>
        <w:tc>
          <w:tcPr>
            <w:tcW w:type="dxa" w:w="3120"/>
          </w:tcPr>
          <w:p>
            <w:r>
              <w:t>CDN access for Bootstrap</w:t>
            </w:r>
          </w:p>
        </w:tc>
        <w:tc>
          <w:tcPr>
            <w:tcW w:type="dxa" w:w="3120"/>
          </w:tcPr>
          <w:p>
            <w:r>
              <w:t>Same + npm registry</w:t>
            </w:r>
          </w:p>
        </w:tc>
      </w:tr>
    </w:tbl>
    <w:p>
      <w:pPr>
        <w:pStyle w:val="Heading2"/>
      </w:pPr>
      <w:r>
        <w:t>13.2 Installation steps (as-built)</w:t>
      </w:r>
    </w:p>
    <w:p>
      <w:pPr>
        <w:ind w:left="360"/>
      </w:pPr>
      <w:r>
        <w:rPr>
          <w:rFonts w:ascii="Consolas" w:hAnsi="Consolas"/>
          <w:sz w:val="18"/>
        </w:rPr>
        <w:t>cd wkin_ecs_consolidated_demo_v13</w:t>
        <w:br/>
        <w:t>python3 -m venv .venv</w:t>
        <w:br/>
        <w:t>source .venv/bin/activate</w:t>
        <w:br/>
        <w:t>pip install -r requirements.txt</w:t>
        <w:br/>
        <w:t>pip install pytest   # optional</w:t>
      </w:r>
    </w:p>
    <w:p>
      <w:pPr>
        <w:pStyle w:val="Heading2"/>
      </w:pPr>
      <w:r>
        <w:t>13.3 Startup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Command</w:t>
            </w:r>
          </w:p>
        </w:tc>
      </w:tr>
      <w:tr>
        <w:tc>
          <w:tcPr>
            <w:tcW w:type="dxa" w:w="4680"/>
          </w:tcPr>
          <w:p>
            <w:r>
              <w:t>**Backend**</w:t>
            </w:r>
          </w:p>
        </w:tc>
        <w:tc>
          <w:tcPr>
            <w:tcW w:type="dxa" w:w="4680"/>
          </w:tcPr>
          <w:p>
            <w:r>
              <w:t>`uvicorn app.main:app --reload --host 127.0.0.1 --port 8000`</w:t>
            </w:r>
          </w:p>
        </w:tc>
      </w:tr>
      <w:tr>
        <w:tc>
          <w:tcPr>
            <w:tcW w:type="dxa" w:w="4680"/>
          </w:tcPr>
          <w:p>
            <w:r>
              <w:t>**Convenience**</w:t>
            </w:r>
          </w:p>
        </w:tc>
        <w:tc>
          <w:tcPr>
            <w:tcW w:type="dxa" w:w="4680"/>
          </w:tcPr>
          <w:p>
            <w:r>
              <w:t>`./start_ecs.sh`</w:t>
            </w:r>
          </w:p>
        </w:tc>
      </w:tr>
      <w:tr>
        <w:tc>
          <w:tcPr>
            <w:tcW w:type="dxa" w:w="4680"/>
          </w:tcPr>
          <w:p>
            <w:r>
              <w:t>**Frontend (as-built)**</w:t>
            </w:r>
          </w:p>
        </w:tc>
        <w:tc>
          <w:tcPr>
            <w:tcW w:type="dxa" w:w="4680"/>
          </w:tcPr>
          <w:p>
            <w:r>
              <w:t>*Not applicable — SSR*</w:t>
            </w:r>
          </w:p>
        </w:tc>
      </w:tr>
      <w:tr>
        <w:tc>
          <w:tcPr>
            <w:tcW w:type="dxa" w:w="4680"/>
          </w:tcPr>
          <w:p>
            <w:r>
              <w:t>**Frontend (target)**</w:t>
            </w:r>
          </w:p>
        </w:tc>
        <w:tc>
          <w:tcPr>
            <w:tcW w:type="dxa" w:w="4680"/>
          </w:tcPr>
          <w:p>
            <w:r>
              <w:t>`npm run dev` (Vite, when introduced)</w:t>
            </w:r>
          </w:p>
        </w:tc>
      </w:tr>
      <w:tr>
        <w:tc>
          <w:tcPr>
            <w:tcW w:type="dxa" w:w="4680"/>
          </w:tcPr>
          <w:p>
            <w:r>
              <w:t>**Database (as-built)**</w:t>
            </w:r>
          </w:p>
        </w:tc>
        <w:tc>
          <w:tcPr>
            <w:tcW w:type="dxa" w:w="4680"/>
          </w:tcPr>
          <w:p>
            <w:r>
              <w:t>*Not applicable*</w:t>
            </w:r>
          </w:p>
        </w:tc>
      </w:tr>
      <w:tr>
        <w:tc>
          <w:tcPr>
            <w:tcW w:type="dxa" w:w="4680"/>
          </w:tcPr>
          <w:p>
            <w:r>
              <w:t>**Database (target)**</w:t>
            </w:r>
          </w:p>
        </w:tc>
        <w:tc>
          <w:tcPr>
            <w:tcW w:type="dxa" w:w="4680"/>
          </w:tcPr>
          <w:p>
            <w:r>
              <w:t>`docker compose up -d postgres`</w:t>
            </w:r>
          </w:p>
        </w:tc>
      </w:tr>
    </w:tbl>
    <w:p>
      <w:r/>
      <w:r>
        <w:rPr>
          <w:b/>
        </w:rPr>
        <w:t>Application URL:</w:t>
      </w:r>
      <w:r>
        <w:t xml:space="preserve"> http://127.0.0.1:8000/</w:t>
      </w:r>
    </w:p>
    <w:p>
      <w:pPr>
        <w:pStyle w:val="Heading2"/>
      </w:pPr>
      <w:r>
        <w:t>13.4 Verification</w:t>
      </w:r>
    </w:p>
    <w:p>
      <w:pPr>
        <w:pStyle w:val="ListNumber"/>
      </w:pPr>
      <w:r>
        <w:t>Open `/` and log in as each primary role.</w:t>
      </w:r>
    </w:p>
    <w:p>
      <w:pPr>
        <w:pStyle w:val="ListNumber"/>
      </w:pPr>
      <w:r>
        <w:t>Confirm sidebar persona and landing route.</w:t>
      </w:r>
    </w:p>
    <w:p>
      <w:pPr>
        <w:pStyle w:val="ListNumber"/>
      </w:pPr>
      <w:r>
        <w:t>Open `/mvp/trends` and drill a chart bar (modal + row count).</w:t>
      </w:r>
    </w:p>
    <w:p/>
    <w:p>
      <w:pPr>
        <w:pStyle w:val="Heading1"/>
      </w:pPr>
      <w:r>
        <w:t>14. Deployment Architecture</w:t>
      </w:r>
    </w:p>
    <w:p>
      <w:pPr>
        <w:pStyle w:val="Heading2"/>
      </w:pPr>
      <w:r>
        <w:t>14.1 Demo deployment</w:t>
      </w:r>
    </w:p>
    <w:p>
      <w:pPr>
        <w:ind w:left="360"/>
      </w:pPr>
      <w:r>
        <w:rPr>
          <w:rFonts w:ascii="Consolas" w:hAnsi="Consolas"/>
          <w:sz w:val="18"/>
        </w:rPr>
        <w:t>[Developer laptop / VM]</w:t>
        <w:br/>
        <w:t xml:space="preserve">        |</w:t>
        <w:br/>
        <w:t xml:space="preserve">   Uvicorn :8000</w:t>
        <w:br/>
        <w:t xml:space="preserve">        |</w:t>
        <w:br/>
        <w:t xml:space="preserve">   In-memory state</w:t>
      </w:r>
    </w:p>
    <w:p>
      <w:pPr>
        <w:pStyle w:val="Heading2"/>
      </w:pPr>
      <w:r>
        <w:t>14.2 Production deployment (target)</w:t>
      </w:r>
    </w:p>
    <w:p>
      <w:pPr>
        <w:ind w:left="360"/>
      </w:pPr>
      <w:r>
        <w:rPr>
          <w:rFonts w:ascii="Consolas" w:hAnsi="Consolas"/>
          <w:sz w:val="18"/>
        </w:rPr>
        <w:t>[Users] → [TLS LB] → [Web tier: static SPA or CDN]</w:t>
        <w:br/>
        <w:t xml:space="preserve">                    → [API tier: Node/Express or FastAPI]</w:t>
        <w:br/>
        <w:t xml:space="preserve">                    → [PostgreSQL primary + replica]</w:t>
        <w:br/>
        <w:t xml:space="preserve">                    → [Object storage for evidence]</w:t>
        <w:br/>
        <w:t xml:space="preserve">                    → [Optional: Redis queue, SIEM]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Environment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DEV</w:t>
            </w:r>
          </w:p>
        </w:tc>
        <w:tc>
          <w:tcPr>
            <w:tcW w:type="dxa" w:w="3120"/>
          </w:tcPr>
          <w:p>
            <w:r>
              <w:t>Engineer laptops</w:t>
            </w:r>
          </w:p>
        </w:tc>
        <w:tc>
          <w:tcPr>
            <w:tcW w:type="dxa" w:w="3120"/>
          </w:tcPr>
          <w:p>
            <w:r>
              <w:t>`--reload`, in-memory or local Postgres</w:t>
            </w:r>
          </w:p>
        </w:tc>
      </w:tr>
      <w:tr>
        <w:tc>
          <w:tcPr>
            <w:tcW w:type="dxa" w:w="3120"/>
          </w:tcPr>
          <w:p>
            <w:r>
              <w:t>UAT</w:t>
            </w:r>
          </w:p>
        </w:tc>
        <w:tc>
          <w:tcPr>
            <w:tcW w:type="dxa" w:w="3120"/>
          </w:tcPr>
          <w:p>
            <w:r>
              <w:t>Business validation</w:t>
            </w:r>
          </w:p>
        </w:tc>
        <w:tc>
          <w:tcPr>
            <w:tcW w:type="dxa" w:w="3120"/>
          </w:tcPr>
          <w:p>
            <w:r>
              <w:t>Seeded Postgres, masked data</w:t>
            </w:r>
          </w:p>
        </w:tc>
      </w:tr>
      <w:tr>
        <w:tc>
          <w:tcPr>
            <w:tcW w:type="dxa" w:w="3120"/>
          </w:tcPr>
          <w:p>
            <w:r>
              <w:t>PROD</w:t>
            </w:r>
          </w:p>
        </w:tc>
        <w:tc>
          <w:tcPr>
            <w:tcW w:type="dxa" w:w="3120"/>
          </w:tcPr>
          <w:p>
            <w:r>
              <w:t>Live</w:t>
            </w:r>
          </w:p>
        </w:tc>
        <w:tc>
          <w:tcPr>
            <w:tcW w:type="dxa" w:w="3120"/>
          </w:tcPr>
          <w:p>
            <w:r>
              <w:t>HA Postgres, secrets manager, WAF</w:t>
            </w:r>
          </w:p>
        </w:tc>
      </w:tr>
    </w:tbl>
    <w:p/>
    <w:p>
      <w:pPr>
        <w:pStyle w:val="Heading1"/>
      </w:pPr>
      <w:r>
        <w:t>15. Dockerization Strategy</w:t>
      </w:r>
    </w:p>
    <w:p>
      <w:r/>
      <w:r>
        <w:rPr>
          <w:b/>
        </w:rPr>
        <w:t>Status:</w:t>
      </w:r>
      <w:r>
        <w:t xml:space="preserve"> Not present in repository today. Recommended approach:</w:t>
      </w:r>
    </w:p>
    <w:p>
      <w:pPr>
        <w:pStyle w:val="Heading2"/>
      </w:pPr>
      <w:r>
        <w:t>15.1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Image</w:t>
            </w:r>
          </w:p>
        </w:tc>
        <w:tc>
          <w:tcPr>
            <w:tcW w:type="dxa" w:w="3120"/>
          </w:tcPr>
          <w:p>
            <w:r>
              <w:t>Base</w:t>
            </w:r>
          </w:p>
        </w:tc>
        <w:tc>
          <w:tcPr>
            <w:tcW w:type="dxa" w:w="3120"/>
          </w:tcPr>
          <w:p>
            <w:r>
              <w:t>Contents</w:t>
            </w:r>
          </w:p>
        </w:tc>
      </w:tr>
      <w:tr>
        <w:tc>
          <w:tcPr>
            <w:tcW w:type="dxa" w:w="3120"/>
          </w:tcPr>
          <w:p>
            <w:r>
              <w:t>`ecs-api`</w:t>
            </w:r>
          </w:p>
        </w:tc>
        <w:tc>
          <w:tcPr>
            <w:tcW w:type="dxa" w:w="3120"/>
          </w:tcPr>
          <w:p>
            <w:r>
              <w:t>`python:3.12-slim`</w:t>
            </w:r>
          </w:p>
        </w:tc>
        <w:tc>
          <w:tcPr>
            <w:tcW w:type="dxa" w:w="3120"/>
          </w:tcPr>
          <w:p>
            <w:r>
              <w:t>FastAPI app (current) or `node:20-alpine` (target API)</w:t>
            </w:r>
          </w:p>
        </w:tc>
      </w:tr>
      <w:tr>
        <w:tc>
          <w:tcPr>
            <w:tcW w:type="dxa" w:w="3120"/>
          </w:tcPr>
          <w:p>
            <w:r>
              <w:t>`ecs-web`</w:t>
            </w:r>
          </w:p>
        </w:tc>
        <w:tc>
          <w:tcPr>
            <w:tcW w:type="dxa" w:w="3120"/>
          </w:tcPr>
          <w:p>
            <w:r>
              <w:t>`nginx:alpine`</w:t>
            </w:r>
          </w:p>
        </w:tc>
        <w:tc>
          <w:tcPr>
            <w:tcW w:type="dxa" w:w="3120"/>
          </w:tcPr>
          <w:p>
            <w:r>
              <w:t>Built Vite `dist/` (target)</w:t>
            </w:r>
          </w:p>
        </w:tc>
      </w:tr>
      <w:tr>
        <w:tc>
          <w:tcPr>
            <w:tcW w:type="dxa" w:w="3120"/>
          </w:tcPr>
          <w:p>
            <w:r>
              <w:t>`ecs-migrate`</w:t>
            </w:r>
          </w:p>
        </w:tc>
        <w:tc>
          <w:tcPr>
            <w:tcW w:type="dxa" w:w="3120"/>
          </w:tcPr>
          <w:p>
            <w:r>
              <w:t>API base</w:t>
            </w:r>
          </w:p>
        </w:tc>
        <w:tc>
          <w:tcPr>
            <w:tcW w:type="dxa" w:w="3120"/>
          </w:tcPr>
          <w:p>
            <w:r>
              <w:t>DB migration runner (Alembic/Flyway)</w:t>
            </w:r>
          </w:p>
        </w:tc>
      </w:tr>
    </w:tbl>
    <w:p>
      <w:pPr>
        <w:pStyle w:val="Heading2"/>
      </w:pPr>
      <w:r>
        <w:t>15.2 Practices</w:t>
      </w:r>
    </w:p>
    <w:p>
      <w:pPr>
        <w:pStyle w:val="ListBullet"/>
      </w:pPr>
      <w:r>
        <w:t>Multi-stage builds; non-root user</w:t>
      </w:r>
    </w:p>
    <w:p>
      <w:pPr>
        <w:pStyle w:val="ListBullet"/>
      </w:pPr>
      <w:r>
        <w:t>Health check: `GET /` or `/health`</w:t>
      </w:r>
    </w:p>
    <w:p>
      <w:pPr>
        <w:pStyle w:val="ListBullet"/>
      </w:pPr>
      <w:r>
        <w:t>Read-only root filesystem where possible</w:t>
      </w:r>
    </w:p>
    <w:p>
      <w:pPr>
        <w:pStyle w:val="ListBullet"/>
      </w:pPr>
      <w:r>
        <w:t>Pin dependency versions in image build</w:t>
      </w:r>
    </w:p>
    <w:p/>
    <w:p>
      <w:pPr>
        <w:pStyle w:val="Heading1"/>
      </w:pPr>
      <w:r>
        <w:t>16. docker-compose Architecture</w:t>
      </w:r>
    </w:p>
    <w:p>
      <w:r>
        <w:t xml:space="preserve">Illustrative </w:t>
      </w:r>
      <w:r>
        <w:rPr>
          <w:b/>
        </w:rPr>
        <w:t>target</w:t>
      </w:r>
      <w:r>
        <w:t xml:space="preserve"> compose stack (for local/full-stack dev):</w:t>
      </w:r>
    </w:p>
    <w:p>
      <w:pPr>
        <w:ind w:left="360"/>
      </w:pPr>
      <w:r>
        <w:rPr>
          <w:rFonts w:ascii="Consolas" w:hAnsi="Consolas"/>
          <w:sz w:val="18"/>
        </w:rPr>
        <w:t># Illustrative — not committed to repo</w:t>
        <w:br/>
        <w:t>services:</w:t>
        <w:br/>
        <w:t xml:space="preserve">  postgres:</w:t>
        <w:br/>
        <w:t xml:space="preserve">    image: postgres:16</w:t>
        <w:br/>
        <w:t xml:space="preserve">    ports: ["5432:5432"]</w:t>
        <w:br/>
        <w:t xml:space="preserve">    environment:</w:t>
        <w:br/>
        <w:t xml:space="preserve">      POSTGRES_DB: ecs</w:t>
        <w:br/>
        <w:t xml:space="preserve">      POSTGRES_USER: ecs</w:t>
        <w:br/>
        <w:t xml:space="preserve">      POSTGRES_PASSWORD: ecs_dev</w:t>
        <w:br/>
        <w:t xml:space="preserve">    volumes: [pgdata:/var/lib/postgresql/data]</w:t>
        <w:br/>
        <w:br/>
        <w:t xml:space="preserve">  api:</w:t>
        <w:br/>
        <w:t xml:space="preserve">    build: ./docker/api</w:t>
        <w:br/>
        <w:t xml:space="preserve">    ports: ["8000:8000"]</w:t>
        <w:br/>
        <w:t xml:space="preserve">    env_file: .env</w:t>
        <w:br/>
        <w:t xml:space="preserve">    depends_on: [postgres]</w:t>
        <w:br/>
        <w:br/>
        <w:t xml:space="preserve">  web:</w:t>
        <w:br/>
        <w:t xml:space="preserve">    build: ./docker/web</w:t>
        <w:br/>
        <w:t xml:space="preserve">    ports: ["5173:80"]</w:t>
        <w:br/>
        <w:t xml:space="preserve">    depends_on: [api]</w:t>
        <w:br/>
        <w:br/>
        <w:t>volumes:</w:t>
        <w:br/>
        <w:t xml:space="preserve">  pgdata:</w:t>
      </w:r>
    </w:p>
    <w:p>
      <w:r/>
      <w:r>
        <w:rPr>
          <w:b/>
        </w:rPr>
        <w:t>As-built demo compose (minimal):</w:t>
      </w:r>
      <w:r/>
    </w:p>
    <w:p>
      <w:pPr>
        <w:ind w:left="360"/>
      </w:pPr>
      <w:r>
        <w:rPr>
          <w:rFonts w:ascii="Consolas" w:hAnsi="Consolas"/>
          <w:sz w:val="18"/>
        </w:rPr>
        <w:t>services:</w:t>
        <w:br/>
        <w:t xml:space="preserve">  ecs-demo:</w:t>
        <w:br/>
        <w:t xml:space="preserve">    build: .</w:t>
        <w:br/>
        <w:t xml:space="preserve">    command: uvicorn app.main:app --host 0.0.0.0 --port 8000</w:t>
        <w:br/>
        <w:t xml:space="preserve">    ports: ["8000:8000"]</w:t>
      </w:r>
    </w:p>
    <w:p/>
    <w:p>
      <w:pPr>
        <w:pStyle w:val="Heading1"/>
      </w:pPr>
      <w:r>
        <w:t>17. Environment Variables</w:t>
      </w:r>
    </w:p>
    <w:p>
      <w:pPr>
        <w:pStyle w:val="Heading2"/>
      </w:pPr>
      <w:r>
        <w:t>17.1 As-built</w:t>
      </w:r>
    </w:p>
    <w:p>
      <w:r>
        <w:t>No environment variables are required. Configuration is code-defined (`DEMO_MODE`, `DEMO_ANCHOR_DATE`).</w:t>
      </w:r>
    </w:p>
    <w:p>
      <w:pPr>
        <w:pStyle w:val="Heading2"/>
      </w:pPr>
      <w:r>
        <w:t>17.2 `.env.example` (target / recommended)</w:t>
      </w:r>
    </w:p>
    <w:p>
      <w:pPr>
        <w:ind w:left="360"/>
      </w:pPr>
      <w:r>
        <w:rPr>
          <w:rFonts w:ascii="Consolas" w:hAnsi="Consolas"/>
          <w:sz w:val="18"/>
        </w:rPr>
        <w:t># ECS Environment — example only (not required for current demo)</w:t>
        <w:br/>
        <w:br/>
        <w:t># Application</w:t>
        <w:br/>
        <w:t>APP_ENV=development</w:t>
        <w:br/>
        <w:t>APP_HOST=0.0.0.0</w:t>
        <w:br/>
        <w:t>APP_PORT=8000</w:t>
        <w:br/>
        <w:t>LOG_LEVEL=INFO</w:t>
        <w:br/>
        <w:t>DEMO_MODE=true</w:t>
        <w:br/>
        <w:t>DEMO_ANCHOR_DATE=2026-05-28</w:t>
        <w:br/>
        <w:br/>
        <w:t># Database (target)</w:t>
        <w:br/>
        <w:t>DATABASE_URL=postgresql://ecs:ecs_dev@localhost:5432/ecs</w:t>
        <w:br/>
        <w:t>DATABASE_POOL_SIZE=10</w:t>
        <w:br/>
        <w:br/>
        <w:t># Node API (target)</w:t>
        <w:br/>
        <w:t>NODE_ENV=development</w:t>
        <w:br/>
        <w:t>API_PORT=4000</w:t>
        <w:br/>
        <w:t>CORS_ORIGIN=http://localhost:5173</w:t>
        <w:br/>
        <w:br/>
        <w:t># Auth (target)</w:t>
        <w:br/>
        <w:t>OIDC_ISSUER=https://login.example.com/</w:t>
        <w:br/>
        <w:t>OIDC_CLIENT_ID=ecs-app</w:t>
        <w:br/>
        <w:t>OIDC_CLIENT_SECRET=change-me</w:t>
        <w:br/>
        <w:br/>
        <w:t># Object storage (target)</w:t>
        <w:br/>
        <w:t>S3_BUCKET=ecs-evidence-dev</w:t>
        <w:br/>
        <w:t>S3_REGION=ap-south-1</w:t>
        <w:br/>
        <w:br/>
        <w:t># Integrations (target)</w:t>
        <w:br/>
        <w:t>SERVICENOW_INSTANCE=</w:t>
        <w:br/>
        <w:t>SHAREPOINT_TENANT_ID=</w:t>
      </w:r>
    </w:p>
    <w:p>
      <w:r>
        <w:t xml:space="preserve">Copy to `.env` locally; </w:t>
      </w:r>
      <w:r>
        <w:rPr>
          <w:b/>
        </w:rPr>
        <w:t>never commit</w:t>
      </w:r>
      <w:r>
        <w:t xml:space="preserve"> secrets.</w:t>
      </w:r>
    </w:p>
    <w:p/>
    <w:p>
      <w:pPr>
        <w:pStyle w:val="Heading1"/>
      </w:pPr>
      <w:r>
        <w:t>18. Team Handover Guide</w:t>
      </w:r>
    </w:p>
    <w:p>
      <w:pPr>
        <w:pStyle w:val="Heading2"/>
      </w:pPr>
      <w:r>
        <w:t>18.1 First-week checklist</w:t>
      </w:r>
    </w:p>
    <w:p>
      <w:pPr>
        <w:pStyle w:val="ListNumber"/>
      </w:pPr>
      <w:r>
        <w:t>Read `ECS_ARCHITECTURE_BASELINE.md` and `docs/ECS_DEPENDENCY_REPORT.md`.</w:t>
      </w:r>
    </w:p>
    <w:p>
      <w:pPr>
        <w:pStyle w:val="ListNumber"/>
      </w:pPr>
      <w:r>
        <w:t>Run `uvicorn app.main:app --reload` and walk through four primary roles.</w:t>
      </w:r>
    </w:p>
    <w:p>
      <w:pPr>
        <w:pStyle w:val="ListNumber"/>
      </w:pPr>
      <w:r>
        <w:t>Run `.venv/bin/python -m pytest tests/test_platform_ui.py -q`.</w:t>
      </w:r>
    </w:p>
    <w:p>
      <w:pPr>
        <w:pStyle w:val="ListNumber"/>
      </w:pPr>
      <w:r>
        <w:t>Trace one drill-down: UI click → `/api/ecs/universal-drill` → drill engine.</w:t>
      </w:r>
    </w:p>
    <w:p>
      <w:pPr>
        <w:pStyle w:val="Heading2"/>
      </w:pPr>
      <w:r>
        <w:t>18.2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Change type</w:t>
            </w:r>
          </w:p>
        </w:tc>
        <w:tc>
          <w:tcPr>
            <w:tcW w:type="dxa" w:w="4680"/>
          </w:tcPr>
          <w:p>
            <w:r>
              <w:t>Primary touchpoints</w:t>
            </w:r>
          </w:p>
        </w:tc>
      </w:tr>
      <w:tr>
        <w:tc>
          <w:tcPr>
            <w:tcW w:type="dxa" w:w="4680"/>
          </w:tcPr>
          <w:p>
            <w:r>
              <w:t>New MVP page</w:t>
            </w:r>
          </w:p>
        </w:tc>
        <w:tc>
          <w:tcPr>
            <w:tcW w:type="dxa" w:w="4680"/>
          </w:tcPr>
          <w:p>
            <w:r>
              <w:t>`routes_mvp.py`, template, engine</w:t>
            </w:r>
          </w:p>
        </w:tc>
      </w:tr>
      <w:tr>
        <w:tc>
          <w:tcPr>
            <w:tcW w:type="dxa" w:w="4680"/>
          </w:tcPr>
          <w:p>
            <w:r>
              <w:t>Persona / header</w:t>
            </w:r>
          </w:p>
        </w:tc>
        <w:tc>
          <w:tcPr>
            <w:tcW w:type="dxa" w:w="4680"/>
          </w:tcPr>
          <w:p>
            <w:r>
              <w:t>`persona_display.py`, `enterprise_context.py`</w:t>
            </w:r>
          </w:p>
        </w:tc>
      </w:tr>
      <w:tr>
        <w:tc>
          <w:tcPr>
            <w:tcW w:type="dxa" w:w="4680"/>
          </w:tcPr>
          <w:p>
            <w:r>
              <w:t>Permissions</w:t>
            </w:r>
          </w:p>
        </w:tc>
        <w:tc>
          <w:tcPr>
            <w:tcW w:type="dxa" w:w="4680"/>
          </w:tcPr>
          <w:p>
            <w:r>
              <w:t>`role_permissions.py`, `role_filter_scope.py`</w:t>
            </w:r>
          </w:p>
        </w:tc>
      </w:tr>
      <w:tr>
        <w:tc>
          <w:tcPr>
            <w:tcW w:type="dxa" w:w="4680"/>
          </w:tcPr>
          <w:p>
            <w:r>
              <w:t>Framework data</w:t>
            </w:r>
          </w:p>
        </w:tc>
        <w:tc>
          <w:tcPr>
            <w:tcW w:type="dxa" w:w="4680"/>
          </w:tcPr>
          <w:p>
            <w:r>
              <w:t>`framework_catalog.py`</w:t>
            </w:r>
          </w:p>
        </w:tc>
      </w:tr>
      <w:tr>
        <w:tc>
          <w:tcPr>
            <w:tcW w:type="dxa" w:w="4680"/>
          </w:tcPr>
          <w:p>
            <w:r>
              <w:t>Charts / trends</w:t>
            </w:r>
          </w:p>
        </w:tc>
        <w:tc>
          <w:tcPr>
            <w:tcW w:type="dxa" w:w="4680"/>
          </w:tcPr>
          <w:p>
            <w:r>
              <w:t>`executive_analytics_engine.py`, `executive_charts_system.html`</w:t>
            </w:r>
          </w:p>
        </w:tc>
      </w:tr>
    </w:tbl>
    <w:p>
      <w:pPr>
        <w:pStyle w:val="Heading2"/>
      </w:pPr>
      <w:r>
        <w:t>18.3 Shim pattern</w:t>
      </w:r>
    </w:p>
    <w:p>
      <w:r>
        <w:t>Imports may use `app.framework_catalog` or `modules.frameworks.engines.framework_catalog` — both resolve via shims. Prefer **`modules.*`** for new code.</w:t>
      </w:r>
    </w:p>
    <w:p>
      <w:pPr>
        <w:pStyle w:val="Heading2"/>
      </w:pPr>
      <w:r>
        <w:t>18.4 Certification artifacts</w:t>
      </w:r>
    </w:p>
    <w:p>
      <w:r>
        <w:t>Reports under `modules/enterprise_grc/reports/` (route matrix, platform certification JSON/CSV).</w:t>
      </w:r>
    </w:p>
    <w:p/>
    <w:p>
      <w:pPr>
        <w:pStyle w:val="Heading1"/>
      </w:pPr>
      <w:r>
        <w:t>19. 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Symptom</w:t>
            </w:r>
          </w:p>
        </w:tc>
        <w:tc>
          <w:tcPr>
            <w:tcW w:type="dxa" w:w="3120"/>
          </w:tcPr>
          <w:p>
            <w:r>
              <w:t>Likely cause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</w:tr>
      <w:tr>
        <w:tc>
          <w:tcPr>
            <w:tcW w:type="dxa" w:w="3120"/>
          </w:tcPr>
          <w:p>
            <w:r>
              <w:t>Port 8000 in use</w:t>
            </w:r>
          </w:p>
        </w:tc>
        <w:tc>
          <w:tcPr>
            <w:tcW w:type="dxa" w:w="3120"/>
          </w:tcPr>
          <w:p>
            <w:r>
              <w:t>Prior Uvicorn</w:t>
            </w:r>
          </w:p>
        </w:tc>
        <w:tc>
          <w:tcPr>
            <w:tcW w:type="dxa" w:w="3120"/>
          </w:tcPr>
          <w:p>
            <w:r>
              <w:t>`pkill -f uvicorn` or change port</w:t>
            </w:r>
          </w:p>
        </w:tc>
      </w:tr>
      <w:tr>
        <w:tc>
          <w:tcPr>
            <w:tcW w:type="dxa" w:w="3120"/>
          </w:tcPr>
          <w:p>
            <w:r>
              <w:t>Unstyled pages</w:t>
            </w:r>
          </w:p>
        </w:tc>
        <w:tc>
          <w:tcPr>
            <w:tcW w:type="dxa" w:w="3120"/>
          </w:tcPr>
          <w:p>
            <w:r>
              <w:t>CDN blocked</w:t>
            </w:r>
          </w:p>
        </w:tc>
        <w:tc>
          <w:tcPr>
            <w:tcW w:type="dxa" w:w="3120"/>
          </w:tcPr>
          <w:p>
            <w:r>
              <w:t>Allow jsDelivr or vendor Bootstrap locally</w:t>
            </w:r>
          </w:p>
        </w:tc>
      </w:tr>
      <w:tr>
        <w:tc>
          <w:tcPr>
            <w:tcW w:type="dxa" w:w="3120"/>
          </w:tcPr>
          <w:p>
            <w:r>
              <w:t>Empty drill modal</w:t>
            </w:r>
          </w:p>
        </w:tc>
        <w:tc>
          <w:tcPr>
            <w:tcW w:type="dxa" w:w="3120"/>
          </w:tcPr>
          <w:p>
            <w:r>
              <w:t>Missing `role` in API call</w:t>
            </w:r>
          </w:p>
        </w:tc>
        <w:tc>
          <w:tcPr>
            <w:tcW w:type="dxa" w:w="3120"/>
          </w:tcPr>
          <w:p>
            <w:r>
              <w:t>Ensure `drilldown_engine.js` passes `role`</w:t>
            </w:r>
          </w:p>
        </w:tc>
      </w:tr>
      <w:tr>
        <w:tc>
          <w:tcPr>
            <w:tcW w:type="dxa" w:w="3120"/>
          </w:tcPr>
          <w:p>
            <w:r>
              <w:t>State “lost” after restart</w:t>
            </w:r>
          </w:p>
        </w:tc>
        <w:tc>
          <w:tcPr>
            <w:tcW w:type="dxa" w:w="3120"/>
          </w:tcPr>
          <w:p>
            <w:r>
              <w:t>In-memory design</w:t>
            </w:r>
          </w:p>
        </w:tc>
        <w:tc>
          <w:tcPr>
            <w:tcW w:type="dxa" w:w="3120"/>
          </w:tcPr>
          <w:p>
            <w:r>
              <w:t>Expected; lifespan re-seeds demo</w:t>
            </w:r>
          </w:p>
        </w:tc>
      </w:tr>
      <w:tr>
        <w:tc>
          <w:tcPr>
            <w:tcW w:type="dxa" w:w="3120"/>
          </w:tcPr>
          <w:p>
            <w:r>
              <w:t>Template error after edit</w:t>
            </w:r>
          </w:p>
        </w:tc>
        <w:tc>
          <w:tcPr>
            <w:tcW w:type="dxa" w:w="3120"/>
          </w:tcPr>
          <w:p>
            <w:r>
              <w:t>Jinja strictness</w:t>
            </w:r>
          </w:p>
        </w:tc>
        <w:tc>
          <w:tcPr>
            <w:tcW w:type="dxa" w:w="3120"/>
          </w:tcPr>
          <w:p>
            <w:r>
              <w:t>Run `python scripts/validate_templates.py`</w:t>
            </w:r>
          </w:p>
        </w:tc>
      </w:tr>
      <w:tr>
        <w:tc>
          <w:tcPr>
            <w:tcW w:type="dxa" w:w="3120"/>
          </w:tcPr>
          <w:p>
            <w:r>
              <w:t>Import errors</w:t>
            </w:r>
          </w:p>
        </w:tc>
        <w:tc>
          <w:tcPr>
            <w:tcW w:type="dxa" w:w="3120"/>
          </w:tcPr>
          <w:p>
            <w:r>
              <w:t>Wrong path</w:t>
            </w:r>
          </w:p>
        </w:tc>
        <w:tc>
          <w:tcPr>
            <w:tcW w:type="dxa" w:w="3120"/>
          </w:tcPr>
          <w:p>
            <w:r>
              <w:t>Use module path or existing shim</w:t>
            </w:r>
          </w:p>
        </w:tc>
      </w:tr>
      <w:tr>
        <w:tc>
          <w:tcPr>
            <w:tcW w:type="dxa" w:w="3120"/>
          </w:tcPr>
          <w:p>
            <w:r>
              <w:t>pytest not found</w:t>
            </w:r>
          </w:p>
        </w:tc>
        <w:tc>
          <w:tcPr>
            <w:tcW w:type="dxa" w:w="3120"/>
          </w:tcPr>
          <w:p>
            <w:r>
              <w:t>No venv</w:t>
            </w:r>
          </w:p>
        </w:tc>
        <w:tc>
          <w:tcPr>
            <w:tcW w:type="dxa" w:w="3120"/>
          </w:tcPr>
          <w:p>
            <w:r>
              <w:t>`pip install pytest` in `.venv`</w:t>
            </w:r>
          </w:p>
        </w:tc>
      </w:tr>
    </w:tbl>
    <w:p/>
    <w:p>
      <w:pPr>
        <w:pStyle w:val="Heading1"/>
      </w:pPr>
      <w:r>
        <w:t>20. Future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Phase</w:t>
            </w:r>
          </w:p>
        </w:tc>
        <w:tc>
          <w:tcPr>
            <w:tcW w:type="dxa" w:w="3120"/>
          </w:tcPr>
          <w:p>
            <w:r>
              <w:t>Initiative</w:t>
            </w:r>
          </w:p>
        </w:tc>
        <w:tc>
          <w:tcPr>
            <w:tcW w:type="dxa" w:w="3120"/>
          </w:tcPr>
          <w:p>
            <w:r>
              <w:t>Outcome</w:t>
            </w:r>
          </w:p>
        </w:tc>
      </w:tr>
      <w:tr>
        <w:tc>
          <w:tcPr>
            <w:tcW w:type="dxa" w:w="3120"/>
          </w:tcPr>
          <w:p>
            <w:r>
              <w:t>**1**</w:t>
            </w:r>
          </w:p>
        </w:tc>
        <w:tc>
          <w:tcPr>
            <w:tcW w:type="dxa" w:w="3120"/>
          </w:tcPr>
          <w:p>
            <w:r>
              <w:t>PostgreSQL persistence</w:t>
            </w:r>
          </w:p>
        </w:tc>
        <w:tc>
          <w:tcPr>
            <w:tcW w:type="dxa" w:w="3120"/>
          </w:tcPr>
          <w:p>
            <w:r>
              <w:t>Durable workflow and audit trail</w:t>
            </w:r>
          </w:p>
        </w:tc>
      </w:tr>
      <w:tr>
        <w:tc>
          <w:tcPr>
            <w:tcW w:type="dxa" w:w="3120"/>
          </w:tcPr>
          <w:p>
            <w:r>
              <w:t>**2**</w:t>
            </w:r>
          </w:p>
        </w:tc>
        <w:tc>
          <w:tcPr>
            <w:tcW w:type="dxa" w:w="3120"/>
          </w:tcPr>
          <w:p>
            <w:r>
              <w:t>OIDC authentication</w:t>
            </w:r>
          </w:p>
        </w:tc>
        <w:tc>
          <w:tcPr>
            <w:tcW w:type="dxa" w:w="3120"/>
          </w:tcPr>
          <w:p>
            <w:r>
              <w:t>Enterprise login</w:t>
            </w:r>
          </w:p>
        </w:tc>
      </w:tr>
      <w:tr>
        <w:tc>
          <w:tcPr>
            <w:tcW w:type="dxa" w:w="3120"/>
          </w:tcPr>
          <w:p>
            <w:r>
              <w:t>**3**</w:t>
            </w:r>
          </w:p>
        </w:tc>
        <w:tc>
          <w:tcPr>
            <w:tcW w:type="dxa" w:w="3120"/>
          </w:tcPr>
          <w:p>
            <w:r>
              <w:t>React + Vite frontend</w:t>
            </w:r>
          </w:p>
        </w:tc>
        <w:tc>
          <w:tcPr>
            <w:tcW w:type="dxa" w:w="3120"/>
          </w:tcPr>
          <w:p>
            <w:r>
              <w:t>SPA with typed API client</w:t>
            </w:r>
          </w:p>
        </w:tc>
      </w:tr>
      <w:tr>
        <w:tc>
          <w:tcPr>
            <w:tcW w:type="dxa" w:w="3120"/>
          </w:tcPr>
          <w:p>
            <w:r>
              <w:t>**4**</w:t>
            </w:r>
          </w:p>
        </w:tc>
        <w:tc>
          <w:tcPr>
            <w:tcW w:type="dxa" w:w="3120"/>
          </w:tcPr>
          <w:p>
            <w:r>
              <w:t>Node/Express BFF (optional)</w:t>
            </w:r>
          </w:p>
        </w:tc>
        <w:tc>
          <w:tcPr>
            <w:tcW w:type="dxa" w:w="3120"/>
          </w:tcPr>
          <w:p>
            <w:r>
              <w:t>Integration orchestration</w:t>
            </w:r>
          </w:p>
        </w:tc>
      </w:tr>
      <w:tr>
        <w:tc>
          <w:tcPr>
            <w:tcW w:type="dxa" w:w="3120"/>
          </w:tcPr>
          <w:p>
            <w:r>
              <w:t>**5**</w:t>
            </w:r>
          </w:p>
        </w:tc>
        <w:tc>
          <w:tcPr>
            <w:tcW w:type="dxa" w:w="3120"/>
          </w:tcPr>
          <w:p>
            <w:r>
              <w:t>Docker + CI/CD</w:t>
            </w:r>
          </w:p>
        </w:tc>
        <w:tc>
          <w:tcPr>
            <w:tcW w:type="dxa" w:w="3120"/>
          </w:tcPr>
          <w:p>
            <w:r>
              <w:t>Repeatable deploys</w:t>
            </w:r>
          </w:p>
        </w:tc>
      </w:tr>
      <w:tr>
        <w:tc>
          <w:tcPr>
            <w:tcW w:type="dxa" w:w="3120"/>
          </w:tcPr>
          <w:p>
            <w:r>
              <w:t>**6**</w:t>
            </w:r>
          </w:p>
        </w:tc>
        <w:tc>
          <w:tcPr>
            <w:tcW w:type="dxa" w:w="3120"/>
          </w:tcPr>
          <w:p>
            <w:r>
              <w:t>Real integrations</w:t>
            </w:r>
          </w:p>
        </w:tc>
        <w:tc>
          <w:tcPr>
            <w:tcW w:type="dxa" w:w="3120"/>
          </w:tcPr>
          <w:p>
            <w:r>
              <w:t>ServiceNow, SharePoint, SIEM connectors</w:t>
            </w:r>
          </w:p>
        </w:tc>
      </w:tr>
      <w:tr>
        <w:tc>
          <w:tcPr>
            <w:tcW w:type="dxa" w:w="3120"/>
          </w:tcPr>
          <w:p>
            <w:r>
              <w:t>**7**</w:t>
            </w:r>
          </w:p>
        </w:tc>
        <w:tc>
          <w:tcPr>
            <w:tcW w:type="dxa" w:w="3120"/>
          </w:tcPr>
          <w:p>
            <w:r>
              <w:t>LLM governance</w:t>
            </w:r>
          </w:p>
        </w:tc>
        <w:tc>
          <w:tcPr>
            <w:tcW w:type="dxa" w:w="3120"/>
          </w:tcPr>
          <w:p>
            <w:r>
              <w:t>Policy-bound copilot with audit</w:t>
            </w:r>
          </w:p>
        </w:tc>
      </w:tr>
      <w:tr>
        <w:tc>
          <w:tcPr>
            <w:tcW w:type="dxa" w:w="3120"/>
          </w:tcPr>
          <w:p>
            <w:r>
              <w:t>**8**</w:t>
            </w:r>
          </w:p>
        </w:tc>
        <w:tc>
          <w:tcPr>
            <w:tcW w:type="dxa" w:w="3120"/>
          </w:tcPr>
          <w:p>
            <w:r>
              <w:t>Multi-tenant</w:t>
            </w:r>
          </w:p>
        </w:tc>
        <w:tc>
          <w:tcPr>
            <w:tcW w:type="dxa" w:w="3120"/>
          </w:tcPr>
          <w:p>
            <w:r>
              <w:t>Bank / entity isolation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Author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2026-06-03</w:t>
            </w:r>
          </w:p>
        </w:tc>
        <w:tc>
          <w:tcPr>
            <w:tcW w:type="dxa" w:w="2340"/>
          </w:tcPr>
          <w:p>
            <w:r>
              <w:t>ECS Platform Team</w:t>
            </w:r>
          </w:p>
        </w:tc>
        <w:tc>
          <w:tcPr>
            <w:tcW w:type="dxa" w:w="2340"/>
          </w:tcPr>
          <w:p>
            <w:r>
              <w:t>Initial consolidated guide from repository analysis</w:t>
            </w:r>
          </w:p>
        </w:tc>
      </w:tr>
    </w:tbl>
    <w:p/>
    <w:p>
      <w:r>
        <w:t>*End of document*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