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B2FD4"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网络爬虫基础概念</w:t>
      </w:r>
    </w:p>
    <w:p w14:paraId="543C82F3">
      <w:pPr>
        <w:rPr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核心功能模块</w:t>
      </w:r>
    </w:p>
    <w:p w14:paraId="1DF46C94">
      <w:r>
        <w:rPr>
          <w:rFonts w:hint="default"/>
        </w:rPr>
        <w:t>​URL管理器​：维护待抓取队列和已抓取集合（常用去重算法：Bloom Filter）</w:t>
      </w:r>
    </w:p>
    <w:p w14:paraId="67E23745">
      <w:pPr>
        <w:rPr>
          <w:rFonts w:hint="default"/>
        </w:rPr>
      </w:pPr>
      <w:r>
        <w:rPr>
          <w:rFonts w:hint="default"/>
        </w:rPr>
        <w:t>​网页下载器​：通过HTTP协议获取网页内容（GET/POST请求）</w:t>
      </w:r>
    </w:p>
    <w:p w14:paraId="3B049851">
      <w:pPr>
        <w:rPr>
          <w:rFonts w:hint="default"/>
        </w:rPr>
      </w:pPr>
      <w:r>
        <w:rPr>
          <w:rFonts w:hint="default"/>
        </w:rPr>
        <w:t>​网页解析器​：提取数据（XPath/CSS选择器/正则表达式）和新URL</w:t>
      </w:r>
    </w:p>
    <w:p w14:paraId="562EFEEE">
      <w:pPr>
        <w:rPr>
          <w:rFonts w:hint="default"/>
        </w:rPr>
      </w:pPr>
      <w:r>
        <w:rPr>
          <w:rFonts w:hint="default"/>
        </w:rPr>
        <w:t>​数据存储器​：结构化存储到数据库/文件（MySQL/MongoDB/CSV）</w:t>
      </w:r>
    </w:p>
    <w:p w14:paraId="1A5CFC3A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流程：</w:t>
      </w:r>
    </w:p>
    <w:p w14:paraId="19D096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[种子URL] → URL队列 → 下载网页 → 解析数据 → 存储数据</w:t>
      </w:r>
    </w:p>
    <w:p w14:paraId="23F962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↑          ↓               ↓</w:t>
      </w:r>
    </w:p>
    <w:p w14:paraId="291020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新URL发现 ← 清洗URL ──┘</w:t>
      </w:r>
    </w:p>
    <w:p w14:paraId="671EA83C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防爬机制</w:t>
      </w:r>
    </w:p>
    <w:p w14:paraId="78791A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User-Agent检测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验证请求头是否包含浏览器特征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随机切换User-Agent池</w:t>
      </w:r>
    </w:p>
    <w:p w14:paraId="70C63F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IP封禁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监测单个IP请求频率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代理IP池（免费/付费代理服务）</w:t>
      </w:r>
    </w:p>
    <w:p w14:paraId="4923FC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验证码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图形/滑动/点选验证码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OCR识别/Selenium模拟操作</w:t>
      </w:r>
    </w:p>
    <w:p w14:paraId="3B21E1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动态渲染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JavaScript生成核心内容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Headless浏览器（Puppeteer）</w:t>
      </w:r>
    </w:p>
    <w:p w14:paraId="3D73FE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请求参数加密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接口参数使用Token或加密算法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逆向工程JS代码</w:t>
      </w:r>
    </w:p>
    <w:p w14:paraId="191C471C">
      <w:pPr>
        <w:rPr>
          <w:rFonts w:hint="default"/>
          <w:lang w:val="en-US" w:eastAsia="zh-CN"/>
        </w:rPr>
      </w:pPr>
    </w:p>
    <w:p w14:paraId="27321B0F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底层技术原理</w:t>
      </w:r>
    </w:p>
    <w:p w14:paraId="30D97A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HTTP协议层</w:t>
      </w:r>
    </w:p>
    <w:p w14:paraId="5613A82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请求方法​：GET（获取资源）/POST（提交数据）</w:t>
      </w:r>
    </w:p>
    <w:p w14:paraId="6F8D1F1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状态码​：200（成功）、301/302（重定向）、403（禁止访问）</w:t>
      </w:r>
    </w:p>
    <w:p w14:paraId="2C0FAE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数据解析技术</w:t>
      </w:r>
      <w:r>
        <w:rPr>
          <w:rFonts w:hint="eastAsia"/>
          <w:lang w:val="en-US" w:eastAsia="zh-CN"/>
        </w:rPr>
        <w:t>：</w:t>
      </w:r>
    </w:p>
    <w:p w14:paraId="437E90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​DOM树解析​：通过浏览器渲染引擎生成文档对象模型</w:t>
      </w:r>
    </w:p>
    <w:p w14:paraId="426016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动态内容处理​：</w:t>
      </w:r>
    </w:p>
    <w:p w14:paraId="7FCEE38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拦截Ajax请求（Chrome DevTools协议）</w:t>
      </w:r>
    </w:p>
    <w:p w14:paraId="57ACD8C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解析JSON API数据（如GraphQL接口</w:t>
      </w:r>
    </w:p>
    <w:p w14:paraId="006255E0">
      <w:pPr>
        <w:ind w:firstLine="420" w:firstLineChars="0"/>
        <w:rPr>
          <w:rFonts w:hint="default"/>
          <w:lang w:val="en-US" w:eastAsia="zh-CN"/>
        </w:rPr>
      </w:pPr>
    </w:p>
    <w:p w14:paraId="159D0E20">
      <w:pPr>
        <w:ind w:firstLine="420" w:firstLineChars="0"/>
        <w:rPr>
          <w:rFonts w:hint="default"/>
          <w:lang w:val="en-US" w:eastAsia="zh-CN"/>
        </w:rPr>
      </w:pPr>
    </w:p>
    <w:p w14:paraId="07561BE1">
      <w:pPr>
        <w:rPr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哈希算法</w:t>
      </w:r>
      <w:r>
        <w:t>分布式爬虫架构</w:t>
      </w:r>
    </w:p>
    <w:p w14:paraId="5035271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快速URL去重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MurmurHash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速度极快，碰撞率低</w:t>
      </w:r>
    </w:p>
    <w:p w14:paraId="684DF1A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高可靠性内容校验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SHA-256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抗碰撞性强，安全性高</w:t>
      </w:r>
    </w:p>
    <w:p w14:paraId="1F56F9D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相似内容检测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SimHash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支持汉明距离计算</w:t>
      </w:r>
    </w:p>
    <w:p w14:paraId="677856F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内存敏感型场景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Bloom Filter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位图压缩存储，1亿URL仅2MB内存</w:t>
      </w:r>
    </w:p>
    <w:p w14:paraId="77C70DF0">
      <w:pPr>
        <w:ind w:firstLine="420" w:firstLineChars="0"/>
        <w:rPr>
          <w:rFonts w:hint="default"/>
          <w:lang w:val="en-US" w:eastAsia="zh-CN"/>
        </w:rPr>
      </w:pPr>
    </w:p>
    <w:p w14:paraId="35541A48">
      <w:pPr>
        <w:ind w:firstLine="420" w:firstLineChars="0"/>
        <w:rPr>
          <w:rFonts w:hint="default"/>
          <w:lang w:val="en-US" w:eastAsia="zh-CN"/>
        </w:rPr>
      </w:pPr>
    </w:p>
    <w:p w14:paraId="3CCDAA0D"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异步加载的原理</w:t>
      </w:r>
    </w:p>
    <w:p w14:paraId="6EFE22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典型场景</w:t>
      </w:r>
    </w:p>
    <w:p w14:paraId="752B853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页面初始HTML不包含数据</w:t>
      </w:r>
    </w:p>
    <w:p w14:paraId="7D4962F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通过JavaScript发起API请求（如fetch()或XMLHttpRequest）</w:t>
      </w:r>
    </w:p>
    <w:p w14:paraId="666432D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动态插入DOM元素（如滚动加载、点击加载更多）</w:t>
      </w:r>
    </w:p>
    <w:p w14:paraId="457A1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识别方法</w:t>
      </w:r>
    </w:p>
    <w:p w14:paraId="3E98A0A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浏览器开发者工具 → Network → XHR/JS标签页</w:t>
      </w:r>
    </w:p>
    <w:p w14:paraId="5C84E2B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查找返回JSON数据的请求（通常为GET/POST）</w:t>
      </w:r>
    </w:p>
    <w:p w14:paraId="076618A6">
      <w:r>
        <w:rPr>
          <w:rFonts w:hint="default"/>
        </w:rPr>
        <w:t>解决方案</w:t>
      </w:r>
    </w:p>
    <w:p w14:paraId="68CFDC7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​方法​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适用场景​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优点​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缺点​</w:t>
      </w:r>
    </w:p>
    <w:p w14:paraId="36C1D2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直接调用API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数据接口规范且未加密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速度快、资源消耗低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需逆向工程接口参数</w:t>
      </w:r>
    </w:p>
    <w:p w14:paraId="353D3F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无头浏览器渲染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复杂渲染逻辑或接口加密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能处理所有动态内容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速度慢、内存占用高</w:t>
      </w:r>
    </w:p>
    <w:p w14:paraId="431C2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拦截网络请求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需捕获特定API请求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精准获取数据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需维护请求监听逻辑</w:t>
      </w:r>
    </w:p>
    <w:p w14:paraId="3EC922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Hybrid模式（API+渲染）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部分数据在API，部分需渲染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平衡效率与覆盖率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实现复杂度较高</w:t>
      </w:r>
    </w:p>
    <w:p w14:paraId="5BAE204A">
      <w:pPr>
        <w:rPr>
          <w:rFonts w:hint="default"/>
          <w:lang w:val="en-US" w:eastAsia="zh-CN"/>
        </w:rPr>
      </w:pPr>
    </w:p>
    <w:p w14:paraId="6FA4EAF6">
      <w:pPr>
        <w:rPr>
          <w:rFonts w:hint="default"/>
          <w:lang w:val="en-US" w:eastAsia="zh-CN"/>
        </w:rPr>
      </w:pPr>
    </w:p>
    <w:p w14:paraId="5DC7D18A"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无头浏览器（Headless Browser）​​ 是一种没有图形用户界面（GUI）的浏览器，能够通过代码完全控制网页加载、渲染和交互</w:t>
      </w:r>
    </w:p>
    <w:p w14:paraId="729EDA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常见无头浏览器​：</w:t>
      </w:r>
    </w:p>
    <w:p w14:paraId="6104A0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​Headless Chrome​（通过Chrome DevTools协议控制）</w:t>
      </w:r>
    </w:p>
    <w:p w14:paraId="785D17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​Headless Firefox​</w:t>
      </w:r>
    </w:p>
    <w:p w14:paraId="404229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​Puppeteer​（Node.js库，封装Chrome）</w:t>
      </w:r>
    </w:p>
    <w:p w14:paraId="30259C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​Playwright​（微软出品，支持多浏览器）</w:t>
      </w:r>
    </w:p>
    <w:p w14:paraId="3CE190C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为什么爬虫需要无头浏览器？</w:t>
      </w:r>
      <w:r>
        <w:rPr>
          <w:rFonts w:hint="eastAsia"/>
          <w:b/>
          <w:bCs/>
          <w:lang w:val="en-US" w:eastAsia="zh-CN"/>
        </w:rPr>
        <w:t>无头浏览器没有用户界面，可以自己看到源码</w:t>
      </w:r>
      <w:bookmarkStart w:id="0" w:name="_GoBack"/>
      <w:bookmarkEnd w:id="0"/>
    </w:p>
    <w:p w14:paraId="1A09132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​动态网页的挑战​：</w:t>
      </w:r>
    </w:p>
    <w:p w14:paraId="0B53B5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​JavaScript渲染​：现代网站（如React/Vue单页应用）依赖JS生成内容。</w:t>
      </w:r>
    </w:p>
    <w:p w14:paraId="320062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​异步加载​：通过Ajax/XHR动态获取数据（如无限滚动、懒加载）。</w:t>
      </w:r>
    </w:p>
    <w:p w14:paraId="37FA57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​用户交互依赖​：需要点击/滚动才能触发数据加载。</w:t>
      </w:r>
    </w:p>
    <w:p w14:paraId="7428E47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无头浏览器爬虫的核心能力</w:t>
      </w:r>
    </w:p>
    <w:p w14:paraId="20E5BC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​能力​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应用场景​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示例代码（Python + Playwright）​​</w:t>
      </w:r>
    </w:p>
    <w:p w14:paraId="5F70B7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​完整页面渲染​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获取JS动态生成的内容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page.goto(url) → page.content()</w:t>
      </w:r>
    </w:p>
    <w:p w14:paraId="30D24C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​模拟用户操作​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点击按钮、输入文本、滚动页面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page.click("#load-more") → page.type("#search", "关键词")</w:t>
      </w:r>
    </w:p>
    <w:p w14:paraId="381255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​拦截网络请求​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直接捕获API返回的JSON数据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page.on("response", lambda res: print(res.json()))</w:t>
      </w:r>
    </w:p>
    <w:p w14:paraId="6AE94D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​处理复杂认证​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自动填充登录表单、绕过验证码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page.fill("#username", "user") → page.screenshot()</w:t>
      </w:r>
    </w:p>
    <w:p w14:paraId="6C9488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​生成页面快照​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调试时保存渲染后的页面状态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page.screenshot(path="page.png")</w:t>
      </w:r>
    </w:p>
    <w:p w14:paraId="7BE39814">
      <w:pPr>
        <w:rPr>
          <w:rFonts w:hint="default"/>
          <w:lang w:val="en-US" w:eastAsia="zh-CN"/>
        </w:rPr>
      </w:pPr>
    </w:p>
    <w:p w14:paraId="2F9D897C">
      <w:pPr>
        <w:rPr>
          <w:rFonts w:hint="default"/>
          <w:lang w:val="en-US" w:eastAsia="zh-CN"/>
        </w:rPr>
      </w:pPr>
    </w:p>
    <w:p w14:paraId="65FD4399">
      <w:pPr>
        <w:rPr>
          <w:rFonts w:hint="default"/>
          <w:lang w:val="en-US" w:eastAsia="zh-CN"/>
        </w:rPr>
      </w:pPr>
    </w:p>
    <w:p w14:paraId="37C5AAD5">
      <w:pPr>
        <w:rPr>
          <w:rFonts w:hint="default"/>
          <w:lang w:val="en-US" w:eastAsia="zh-CN"/>
        </w:rPr>
      </w:pPr>
    </w:p>
    <w:p w14:paraId="2E2CE52D">
      <w:r>
        <w:rPr>
          <w:lang w:val="en-US" w:eastAsia="zh-CN"/>
        </w:rPr>
        <w:t>WebDriver 是连接开发者与浏览器的自动化桥梁</w:t>
      </w:r>
    </w:p>
    <w:p w14:paraId="6B2AF5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57AB0"/>
    <w:rsid w:val="16010B0C"/>
    <w:rsid w:val="1FCF29CF"/>
    <w:rsid w:val="39C842FE"/>
    <w:rsid w:val="3AD530DD"/>
    <w:rsid w:val="584D7E38"/>
    <w:rsid w:val="5AED7BD2"/>
    <w:rsid w:val="620D375F"/>
    <w:rsid w:val="65882F94"/>
    <w:rsid w:val="6B8974A3"/>
    <w:rsid w:val="787E5EB6"/>
    <w:rsid w:val="7B8B4B71"/>
    <w:rsid w:val="7E5A6A7D"/>
    <w:rsid w:val="B8CF0ACF"/>
    <w:rsid w:val="CFF6AFFC"/>
    <w:rsid w:val="F3FF732A"/>
    <w:rsid w:val="FEC2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2025-04-21T09:55:00Z</dcterms:created>
  <dc:creator>ASUS</dc:creator>
  <cp:lastModifiedBy>宋其来</cp:lastModifiedBy>
  <dcterms:modified xsi:type="dcterms:W3CDTF">2025-04-21T20:22:12Z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KSOTemplateDocerSaveRecord">
    <vt:lpwstr>eyJoZGlkIjoiNDMyMzQzNjBkYTA3ODJkYjQwM2QxZjQzOGYxZGU0ZDAiLCJ1c2VySWQiOiIxNjkyMjY3MTM0In0=</vt:lpwstr>
  </property>
  <property fmtid="{D5CDD505-2E9C-101B-9397-08002B2CF9AE}" pid="4" name="ICV">
    <vt:lpwstr>1D3289C5C10047BBB598AC80FFBCEB2C_12</vt:lpwstr>
  </property>
</Properties>
</file>