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0C4AAD" w14:textId="4AFBCF36" w:rsidR="00833E10" w:rsidRPr="00833E10" w:rsidRDefault="00833E10" w:rsidP="00833E10">
      <w:pPr>
        <w:pStyle w:val="Header"/>
        <w:jc w:val="center"/>
        <w:rPr>
          <w:b/>
          <w:bCs/>
          <w:sz w:val="36"/>
          <w:szCs w:val="36"/>
          <w:lang w:val="en-US"/>
        </w:rPr>
      </w:pPr>
      <w:r w:rsidRPr="00833E10">
        <w:rPr>
          <w:b/>
          <w:bCs/>
          <w:sz w:val="36"/>
          <w:szCs w:val="36"/>
          <w:lang w:val="en-US"/>
        </w:rPr>
        <w:t>STARTUP BOOTCAMP</w:t>
      </w:r>
    </w:p>
    <w:p w14:paraId="0A51C64B" w14:textId="377D03EC" w:rsidR="00000000" w:rsidRPr="00833E10" w:rsidRDefault="00586521" w:rsidP="00586521">
      <w:pPr>
        <w:jc w:val="center"/>
        <w:rPr>
          <w:rFonts w:ascii="Poppins" w:hAnsi="Poppins" w:cs="Poppins"/>
          <w:color w:val="000000"/>
          <w:sz w:val="28"/>
          <w:szCs w:val="28"/>
        </w:rPr>
      </w:pPr>
      <w:r w:rsidRPr="00833E10">
        <w:rPr>
          <w:rFonts w:ascii="Poppins" w:hAnsi="Poppins" w:cs="Poppins"/>
          <w:color w:val="000000"/>
          <w:sz w:val="28"/>
          <w:szCs w:val="28"/>
        </w:rPr>
        <w:t>Building New Age Entrepreneurs</w:t>
      </w:r>
    </w:p>
    <w:p w14:paraId="386A2ED5" w14:textId="4C91C0E2" w:rsidR="00586521" w:rsidRPr="00833E10" w:rsidRDefault="00586521" w:rsidP="00586521">
      <w:pPr>
        <w:pStyle w:val="NormalWeb"/>
        <w:spacing w:before="0" w:beforeAutospacing="0" w:after="0" w:afterAutospacing="0"/>
        <w:jc w:val="center"/>
        <w:rPr>
          <w:rFonts w:ascii="Poppins" w:hAnsi="Poppins" w:cs="Poppins"/>
          <w:color w:val="000000"/>
        </w:rPr>
      </w:pPr>
      <w:r w:rsidRPr="00833E10">
        <w:rPr>
          <w:rFonts w:ascii="Poppins" w:hAnsi="Poppins" w:cs="Poppins"/>
          <w:color w:val="000000"/>
        </w:rPr>
        <w:t>12 Week</w:t>
      </w:r>
      <w:r w:rsidR="009067EC" w:rsidRPr="00833E10">
        <w:rPr>
          <w:rFonts w:ascii="Poppins" w:hAnsi="Poppins" w:cs="Poppins"/>
          <w:color w:val="000000"/>
        </w:rPr>
        <w:t xml:space="preserve"> </w:t>
      </w:r>
    </w:p>
    <w:p w14:paraId="1601C600" w14:textId="58E5143B" w:rsidR="009067EC" w:rsidRPr="00833E10" w:rsidRDefault="009067EC" w:rsidP="00586521">
      <w:pPr>
        <w:pStyle w:val="NormalWeb"/>
        <w:spacing w:before="0" w:beforeAutospacing="0" w:after="0" w:afterAutospacing="0"/>
        <w:jc w:val="center"/>
        <w:rPr>
          <w:rFonts w:ascii="Poppins" w:hAnsi="Poppins" w:cs="Poppins"/>
          <w:color w:val="000000"/>
        </w:rPr>
      </w:pPr>
      <w:r w:rsidRPr="00833E10">
        <w:rPr>
          <w:rFonts w:ascii="Poppins" w:hAnsi="Poppins" w:cs="Poppins"/>
          <w:color w:val="000000"/>
        </w:rPr>
        <w:t>kickstart your Entrepreneurial journey with</w:t>
      </w:r>
      <w:r w:rsidRPr="00833E10">
        <w:rPr>
          <w:rFonts w:ascii="Poppins" w:hAnsi="Poppins" w:cs="Poppins"/>
          <w:color w:val="000000"/>
        </w:rPr>
        <w:cr/>
        <w:t>" Startup bootcamp "</w:t>
      </w:r>
    </w:p>
    <w:p w14:paraId="22311360" w14:textId="77777777" w:rsidR="009067EC" w:rsidRPr="00833E10" w:rsidRDefault="009067EC" w:rsidP="00586521">
      <w:pPr>
        <w:pStyle w:val="NormalWeb"/>
        <w:spacing w:before="0" w:beforeAutospacing="0" w:after="0" w:afterAutospacing="0"/>
        <w:jc w:val="center"/>
      </w:pPr>
    </w:p>
    <w:p w14:paraId="0BDF7ED7" w14:textId="4712A032" w:rsidR="00586521" w:rsidRPr="00833E10" w:rsidRDefault="00586521" w:rsidP="00586521">
      <w:pPr>
        <w:pStyle w:val="NormalWeb"/>
        <w:spacing w:before="0" w:beforeAutospacing="0" w:after="0" w:afterAutospacing="0"/>
        <w:jc w:val="center"/>
      </w:pPr>
      <w:r w:rsidRPr="00833E10">
        <w:rPr>
          <w:rFonts w:ascii="Poppins" w:hAnsi="Poppins" w:cs="Poppins"/>
          <w:b/>
          <w:bCs/>
          <w:color w:val="000000"/>
          <w:sz w:val="28"/>
          <w:szCs w:val="28"/>
        </w:rPr>
        <w:t>Idea - Proof of Concept (POC)</w:t>
      </w:r>
    </w:p>
    <w:p w14:paraId="01750728" w14:textId="5D271621" w:rsidR="00586521" w:rsidRPr="00833E10" w:rsidRDefault="00586521" w:rsidP="00586521">
      <w:pPr>
        <w:pStyle w:val="NormalWeb"/>
        <w:spacing w:before="0" w:beforeAutospacing="0" w:after="0" w:afterAutospacing="0"/>
        <w:jc w:val="center"/>
        <w:rPr>
          <w:rFonts w:ascii="Poppins" w:hAnsi="Poppins" w:cs="Poppins"/>
          <w:b/>
          <w:bCs/>
          <w:color w:val="000000"/>
          <w:sz w:val="28"/>
          <w:szCs w:val="28"/>
        </w:rPr>
      </w:pPr>
      <w:r w:rsidRPr="00833E10">
        <w:rPr>
          <w:rFonts w:ascii="Poppins" w:hAnsi="Poppins" w:cs="Poppins"/>
          <w:b/>
          <w:bCs/>
          <w:color w:val="000000"/>
          <w:sz w:val="28"/>
          <w:szCs w:val="28"/>
        </w:rPr>
        <w:t>Build Problem-Solving &amp; Entrepreneurial skills.</w:t>
      </w:r>
    </w:p>
    <w:p w14:paraId="7FDB82DA" w14:textId="77777777" w:rsidR="00586521" w:rsidRPr="00833E10" w:rsidRDefault="00586521" w:rsidP="00586521">
      <w:pPr>
        <w:pStyle w:val="NormalWeb"/>
        <w:spacing w:before="0" w:beforeAutospacing="0" w:after="0" w:afterAutospacing="0"/>
        <w:jc w:val="center"/>
      </w:pPr>
    </w:p>
    <w:p w14:paraId="5FEDE2DC" w14:textId="77777777" w:rsidR="00586521" w:rsidRPr="00833E10" w:rsidRDefault="00586521" w:rsidP="00586521">
      <w:pPr>
        <w:pStyle w:val="NormalWeb"/>
        <w:shd w:val="clear" w:color="auto" w:fill="FFFFFF"/>
        <w:spacing w:before="0" w:beforeAutospacing="0" w:after="0" w:afterAutospacing="0"/>
        <w:jc w:val="both"/>
      </w:pPr>
      <w:r w:rsidRPr="00833E10">
        <w:rPr>
          <w:rFonts w:ascii="Calibri" w:hAnsi="Calibri" w:cs="Calibri"/>
          <w:color w:val="222222"/>
          <w:sz w:val="20"/>
          <w:szCs w:val="20"/>
        </w:rPr>
        <w:t xml:space="preserve">The </w:t>
      </w:r>
      <w:r w:rsidRPr="00833E10">
        <w:rPr>
          <w:rFonts w:ascii="Calibri" w:hAnsi="Calibri" w:cs="Calibri"/>
          <w:b/>
          <w:bCs/>
          <w:color w:val="222222"/>
          <w:sz w:val="20"/>
          <w:szCs w:val="20"/>
        </w:rPr>
        <w:t>Startup Bootcamp</w:t>
      </w:r>
      <w:r w:rsidRPr="00833E10">
        <w:rPr>
          <w:rFonts w:ascii="Calibri" w:hAnsi="Calibri" w:cs="Calibri"/>
          <w:color w:val="222222"/>
          <w:sz w:val="20"/>
          <w:szCs w:val="20"/>
        </w:rPr>
        <w:t xml:space="preserve"> is </w:t>
      </w:r>
      <w:r w:rsidRPr="00833E10">
        <w:rPr>
          <w:rFonts w:ascii="Calibri" w:hAnsi="Calibri" w:cs="Calibri"/>
          <w:b/>
          <w:bCs/>
          <w:color w:val="222222"/>
          <w:sz w:val="20"/>
          <w:szCs w:val="20"/>
        </w:rPr>
        <w:t>YUVA Entrepreneurship Program</w:t>
      </w:r>
      <w:r w:rsidRPr="00833E10">
        <w:rPr>
          <w:rFonts w:ascii="Calibri" w:hAnsi="Calibri" w:cs="Calibri"/>
          <w:color w:val="222222"/>
          <w:sz w:val="20"/>
          <w:szCs w:val="20"/>
        </w:rPr>
        <w:t xml:space="preserve">, a three-month hybrid student </w:t>
      </w:r>
      <w:r w:rsidRPr="00833E10">
        <w:rPr>
          <w:rFonts w:ascii="Calibri" w:hAnsi="Calibri" w:cs="Calibri"/>
          <w:b/>
          <w:bCs/>
          <w:color w:val="222222"/>
          <w:sz w:val="20"/>
          <w:szCs w:val="20"/>
        </w:rPr>
        <w:t>Pre-Incubation Program</w:t>
      </w:r>
      <w:r w:rsidRPr="00833E10">
        <w:rPr>
          <w:rFonts w:ascii="Calibri" w:hAnsi="Calibri" w:cs="Calibri"/>
          <w:color w:val="222222"/>
          <w:sz w:val="20"/>
          <w:szCs w:val="20"/>
        </w:rPr>
        <w:t xml:space="preserve"> designed to support promising student entrepreneurs from all over India. The program offers training and mentorship in various areas to help participants develop their </w:t>
      </w:r>
      <w:r w:rsidRPr="00833E10">
        <w:rPr>
          <w:rFonts w:ascii="Calibri" w:hAnsi="Calibri" w:cs="Calibri"/>
          <w:b/>
          <w:bCs/>
          <w:color w:val="222222"/>
          <w:sz w:val="20"/>
          <w:szCs w:val="20"/>
        </w:rPr>
        <w:t>Entrepreneurial skills and mindset</w:t>
      </w:r>
      <w:r w:rsidRPr="00833E10">
        <w:rPr>
          <w:rFonts w:ascii="Calibri" w:hAnsi="Calibri" w:cs="Calibri"/>
          <w:color w:val="222222"/>
          <w:sz w:val="20"/>
          <w:szCs w:val="20"/>
        </w:rPr>
        <w:t>, empowering them to build and grow their startup projects using the exceptional resources provided by Deshpande Startups. Following the Bootcamp, high-potential student startups will receive customized support.</w:t>
      </w:r>
    </w:p>
    <w:p w14:paraId="4424F188" w14:textId="77777777" w:rsidR="00586521" w:rsidRPr="00833E10" w:rsidRDefault="00586521" w:rsidP="00586521">
      <w:pPr>
        <w:pStyle w:val="NormalWeb"/>
        <w:shd w:val="clear" w:color="auto" w:fill="FFFFFF"/>
        <w:spacing w:before="0" w:beforeAutospacing="0" w:after="0" w:afterAutospacing="0"/>
        <w:jc w:val="both"/>
      </w:pPr>
    </w:p>
    <w:p w14:paraId="5852BF8D" w14:textId="77777777" w:rsidR="00586521" w:rsidRPr="00833E10" w:rsidRDefault="00586521" w:rsidP="00586521">
      <w:pPr>
        <w:pStyle w:val="NormalWeb"/>
        <w:shd w:val="clear" w:color="auto" w:fill="FFFFFF"/>
        <w:spacing w:before="0" w:beforeAutospacing="0" w:after="0" w:afterAutospacing="0"/>
        <w:jc w:val="both"/>
      </w:pPr>
      <w:r w:rsidRPr="00833E10">
        <w:rPr>
          <w:rFonts w:ascii="Calibri" w:hAnsi="Calibri" w:cs="Calibri"/>
          <w:b/>
          <w:bCs/>
          <w:color w:val="222222"/>
          <w:sz w:val="20"/>
          <w:szCs w:val="20"/>
        </w:rPr>
        <w:t>Startup Bootcamp has 3 phases for 3 months.</w:t>
      </w:r>
    </w:p>
    <w:p w14:paraId="798B798F" w14:textId="77777777" w:rsidR="00586521" w:rsidRPr="00833E10" w:rsidRDefault="00586521" w:rsidP="00586521">
      <w:pPr>
        <w:pStyle w:val="NormalWeb"/>
        <w:numPr>
          <w:ilvl w:val="0"/>
          <w:numId w:val="1"/>
        </w:numPr>
        <w:shd w:val="clear" w:color="auto" w:fill="FFFFFF"/>
        <w:spacing w:before="0" w:beforeAutospacing="0" w:after="0" w:afterAutospacing="0"/>
        <w:jc w:val="both"/>
        <w:textAlignment w:val="baseline"/>
        <w:rPr>
          <w:rFonts w:ascii="Calibri" w:hAnsi="Calibri" w:cs="Calibri"/>
          <w:color w:val="222222"/>
          <w:sz w:val="20"/>
          <w:szCs w:val="20"/>
        </w:rPr>
      </w:pPr>
      <w:r w:rsidRPr="00833E10">
        <w:rPr>
          <w:rFonts w:ascii="Calibri" w:hAnsi="Calibri" w:cs="Calibri"/>
          <w:b/>
          <w:bCs/>
          <w:color w:val="222222"/>
        </w:rPr>
        <w:t>Phase 1</w:t>
      </w:r>
      <w:r w:rsidRPr="00833E10">
        <w:rPr>
          <w:rFonts w:ascii="Calibri" w:hAnsi="Calibri" w:cs="Calibri"/>
          <w:color w:val="222222"/>
          <w:sz w:val="20"/>
          <w:szCs w:val="20"/>
        </w:rPr>
        <w:t xml:space="preserve"> is </w:t>
      </w:r>
      <w:r w:rsidRPr="00833E10">
        <w:rPr>
          <w:rFonts w:ascii="Calibri" w:hAnsi="Calibri" w:cs="Calibri"/>
          <w:color w:val="FF0000"/>
          <w:sz w:val="32"/>
          <w:szCs w:val="32"/>
        </w:rPr>
        <w:t>IDEATION</w:t>
      </w:r>
      <w:r w:rsidRPr="00833E10">
        <w:rPr>
          <w:rFonts w:ascii="Calibri" w:hAnsi="Calibri" w:cs="Calibri"/>
          <w:color w:val="FF0000"/>
          <w:sz w:val="20"/>
          <w:szCs w:val="20"/>
        </w:rPr>
        <w:t xml:space="preserve"> – Problem Solution Fit: </w:t>
      </w:r>
      <w:r w:rsidRPr="00833E10">
        <w:rPr>
          <w:rFonts w:ascii="Calibri" w:hAnsi="Calibri" w:cs="Calibri"/>
          <w:color w:val="222222"/>
          <w:sz w:val="20"/>
          <w:szCs w:val="20"/>
        </w:rPr>
        <w:t>Define your business idea Clearly articulate what your business idea is, what problem it solves, and what makes it unique &amp; identify your target customer.</w:t>
      </w:r>
    </w:p>
    <w:p w14:paraId="76C34E05" w14:textId="77777777" w:rsidR="00586521" w:rsidRPr="00833E10" w:rsidRDefault="00586521" w:rsidP="00586521">
      <w:pPr>
        <w:pStyle w:val="NormalWeb"/>
        <w:numPr>
          <w:ilvl w:val="0"/>
          <w:numId w:val="1"/>
        </w:numPr>
        <w:shd w:val="clear" w:color="auto" w:fill="FFFFFF"/>
        <w:spacing w:before="0" w:beforeAutospacing="0" w:after="0" w:afterAutospacing="0"/>
        <w:jc w:val="both"/>
        <w:textAlignment w:val="baseline"/>
        <w:rPr>
          <w:rFonts w:ascii="Calibri" w:hAnsi="Calibri" w:cs="Calibri"/>
          <w:color w:val="222222"/>
          <w:sz w:val="20"/>
          <w:szCs w:val="20"/>
        </w:rPr>
      </w:pPr>
      <w:r w:rsidRPr="00833E10">
        <w:rPr>
          <w:rFonts w:ascii="Calibri" w:hAnsi="Calibri" w:cs="Calibri"/>
          <w:b/>
          <w:bCs/>
          <w:color w:val="222222"/>
        </w:rPr>
        <w:t>Phase 2</w:t>
      </w:r>
      <w:r w:rsidRPr="00833E10">
        <w:rPr>
          <w:rFonts w:ascii="Calibri" w:hAnsi="Calibri" w:cs="Calibri"/>
          <w:color w:val="222222"/>
          <w:sz w:val="20"/>
          <w:szCs w:val="20"/>
        </w:rPr>
        <w:t xml:space="preserve"> is </w:t>
      </w:r>
      <w:r w:rsidRPr="00833E10">
        <w:rPr>
          <w:rFonts w:ascii="Calibri" w:hAnsi="Calibri" w:cs="Calibri"/>
          <w:b/>
          <w:bCs/>
          <w:color w:val="1F3864"/>
          <w:sz w:val="28"/>
          <w:szCs w:val="28"/>
        </w:rPr>
        <w:t>VALIDATION</w:t>
      </w:r>
      <w:r w:rsidRPr="00833E10">
        <w:rPr>
          <w:rFonts w:ascii="Calibri" w:hAnsi="Calibri" w:cs="Calibri"/>
          <w:b/>
          <w:bCs/>
          <w:color w:val="1F3864"/>
          <w:sz w:val="20"/>
          <w:szCs w:val="20"/>
        </w:rPr>
        <w:t xml:space="preserve"> - Market &amp; Customer Validation:</w:t>
      </w:r>
      <w:r w:rsidRPr="00833E10">
        <w:rPr>
          <w:rFonts w:ascii="Calibri" w:hAnsi="Calibri" w:cs="Calibri"/>
          <w:color w:val="1F3864"/>
          <w:sz w:val="20"/>
          <w:szCs w:val="20"/>
        </w:rPr>
        <w:t xml:space="preserve"> </w:t>
      </w:r>
      <w:r w:rsidRPr="00833E10">
        <w:rPr>
          <w:rFonts w:ascii="Calibri" w:hAnsi="Calibri" w:cs="Calibri"/>
          <w:color w:val="222222"/>
          <w:sz w:val="20"/>
          <w:szCs w:val="20"/>
        </w:rPr>
        <w:t>Reach out to the Customer and market, do the survey &amp; build a persona</w:t>
      </w:r>
      <w:r w:rsidRPr="00833E10">
        <w:rPr>
          <w:rFonts w:ascii="Calibri" w:hAnsi="Calibri" w:cs="Calibri"/>
          <w:color w:val="1F3864"/>
          <w:sz w:val="20"/>
          <w:szCs w:val="20"/>
        </w:rPr>
        <w:t>, o</w:t>
      </w:r>
      <w:r w:rsidRPr="00833E10">
        <w:rPr>
          <w:rFonts w:ascii="Calibri" w:hAnsi="Calibri" w:cs="Calibri"/>
          <w:color w:val="222222"/>
          <w:sz w:val="20"/>
          <w:szCs w:val="20"/>
        </w:rPr>
        <w:t xml:space="preserve">nce you have collected responses to your survey, </w:t>
      </w:r>
      <w:proofErr w:type="spellStart"/>
      <w:r w:rsidRPr="00833E10">
        <w:rPr>
          <w:rFonts w:ascii="Calibri" w:hAnsi="Calibri" w:cs="Calibri"/>
          <w:color w:val="222222"/>
          <w:sz w:val="20"/>
          <w:szCs w:val="20"/>
        </w:rPr>
        <w:t>analyze</w:t>
      </w:r>
      <w:proofErr w:type="spellEnd"/>
      <w:r w:rsidRPr="00833E10">
        <w:rPr>
          <w:rFonts w:ascii="Calibri" w:hAnsi="Calibri" w:cs="Calibri"/>
          <w:color w:val="222222"/>
          <w:sz w:val="20"/>
          <w:szCs w:val="20"/>
        </w:rPr>
        <w:t xml:space="preserve"> the data to see if your hypothesis was correct and define your target customer.</w:t>
      </w:r>
    </w:p>
    <w:p w14:paraId="3D950563" w14:textId="77777777" w:rsidR="00586521" w:rsidRPr="00833E10" w:rsidRDefault="00586521" w:rsidP="00586521">
      <w:pPr>
        <w:pStyle w:val="NormalWeb"/>
        <w:numPr>
          <w:ilvl w:val="0"/>
          <w:numId w:val="1"/>
        </w:numPr>
        <w:shd w:val="clear" w:color="auto" w:fill="FFFFFF"/>
        <w:spacing w:before="0" w:beforeAutospacing="0" w:after="0" w:afterAutospacing="0"/>
        <w:jc w:val="both"/>
        <w:textAlignment w:val="baseline"/>
        <w:rPr>
          <w:rFonts w:ascii="Calibri" w:hAnsi="Calibri" w:cs="Calibri"/>
          <w:color w:val="2F5496"/>
          <w:sz w:val="20"/>
          <w:szCs w:val="20"/>
        </w:rPr>
      </w:pPr>
      <w:r w:rsidRPr="00833E10">
        <w:rPr>
          <w:rFonts w:ascii="Calibri" w:hAnsi="Calibri" w:cs="Calibri"/>
          <w:b/>
          <w:bCs/>
          <w:color w:val="222222"/>
        </w:rPr>
        <w:t>Phase 3</w:t>
      </w:r>
      <w:r w:rsidRPr="00833E10">
        <w:rPr>
          <w:rFonts w:ascii="Calibri" w:hAnsi="Calibri" w:cs="Calibri"/>
          <w:color w:val="222222"/>
          <w:sz w:val="20"/>
          <w:szCs w:val="20"/>
        </w:rPr>
        <w:t xml:space="preserve"> is </w:t>
      </w:r>
      <w:r w:rsidRPr="00833E10">
        <w:rPr>
          <w:rFonts w:ascii="Calibri" w:hAnsi="Calibri" w:cs="Calibri"/>
          <w:b/>
          <w:bCs/>
          <w:color w:val="2F5496"/>
          <w:sz w:val="28"/>
          <w:szCs w:val="28"/>
        </w:rPr>
        <w:t>BUILD</w:t>
      </w:r>
      <w:r w:rsidRPr="00833E10">
        <w:rPr>
          <w:rFonts w:ascii="Calibri" w:hAnsi="Calibri" w:cs="Calibri"/>
          <w:b/>
          <w:bCs/>
          <w:color w:val="2F5496"/>
          <w:sz w:val="20"/>
          <w:szCs w:val="20"/>
        </w:rPr>
        <w:t xml:space="preserve"> - PoC Ready &amp; Pitch readiness: </w:t>
      </w:r>
      <w:r w:rsidRPr="00833E10">
        <w:rPr>
          <w:rFonts w:ascii="Calibri" w:hAnsi="Calibri" w:cs="Calibri"/>
          <w:color w:val="222222"/>
          <w:sz w:val="20"/>
          <w:szCs w:val="20"/>
        </w:rPr>
        <w:t>Build their PoC and business Based on the feedback you receive, make any necessary adjustments to your business idea. Ensure that your product or service meets the needs of your target customer and build PoC.</w:t>
      </w:r>
    </w:p>
    <w:p w14:paraId="65652627" w14:textId="77777777" w:rsidR="00586521" w:rsidRPr="00833E10" w:rsidRDefault="00586521" w:rsidP="00586521">
      <w:pPr>
        <w:pStyle w:val="NormalWeb"/>
        <w:shd w:val="clear" w:color="auto" w:fill="FFFFFF"/>
        <w:spacing w:before="0" w:beforeAutospacing="0" w:after="0" w:afterAutospacing="0"/>
        <w:jc w:val="both"/>
        <w:rPr>
          <w:rFonts w:ascii="Calibri" w:hAnsi="Calibri" w:cs="Calibri"/>
          <w:color w:val="222222"/>
          <w:sz w:val="20"/>
          <w:szCs w:val="20"/>
        </w:rPr>
      </w:pPr>
    </w:p>
    <w:p w14:paraId="347EF3BF" w14:textId="58C4A934" w:rsidR="00586521" w:rsidRPr="00833E10" w:rsidRDefault="00586521" w:rsidP="00586521">
      <w:pPr>
        <w:pStyle w:val="NormalWeb"/>
        <w:spacing w:before="0" w:beforeAutospacing="0" w:after="0" w:afterAutospacing="0"/>
        <w:jc w:val="center"/>
        <w:rPr>
          <w:rFonts w:ascii="Poppins" w:hAnsi="Poppins" w:cs="Poppins"/>
          <w:b/>
          <w:bCs/>
          <w:color w:val="000000"/>
          <w:sz w:val="28"/>
          <w:szCs w:val="28"/>
        </w:rPr>
      </w:pPr>
      <w:r w:rsidRPr="00833E10">
        <w:rPr>
          <w:rFonts w:ascii="Poppins" w:hAnsi="Poppins" w:cs="Poppins"/>
          <w:b/>
          <w:bCs/>
          <w:color w:val="000000"/>
          <w:sz w:val="28"/>
          <w:szCs w:val="28"/>
        </w:rPr>
        <w:t>Offerings</w:t>
      </w:r>
    </w:p>
    <w:p w14:paraId="014A16E8" w14:textId="6A016AAA" w:rsidR="00833E10" w:rsidRPr="00833E10" w:rsidRDefault="00586521" w:rsidP="00586521">
      <w:r w:rsidRPr="00833E10">
        <w:rPr>
          <w:b/>
          <w:bCs/>
        </w:rPr>
        <w:t xml:space="preserve">Opportunity </w:t>
      </w:r>
      <w:r w:rsidRPr="00833E10">
        <w:t xml:space="preserve">- </w:t>
      </w:r>
      <w:r w:rsidR="00833E10" w:rsidRPr="00833E10">
        <w:rPr>
          <w:color w:val="000000"/>
          <w:sz w:val="20"/>
          <w:szCs w:val="20"/>
          <w:shd w:val="clear" w:color="auto" w:fill="FFFFFF"/>
        </w:rPr>
        <w:t>Incubators / Accelerators​</w:t>
      </w:r>
      <w:r w:rsidR="00833E10" w:rsidRPr="00833E10">
        <w:rPr>
          <w:color w:val="000000"/>
          <w:sz w:val="20"/>
          <w:szCs w:val="20"/>
          <w:shd w:val="clear" w:color="auto" w:fill="FFFFFF"/>
        </w:rPr>
        <w:t xml:space="preserve">, </w:t>
      </w:r>
      <w:r w:rsidRPr="00833E10">
        <w:t xml:space="preserve">Build potential businesses Venture. </w:t>
      </w:r>
    </w:p>
    <w:p w14:paraId="14F95C1E" w14:textId="093B0CA8" w:rsidR="00586521" w:rsidRPr="00833E10" w:rsidRDefault="00833E10" w:rsidP="00586521">
      <w:pPr>
        <w:rPr>
          <w:b/>
          <w:bCs/>
        </w:rPr>
      </w:pPr>
      <w:r w:rsidRPr="00833E10">
        <w:rPr>
          <w:b/>
          <w:bCs/>
        </w:rPr>
        <w:t>E-</w:t>
      </w:r>
      <w:r w:rsidR="00586521" w:rsidRPr="00833E10">
        <w:rPr>
          <w:b/>
          <w:bCs/>
        </w:rPr>
        <w:t>Certification of participation</w:t>
      </w:r>
    </w:p>
    <w:p w14:paraId="452AC1F2" w14:textId="255F6FBA" w:rsidR="00586521" w:rsidRPr="00833E10" w:rsidRDefault="00586521" w:rsidP="00586521">
      <w:pPr>
        <w:rPr>
          <w:b/>
          <w:bCs/>
        </w:rPr>
      </w:pPr>
      <w:r w:rsidRPr="00833E10">
        <w:rPr>
          <w:b/>
          <w:bCs/>
        </w:rPr>
        <w:t>Funding opportunities for potential ideas</w:t>
      </w:r>
    </w:p>
    <w:p w14:paraId="22C73016" w14:textId="77777777" w:rsidR="00586521" w:rsidRPr="00833E10" w:rsidRDefault="00586521" w:rsidP="00586521">
      <w:r w:rsidRPr="00833E10">
        <w:rPr>
          <w:b/>
          <w:bCs/>
        </w:rPr>
        <w:t>Networking</w:t>
      </w:r>
      <w:r w:rsidRPr="00833E10">
        <w:t xml:space="preserve"> - Explore connections within the startup ecosystem.</w:t>
      </w:r>
    </w:p>
    <w:p w14:paraId="4E8C7CA8" w14:textId="77777777" w:rsidR="00586521" w:rsidRPr="00833E10" w:rsidRDefault="00586521" w:rsidP="00586521">
      <w:r w:rsidRPr="00833E10">
        <w:rPr>
          <w:b/>
          <w:bCs/>
        </w:rPr>
        <w:t xml:space="preserve">Mentorship </w:t>
      </w:r>
      <w:r w:rsidRPr="00833E10">
        <w:t xml:space="preserve">- </w:t>
      </w:r>
      <w:r w:rsidRPr="00833E10">
        <w:rPr>
          <w:rFonts w:ascii="Calibri" w:hAnsi="Calibri" w:cs="Calibri"/>
          <w:color w:val="000000"/>
          <w:shd w:val="clear" w:color="auto" w:fill="FFFFFF"/>
        </w:rPr>
        <w:t>One-to-one Mentorship</w:t>
      </w:r>
    </w:p>
    <w:p w14:paraId="767F5549" w14:textId="6210BE18" w:rsidR="00F01778" w:rsidRPr="00833E10" w:rsidRDefault="00586521" w:rsidP="00586521">
      <w:pPr>
        <w:pStyle w:val="NormalWeb"/>
        <w:shd w:val="clear" w:color="auto" w:fill="FFFFFF"/>
        <w:spacing w:before="0" w:beforeAutospacing="0" w:after="0" w:afterAutospacing="0"/>
        <w:jc w:val="both"/>
        <w:textAlignment w:val="baseline"/>
        <w:rPr>
          <w:rFonts w:ascii="Calibri" w:hAnsi="Calibri" w:cs="Calibri"/>
          <w:color w:val="000000"/>
          <w:sz w:val="22"/>
          <w:szCs w:val="22"/>
        </w:rPr>
      </w:pPr>
      <w:r w:rsidRPr="00833E10">
        <w:rPr>
          <w:rFonts w:ascii="Calibri" w:hAnsi="Calibri" w:cs="Calibri"/>
          <w:b/>
          <w:bCs/>
          <w:color w:val="000000"/>
          <w:sz w:val="22"/>
          <w:szCs w:val="22"/>
        </w:rPr>
        <w:t xml:space="preserve">Technical Support - </w:t>
      </w:r>
      <w:r w:rsidRPr="00833E10">
        <w:rPr>
          <w:rFonts w:ascii="Calibri" w:hAnsi="Calibri" w:cs="Calibri"/>
          <w:color w:val="000000"/>
          <w:sz w:val="22"/>
          <w:szCs w:val="22"/>
        </w:rPr>
        <w:t>Access to Infinity Studio</w:t>
      </w:r>
    </w:p>
    <w:p w14:paraId="7E970980" w14:textId="7B293265" w:rsidR="00586521" w:rsidRPr="00833E10" w:rsidRDefault="00586521" w:rsidP="00586521">
      <w:pPr>
        <w:pStyle w:val="NormalWeb"/>
        <w:shd w:val="clear" w:color="auto" w:fill="FFFFFF"/>
        <w:spacing w:before="0" w:beforeAutospacing="0" w:after="0" w:afterAutospacing="0"/>
        <w:jc w:val="both"/>
        <w:textAlignment w:val="baseline"/>
        <w:rPr>
          <w:rFonts w:ascii="Calibri" w:hAnsi="Calibri" w:cs="Calibri"/>
          <w:color w:val="000000"/>
          <w:sz w:val="22"/>
          <w:szCs w:val="22"/>
        </w:rPr>
      </w:pPr>
      <w:r w:rsidRPr="00833E10">
        <w:rPr>
          <w:rFonts w:ascii="Calibri" w:hAnsi="Calibri" w:cs="Calibri"/>
          <w:color w:val="000000"/>
          <w:sz w:val="22"/>
          <w:szCs w:val="22"/>
        </w:rPr>
        <w:t xml:space="preserve"> </w:t>
      </w:r>
    </w:p>
    <w:p w14:paraId="390E6FF6" w14:textId="700694C3" w:rsidR="00F01778" w:rsidRPr="00833E10" w:rsidRDefault="00F01778" w:rsidP="00F01778">
      <w:pPr>
        <w:pStyle w:val="NormalWeb"/>
        <w:shd w:val="clear" w:color="auto" w:fill="FFFFFF"/>
        <w:spacing w:before="0" w:beforeAutospacing="0" w:after="0" w:afterAutospacing="0"/>
        <w:jc w:val="both"/>
        <w:textAlignment w:val="baseline"/>
        <w:rPr>
          <w:rFonts w:ascii="Calibri" w:hAnsi="Calibri" w:cs="Calibri"/>
          <w:color w:val="000000"/>
          <w:sz w:val="22"/>
          <w:szCs w:val="22"/>
        </w:rPr>
      </w:pPr>
      <w:r w:rsidRPr="00833E10">
        <w:rPr>
          <w:rFonts w:asciiTheme="minorHAnsi" w:eastAsiaTheme="minorHAnsi" w:hAnsiTheme="minorHAnsi" w:cstheme="minorBidi"/>
          <w:b/>
          <w:bCs/>
          <w:sz w:val="22"/>
          <w:szCs w:val="22"/>
          <w:lang w:eastAsia="en-US"/>
        </w:rPr>
        <w:t>Community - </w:t>
      </w:r>
      <w:r w:rsidRPr="00833E10">
        <w:rPr>
          <w:rFonts w:asciiTheme="minorHAnsi" w:eastAsiaTheme="minorHAnsi" w:hAnsiTheme="minorHAnsi" w:cstheme="minorBidi"/>
          <w:sz w:val="22"/>
          <w:szCs w:val="22"/>
          <w:lang w:eastAsia="en-US"/>
        </w:rPr>
        <w:t>Be</w:t>
      </w:r>
      <w:r w:rsidRPr="00833E10">
        <w:rPr>
          <w:rFonts w:ascii="Calibri" w:hAnsi="Calibri" w:cs="Calibri"/>
          <w:color w:val="000000"/>
          <w:sz w:val="22"/>
          <w:szCs w:val="22"/>
        </w:rPr>
        <w:t xml:space="preserve"> a part of our vibrant student entrepreneur community.</w:t>
      </w:r>
    </w:p>
    <w:p w14:paraId="2E142183" w14:textId="77777777" w:rsidR="00F01778" w:rsidRPr="00833E10" w:rsidRDefault="00F01778" w:rsidP="00586521">
      <w:pPr>
        <w:pStyle w:val="NormalWeb"/>
        <w:shd w:val="clear" w:color="auto" w:fill="FFFFFF"/>
        <w:spacing w:before="0" w:beforeAutospacing="0" w:after="0" w:afterAutospacing="0"/>
        <w:jc w:val="both"/>
        <w:textAlignment w:val="baseline"/>
        <w:rPr>
          <w:rFonts w:ascii="Calibri" w:hAnsi="Calibri" w:cs="Calibri"/>
          <w:color w:val="000000"/>
          <w:sz w:val="22"/>
          <w:szCs w:val="22"/>
        </w:rPr>
      </w:pPr>
    </w:p>
    <w:p w14:paraId="31D7C972" w14:textId="60FC8FF1" w:rsidR="009067EC" w:rsidRPr="00833E10" w:rsidRDefault="009067EC" w:rsidP="009067EC">
      <w:pPr>
        <w:pStyle w:val="NormalWeb"/>
        <w:spacing w:before="0" w:beforeAutospacing="0" w:after="0" w:afterAutospacing="0"/>
        <w:jc w:val="center"/>
        <w:rPr>
          <w:rFonts w:ascii="Poppins" w:hAnsi="Poppins" w:cs="Poppins"/>
          <w:b/>
          <w:bCs/>
          <w:color w:val="000000"/>
          <w:sz w:val="28"/>
          <w:szCs w:val="28"/>
        </w:rPr>
      </w:pPr>
      <w:r w:rsidRPr="00833E10">
        <w:rPr>
          <w:rFonts w:ascii="Poppins" w:hAnsi="Poppins" w:cs="Poppins"/>
          <w:b/>
          <w:bCs/>
          <w:color w:val="000000"/>
          <w:sz w:val="28"/>
          <w:szCs w:val="28"/>
        </w:rPr>
        <w:t xml:space="preserve">What We cover </w:t>
      </w:r>
    </w:p>
    <w:p w14:paraId="28A46B16" w14:textId="77777777" w:rsidR="009067EC" w:rsidRPr="00833E10" w:rsidRDefault="009067EC" w:rsidP="009067EC">
      <w:pPr>
        <w:pStyle w:val="ListParagraph"/>
        <w:numPr>
          <w:ilvl w:val="0"/>
          <w:numId w:val="3"/>
        </w:numPr>
        <w:rPr>
          <w:b/>
          <w:bCs/>
        </w:rPr>
      </w:pPr>
      <w:r w:rsidRPr="00833E10">
        <w:t>Innovation and Ideation</w:t>
      </w:r>
    </w:p>
    <w:p w14:paraId="5212F44F" w14:textId="6726DA26" w:rsidR="009067EC" w:rsidRPr="00833E10" w:rsidRDefault="009067EC" w:rsidP="009067EC">
      <w:pPr>
        <w:pStyle w:val="ListParagraph"/>
        <w:numPr>
          <w:ilvl w:val="0"/>
          <w:numId w:val="3"/>
        </w:numPr>
        <w:rPr>
          <w:b/>
          <w:bCs/>
        </w:rPr>
      </w:pPr>
      <w:r w:rsidRPr="00833E10">
        <w:t>Market Research and Validation</w:t>
      </w:r>
    </w:p>
    <w:p w14:paraId="7B39CD9C" w14:textId="5C55C563" w:rsidR="009067EC" w:rsidRPr="00833E10" w:rsidRDefault="009067EC" w:rsidP="009067EC">
      <w:pPr>
        <w:pStyle w:val="ListParagraph"/>
        <w:numPr>
          <w:ilvl w:val="0"/>
          <w:numId w:val="3"/>
        </w:numPr>
        <w:rPr>
          <w:b/>
          <w:bCs/>
        </w:rPr>
      </w:pPr>
      <w:r w:rsidRPr="00833E10">
        <w:t>Business Model Development</w:t>
      </w:r>
    </w:p>
    <w:p w14:paraId="7E9C6E12" w14:textId="4AE42865" w:rsidR="009067EC" w:rsidRPr="00833E10" w:rsidRDefault="009067EC" w:rsidP="009067EC">
      <w:pPr>
        <w:pStyle w:val="ListParagraph"/>
        <w:numPr>
          <w:ilvl w:val="0"/>
          <w:numId w:val="3"/>
        </w:numPr>
        <w:rPr>
          <w:b/>
          <w:bCs/>
        </w:rPr>
      </w:pPr>
      <w:r w:rsidRPr="00833E10">
        <w:t>PoC Development or Prototyping</w:t>
      </w:r>
    </w:p>
    <w:p w14:paraId="3D59683B" w14:textId="40B26EA8" w:rsidR="009067EC" w:rsidRPr="00833E10" w:rsidRDefault="009067EC" w:rsidP="009067EC">
      <w:pPr>
        <w:pStyle w:val="ListParagraph"/>
        <w:numPr>
          <w:ilvl w:val="0"/>
          <w:numId w:val="3"/>
        </w:numPr>
        <w:rPr>
          <w:b/>
          <w:bCs/>
        </w:rPr>
      </w:pPr>
      <w:r w:rsidRPr="00833E10">
        <w:t>Funding and Financial Management</w:t>
      </w:r>
    </w:p>
    <w:p w14:paraId="378711AE" w14:textId="56A3AA64" w:rsidR="00F01778" w:rsidRPr="00833E10" w:rsidRDefault="009067EC" w:rsidP="00F01778">
      <w:pPr>
        <w:pStyle w:val="ListParagraph"/>
        <w:numPr>
          <w:ilvl w:val="0"/>
          <w:numId w:val="3"/>
        </w:numPr>
        <w:rPr>
          <w:b/>
          <w:bCs/>
        </w:rPr>
      </w:pPr>
      <w:r w:rsidRPr="00833E10">
        <w:t>Business &amp; Pitch Readiness</w:t>
      </w:r>
    </w:p>
    <w:p w14:paraId="49D09A72" w14:textId="77777777" w:rsidR="00833E10" w:rsidRDefault="00833E10" w:rsidP="00833E10">
      <w:pPr>
        <w:pStyle w:val="ListParagraph"/>
        <w:rPr>
          <w:b/>
          <w:bCs/>
        </w:rPr>
      </w:pPr>
    </w:p>
    <w:p w14:paraId="6C1BD28B" w14:textId="77777777" w:rsidR="00833E10" w:rsidRPr="00833E10" w:rsidRDefault="00833E10" w:rsidP="00833E10">
      <w:pPr>
        <w:pStyle w:val="ListParagraph"/>
        <w:rPr>
          <w:b/>
          <w:bCs/>
        </w:rPr>
      </w:pPr>
    </w:p>
    <w:p w14:paraId="6C6D4FD1" w14:textId="77777777" w:rsidR="00F01778" w:rsidRPr="00833E10" w:rsidRDefault="00F01778" w:rsidP="00F01778">
      <w:pPr>
        <w:pStyle w:val="NormalWeb"/>
        <w:spacing w:before="0" w:beforeAutospacing="0" w:after="160" w:afterAutospacing="0"/>
        <w:jc w:val="center"/>
        <w:rPr>
          <w:sz w:val="22"/>
          <w:szCs w:val="22"/>
        </w:rPr>
      </w:pPr>
      <w:r w:rsidRPr="00833E10">
        <w:rPr>
          <w:rFonts w:ascii="Calibri" w:hAnsi="Calibri" w:cs="Calibri"/>
          <w:b/>
          <w:bCs/>
          <w:color w:val="000000"/>
          <w:sz w:val="22"/>
          <w:szCs w:val="22"/>
        </w:rPr>
        <w:t xml:space="preserve">Contact: </w:t>
      </w:r>
      <w:r w:rsidRPr="00833E10">
        <w:rPr>
          <w:rFonts w:ascii="Calibri" w:hAnsi="Calibri" w:cs="Calibri"/>
          <w:b/>
          <w:bCs/>
          <w:color w:val="000000"/>
          <w:sz w:val="22"/>
          <w:szCs w:val="22"/>
          <w:shd w:val="clear" w:color="auto" w:fill="FFFFFF"/>
        </w:rPr>
        <w:t>+91 95133 15791</w:t>
      </w:r>
      <w:r w:rsidRPr="00833E10">
        <w:rPr>
          <w:rFonts w:ascii="Calibri" w:hAnsi="Calibri" w:cs="Calibri"/>
          <w:color w:val="000000"/>
          <w:sz w:val="22"/>
          <w:szCs w:val="22"/>
        </w:rPr>
        <w:t xml:space="preserve">  </w:t>
      </w:r>
      <w:r w:rsidRPr="00833E10">
        <w:rPr>
          <w:rFonts w:ascii="Calibri" w:hAnsi="Calibri" w:cs="Calibri"/>
          <w:b/>
          <w:bCs/>
          <w:color w:val="000000"/>
          <w:sz w:val="22"/>
          <w:szCs w:val="22"/>
        </w:rPr>
        <w:t xml:space="preserve">                                                   Email: </w:t>
      </w:r>
      <w:hyperlink r:id="rId8" w:history="1">
        <w:r w:rsidRPr="00833E10">
          <w:rPr>
            <w:rStyle w:val="Hyperlink"/>
            <w:rFonts w:ascii="Calibri" w:hAnsi="Calibri" w:cs="Calibri"/>
            <w:b/>
            <w:bCs/>
            <w:color w:val="1155CC"/>
            <w:sz w:val="22"/>
            <w:szCs w:val="22"/>
          </w:rPr>
          <w:t>yuvaprogram@dfmail.org</w:t>
        </w:r>
      </w:hyperlink>
    </w:p>
    <w:p w14:paraId="3D288B59" w14:textId="77777777" w:rsidR="00F01778" w:rsidRDefault="00F01778" w:rsidP="00F01778">
      <w:pPr>
        <w:ind w:firstLine="720"/>
      </w:pPr>
    </w:p>
    <w:tbl>
      <w:tblPr>
        <w:tblpPr w:leftFromText="180" w:rightFromText="180" w:horzAnchor="margin" w:tblpXSpec="center" w:tblpY="1095"/>
        <w:tblW w:w="7735" w:type="dxa"/>
        <w:tblBorders>
          <w:top w:val="single" w:sz="4" w:space="0" w:color="auto"/>
          <w:left w:val="single" w:sz="4" w:space="0" w:color="auto"/>
          <w:bottom w:val="single" w:sz="4" w:space="0" w:color="auto"/>
          <w:right w:val="single" w:sz="4" w:space="0" w:color="auto"/>
        </w:tblBorders>
        <w:tblLook w:val="0600" w:firstRow="0" w:lastRow="0" w:firstColumn="0" w:lastColumn="0" w:noHBand="1" w:noVBand="1"/>
      </w:tblPr>
      <w:tblGrid>
        <w:gridCol w:w="2979"/>
        <w:gridCol w:w="3320"/>
        <w:gridCol w:w="1436"/>
      </w:tblGrid>
      <w:tr w:rsidR="000002C7" w:rsidRPr="00833E10" w14:paraId="179116A6" w14:textId="77777777" w:rsidTr="000002C7">
        <w:trPr>
          <w:trHeight w:val="315"/>
        </w:trPr>
        <w:tc>
          <w:tcPr>
            <w:tcW w:w="2979" w:type="dxa"/>
            <w:vMerge w:val="restart"/>
            <w:shd w:val="clear" w:color="auto" w:fill="auto"/>
            <w:vAlign w:val="center"/>
            <w:hideMark/>
          </w:tcPr>
          <w:p w14:paraId="4DDCC4C1" w14:textId="17384270" w:rsidR="00833E10" w:rsidRPr="00833E10" w:rsidRDefault="00833E10" w:rsidP="000002C7">
            <w:pPr>
              <w:spacing w:after="0" w:line="240" w:lineRule="auto"/>
              <w:jc w:val="center"/>
              <w:rPr>
                <w:rFonts w:ascii="Calibri" w:eastAsia="Times New Roman" w:hAnsi="Calibri" w:cs="Calibri"/>
                <w:b/>
                <w:bCs/>
                <w:color w:val="000000"/>
                <w:lang w:eastAsia="en-IN"/>
              </w:rPr>
            </w:pPr>
            <w:r w:rsidRPr="00833E10">
              <w:rPr>
                <w:rFonts w:ascii="Calibri" w:eastAsia="Times New Roman" w:hAnsi="Calibri" w:cs="Calibri"/>
                <w:b/>
                <w:bCs/>
                <w:color w:val="000000"/>
                <w:sz w:val="28"/>
                <w:szCs w:val="28"/>
                <w:lang w:eastAsia="en-IN"/>
              </w:rPr>
              <w:lastRenderedPageBreak/>
              <w:t>Startup Bootcamp</w:t>
            </w:r>
            <w:r w:rsidRPr="00833E10">
              <w:rPr>
                <w:rFonts w:ascii="Calibri" w:eastAsia="Times New Roman" w:hAnsi="Calibri" w:cs="Calibri"/>
                <w:b/>
                <w:bCs/>
                <w:color w:val="000000"/>
                <w:sz w:val="28"/>
                <w:szCs w:val="28"/>
                <w:lang w:eastAsia="en-IN"/>
              </w:rPr>
              <w:br/>
            </w:r>
            <w:r w:rsidRPr="00833E10">
              <w:rPr>
                <w:rFonts w:ascii="Calibri" w:eastAsia="Times New Roman" w:hAnsi="Calibri" w:cs="Calibri"/>
                <w:b/>
                <w:bCs/>
                <w:color w:val="000000"/>
                <w:sz w:val="20"/>
                <w:szCs w:val="20"/>
                <w:lang w:eastAsia="en-IN"/>
              </w:rPr>
              <w:t xml:space="preserve">12 Weeks, 3 Milestones </w:t>
            </w:r>
            <w:r w:rsidRPr="00833E10">
              <w:rPr>
                <w:rFonts w:ascii="Calibri" w:eastAsia="Times New Roman" w:hAnsi="Calibri" w:cs="Calibri"/>
                <w:b/>
                <w:bCs/>
                <w:color w:val="000000"/>
                <w:sz w:val="20"/>
                <w:szCs w:val="20"/>
                <w:lang w:eastAsia="en-IN"/>
              </w:rPr>
              <w:br/>
              <w:t xml:space="preserve">Mode: </w:t>
            </w:r>
            <w:r w:rsidR="000002C7" w:rsidRPr="00833E10">
              <w:rPr>
                <w:rFonts w:ascii="Calibri" w:eastAsia="Times New Roman" w:hAnsi="Calibri" w:cs="Calibri"/>
                <w:b/>
                <w:bCs/>
                <w:color w:val="000000"/>
                <w:sz w:val="20"/>
                <w:szCs w:val="20"/>
                <w:lang w:eastAsia="en-IN"/>
              </w:rPr>
              <w:t>Virtual</w:t>
            </w:r>
            <w:r w:rsidRPr="00833E10">
              <w:rPr>
                <w:rFonts w:ascii="Calibri" w:eastAsia="Times New Roman" w:hAnsi="Calibri" w:cs="Calibri"/>
                <w:b/>
                <w:bCs/>
                <w:color w:val="000000"/>
                <w:sz w:val="20"/>
                <w:szCs w:val="20"/>
                <w:lang w:eastAsia="en-IN"/>
              </w:rPr>
              <w:t xml:space="preserve"> </w:t>
            </w:r>
            <w:r w:rsidRPr="00833E10">
              <w:rPr>
                <w:rFonts w:ascii="Calibri" w:eastAsia="Times New Roman" w:hAnsi="Calibri" w:cs="Calibri"/>
                <w:b/>
                <w:bCs/>
                <w:color w:val="000000"/>
                <w:lang w:eastAsia="en-IN"/>
              </w:rPr>
              <w:br/>
            </w:r>
            <w:r w:rsidRPr="00833E10">
              <w:rPr>
                <w:rFonts w:ascii="Calibri" w:eastAsia="Times New Roman" w:hAnsi="Calibri" w:cs="Calibri"/>
                <w:b/>
                <w:bCs/>
                <w:color w:val="000000"/>
                <w:lang w:eastAsia="en-IN"/>
              </w:rPr>
              <w:br/>
              <w:t xml:space="preserve">Idea to POC </w:t>
            </w:r>
          </w:p>
        </w:tc>
        <w:tc>
          <w:tcPr>
            <w:tcW w:w="3320" w:type="dxa"/>
            <w:tcBorders>
              <w:bottom w:val="single" w:sz="4" w:space="0" w:color="auto"/>
            </w:tcBorders>
            <w:shd w:val="clear" w:color="auto" w:fill="auto"/>
            <w:vAlign w:val="center"/>
            <w:hideMark/>
          </w:tcPr>
          <w:p w14:paraId="297506D7" w14:textId="77777777" w:rsidR="00833E10" w:rsidRPr="00833E10" w:rsidRDefault="00833E10" w:rsidP="000002C7">
            <w:pPr>
              <w:spacing w:after="0" w:line="240" w:lineRule="auto"/>
              <w:rPr>
                <w:rFonts w:ascii="Calibri" w:eastAsia="Times New Roman" w:hAnsi="Calibri" w:cs="Calibri"/>
                <w:color w:val="000000"/>
                <w:lang w:eastAsia="en-IN"/>
              </w:rPr>
            </w:pPr>
            <w:r w:rsidRPr="00833E10">
              <w:rPr>
                <w:rFonts w:ascii="Calibri" w:eastAsia="Times New Roman" w:hAnsi="Calibri" w:cs="Calibri"/>
                <w:color w:val="000000"/>
                <w:lang w:eastAsia="en-IN"/>
              </w:rPr>
              <w:t> </w:t>
            </w:r>
          </w:p>
        </w:tc>
        <w:tc>
          <w:tcPr>
            <w:tcW w:w="1436" w:type="dxa"/>
            <w:tcBorders>
              <w:bottom w:val="single" w:sz="4" w:space="0" w:color="auto"/>
            </w:tcBorders>
            <w:shd w:val="clear" w:color="auto" w:fill="auto"/>
            <w:vAlign w:val="bottom"/>
            <w:hideMark/>
          </w:tcPr>
          <w:p w14:paraId="09944112" w14:textId="77777777" w:rsidR="00833E10" w:rsidRPr="00833E10" w:rsidRDefault="00833E10" w:rsidP="000002C7">
            <w:pPr>
              <w:spacing w:after="0" w:line="240" w:lineRule="auto"/>
              <w:rPr>
                <w:rFonts w:ascii="Calibri" w:eastAsia="Times New Roman" w:hAnsi="Calibri" w:cs="Calibri"/>
                <w:color w:val="000000"/>
                <w:lang w:eastAsia="en-IN"/>
              </w:rPr>
            </w:pPr>
            <w:r w:rsidRPr="00833E10">
              <w:rPr>
                <w:rFonts w:ascii="Calibri" w:eastAsia="Times New Roman" w:hAnsi="Calibri" w:cs="Calibri"/>
                <w:color w:val="000000"/>
                <w:lang w:eastAsia="en-IN"/>
              </w:rPr>
              <w:t> </w:t>
            </w:r>
          </w:p>
        </w:tc>
      </w:tr>
      <w:tr w:rsidR="000002C7" w:rsidRPr="00833E10" w14:paraId="410ACBA4" w14:textId="77777777" w:rsidTr="000002C7">
        <w:trPr>
          <w:trHeight w:val="315"/>
        </w:trPr>
        <w:tc>
          <w:tcPr>
            <w:tcW w:w="2979" w:type="dxa"/>
            <w:vMerge/>
            <w:tcBorders>
              <w:right w:val="single" w:sz="4" w:space="0" w:color="auto"/>
            </w:tcBorders>
            <w:vAlign w:val="center"/>
            <w:hideMark/>
          </w:tcPr>
          <w:p w14:paraId="341EA03E" w14:textId="77777777" w:rsidR="00833E10" w:rsidRPr="00833E10" w:rsidRDefault="00833E10" w:rsidP="000002C7">
            <w:pPr>
              <w:spacing w:after="0" w:line="240" w:lineRule="auto"/>
              <w:rPr>
                <w:rFonts w:ascii="Calibri" w:eastAsia="Times New Roman" w:hAnsi="Calibri" w:cs="Calibri"/>
                <w:b/>
                <w:bCs/>
                <w:color w:val="000000"/>
                <w:lang w:eastAsia="en-IN"/>
              </w:rPr>
            </w:pPr>
          </w:p>
        </w:tc>
        <w:tc>
          <w:tcPr>
            <w:tcW w:w="3320" w:type="dxa"/>
            <w:tcBorders>
              <w:top w:val="single" w:sz="4" w:space="0" w:color="auto"/>
              <w:left w:val="single" w:sz="4" w:space="0" w:color="auto"/>
              <w:bottom w:val="nil"/>
            </w:tcBorders>
            <w:shd w:val="clear" w:color="auto" w:fill="auto"/>
            <w:vAlign w:val="center"/>
            <w:hideMark/>
          </w:tcPr>
          <w:p w14:paraId="15F63E5F" w14:textId="77777777" w:rsidR="00833E10" w:rsidRPr="00833E10" w:rsidRDefault="00833E10" w:rsidP="000002C7">
            <w:pPr>
              <w:spacing w:after="0" w:line="240" w:lineRule="auto"/>
              <w:rPr>
                <w:rFonts w:ascii="Calibri" w:eastAsia="Times New Roman" w:hAnsi="Calibri" w:cs="Calibri"/>
                <w:b/>
                <w:bCs/>
                <w:color w:val="000000"/>
                <w:lang w:eastAsia="en-IN"/>
              </w:rPr>
            </w:pPr>
            <w:r w:rsidRPr="00833E10">
              <w:rPr>
                <w:rFonts w:ascii="Calibri" w:eastAsia="Times New Roman" w:hAnsi="Calibri" w:cs="Calibri"/>
                <w:b/>
                <w:bCs/>
                <w:color w:val="000000"/>
                <w:lang w:eastAsia="en-IN"/>
              </w:rPr>
              <w:t xml:space="preserve">Monday </w:t>
            </w:r>
          </w:p>
        </w:tc>
        <w:tc>
          <w:tcPr>
            <w:tcW w:w="1436" w:type="dxa"/>
            <w:tcBorders>
              <w:top w:val="single" w:sz="4" w:space="0" w:color="auto"/>
              <w:bottom w:val="nil"/>
            </w:tcBorders>
            <w:shd w:val="clear" w:color="auto" w:fill="auto"/>
            <w:vAlign w:val="center"/>
            <w:hideMark/>
          </w:tcPr>
          <w:p w14:paraId="22C37FCE" w14:textId="77777777" w:rsidR="00833E10" w:rsidRPr="00833E10" w:rsidRDefault="00833E10" w:rsidP="000002C7">
            <w:pPr>
              <w:spacing w:after="0" w:line="240" w:lineRule="auto"/>
              <w:rPr>
                <w:rFonts w:ascii="Calibri" w:eastAsia="Times New Roman" w:hAnsi="Calibri" w:cs="Calibri"/>
                <w:b/>
                <w:bCs/>
                <w:color w:val="000000"/>
                <w:lang w:eastAsia="en-IN"/>
              </w:rPr>
            </w:pPr>
            <w:r w:rsidRPr="00833E10">
              <w:rPr>
                <w:rFonts w:ascii="Calibri" w:eastAsia="Times New Roman" w:hAnsi="Calibri" w:cs="Calibri"/>
                <w:b/>
                <w:bCs/>
                <w:color w:val="000000"/>
                <w:lang w:eastAsia="en-IN"/>
              </w:rPr>
              <w:t>Masterclass</w:t>
            </w:r>
          </w:p>
        </w:tc>
      </w:tr>
      <w:tr w:rsidR="000002C7" w:rsidRPr="00833E10" w14:paraId="124038F9" w14:textId="77777777" w:rsidTr="000002C7">
        <w:trPr>
          <w:trHeight w:val="315"/>
        </w:trPr>
        <w:tc>
          <w:tcPr>
            <w:tcW w:w="2979" w:type="dxa"/>
            <w:vMerge/>
            <w:tcBorders>
              <w:right w:val="single" w:sz="4" w:space="0" w:color="auto"/>
            </w:tcBorders>
            <w:vAlign w:val="center"/>
            <w:hideMark/>
          </w:tcPr>
          <w:p w14:paraId="56332932" w14:textId="77777777" w:rsidR="00833E10" w:rsidRPr="00833E10" w:rsidRDefault="00833E10" w:rsidP="000002C7">
            <w:pPr>
              <w:spacing w:after="0" w:line="240" w:lineRule="auto"/>
              <w:rPr>
                <w:rFonts w:ascii="Calibri" w:eastAsia="Times New Roman" w:hAnsi="Calibri" w:cs="Calibri"/>
                <w:b/>
                <w:bCs/>
                <w:color w:val="000000"/>
                <w:lang w:eastAsia="en-IN"/>
              </w:rPr>
            </w:pPr>
          </w:p>
        </w:tc>
        <w:tc>
          <w:tcPr>
            <w:tcW w:w="3320" w:type="dxa"/>
            <w:tcBorders>
              <w:top w:val="nil"/>
              <w:left w:val="single" w:sz="4" w:space="0" w:color="auto"/>
              <w:bottom w:val="nil"/>
            </w:tcBorders>
            <w:shd w:val="clear" w:color="auto" w:fill="auto"/>
            <w:vAlign w:val="center"/>
            <w:hideMark/>
          </w:tcPr>
          <w:p w14:paraId="03C03C1C" w14:textId="77777777" w:rsidR="00833E10" w:rsidRPr="00833E10" w:rsidRDefault="00833E10" w:rsidP="000002C7">
            <w:pPr>
              <w:spacing w:after="0" w:line="240" w:lineRule="auto"/>
              <w:rPr>
                <w:rFonts w:ascii="Calibri" w:eastAsia="Times New Roman" w:hAnsi="Calibri" w:cs="Calibri"/>
                <w:b/>
                <w:bCs/>
                <w:color w:val="000000"/>
                <w:lang w:eastAsia="en-IN"/>
              </w:rPr>
            </w:pPr>
            <w:r w:rsidRPr="00833E10">
              <w:rPr>
                <w:rFonts w:ascii="Calibri" w:eastAsia="Times New Roman" w:hAnsi="Calibri" w:cs="Calibri"/>
                <w:b/>
                <w:bCs/>
                <w:color w:val="000000"/>
                <w:lang w:eastAsia="en-IN"/>
              </w:rPr>
              <w:t>Wednesday</w:t>
            </w:r>
          </w:p>
        </w:tc>
        <w:tc>
          <w:tcPr>
            <w:tcW w:w="1436" w:type="dxa"/>
            <w:tcBorders>
              <w:top w:val="nil"/>
              <w:bottom w:val="nil"/>
            </w:tcBorders>
            <w:shd w:val="clear" w:color="auto" w:fill="auto"/>
            <w:vAlign w:val="center"/>
            <w:hideMark/>
          </w:tcPr>
          <w:p w14:paraId="00CEA297" w14:textId="77777777" w:rsidR="00833E10" w:rsidRPr="00833E10" w:rsidRDefault="00833E10" w:rsidP="000002C7">
            <w:pPr>
              <w:spacing w:after="0" w:line="240" w:lineRule="auto"/>
              <w:rPr>
                <w:rFonts w:ascii="Calibri" w:eastAsia="Times New Roman" w:hAnsi="Calibri" w:cs="Calibri"/>
                <w:b/>
                <w:bCs/>
                <w:color w:val="000000"/>
                <w:lang w:eastAsia="en-IN"/>
              </w:rPr>
            </w:pPr>
            <w:r w:rsidRPr="00833E10">
              <w:rPr>
                <w:rFonts w:ascii="Calibri" w:eastAsia="Times New Roman" w:hAnsi="Calibri" w:cs="Calibri"/>
                <w:b/>
                <w:bCs/>
                <w:color w:val="000000"/>
                <w:lang w:eastAsia="en-IN"/>
              </w:rPr>
              <w:t>Masterclass</w:t>
            </w:r>
          </w:p>
        </w:tc>
      </w:tr>
      <w:tr w:rsidR="000002C7" w:rsidRPr="00833E10" w14:paraId="12EFB9CB" w14:textId="77777777" w:rsidTr="000002C7">
        <w:trPr>
          <w:trHeight w:val="315"/>
        </w:trPr>
        <w:tc>
          <w:tcPr>
            <w:tcW w:w="2979" w:type="dxa"/>
            <w:vMerge/>
            <w:tcBorders>
              <w:right w:val="single" w:sz="4" w:space="0" w:color="auto"/>
            </w:tcBorders>
            <w:vAlign w:val="center"/>
            <w:hideMark/>
          </w:tcPr>
          <w:p w14:paraId="44D67230" w14:textId="77777777" w:rsidR="00833E10" w:rsidRPr="00833E10" w:rsidRDefault="00833E10" w:rsidP="000002C7">
            <w:pPr>
              <w:spacing w:after="0" w:line="240" w:lineRule="auto"/>
              <w:rPr>
                <w:rFonts w:ascii="Calibri" w:eastAsia="Times New Roman" w:hAnsi="Calibri" w:cs="Calibri"/>
                <w:b/>
                <w:bCs/>
                <w:color w:val="000000"/>
                <w:lang w:eastAsia="en-IN"/>
              </w:rPr>
            </w:pPr>
          </w:p>
        </w:tc>
        <w:tc>
          <w:tcPr>
            <w:tcW w:w="3320" w:type="dxa"/>
            <w:tcBorders>
              <w:top w:val="nil"/>
              <w:left w:val="single" w:sz="4" w:space="0" w:color="auto"/>
              <w:bottom w:val="single" w:sz="4" w:space="0" w:color="auto"/>
            </w:tcBorders>
            <w:shd w:val="clear" w:color="auto" w:fill="auto"/>
            <w:vAlign w:val="center"/>
            <w:hideMark/>
          </w:tcPr>
          <w:p w14:paraId="71E77696" w14:textId="77777777" w:rsidR="00833E10" w:rsidRPr="00833E10" w:rsidRDefault="00833E10" w:rsidP="000002C7">
            <w:pPr>
              <w:spacing w:after="0" w:line="240" w:lineRule="auto"/>
              <w:rPr>
                <w:rFonts w:ascii="Calibri" w:eastAsia="Times New Roman" w:hAnsi="Calibri" w:cs="Calibri"/>
                <w:b/>
                <w:bCs/>
                <w:color w:val="000000"/>
                <w:lang w:eastAsia="en-IN"/>
              </w:rPr>
            </w:pPr>
            <w:r w:rsidRPr="00833E10">
              <w:rPr>
                <w:rFonts w:ascii="Calibri" w:eastAsia="Times New Roman" w:hAnsi="Calibri" w:cs="Calibri"/>
                <w:b/>
                <w:bCs/>
                <w:color w:val="000000"/>
                <w:lang w:eastAsia="en-IN"/>
              </w:rPr>
              <w:t>Friday</w:t>
            </w:r>
          </w:p>
        </w:tc>
        <w:tc>
          <w:tcPr>
            <w:tcW w:w="1436" w:type="dxa"/>
            <w:tcBorders>
              <w:top w:val="nil"/>
              <w:bottom w:val="single" w:sz="4" w:space="0" w:color="auto"/>
            </w:tcBorders>
            <w:shd w:val="clear" w:color="auto" w:fill="auto"/>
            <w:vAlign w:val="center"/>
            <w:hideMark/>
          </w:tcPr>
          <w:p w14:paraId="57BD443D" w14:textId="77777777" w:rsidR="00833E10" w:rsidRPr="00833E10" w:rsidRDefault="00833E10" w:rsidP="000002C7">
            <w:pPr>
              <w:spacing w:after="0" w:line="240" w:lineRule="auto"/>
              <w:jc w:val="center"/>
              <w:rPr>
                <w:rFonts w:ascii="Calibri" w:eastAsia="Times New Roman" w:hAnsi="Calibri" w:cs="Calibri"/>
                <w:b/>
                <w:bCs/>
                <w:color w:val="000000"/>
                <w:lang w:eastAsia="en-IN"/>
              </w:rPr>
            </w:pPr>
            <w:r w:rsidRPr="00833E10">
              <w:rPr>
                <w:rFonts w:ascii="Calibri" w:eastAsia="Times New Roman" w:hAnsi="Calibri" w:cs="Calibri"/>
                <w:b/>
                <w:bCs/>
                <w:color w:val="000000"/>
                <w:lang w:eastAsia="en-IN"/>
              </w:rPr>
              <w:t>Reviews</w:t>
            </w:r>
          </w:p>
        </w:tc>
      </w:tr>
      <w:tr w:rsidR="00833E10" w:rsidRPr="00833E10" w14:paraId="77FA1F12" w14:textId="77777777" w:rsidTr="000002C7">
        <w:trPr>
          <w:trHeight w:val="315"/>
        </w:trPr>
        <w:tc>
          <w:tcPr>
            <w:tcW w:w="2979" w:type="dxa"/>
            <w:vMerge/>
            <w:vAlign w:val="center"/>
            <w:hideMark/>
          </w:tcPr>
          <w:p w14:paraId="11B76E3A" w14:textId="77777777" w:rsidR="00833E10" w:rsidRPr="00833E10" w:rsidRDefault="00833E10" w:rsidP="000002C7">
            <w:pPr>
              <w:spacing w:after="0" w:line="240" w:lineRule="auto"/>
              <w:rPr>
                <w:rFonts w:ascii="Calibri" w:eastAsia="Times New Roman" w:hAnsi="Calibri" w:cs="Calibri"/>
                <w:b/>
                <w:bCs/>
                <w:color w:val="000000"/>
                <w:lang w:eastAsia="en-IN"/>
              </w:rPr>
            </w:pPr>
          </w:p>
        </w:tc>
        <w:tc>
          <w:tcPr>
            <w:tcW w:w="3320" w:type="dxa"/>
            <w:tcBorders>
              <w:top w:val="single" w:sz="4" w:space="0" w:color="auto"/>
            </w:tcBorders>
            <w:shd w:val="clear" w:color="auto" w:fill="auto"/>
            <w:noWrap/>
            <w:vAlign w:val="bottom"/>
            <w:hideMark/>
          </w:tcPr>
          <w:p w14:paraId="450C5381" w14:textId="77777777" w:rsidR="00833E10" w:rsidRPr="00833E10" w:rsidRDefault="00833E10" w:rsidP="000002C7">
            <w:pPr>
              <w:spacing w:after="0" w:line="240" w:lineRule="auto"/>
              <w:jc w:val="center"/>
              <w:rPr>
                <w:rFonts w:ascii="Calibri" w:eastAsia="Times New Roman" w:hAnsi="Calibri" w:cs="Calibri"/>
                <w:b/>
                <w:bCs/>
                <w:color w:val="000000"/>
                <w:lang w:eastAsia="en-IN"/>
              </w:rPr>
            </w:pPr>
          </w:p>
        </w:tc>
        <w:tc>
          <w:tcPr>
            <w:tcW w:w="1436" w:type="dxa"/>
            <w:tcBorders>
              <w:top w:val="single" w:sz="4" w:space="0" w:color="auto"/>
            </w:tcBorders>
            <w:shd w:val="clear" w:color="auto" w:fill="auto"/>
            <w:noWrap/>
            <w:vAlign w:val="bottom"/>
            <w:hideMark/>
          </w:tcPr>
          <w:p w14:paraId="04EC4AB1" w14:textId="77777777" w:rsidR="00833E10" w:rsidRPr="00833E10" w:rsidRDefault="00833E10" w:rsidP="000002C7">
            <w:pPr>
              <w:spacing w:after="0" w:line="240" w:lineRule="auto"/>
              <w:rPr>
                <w:rFonts w:ascii="Calibri" w:eastAsia="Times New Roman" w:hAnsi="Calibri" w:cs="Calibri"/>
                <w:color w:val="000000"/>
                <w:lang w:eastAsia="en-IN"/>
              </w:rPr>
            </w:pPr>
            <w:r w:rsidRPr="00833E10">
              <w:rPr>
                <w:rFonts w:ascii="Calibri" w:eastAsia="Times New Roman" w:hAnsi="Calibri" w:cs="Calibri"/>
                <w:color w:val="000000"/>
                <w:lang w:eastAsia="en-IN"/>
              </w:rPr>
              <w:t> </w:t>
            </w:r>
          </w:p>
        </w:tc>
      </w:tr>
      <w:tr w:rsidR="000002C7" w:rsidRPr="00833E10" w14:paraId="3943E52E" w14:textId="77777777" w:rsidTr="000002C7">
        <w:trPr>
          <w:trHeight w:val="315"/>
        </w:trPr>
        <w:tc>
          <w:tcPr>
            <w:tcW w:w="2979" w:type="dxa"/>
            <w:vMerge/>
            <w:vAlign w:val="center"/>
            <w:hideMark/>
          </w:tcPr>
          <w:p w14:paraId="5186ED46" w14:textId="77777777" w:rsidR="00833E10" w:rsidRPr="00833E10" w:rsidRDefault="00833E10" w:rsidP="000002C7">
            <w:pPr>
              <w:spacing w:after="0" w:line="240" w:lineRule="auto"/>
              <w:rPr>
                <w:rFonts w:ascii="Calibri" w:eastAsia="Times New Roman" w:hAnsi="Calibri" w:cs="Calibri"/>
                <w:b/>
                <w:bCs/>
                <w:color w:val="000000"/>
                <w:lang w:eastAsia="en-IN"/>
              </w:rPr>
            </w:pPr>
          </w:p>
        </w:tc>
        <w:tc>
          <w:tcPr>
            <w:tcW w:w="3320" w:type="dxa"/>
            <w:shd w:val="clear" w:color="000000" w:fill="B4C6E7"/>
            <w:vAlign w:val="center"/>
            <w:hideMark/>
          </w:tcPr>
          <w:p w14:paraId="40497A76" w14:textId="77777777" w:rsidR="00833E10" w:rsidRPr="00833E10" w:rsidRDefault="00833E10" w:rsidP="000002C7">
            <w:pPr>
              <w:spacing w:after="0" w:line="240" w:lineRule="auto"/>
              <w:rPr>
                <w:rFonts w:ascii="Calibri" w:eastAsia="Times New Roman" w:hAnsi="Calibri" w:cs="Calibri"/>
                <w:b/>
                <w:bCs/>
                <w:color w:val="000000"/>
                <w:lang w:eastAsia="en-IN"/>
              </w:rPr>
            </w:pPr>
            <w:r w:rsidRPr="00833E10">
              <w:rPr>
                <w:rFonts w:ascii="Calibri" w:eastAsia="Times New Roman" w:hAnsi="Calibri" w:cs="Calibri"/>
                <w:b/>
                <w:bCs/>
                <w:color w:val="000000"/>
                <w:lang w:eastAsia="en-IN"/>
              </w:rPr>
              <w:t>Masterclass</w:t>
            </w:r>
          </w:p>
        </w:tc>
        <w:tc>
          <w:tcPr>
            <w:tcW w:w="1436" w:type="dxa"/>
            <w:shd w:val="clear" w:color="000000" w:fill="B4C6E7"/>
            <w:vAlign w:val="center"/>
            <w:hideMark/>
          </w:tcPr>
          <w:p w14:paraId="5DEBC726" w14:textId="77777777" w:rsidR="00833E10" w:rsidRPr="00833E10" w:rsidRDefault="00833E10" w:rsidP="000002C7">
            <w:pPr>
              <w:spacing w:after="0" w:line="240" w:lineRule="auto"/>
              <w:jc w:val="center"/>
              <w:rPr>
                <w:rFonts w:ascii="Calibri" w:eastAsia="Times New Roman" w:hAnsi="Calibri" w:cs="Calibri"/>
                <w:b/>
                <w:bCs/>
                <w:color w:val="000000"/>
                <w:lang w:eastAsia="en-IN"/>
              </w:rPr>
            </w:pPr>
            <w:r w:rsidRPr="00833E10">
              <w:rPr>
                <w:rFonts w:ascii="Calibri" w:eastAsia="Times New Roman" w:hAnsi="Calibri" w:cs="Calibri"/>
                <w:b/>
                <w:bCs/>
                <w:color w:val="000000"/>
                <w:lang w:eastAsia="en-IN"/>
              </w:rPr>
              <w:t>10</w:t>
            </w:r>
          </w:p>
        </w:tc>
      </w:tr>
      <w:tr w:rsidR="000002C7" w:rsidRPr="00833E10" w14:paraId="511903DC" w14:textId="77777777" w:rsidTr="000002C7">
        <w:trPr>
          <w:trHeight w:val="315"/>
        </w:trPr>
        <w:tc>
          <w:tcPr>
            <w:tcW w:w="2979" w:type="dxa"/>
            <w:vMerge/>
            <w:vAlign w:val="center"/>
            <w:hideMark/>
          </w:tcPr>
          <w:p w14:paraId="7CBBF085" w14:textId="77777777" w:rsidR="00833E10" w:rsidRPr="00833E10" w:rsidRDefault="00833E10" w:rsidP="000002C7">
            <w:pPr>
              <w:spacing w:after="0" w:line="240" w:lineRule="auto"/>
              <w:rPr>
                <w:rFonts w:ascii="Calibri" w:eastAsia="Times New Roman" w:hAnsi="Calibri" w:cs="Calibri"/>
                <w:b/>
                <w:bCs/>
                <w:color w:val="000000"/>
                <w:lang w:eastAsia="en-IN"/>
              </w:rPr>
            </w:pPr>
          </w:p>
        </w:tc>
        <w:tc>
          <w:tcPr>
            <w:tcW w:w="3320" w:type="dxa"/>
            <w:tcBorders>
              <w:bottom w:val="nil"/>
            </w:tcBorders>
            <w:shd w:val="clear" w:color="000000" w:fill="B4C6E7"/>
            <w:vAlign w:val="center"/>
            <w:hideMark/>
          </w:tcPr>
          <w:p w14:paraId="51072436" w14:textId="77777777" w:rsidR="00833E10" w:rsidRPr="00833E10" w:rsidRDefault="00833E10" w:rsidP="000002C7">
            <w:pPr>
              <w:spacing w:after="0" w:line="240" w:lineRule="auto"/>
              <w:rPr>
                <w:rFonts w:ascii="Calibri" w:eastAsia="Times New Roman" w:hAnsi="Calibri" w:cs="Calibri"/>
                <w:b/>
                <w:bCs/>
                <w:color w:val="000000"/>
                <w:lang w:eastAsia="en-IN"/>
              </w:rPr>
            </w:pPr>
            <w:r w:rsidRPr="00833E10">
              <w:rPr>
                <w:rFonts w:ascii="Calibri" w:eastAsia="Times New Roman" w:hAnsi="Calibri" w:cs="Calibri"/>
                <w:b/>
                <w:bCs/>
                <w:color w:val="000000"/>
                <w:lang w:eastAsia="en-IN"/>
              </w:rPr>
              <w:t>Reviews</w:t>
            </w:r>
          </w:p>
        </w:tc>
        <w:tc>
          <w:tcPr>
            <w:tcW w:w="1436" w:type="dxa"/>
            <w:shd w:val="clear" w:color="000000" w:fill="B4C6E7"/>
            <w:vAlign w:val="center"/>
            <w:hideMark/>
          </w:tcPr>
          <w:p w14:paraId="1A051C3D" w14:textId="77777777" w:rsidR="00833E10" w:rsidRPr="00833E10" w:rsidRDefault="00833E10" w:rsidP="000002C7">
            <w:pPr>
              <w:spacing w:after="0" w:line="240" w:lineRule="auto"/>
              <w:jc w:val="center"/>
              <w:rPr>
                <w:rFonts w:ascii="Calibri" w:eastAsia="Times New Roman" w:hAnsi="Calibri" w:cs="Calibri"/>
                <w:b/>
                <w:bCs/>
                <w:color w:val="000000"/>
                <w:lang w:eastAsia="en-IN"/>
              </w:rPr>
            </w:pPr>
            <w:r w:rsidRPr="00833E10">
              <w:rPr>
                <w:rFonts w:ascii="Calibri" w:eastAsia="Times New Roman" w:hAnsi="Calibri" w:cs="Calibri"/>
                <w:b/>
                <w:bCs/>
                <w:color w:val="000000"/>
                <w:lang w:eastAsia="en-IN"/>
              </w:rPr>
              <w:t>12</w:t>
            </w:r>
          </w:p>
        </w:tc>
      </w:tr>
      <w:tr w:rsidR="000002C7" w:rsidRPr="00833E10" w14:paraId="07F961E2" w14:textId="77777777" w:rsidTr="000002C7">
        <w:trPr>
          <w:trHeight w:val="330"/>
        </w:trPr>
        <w:tc>
          <w:tcPr>
            <w:tcW w:w="2979" w:type="dxa"/>
            <w:tcBorders>
              <w:bottom w:val="single" w:sz="4" w:space="0" w:color="auto"/>
            </w:tcBorders>
            <w:shd w:val="clear" w:color="000000" w:fill="00B050"/>
            <w:vAlign w:val="center"/>
            <w:hideMark/>
          </w:tcPr>
          <w:p w14:paraId="47B5F580" w14:textId="77777777" w:rsidR="00833E10" w:rsidRPr="00833E10" w:rsidRDefault="00833E10" w:rsidP="000002C7">
            <w:pPr>
              <w:spacing w:after="0" w:line="240" w:lineRule="auto"/>
              <w:jc w:val="center"/>
              <w:rPr>
                <w:rFonts w:ascii="Calibri" w:eastAsia="Times New Roman" w:hAnsi="Calibri" w:cs="Calibri"/>
                <w:b/>
                <w:bCs/>
                <w:color w:val="FFFFFF"/>
                <w:sz w:val="24"/>
                <w:szCs w:val="24"/>
                <w:lang w:eastAsia="en-IN"/>
              </w:rPr>
            </w:pPr>
            <w:r w:rsidRPr="00833E10">
              <w:rPr>
                <w:rFonts w:ascii="Calibri" w:eastAsia="Times New Roman" w:hAnsi="Calibri" w:cs="Calibri"/>
                <w:b/>
                <w:bCs/>
                <w:color w:val="FFFFFF"/>
                <w:sz w:val="24"/>
                <w:szCs w:val="24"/>
                <w:lang w:eastAsia="en-IN"/>
              </w:rPr>
              <w:t>MILESTONES</w:t>
            </w:r>
          </w:p>
        </w:tc>
        <w:tc>
          <w:tcPr>
            <w:tcW w:w="3320" w:type="dxa"/>
            <w:tcBorders>
              <w:top w:val="nil"/>
              <w:bottom w:val="single" w:sz="4" w:space="0" w:color="auto"/>
              <w:right w:val="single" w:sz="4" w:space="0" w:color="auto"/>
            </w:tcBorders>
            <w:shd w:val="clear" w:color="000000" w:fill="00B050"/>
            <w:vAlign w:val="center"/>
            <w:hideMark/>
          </w:tcPr>
          <w:p w14:paraId="2A97FC87" w14:textId="77777777" w:rsidR="00833E10" w:rsidRPr="00833E10" w:rsidRDefault="00833E10" w:rsidP="000002C7">
            <w:pPr>
              <w:spacing w:after="0" w:line="240" w:lineRule="auto"/>
              <w:jc w:val="center"/>
              <w:rPr>
                <w:rFonts w:ascii="Calibri" w:eastAsia="Times New Roman" w:hAnsi="Calibri" w:cs="Calibri"/>
                <w:b/>
                <w:bCs/>
                <w:color w:val="FFFFFF"/>
                <w:sz w:val="24"/>
                <w:szCs w:val="24"/>
                <w:lang w:eastAsia="en-IN"/>
              </w:rPr>
            </w:pPr>
            <w:r w:rsidRPr="00833E10">
              <w:rPr>
                <w:rFonts w:ascii="Calibri" w:eastAsia="Times New Roman" w:hAnsi="Calibri" w:cs="Calibri"/>
                <w:b/>
                <w:bCs/>
                <w:color w:val="FFFFFF"/>
                <w:sz w:val="24"/>
                <w:szCs w:val="24"/>
                <w:lang w:eastAsia="en-IN"/>
              </w:rPr>
              <w:t>TOPICS</w:t>
            </w:r>
          </w:p>
        </w:tc>
        <w:tc>
          <w:tcPr>
            <w:tcW w:w="1436" w:type="dxa"/>
            <w:tcBorders>
              <w:left w:val="single" w:sz="4" w:space="0" w:color="auto"/>
              <w:bottom w:val="single" w:sz="4" w:space="0" w:color="auto"/>
            </w:tcBorders>
            <w:shd w:val="clear" w:color="000000" w:fill="00B050"/>
            <w:vAlign w:val="center"/>
            <w:hideMark/>
          </w:tcPr>
          <w:p w14:paraId="23BF9665" w14:textId="77777777" w:rsidR="00833E10" w:rsidRPr="00833E10" w:rsidRDefault="00833E10" w:rsidP="000002C7">
            <w:pPr>
              <w:spacing w:after="0" w:line="240" w:lineRule="auto"/>
              <w:jc w:val="center"/>
              <w:rPr>
                <w:rFonts w:ascii="Calibri" w:eastAsia="Times New Roman" w:hAnsi="Calibri" w:cs="Calibri"/>
                <w:b/>
                <w:bCs/>
                <w:color w:val="FFFFFF"/>
                <w:sz w:val="24"/>
                <w:szCs w:val="24"/>
                <w:lang w:eastAsia="en-IN"/>
              </w:rPr>
            </w:pPr>
            <w:r w:rsidRPr="00833E10">
              <w:rPr>
                <w:rFonts w:ascii="Calibri" w:eastAsia="Times New Roman" w:hAnsi="Calibri" w:cs="Calibri"/>
                <w:b/>
                <w:bCs/>
                <w:color w:val="FFFFFF"/>
                <w:sz w:val="24"/>
                <w:szCs w:val="24"/>
                <w:lang w:eastAsia="en-IN"/>
              </w:rPr>
              <w:t>TIMELINE</w:t>
            </w:r>
          </w:p>
        </w:tc>
      </w:tr>
      <w:tr w:rsidR="000002C7" w:rsidRPr="00833E10" w14:paraId="53994754" w14:textId="77777777" w:rsidTr="000002C7">
        <w:trPr>
          <w:trHeight w:val="315"/>
        </w:trPr>
        <w:tc>
          <w:tcPr>
            <w:tcW w:w="2979" w:type="dxa"/>
            <w:vMerge w:val="restart"/>
            <w:tcBorders>
              <w:top w:val="single" w:sz="4" w:space="0" w:color="auto"/>
              <w:bottom w:val="single" w:sz="4" w:space="0" w:color="auto"/>
              <w:right w:val="single" w:sz="4" w:space="0" w:color="auto"/>
            </w:tcBorders>
            <w:shd w:val="clear" w:color="000000" w:fill="FFC000"/>
            <w:vAlign w:val="center"/>
            <w:hideMark/>
          </w:tcPr>
          <w:p w14:paraId="052CCFA1" w14:textId="77777777" w:rsidR="00833E10" w:rsidRPr="00833E10" w:rsidRDefault="00833E10" w:rsidP="000002C7">
            <w:pPr>
              <w:spacing w:after="0" w:line="240" w:lineRule="auto"/>
              <w:jc w:val="center"/>
              <w:rPr>
                <w:rFonts w:ascii="Calibri" w:eastAsia="Times New Roman" w:hAnsi="Calibri" w:cs="Calibri"/>
                <w:color w:val="000000"/>
                <w:lang w:eastAsia="en-IN"/>
              </w:rPr>
            </w:pPr>
            <w:r w:rsidRPr="00833E10">
              <w:rPr>
                <w:rFonts w:ascii="Calibri" w:eastAsia="Times New Roman" w:hAnsi="Calibri" w:cs="Calibri"/>
                <w:color w:val="000000"/>
                <w:lang w:eastAsia="en-IN"/>
              </w:rPr>
              <w:t>Ideation</w:t>
            </w:r>
            <w:r w:rsidRPr="00833E10">
              <w:rPr>
                <w:rFonts w:ascii="Calibri" w:eastAsia="Times New Roman" w:hAnsi="Calibri" w:cs="Calibri"/>
                <w:color w:val="000000"/>
                <w:lang w:eastAsia="en-IN"/>
              </w:rPr>
              <w:br/>
            </w:r>
            <w:r w:rsidRPr="00833E10">
              <w:rPr>
                <w:rFonts w:ascii="Calibri" w:eastAsia="Times New Roman" w:hAnsi="Calibri" w:cs="Calibri"/>
                <w:b/>
                <w:bCs/>
                <w:color w:val="FFFFFF"/>
                <w:lang w:eastAsia="en-IN"/>
              </w:rPr>
              <w:t xml:space="preserve">Problem Solution Fit </w:t>
            </w:r>
          </w:p>
        </w:tc>
        <w:tc>
          <w:tcPr>
            <w:tcW w:w="3320" w:type="dxa"/>
            <w:tcBorders>
              <w:top w:val="single" w:sz="4" w:space="0" w:color="auto"/>
              <w:left w:val="single" w:sz="4" w:space="0" w:color="auto"/>
              <w:bottom w:val="nil"/>
              <w:right w:val="single" w:sz="4" w:space="0" w:color="auto"/>
            </w:tcBorders>
            <w:shd w:val="clear" w:color="000000" w:fill="76A5AF"/>
            <w:vAlign w:val="center"/>
            <w:hideMark/>
          </w:tcPr>
          <w:p w14:paraId="232613A1" w14:textId="77777777" w:rsidR="00833E10" w:rsidRPr="00833E10" w:rsidRDefault="00833E10" w:rsidP="000002C7">
            <w:pPr>
              <w:spacing w:after="0" w:line="240" w:lineRule="auto"/>
              <w:rPr>
                <w:rFonts w:ascii="Calibri" w:eastAsia="Times New Roman" w:hAnsi="Calibri" w:cs="Calibri"/>
                <w:color w:val="FFFFFF"/>
                <w:lang w:eastAsia="en-IN"/>
              </w:rPr>
            </w:pPr>
            <w:r w:rsidRPr="00833E10">
              <w:rPr>
                <w:rFonts w:ascii="Calibri" w:eastAsia="Times New Roman" w:hAnsi="Calibri" w:cs="Calibri"/>
                <w:color w:val="FFFFFF"/>
                <w:lang w:eastAsia="en-IN"/>
              </w:rPr>
              <w:t>Problem &amp; Solution Defining</w:t>
            </w:r>
          </w:p>
        </w:tc>
        <w:tc>
          <w:tcPr>
            <w:tcW w:w="1436" w:type="dxa"/>
            <w:vMerge w:val="restart"/>
            <w:tcBorders>
              <w:top w:val="single" w:sz="4" w:space="0" w:color="auto"/>
              <w:left w:val="single" w:sz="4" w:space="0" w:color="auto"/>
              <w:bottom w:val="single" w:sz="4" w:space="0" w:color="auto"/>
            </w:tcBorders>
            <w:shd w:val="clear" w:color="auto" w:fill="auto"/>
            <w:vAlign w:val="center"/>
            <w:hideMark/>
          </w:tcPr>
          <w:p w14:paraId="06CBCD8D" w14:textId="77777777" w:rsidR="00833E10" w:rsidRPr="00833E10" w:rsidRDefault="00833E10" w:rsidP="000002C7">
            <w:pPr>
              <w:spacing w:after="0" w:line="240" w:lineRule="auto"/>
              <w:jc w:val="center"/>
              <w:rPr>
                <w:rFonts w:ascii="Calibri" w:eastAsia="Times New Roman" w:hAnsi="Calibri" w:cs="Calibri"/>
                <w:color w:val="000000"/>
                <w:lang w:eastAsia="en-IN"/>
              </w:rPr>
            </w:pPr>
            <w:r w:rsidRPr="00833E10">
              <w:rPr>
                <w:rFonts w:ascii="Calibri" w:eastAsia="Times New Roman" w:hAnsi="Calibri" w:cs="Calibri"/>
                <w:color w:val="000000"/>
                <w:lang w:eastAsia="en-IN"/>
              </w:rPr>
              <w:t>Week 01 - 06</w:t>
            </w:r>
          </w:p>
        </w:tc>
      </w:tr>
      <w:tr w:rsidR="000002C7" w:rsidRPr="00833E10" w14:paraId="33384079" w14:textId="77777777" w:rsidTr="000002C7">
        <w:trPr>
          <w:trHeight w:val="315"/>
        </w:trPr>
        <w:tc>
          <w:tcPr>
            <w:tcW w:w="2979" w:type="dxa"/>
            <w:vMerge/>
            <w:tcBorders>
              <w:top w:val="nil"/>
              <w:bottom w:val="single" w:sz="4" w:space="0" w:color="auto"/>
              <w:right w:val="single" w:sz="4" w:space="0" w:color="auto"/>
            </w:tcBorders>
            <w:vAlign w:val="center"/>
            <w:hideMark/>
          </w:tcPr>
          <w:p w14:paraId="3A5248B1" w14:textId="77777777" w:rsidR="00833E10" w:rsidRPr="00833E10" w:rsidRDefault="00833E10" w:rsidP="000002C7">
            <w:pPr>
              <w:spacing w:after="0" w:line="240" w:lineRule="auto"/>
              <w:rPr>
                <w:rFonts w:ascii="Calibri" w:eastAsia="Times New Roman" w:hAnsi="Calibri" w:cs="Calibri"/>
                <w:color w:val="000000"/>
                <w:lang w:eastAsia="en-IN"/>
              </w:rPr>
            </w:pPr>
          </w:p>
        </w:tc>
        <w:tc>
          <w:tcPr>
            <w:tcW w:w="3320" w:type="dxa"/>
            <w:tcBorders>
              <w:top w:val="nil"/>
              <w:left w:val="single" w:sz="4" w:space="0" w:color="auto"/>
              <w:bottom w:val="nil"/>
              <w:right w:val="single" w:sz="4" w:space="0" w:color="auto"/>
            </w:tcBorders>
            <w:shd w:val="clear" w:color="auto" w:fill="auto"/>
            <w:vAlign w:val="center"/>
            <w:hideMark/>
          </w:tcPr>
          <w:p w14:paraId="01BB8CB7" w14:textId="77777777" w:rsidR="00833E10" w:rsidRPr="00833E10" w:rsidRDefault="00833E10" w:rsidP="000002C7">
            <w:pPr>
              <w:spacing w:after="0" w:line="240" w:lineRule="auto"/>
              <w:rPr>
                <w:rFonts w:ascii="Calibri" w:eastAsia="Times New Roman" w:hAnsi="Calibri" w:cs="Calibri"/>
                <w:color w:val="000000"/>
                <w:lang w:eastAsia="en-IN"/>
              </w:rPr>
            </w:pPr>
            <w:r w:rsidRPr="00833E10">
              <w:rPr>
                <w:rFonts w:ascii="Calibri" w:eastAsia="Times New Roman" w:hAnsi="Calibri" w:cs="Calibri"/>
                <w:color w:val="000000"/>
                <w:lang w:eastAsia="en-IN"/>
              </w:rPr>
              <w:t>Customer Persona Creation</w:t>
            </w:r>
          </w:p>
        </w:tc>
        <w:tc>
          <w:tcPr>
            <w:tcW w:w="1436" w:type="dxa"/>
            <w:vMerge/>
            <w:tcBorders>
              <w:top w:val="nil"/>
              <w:left w:val="single" w:sz="4" w:space="0" w:color="auto"/>
              <w:bottom w:val="single" w:sz="4" w:space="0" w:color="auto"/>
            </w:tcBorders>
            <w:vAlign w:val="center"/>
            <w:hideMark/>
          </w:tcPr>
          <w:p w14:paraId="1311F6DD" w14:textId="77777777" w:rsidR="00833E10" w:rsidRPr="00833E10" w:rsidRDefault="00833E10" w:rsidP="000002C7">
            <w:pPr>
              <w:spacing w:after="0" w:line="240" w:lineRule="auto"/>
              <w:rPr>
                <w:rFonts w:ascii="Calibri" w:eastAsia="Times New Roman" w:hAnsi="Calibri" w:cs="Calibri"/>
                <w:color w:val="000000"/>
                <w:lang w:eastAsia="en-IN"/>
              </w:rPr>
            </w:pPr>
          </w:p>
        </w:tc>
      </w:tr>
      <w:tr w:rsidR="000002C7" w:rsidRPr="00833E10" w14:paraId="68EA8B6E" w14:textId="77777777" w:rsidTr="000002C7">
        <w:trPr>
          <w:trHeight w:val="315"/>
        </w:trPr>
        <w:tc>
          <w:tcPr>
            <w:tcW w:w="2979" w:type="dxa"/>
            <w:vMerge/>
            <w:tcBorders>
              <w:top w:val="nil"/>
              <w:bottom w:val="single" w:sz="4" w:space="0" w:color="auto"/>
              <w:right w:val="single" w:sz="4" w:space="0" w:color="auto"/>
            </w:tcBorders>
            <w:vAlign w:val="center"/>
            <w:hideMark/>
          </w:tcPr>
          <w:p w14:paraId="100E37AE" w14:textId="77777777" w:rsidR="00833E10" w:rsidRPr="00833E10" w:rsidRDefault="00833E10" w:rsidP="000002C7">
            <w:pPr>
              <w:spacing w:after="0" w:line="240" w:lineRule="auto"/>
              <w:rPr>
                <w:rFonts w:ascii="Calibri" w:eastAsia="Times New Roman" w:hAnsi="Calibri" w:cs="Calibri"/>
                <w:color w:val="000000"/>
                <w:lang w:eastAsia="en-IN"/>
              </w:rPr>
            </w:pPr>
          </w:p>
        </w:tc>
        <w:tc>
          <w:tcPr>
            <w:tcW w:w="3320" w:type="dxa"/>
            <w:tcBorders>
              <w:top w:val="nil"/>
              <w:left w:val="single" w:sz="4" w:space="0" w:color="auto"/>
              <w:bottom w:val="nil"/>
              <w:right w:val="single" w:sz="4" w:space="0" w:color="auto"/>
            </w:tcBorders>
            <w:shd w:val="clear" w:color="000000" w:fill="76A5AF"/>
            <w:vAlign w:val="center"/>
            <w:hideMark/>
          </w:tcPr>
          <w:p w14:paraId="0C7AB9E6" w14:textId="77777777" w:rsidR="00833E10" w:rsidRPr="00833E10" w:rsidRDefault="00833E10" w:rsidP="000002C7">
            <w:pPr>
              <w:spacing w:after="0" w:line="240" w:lineRule="auto"/>
              <w:rPr>
                <w:rFonts w:ascii="Calibri" w:eastAsia="Times New Roman" w:hAnsi="Calibri" w:cs="Calibri"/>
                <w:color w:val="FFFFFF"/>
                <w:lang w:eastAsia="en-IN"/>
              </w:rPr>
            </w:pPr>
            <w:r w:rsidRPr="00833E10">
              <w:rPr>
                <w:rFonts w:ascii="Calibri" w:eastAsia="Times New Roman" w:hAnsi="Calibri" w:cs="Calibri"/>
                <w:color w:val="FFFFFF"/>
                <w:lang w:eastAsia="en-IN"/>
              </w:rPr>
              <w:t>CD &amp; Market Research</w:t>
            </w:r>
          </w:p>
        </w:tc>
        <w:tc>
          <w:tcPr>
            <w:tcW w:w="1436" w:type="dxa"/>
            <w:vMerge/>
            <w:tcBorders>
              <w:top w:val="nil"/>
              <w:left w:val="single" w:sz="4" w:space="0" w:color="auto"/>
              <w:bottom w:val="single" w:sz="4" w:space="0" w:color="auto"/>
            </w:tcBorders>
            <w:vAlign w:val="center"/>
            <w:hideMark/>
          </w:tcPr>
          <w:p w14:paraId="5B3A5C0F" w14:textId="77777777" w:rsidR="00833E10" w:rsidRPr="00833E10" w:rsidRDefault="00833E10" w:rsidP="000002C7">
            <w:pPr>
              <w:spacing w:after="0" w:line="240" w:lineRule="auto"/>
              <w:rPr>
                <w:rFonts w:ascii="Calibri" w:eastAsia="Times New Roman" w:hAnsi="Calibri" w:cs="Calibri"/>
                <w:color w:val="000000"/>
                <w:lang w:eastAsia="en-IN"/>
              </w:rPr>
            </w:pPr>
          </w:p>
        </w:tc>
      </w:tr>
      <w:tr w:rsidR="000002C7" w:rsidRPr="00833E10" w14:paraId="0130E260" w14:textId="77777777" w:rsidTr="000002C7">
        <w:trPr>
          <w:trHeight w:val="315"/>
        </w:trPr>
        <w:tc>
          <w:tcPr>
            <w:tcW w:w="2979" w:type="dxa"/>
            <w:vMerge/>
            <w:tcBorders>
              <w:top w:val="nil"/>
              <w:bottom w:val="single" w:sz="4" w:space="0" w:color="auto"/>
              <w:right w:val="single" w:sz="4" w:space="0" w:color="auto"/>
            </w:tcBorders>
            <w:vAlign w:val="center"/>
            <w:hideMark/>
          </w:tcPr>
          <w:p w14:paraId="08F3EEF4" w14:textId="77777777" w:rsidR="00833E10" w:rsidRPr="00833E10" w:rsidRDefault="00833E10" w:rsidP="000002C7">
            <w:pPr>
              <w:spacing w:after="0" w:line="240" w:lineRule="auto"/>
              <w:rPr>
                <w:rFonts w:ascii="Calibri" w:eastAsia="Times New Roman" w:hAnsi="Calibri" w:cs="Calibri"/>
                <w:color w:val="000000"/>
                <w:lang w:eastAsia="en-IN"/>
              </w:rPr>
            </w:pPr>
          </w:p>
        </w:tc>
        <w:tc>
          <w:tcPr>
            <w:tcW w:w="3320" w:type="dxa"/>
            <w:tcBorders>
              <w:top w:val="nil"/>
              <w:left w:val="single" w:sz="4" w:space="0" w:color="auto"/>
              <w:bottom w:val="single" w:sz="4" w:space="0" w:color="auto"/>
              <w:right w:val="single" w:sz="4" w:space="0" w:color="auto"/>
            </w:tcBorders>
            <w:shd w:val="clear" w:color="000000" w:fill="76A5AF"/>
            <w:vAlign w:val="center"/>
            <w:hideMark/>
          </w:tcPr>
          <w:p w14:paraId="1122C103" w14:textId="77777777" w:rsidR="00833E10" w:rsidRPr="00833E10" w:rsidRDefault="00833E10" w:rsidP="000002C7">
            <w:pPr>
              <w:spacing w:after="0" w:line="240" w:lineRule="auto"/>
              <w:rPr>
                <w:rFonts w:ascii="Calibri" w:eastAsia="Times New Roman" w:hAnsi="Calibri" w:cs="Calibri"/>
                <w:color w:val="FFFFFF"/>
                <w:lang w:eastAsia="en-IN"/>
              </w:rPr>
            </w:pPr>
            <w:r w:rsidRPr="00833E10">
              <w:rPr>
                <w:rFonts w:ascii="Calibri" w:eastAsia="Times New Roman" w:hAnsi="Calibri" w:cs="Calibri"/>
                <w:color w:val="FFFFFF"/>
                <w:lang w:eastAsia="en-IN"/>
              </w:rPr>
              <w:t>Business Model Canvas</w:t>
            </w:r>
          </w:p>
        </w:tc>
        <w:tc>
          <w:tcPr>
            <w:tcW w:w="1436" w:type="dxa"/>
            <w:vMerge/>
            <w:tcBorders>
              <w:top w:val="single" w:sz="4" w:space="0" w:color="auto"/>
              <w:left w:val="single" w:sz="4" w:space="0" w:color="auto"/>
              <w:bottom w:val="single" w:sz="4" w:space="0" w:color="auto"/>
            </w:tcBorders>
            <w:vAlign w:val="center"/>
            <w:hideMark/>
          </w:tcPr>
          <w:p w14:paraId="7D5356AB" w14:textId="77777777" w:rsidR="00833E10" w:rsidRPr="00833E10" w:rsidRDefault="00833E10" w:rsidP="000002C7">
            <w:pPr>
              <w:spacing w:after="0" w:line="240" w:lineRule="auto"/>
              <w:rPr>
                <w:rFonts w:ascii="Calibri" w:eastAsia="Times New Roman" w:hAnsi="Calibri" w:cs="Calibri"/>
                <w:color w:val="000000"/>
                <w:lang w:eastAsia="en-IN"/>
              </w:rPr>
            </w:pPr>
          </w:p>
        </w:tc>
      </w:tr>
      <w:tr w:rsidR="000002C7" w:rsidRPr="00833E10" w14:paraId="697EBFCD" w14:textId="77777777" w:rsidTr="000002C7">
        <w:trPr>
          <w:trHeight w:val="315"/>
        </w:trPr>
        <w:tc>
          <w:tcPr>
            <w:tcW w:w="2979" w:type="dxa"/>
            <w:vMerge w:val="restart"/>
            <w:tcBorders>
              <w:top w:val="single" w:sz="4" w:space="0" w:color="auto"/>
              <w:bottom w:val="single" w:sz="4" w:space="0" w:color="auto"/>
              <w:right w:val="single" w:sz="4" w:space="0" w:color="auto"/>
            </w:tcBorders>
            <w:shd w:val="clear" w:color="000000" w:fill="2F5496"/>
            <w:vAlign w:val="center"/>
            <w:hideMark/>
          </w:tcPr>
          <w:p w14:paraId="4B6920EA" w14:textId="77777777" w:rsidR="00833E10" w:rsidRPr="00833E10" w:rsidRDefault="00833E10" w:rsidP="000002C7">
            <w:pPr>
              <w:spacing w:after="0" w:line="240" w:lineRule="auto"/>
              <w:jc w:val="center"/>
              <w:rPr>
                <w:rFonts w:ascii="Calibri" w:eastAsia="Times New Roman" w:hAnsi="Calibri" w:cs="Calibri"/>
                <w:color w:val="000000"/>
                <w:lang w:eastAsia="en-IN"/>
              </w:rPr>
            </w:pPr>
            <w:r w:rsidRPr="00833E10">
              <w:rPr>
                <w:rFonts w:ascii="Calibri" w:eastAsia="Times New Roman" w:hAnsi="Calibri" w:cs="Calibri"/>
                <w:color w:val="000000"/>
                <w:lang w:eastAsia="en-IN"/>
              </w:rPr>
              <w:t>Validation</w:t>
            </w:r>
            <w:r w:rsidRPr="00833E10">
              <w:rPr>
                <w:rFonts w:ascii="Calibri" w:eastAsia="Times New Roman" w:hAnsi="Calibri" w:cs="Calibri"/>
                <w:color w:val="000000"/>
                <w:lang w:eastAsia="en-IN"/>
              </w:rPr>
              <w:br/>
            </w:r>
            <w:r w:rsidRPr="00833E10">
              <w:rPr>
                <w:rFonts w:ascii="Calibri" w:eastAsia="Times New Roman" w:hAnsi="Calibri" w:cs="Calibri"/>
                <w:b/>
                <w:bCs/>
                <w:color w:val="FFFFFF"/>
                <w:lang w:eastAsia="en-IN"/>
              </w:rPr>
              <w:t>Market &amp; Customer Validation</w:t>
            </w:r>
            <w:r w:rsidRPr="00833E10">
              <w:rPr>
                <w:rFonts w:ascii="Calibri" w:eastAsia="Times New Roman" w:hAnsi="Calibri" w:cs="Calibri"/>
                <w:color w:val="FFFFFF"/>
                <w:lang w:eastAsia="en-IN"/>
              </w:rPr>
              <w:t xml:space="preserve"> </w:t>
            </w:r>
          </w:p>
        </w:tc>
        <w:tc>
          <w:tcPr>
            <w:tcW w:w="3320" w:type="dxa"/>
            <w:tcBorders>
              <w:top w:val="single" w:sz="4" w:space="0" w:color="auto"/>
              <w:left w:val="single" w:sz="4" w:space="0" w:color="auto"/>
              <w:bottom w:val="nil"/>
              <w:right w:val="single" w:sz="4" w:space="0" w:color="auto"/>
            </w:tcBorders>
            <w:shd w:val="clear" w:color="auto" w:fill="auto"/>
            <w:vAlign w:val="center"/>
            <w:hideMark/>
          </w:tcPr>
          <w:p w14:paraId="1B209903" w14:textId="77777777" w:rsidR="00833E10" w:rsidRPr="00833E10" w:rsidRDefault="00833E10" w:rsidP="000002C7">
            <w:pPr>
              <w:spacing w:after="0" w:line="240" w:lineRule="auto"/>
              <w:rPr>
                <w:rFonts w:ascii="Calibri" w:eastAsia="Times New Roman" w:hAnsi="Calibri" w:cs="Calibri"/>
                <w:color w:val="000000"/>
                <w:lang w:eastAsia="en-IN"/>
              </w:rPr>
            </w:pPr>
            <w:r w:rsidRPr="00833E10">
              <w:rPr>
                <w:rFonts w:ascii="Calibri" w:eastAsia="Times New Roman" w:hAnsi="Calibri" w:cs="Calibri"/>
                <w:color w:val="000000"/>
                <w:lang w:eastAsia="en-IN"/>
              </w:rPr>
              <w:t>Competitive Advantage</w:t>
            </w:r>
          </w:p>
        </w:tc>
        <w:tc>
          <w:tcPr>
            <w:tcW w:w="1436" w:type="dxa"/>
            <w:vMerge w:val="restart"/>
            <w:tcBorders>
              <w:top w:val="single" w:sz="4" w:space="0" w:color="auto"/>
              <w:left w:val="single" w:sz="4" w:space="0" w:color="auto"/>
              <w:bottom w:val="single" w:sz="4" w:space="0" w:color="auto"/>
            </w:tcBorders>
            <w:shd w:val="clear" w:color="auto" w:fill="auto"/>
            <w:vAlign w:val="center"/>
            <w:hideMark/>
          </w:tcPr>
          <w:p w14:paraId="4C9ACB86" w14:textId="77777777" w:rsidR="00833E10" w:rsidRPr="00833E10" w:rsidRDefault="00833E10" w:rsidP="000002C7">
            <w:pPr>
              <w:spacing w:after="0" w:line="240" w:lineRule="auto"/>
              <w:jc w:val="center"/>
              <w:rPr>
                <w:rFonts w:ascii="Calibri" w:eastAsia="Times New Roman" w:hAnsi="Calibri" w:cs="Calibri"/>
                <w:color w:val="000000"/>
                <w:lang w:eastAsia="en-IN"/>
              </w:rPr>
            </w:pPr>
            <w:r w:rsidRPr="00833E10">
              <w:rPr>
                <w:rFonts w:ascii="Calibri" w:eastAsia="Times New Roman" w:hAnsi="Calibri" w:cs="Calibri"/>
                <w:color w:val="000000"/>
                <w:lang w:eastAsia="en-IN"/>
              </w:rPr>
              <w:t>Week 07 - 09</w:t>
            </w:r>
          </w:p>
        </w:tc>
      </w:tr>
      <w:tr w:rsidR="000002C7" w:rsidRPr="00833E10" w14:paraId="74FDC150" w14:textId="77777777" w:rsidTr="000002C7">
        <w:trPr>
          <w:trHeight w:val="315"/>
        </w:trPr>
        <w:tc>
          <w:tcPr>
            <w:tcW w:w="2979" w:type="dxa"/>
            <w:vMerge/>
            <w:tcBorders>
              <w:top w:val="nil"/>
              <w:bottom w:val="single" w:sz="4" w:space="0" w:color="auto"/>
              <w:right w:val="single" w:sz="4" w:space="0" w:color="auto"/>
            </w:tcBorders>
            <w:vAlign w:val="center"/>
            <w:hideMark/>
          </w:tcPr>
          <w:p w14:paraId="3E90F96F" w14:textId="77777777" w:rsidR="00833E10" w:rsidRPr="00833E10" w:rsidRDefault="00833E10" w:rsidP="000002C7">
            <w:pPr>
              <w:spacing w:after="0" w:line="240" w:lineRule="auto"/>
              <w:rPr>
                <w:rFonts w:ascii="Calibri" w:eastAsia="Times New Roman" w:hAnsi="Calibri" w:cs="Calibri"/>
                <w:color w:val="000000"/>
                <w:lang w:eastAsia="en-IN"/>
              </w:rPr>
            </w:pPr>
          </w:p>
        </w:tc>
        <w:tc>
          <w:tcPr>
            <w:tcW w:w="3320" w:type="dxa"/>
            <w:tcBorders>
              <w:top w:val="nil"/>
              <w:left w:val="single" w:sz="4" w:space="0" w:color="auto"/>
              <w:bottom w:val="nil"/>
              <w:right w:val="single" w:sz="4" w:space="0" w:color="auto"/>
            </w:tcBorders>
            <w:shd w:val="clear" w:color="auto" w:fill="auto"/>
            <w:vAlign w:val="center"/>
            <w:hideMark/>
          </w:tcPr>
          <w:p w14:paraId="5ABDE89F" w14:textId="77777777" w:rsidR="00833E10" w:rsidRPr="00833E10" w:rsidRDefault="00833E10" w:rsidP="000002C7">
            <w:pPr>
              <w:spacing w:after="0" w:line="240" w:lineRule="auto"/>
              <w:rPr>
                <w:rFonts w:ascii="Calibri" w:eastAsia="Times New Roman" w:hAnsi="Calibri" w:cs="Calibri"/>
                <w:color w:val="000000"/>
                <w:lang w:eastAsia="en-IN"/>
              </w:rPr>
            </w:pPr>
            <w:r w:rsidRPr="00833E10">
              <w:rPr>
                <w:rFonts w:ascii="Calibri" w:eastAsia="Times New Roman" w:hAnsi="Calibri" w:cs="Calibri"/>
                <w:color w:val="000000"/>
                <w:lang w:eastAsia="en-IN"/>
              </w:rPr>
              <w:t>Problem &amp; Solution Validation</w:t>
            </w:r>
          </w:p>
        </w:tc>
        <w:tc>
          <w:tcPr>
            <w:tcW w:w="1436" w:type="dxa"/>
            <w:vMerge/>
            <w:tcBorders>
              <w:top w:val="nil"/>
              <w:left w:val="single" w:sz="4" w:space="0" w:color="auto"/>
              <w:bottom w:val="single" w:sz="4" w:space="0" w:color="auto"/>
            </w:tcBorders>
            <w:vAlign w:val="center"/>
            <w:hideMark/>
          </w:tcPr>
          <w:p w14:paraId="4291F8AC" w14:textId="77777777" w:rsidR="00833E10" w:rsidRPr="00833E10" w:rsidRDefault="00833E10" w:rsidP="000002C7">
            <w:pPr>
              <w:spacing w:after="0" w:line="240" w:lineRule="auto"/>
              <w:rPr>
                <w:rFonts w:ascii="Calibri" w:eastAsia="Times New Roman" w:hAnsi="Calibri" w:cs="Calibri"/>
                <w:color w:val="000000"/>
                <w:lang w:eastAsia="en-IN"/>
              </w:rPr>
            </w:pPr>
          </w:p>
        </w:tc>
      </w:tr>
      <w:tr w:rsidR="000002C7" w:rsidRPr="00833E10" w14:paraId="2C72F786" w14:textId="77777777" w:rsidTr="000002C7">
        <w:trPr>
          <w:trHeight w:val="315"/>
        </w:trPr>
        <w:tc>
          <w:tcPr>
            <w:tcW w:w="2979" w:type="dxa"/>
            <w:vMerge/>
            <w:tcBorders>
              <w:top w:val="nil"/>
              <w:bottom w:val="single" w:sz="4" w:space="0" w:color="auto"/>
              <w:right w:val="single" w:sz="4" w:space="0" w:color="auto"/>
            </w:tcBorders>
            <w:vAlign w:val="center"/>
            <w:hideMark/>
          </w:tcPr>
          <w:p w14:paraId="45EE0A4E" w14:textId="77777777" w:rsidR="00833E10" w:rsidRPr="00833E10" w:rsidRDefault="00833E10" w:rsidP="000002C7">
            <w:pPr>
              <w:spacing w:after="0" w:line="240" w:lineRule="auto"/>
              <w:rPr>
                <w:rFonts w:ascii="Calibri" w:eastAsia="Times New Roman" w:hAnsi="Calibri" w:cs="Calibri"/>
                <w:color w:val="000000"/>
                <w:lang w:eastAsia="en-IN"/>
              </w:rPr>
            </w:pPr>
          </w:p>
        </w:tc>
        <w:tc>
          <w:tcPr>
            <w:tcW w:w="3320" w:type="dxa"/>
            <w:tcBorders>
              <w:top w:val="nil"/>
              <w:left w:val="single" w:sz="4" w:space="0" w:color="auto"/>
              <w:bottom w:val="nil"/>
              <w:right w:val="single" w:sz="4" w:space="0" w:color="auto"/>
            </w:tcBorders>
            <w:shd w:val="clear" w:color="auto" w:fill="auto"/>
            <w:vAlign w:val="center"/>
            <w:hideMark/>
          </w:tcPr>
          <w:p w14:paraId="580E3012" w14:textId="639FDD6A" w:rsidR="00833E10" w:rsidRPr="00833E10" w:rsidRDefault="000002C7" w:rsidP="000002C7">
            <w:pPr>
              <w:spacing w:after="0" w:line="240" w:lineRule="auto"/>
              <w:rPr>
                <w:rFonts w:ascii="Calibri" w:eastAsia="Times New Roman" w:hAnsi="Calibri" w:cs="Calibri"/>
                <w:color w:val="000000"/>
                <w:lang w:eastAsia="en-IN"/>
              </w:rPr>
            </w:pPr>
            <w:r w:rsidRPr="00833E10">
              <w:rPr>
                <w:rFonts w:ascii="Calibri" w:eastAsia="Times New Roman" w:hAnsi="Calibri" w:cs="Calibri"/>
                <w:color w:val="000000"/>
                <w:lang w:eastAsia="en-IN"/>
              </w:rPr>
              <w:t>Analyse</w:t>
            </w:r>
            <w:r w:rsidR="00833E10" w:rsidRPr="00833E10">
              <w:rPr>
                <w:rFonts w:ascii="Calibri" w:eastAsia="Times New Roman" w:hAnsi="Calibri" w:cs="Calibri"/>
                <w:color w:val="000000"/>
                <w:lang w:eastAsia="en-IN"/>
              </w:rPr>
              <w:t xml:space="preserve"> Customer Survey report</w:t>
            </w:r>
          </w:p>
        </w:tc>
        <w:tc>
          <w:tcPr>
            <w:tcW w:w="1436" w:type="dxa"/>
            <w:vMerge/>
            <w:tcBorders>
              <w:top w:val="nil"/>
              <w:left w:val="single" w:sz="4" w:space="0" w:color="auto"/>
              <w:bottom w:val="single" w:sz="4" w:space="0" w:color="auto"/>
            </w:tcBorders>
            <w:vAlign w:val="center"/>
            <w:hideMark/>
          </w:tcPr>
          <w:p w14:paraId="3357054C" w14:textId="77777777" w:rsidR="00833E10" w:rsidRPr="00833E10" w:rsidRDefault="00833E10" w:rsidP="000002C7">
            <w:pPr>
              <w:spacing w:after="0" w:line="240" w:lineRule="auto"/>
              <w:rPr>
                <w:rFonts w:ascii="Calibri" w:eastAsia="Times New Roman" w:hAnsi="Calibri" w:cs="Calibri"/>
                <w:color w:val="000000"/>
                <w:lang w:eastAsia="en-IN"/>
              </w:rPr>
            </w:pPr>
          </w:p>
        </w:tc>
      </w:tr>
      <w:tr w:rsidR="000002C7" w:rsidRPr="00833E10" w14:paraId="18B1F0AD" w14:textId="77777777" w:rsidTr="000002C7">
        <w:trPr>
          <w:trHeight w:val="315"/>
        </w:trPr>
        <w:tc>
          <w:tcPr>
            <w:tcW w:w="2979" w:type="dxa"/>
            <w:vMerge/>
            <w:tcBorders>
              <w:top w:val="nil"/>
              <w:bottom w:val="single" w:sz="4" w:space="0" w:color="auto"/>
              <w:right w:val="single" w:sz="4" w:space="0" w:color="auto"/>
            </w:tcBorders>
            <w:vAlign w:val="center"/>
            <w:hideMark/>
          </w:tcPr>
          <w:p w14:paraId="518E8B06" w14:textId="77777777" w:rsidR="00833E10" w:rsidRPr="00833E10" w:rsidRDefault="00833E10" w:rsidP="000002C7">
            <w:pPr>
              <w:spacing w:after="0" w:line="240" w:lineRule="auto"/>
              <w:rPr>
                <w:rFonts w:ascii="Calibri" w:eastAsia="Times New Roman" w:hAnsi="Calibri" w:cs="Calibri"/>
                <w:color w:val="000000"/>
                <w:lang w:eastAsia="en-IN"/>
              </w:rPr>
            </w:pPr>
          </w:p>
        </w:tc>
        <w:tc>
          <w:tcPr>
            <w:tcW w:w="3320" w:type="dxa"/>
            <w:tcBorders>
              <w:top w:val="nil"/>
              <w:left w:val="single" w:sz="4" w:space="0" w:color="auto"/>
              <w:bottom w:val="nil"/>
              <w:right w:val="single" w:sz="4" w:space="0" w:color="auto"/>
            </w:tcBorders>
            <w:shd w:val="clear" w:color="auto" w:fill="auto"/>
            <w:vAlign w:val="center"/>
            <w:hideMark/>
          </w:tcPr>
          <w:p w14:paraId="6478399F" w14:textId="77777777" w:rsidR="00833E10" w:rsidRPr="00833E10" w:rsidRDefault="00833E10" w:rsidP="000002C7">
            <w:pPr>
              <w:spacing w:after="0" w:line="240" w:lineRule="auto"/>
              <w:rPr>
                <w:rFonts w:ascii="Calibri" w:eastAsia="Times New Roman" w:hAnsi="Calibri" w:cs="Calibri"/>
                <w:color w:val="000000"/>
                <w:lang w:eastAsia="en-IN"/>
              </w:rPr>
            </w:pPr>
            <w:r w:rsidRPr="00833E10">
              <w:rPr>
                <w:rFonts w:ascii="Calibri" w:eastAsia="Times New Roman" w:hAnsi="Calibri" w:cs="Calibri"/>
                <w:color w:val="000000"/>
                <w:lang w:eastAsia="en-IN"/>
              </w:rPr>
              <w:t>Build BMC Iterates</w:t>
            </w:r>
          </w:p>
        </w:tc>
        <w:tc>
          <w:tcPr>
            <w:tcW w:w="1436" w:type="dxa"/>
            <w:vMerge/>
            <w:tcBorders>
              <w:top w:val="nil"/>
              <w:left w:val="single" w:sz="4" w:space="0" w:color="auto"/>
              <w:bottom w:val="single" w:sz="4" w:space="0" w:color="auto"/>
            </w:tcBorders>
            <w:vAlign w:val="center"/>
            <w:hideMark/>
          </w:tcPr>
          <w:p w14:paraId="73477DCC" w14:textId="77777777" w:rsidR="00833E10" w:rsidRPr="00833E10" w:rsidRDefault="00833E10" w:rsidP="000002C7">
            <w:pPr>
              <w:spacing w:after="0" w:line="240" w:lineRule="auto"/>
              <w:rPr>
                <w:rFonts w:ascii="Calibri" w:eastAsia="Times New Roman" w:hAnsi="Calibri" w:cs="Calibri"/>
                <w:color w:val="000000"/>
                <w:lang w:eastAsia="en-IN"/>
              </w:rPr>
            </w:pPr>
          </w:p>
        </w:tc>
      </w:tr>
      <w:tr w:rsidR="000002C7" w:rsidRPr="00833E10" w14:paraId="4DD484D1" w14:textId="77777777" w:rsidTr="000002C7">
        <w:trPr>
          <w:trHeight w:val="315"/>
        </w:trPr>
        <w:tc>
          <w:tcPr>
            <w:tcW w:w="2979" w:type="dxa"/>
            <w:vMerge/>
            <w:tcBorders>
              <w:top w:val="nil"/>
              <w:bottom w:val="single" w:sz="4" w:space="0" w:color="auto"/>
              <w:right w:val="single" w:sz="4" w:space="0" w:color="auto"/>
            </w:tcBorders>
            <w:vAlign w:val="center"/>
            <w:hideMark/>
          </w:tcPr>
          <w:p w14:paraId="7D6AD02C" w14:textId="77777777" w:rsidR="00833E10" w:rsidRPr="00833E10" w:rsidRDefault="00833E10" w:rsidP="000002C7">
            <w:pPr>
              <w:spacing w:after="0" w:line="240" w:lineRule="auto"/>
              <w:rPr>
                <w:rFonts w:ascii="Calibri" w:eastAsia="Times New Roman" w:hAnsi="Calibri" w:cs="Calibri"/>
                <w:color w:val="000000"/>
                <w:lang w:eastAsia="en-IN"/>
              </w:rPr>
            </w:pPr>
          </w:p>
        </w:tc>
        <w:tc>
          <w:tcPr>
            <w:tcW w:w="3320" w:type="dxa"/>
            <w:tcBorders>
              <w:top w:val="nil"/>
              <w:left w:val="single" w:sz="4" w:space="0" w:color="auto"/>
              <w:bottom w:val="single" w:sz="4" w:space="0" w:color="auto"/>
              <w:right w:val="single" w:sz="4" w:space="0" w:color="auto"/>
            </w:tcBorders>
            <w:shd w:val="clear" w:color="000000" w:fill="76A5AF"/>
            <w:vAlign w:val="center"/>
            <w:hideMark/>
          </w:tcPr>
          <w:p w14:paraId="05C11216" w14:textId="77777777" w:rsidR="00833E10" w:rsidRPr="00833E10" w:rsidRDefault="00833E10" w:rsidP="000002C7">
            <w:pPr>
              <w:spacing w:after="0" w:line="240" w:lineRule="auto"/>
              <w:rPr>
                <w:rFonts w:ascii="Calibri" w:eastAsia="Times New Roman" w:hAnsi="Calibri" w:cs="Calibri"/>
                <w:color w:val="FFFFFF"/>
                <w:lang w:eastAsia="en-IN"/>
              </w:rPr>
            </w:pPr>
            <w:r w:rsidRPr="00833E10">
              <w:rPr>
                <w:rFonts w:ascii="Calibri" w:eastAsia="Times New Roman" w:hAnsi="Calibri" w:cs="Calibri"/>
                <w:color w:val="FFFFFF"/>
                <w:lang w:eastAsia="en-IN"/>
              </w:rPr>
              <w:t>Go To market Strategy</w:t>
            </w:r>
          </w:p>
        </w:tc>
        <w:tc>
          <w:tcPr>
            <w:tcW w:w="1436" w:type="dxa"/>
            <w:vMerge/>
            <w:tcBorders>
              <w:top w:val="nil"/>
              <w:left w:val="single" w:sz="4" w:space="0" w:color="auto"/>
              <w:bottom w:val="single" w:sz="4" w:space="0" w:color="auto"/>
            </w:tcBorders>
            <w:vAlign w:val="center"/>
            <w:hideMark/>
          </w:tcPr>
          <w:p w14:paraId="5ADF9142" w14:textId="77777777" w:rsidR="00833E10" w:rsidRPr="00833E10" w:rsidRDefault="00833E10" w:rsidP="000002C7">
            <w:pPr>
              <w:spacing w:after="0" w:line="240" w:lineRule="auto"/>
              <w:rPr>
                <w:rFonts w:ascii="Calibri" w:eastAsia="Times New Roman" w:hAnsi="Calibri" w:cs="Calibri"/>
                <w:color w:val="000000"/>
                <w:lang w:eastAsia="en-IN"/>
              </w:rPr>
            </w:pPr>
          </w:p>
        </w:tc>
      </w:tr>
      <w:tr w:rsidR="000002C7" w:rsidRPr="00833E10" w14:paraId="785D875D" w14:textId="77777777" w:rsidTr="000002C7">
        <w:trPr>
          <w:trHeight w:val="315"/>
        </w:trPr>
        <w:tc>
          <w:tcPr>
            <w:tcW w:w="2979" w:type="dxa"/>
            <w:vMerge w:val="restart"/>
            <w:tcBorders>
              <w:top w:val="single" w:sz="4" w:space="0" w:color="auto"/>
              <w:bottom w:val="single" w:sz="4" w:space="0" w:color="auto"/>
              <w:right w:val="single" w:sz="4" w:space="0" w:color="auto"/>
            </w:tcBorders>
            <w:shd w:val="clear" w:color="000000" w:fill="8EAADB"/>
            <w:vAlign w:val="center"/>
            <w:hideMark/>
          </w:tcPr>
          <w:p w14:paraId="6CF818B8" w14:textId="77777777" w:rsidR="00833E10" w:rsidRPr="00833E10" w:rsidRDefault="00833E10" w:rsidP="000002C7">
            <w:pPr>
              <w:spacing w:after="0" w:line="240" w:lineRule="auto"/>
              <w:jc w:val="center"/>
              <w:rPr>
                <w:rFonts w:ascii="Calibri" w:eastAsia="Times New Roman" w:hAnsi="Calibri" w:cs="Calibri"/>
                <w:color w:val="000000"/>
                <w:lang w:eastAsia="en-IN"/>
              </w:rPr>
            </w:pPr>
            <w:r w:rsidRPr="00833E10">
              <w:rPr>
                <w:rFonts w:ascii="Calibri" w:eastAsia="Times New Roman" w:hAnsi="Calibri" w:cs="Calibri"/>
                <w:color w:val="000000"/>
                <w:lang w:eastAsia="en-IN"/>
              </w:rPr>
              <w:t xml:space="preserve">Build </w:t>
            </w:r>
            <w:r w:rsidRPr="00833E10">
              <w:rPr>
                <w:rFonts w:ascii="Calibri" w:eastAsia="Times New Roman" w:hAnsi="Calibri" w:cs="Calibri"/>
                <w:color w:val="000000"/>
                <w:lang w:eastAsia="en-IN"/>
              </w:rPr>
              <w:br/>
            </w:r>
            <w:r w:rsidRPr="00833E10">
              <w:rPr>
                <w:rFonts w:ascii="Calibri" w:eastAsia="Times New Roman" w:hAnsi="Calibri" w:cs="Calibri"/>
                <w:b/>
                <w:bCs/>
                <w:color w:val="FFFFFF"/>
                <w:lang w:eastAsia="en-IN"/>
              </w:rPr>
              <w:t>Product Development &amp; Pitch readiness</w:t>
            </w:r>
          </w:p>
        </w:tc>
        <w:tc>
          <w:tcPr>
            <w:tcW w:w="3320" w:type="dxa"/>
            <w:tcBorders>
              <w:top w:val="single" w:sz="4" w:space="0" w:color="auto"/>
              <w:left w:val="single" w:sz="4" w:space="0" w:color="auto"/>
              <w:bottom w:val="nil"/>
              <w:right w:val="single" w:sz="4" w:space="0" w:color="auto"/>
            </w:tcBorders>
            <w:shd w:val="clear" w:color="auto" w:fill="auto"/>
            <w:vAlign w:val="center"/>
            <w:hideMark/>
          </w:tcPr>
          <w:p w14:paraId="04D94009" w14:textId="77777777" w:rsidR="00833E10" w:rsidRPr="00833E10" w:rsidRDefault="00833E10" w:rsidP="000002C7">
            <w:pPr>
              <w:spacing w:after="0" w:line="240" w:lineRule="auto"/>
              <w:rPr>
                <w:rFonts w:ascii="Calibri" w:eastAsia="Times New Roman" w:hAnsi="Calibri" w:cs="Calibri"/>
                <w:color w:val="000000"/>
                <w:lang w:eastAsia="en-IN"/>
              </w:rPr>
            </w:pPr>
            <w:r w:rsidRPr="00833E10">
              <w:rPr>
                <w:rFonts w:ascii="Calibri" w:eastAsia="Times New Roman" w:hAnsi="Calibri" w:cs="Calibri"/>
                <w:color w:val="000000"/>
                <w:lang w:eastAsia="en-IN"/>
              </w:rPr>
              <w:t>PoC Design/build</w:t>
            </w:r>
          </w:p>
        </w:tc>
        <w:tc>
          <w:tcPr>
            <w:tcW w:w="1436" w:type="dxa"/>
            <w:vMerge w:val="restart"/>
            <w:tcBorders>
              <w:top w:val="single" w:sz="4" w:space="0" w:color="auto"/>
              <w:left w:val="single" w:sz="4" w:space="0" w:color="auto"/>
            </w:tcBorders>
            <w:shd w:val="clear" w:color="auto" w:fill="auto"/>
            <w:vAlign w:val="center"/>
            <w:hideMark/>
          </w:tcPr>
          <w:p w14:paraId="1D7A500B" w14:textId="77777777" w:rsidR="00833E10" w:rsidRPr="00833E10" w:rsidRDefault="00833E10" w:rsidP="000002C7">
            <w:pPr>
              <w:spacing w:after="0" w:line="240" w:lineRule="auto"/>
              <w:jc w:val="center"/>
              <w:rPr>
                <w:rFonts w:ascii="Calibri" w:eastAsia="Times New Roman" w:hAnsi="Calibri" w:cs="Calibri"/>
                <w:color w:val="000000"/>
                <w:lang w:eastAsia="en-IN"/>
              </w:rPr>
            </w:pPr>
            <w:r w:rsidRPr="00833E10">
              <w:rPr>
                <w:rFonts w:ascii="Calibri" w:eastAsia="Times New Roman" w:hAnsi="Calibri" w:cs="Calibri"/>
                <w:color w:val="000000"/>
                <w:lang w:eastAsia="en-IN"/>
              </w:rPr>
              <w:t>Week 10 - 12</w:t>
            </w:r>
          </w:p>
        </w:tc>
      </w:tr>
      <w:tr w:rsidR="000002C7" w:rsidRPr="00833E10" w14:paraId="009D2F9B" w14:textId="77777777" w:rsidTr="000002C7">
        <w:trPr>
          <w:trHeight w:val="315"/>
        </w:trPr>
        <w:tc>
          <w:tcPr>
            <w:tcW w:w="2979" w:type="dxa"/>
            <w:vMerge/>
            <w:tcBorders>
              <w:top w:val="nil"/>
              <w:bottom w:val="single" w:sz="4" w:space="0" w:color="auto"/>
              <w:right w:val="single" w:sz="4" w:space="0" w:color="auto"/>
            </w:tcBorders>
            <w:vAlign w:val="center"/>
            <w:hideMark/>
          </w:tcPr>
          <w:p w14:paraId="371F0507" w14:textId="77777777" w:rsidR="00833E10" w:rsidRPr="00833E10" w:rsidRDefault="00833E10" w:rsidP="000002C7">
            <w:pPr>
              <w:spacing w:after="0" w:line="240" w:lineRule="auto"/>
              <w:rPr>
                <w:rFonts w:ascii="Calibri" w:eastAsia="Times New Roman" w:hAnsi="Calibri" w:cs="Calibri"/>
                <w:color w:val="000000"/>
                <w:lang w:eastAsia="en-IN"/>
              </w:rPr>
            </w:pPr>
          </w:p>
        </w:tc>
        <w:tc>
          <w:tcPr>
            <w:tcW w:w="3320" w:type="dxa"/>
            <w:tcBorders>
              <w:top w:val="nil"/>
              <w:left w:val="single" w:sz="4" w:space="0" w:color="auto"/>
              <w:bottom w:val="nil"/>
              <w:right w:val="single" w:sz="4" w:space="0" w:color="auto"/>
            </w:tcBorders>
            <w:shd w:val="clear" w:color="auto" w:fill="auto"/>
            <w:vAlign w:val="center"/>
            <w:hideMark/>
          </w:tcPr>
          <w:p w14:paraId="3C10BC54" w14:textId="77777777" w:rsidR="00833E10" w:rsidRPr="00833E10" w:rsidRDefault="00833E10" w:rsidP="000002C7">
            <w:pPr>
              <w:spacing w:after="0" w:line="240" w:lineRule="auto"/>
              <w:rPr>
                <w:rFonts w:ascii="Calibri" w:eastAsia="Times New Roman" w:hAnsi="Calibri" w:cs="Calibri"/>
                <w:color w:val="000000"/>
                <w:lang w:eastAsia="en-IN"/>
              </w:rPr>
            </w:pPr>
            <w:r w:rsidRPr="00833E10">
              <w:rPr>
                <w:rFonts w:ascii="Calibri" w:eastAsia="Times New Roman" w:hAnsi="Calibri" w:cs="Calibri"/>
                <w:color w:val="000000"/>
                <w:lang w:eastAsia="en-IN"/>
              </w:rPr>
              <w:t>Conduct Target Market interviews</w:t>
            </w:r>
          </w:p>
        </w:tc>
        <w:tc>
          <w:tcPr>
            <w:tcW w:w="1436" w:type="dxa"/>
            <w:vMerge/>
            <w:tcBorders>
              <w:left w:val="single" w:sz="4" w:space="0" w:color="auto"/>
            </w:tcBorders>
            <w:vAlign w:val="center"/>
            <w:hideMark/>
          </w:tcPr>
          <w:p w14:paraId="6915B3BC" w14:textId="77777777" w:rsidR="00833E10" w:rsidRPr="00833E10" w:rsidRDefault="00833E10" w:rsidP="000002C7">
            <w:pPr>
              <w:spacing w:after="0" w:line="240" w:lineRule="auto"/>
              <w:rPr>
                <w:rFonts w:ascii="Calibri" w:eastAsia="Times New Roman" w:hAnsi="Calibri" w:cs="Calibri"/>
                <w:color w:val="000000"/>
                <w:lang w:eastAsia="en-IN"/>
              </w:rPr>
            </w:pPr>
          </w:p>
        </w:tc>
      </w:tr>
      <w:tr w:rsidR="000002C7" w:rsidRPr="00833E10" w14:paraId="3971571F" w14:textId="77777777" w:rsidTr="000002C7">
        <w:trPr>
          <w:trHeight w:val="315"/>
        </w:trPr>
        <w:tc>
          <w:tcPr>
            <w:tcW w:w="2979" w:type="dxa"/>
            <w:vMerge/>
            <w:tcBorders>
              <w:top w:val="nil"/>
              <w:bottom w:val="single" w:sz="4" w:space="0" w:color="auto"/>
              <w:right w:val="single" w:sz="4" w:space="0" w:color="auto"/>
            </w:tcBorders>
            <w:vAlign w:val="center"/>
            <w:hideMark/>
          </w:tcPr>
          <w:p w14:paraId="29380DE6" w14:textId="77777777" w:rsidR="00833E10" w:rsidRPr="00833E10" w:rsidRDefault="00833E10" w:rsidP="000002C7">
            <w:pPr>
              <w:spacing w:after="0" w:line="240" w:lineRule="auto"/>
              <w:rPr>
                <w:rFonts w:ascii="Calibri" w:eastAsia="Times New Roman" w:hAnsi="Calibri" w:cs="Calibri"/>
                <w:color w:val="000000"/>
                <w:lang w:eastAsia="en-IN"/>
              </w:rPr>
            </w:pPr>
          </w:p>
        </w:tc>
        <w:tc>
          <w:tcPr>
            <w:tcW w:w="3320" w:type="dxa"/>
            <w:tcBorders>
              <w:top w:val="nil"/>
              <w:left w:val="single" w:sz="4" w:space="0" w:color="auto"/>
              <w:bottom w:val="nil"/>
              <w:right w:val="single" w:sz="4" w:space="0" w:color="auto"/>
            </w:tcBorders>
            <w:shd w:val="clear" w:color="auto" w:fill="auto"/>
            <w:vAlign w:val="center"/>
            <w:hideMark/>
          </w:tcPr>
          <w:p w14:paraId="6679FA0F" w14:textId="5F333E8C" w:rsidR="00833E10" w:rsidRPr="00833E10" w:rsidRDefault="000002C7" w:rsidP="000002C7">
            <w:pPr>
              <w:spacing w:after="0" w:line="240" w:lineRule="auto"/>
              <w:rPr>
                <w:rFonts w:ascii="Calibri" w:eastAsia="Times New Roman" w:hAnsi="Calibri" w:cs="Calibri"/>
                <w:color w:val="000000"/>
                <w:lang w:eastAsia="en-IN"/>
              </w:rPr>
            </w:pPr>
            <w:r w:rsidRPr="00833E10">
              <w:rPr>
                <w:rFonts w:ascii="Calibri" w:eastAsia="Times New Roman" w:hAnsi="Calibri" w:cs="Calibri"/>
                <w:color w:val="000000"/>
                <w:lang w:eastAsia="en-IN"/>
              </w:rPr>
              <w:t>Analyse</w:t>
            </w:r>
            <w:r w:rsidR="00833E10" w:rsidRPr="00833E10">
              <w:rPr>
                <w:rFonts w:ascii="Calibri" w:eastAsia="Times New Roman" w:hAnsi="Calibri" w:cs="Calibri"/>
                <w:color w:val="000000"/>
                <w:lang w:eastAsia="en-IN"/>
              </w:rPr>
              <w:t xml:space="preserve"> the results</w:t>
            </w:r>
          </w:p>
        </w:tc>
        <w:tc>
          <w:tcPr>
            <w:tcW w:w="1436" w:type="dxa"/>
            <w:vMerge/>
            <w:tcBorders>
              <w:left w:val="single" w:sz="4" w:space="0" w:color="auto"/>
            </w:tcBorders>
            <w:vAlign w:val="center"/>
            <w:hideMark/>
          </w:tcPr>
          <w:p w14:paraId="707AFE0E" w14:textId="77777777" w:rsidR="00833E10" w:rsidRPr="00833E10" w:rsidRDefault="00833E10" w:rsidP="000002C7">
            <w:pPr>
              <w:spacing w:after="0" w:line="240" w:lineRule="auto"/>
              <w:rPr>
                <w:rFonts w:ascii="Calibri" w:eastAsia="Times New Roman" w:hAnsi="Calibri" w:cs="Calibri"/>
                <w:color w:val="000000"/>
                <w:lang w:eastAsia="en-IN"/>
              </w:rPr>
            </w:pPr>
          </w:p>
        </w:tc>
      </w:tr>
      <w:tr w:rsidR="000002C7" w:rsidRPr="00833E10" w14:paraId="5596CD4C" w14:textId="77777777" w:rsidTr="000002C7">
        <w:trPr>
          <w:trHeight w:val="615"/>
        </w:trPr>
        <w:tc>
          <w:tcPr>
            <w:tcW w:w="2979" w:type="dxa"/>
            <w:vMerge/>
            <w:tcBorders>
              <w:top w:val="nil"/>
              <w:bottom w:val="single" w:sz="4" w:space="0" w:color="auto"/>
              <w:right w:val="single" w:sz="4" w:space="0" w:color="auto"/>
            </w:tcBorders>
            <w:vAlign w:val="center"/>
            <w:hideMark/>
          </w:tcPr>
          <w:p w14:paraId="4C2819CD" w14:textId="77777777" w:rsidR="00833E10" w:rsidRPr="00833E10" w:rsidRDefault="00833E10" w:rsidP="000002C7">
            <w:pPr>
              <w:spacing w:after="0" w:line="240" w:lineRule="auto"/>
              <w:rPr>
                <w:rFonts w:ascii="Calibri" w:eastAsia="Times New Roman" w:hAnsi="Calibri" w:cs="Calibri"/>
                <w:color w:val="000000"/>
                <w:lang w:eastAsia="en-IN"/>
              </w:rPr>
            </w:pPr>
          </w:p>
        </w:tc>
        <w:tc>
          <w:tcPr>
            <w:tcW w:w="3320" w:type="dxa"/>
            <w:tcBorders>
              <w:top w:val="nil"/>
              <w:left w:val="single" w:sz="4" w:space="0" w:color="auto"/>
              <w:bottom w:val="nil"/>
              <w:right w:val="single" w:sz="4" w:space="0" w:color="auto"/>
            </w:tcBorders>
            <w:shd w:val="clear" w:color="auto" w:fill="auto"/>
            <w:vAlign w:val="center"/>
            <w:hideMark/>
          </w:tcPr>
          <w:p w14:paraId="3972A9A3" w14:textId="77777777" w:rsidR="00833E10" w:rsidRPr="00833E10" w:rsidRDefault="00833E10" w:rsidP="000002C7">
            <w:pPr>
              <w:spacing w:after="0" w:line="240" w:lineRule="auto"/>
              <w:rPr>
                <w:rFonts w:ascii="Calibri" w:eastAsia="Times New Roman" w:hAnsi="Calibri" w:cs="Calibri"/>
                <w:color w:val="000000"/>
                <w:lang w:eastAsia="en-IN"/>
              </w:rPr>
            </w:pPr>
            <w:r w:rsidRPr="00833E10">
              <w:rPr>
                <w:rFonts w:ascii="Calibri" w:eastAsia="Times New Roman" w:hAnsi="Calibri" w:cs="Calibri"/>
                <w:color w:val="000000"/>
                <w:lang w:eastAsia="en-IN"/>
              </w:rPr>
              <w:t>Create a Minimum Viable Product (MVP)</w:t>
            </w:r>
          </w:p>
        </w:tc>
        <w:tc>
          <w:tcPr>
            <w:tcW w:w="1436" w:type="dxa"/>
            <w:vMerge/>
            <w:tcBorders>
              <w:left w:val="single" w:sz="4" w:space="0" w:color="auto"/>
            </w:tcBorders>
            <w:vAlign w:val="center"/>
            <w:hideMark/>
          </w:tcPr>
          <w:p w14:paraId="7EE295B9" w14:textId="77777777" w:rsidR="00833E10" w:rsidRPr="00833E10" w:rsidRDefault="00833E10" w:rsidP="000002C7">
            <w:pPr>
              <w:spacing w:after="0" w:line="240" w:lineRule="auto"/>
              <w:rPr>
                <w:rFonts w:ascii="Calibri" w:eastAsia="Times New Roman" w:hAnsi="Calibri" w:cs="Calibri"/>
                <w:color w:val="000000"/>
                <w:lang w:eastAsia="en-IN"/>
              </w:rPr>
            </w:pPr>
          </w:p>
        </w:tc>
      </w:tr>
      <w:tr w:rsidR="000002C7" w:rsidRPr="00833E10" w14:paraId="0409A3DA" w14:textId="77777777" w:rsidTr="000002C7">
        <w:trPr>
          <w:trHeight w:val="315"/>
        </w:trPr>
        <w:tc>
          <w:tcPr>
            <w:tcW w:w="2979" w:type="dxa"/>
            <w:vMerge/>
            <w:tcBorders>
              <w:top w:val="nil"/>
              <w:bottom w:val="single" w:sz="4" w:space="0" w:color="auto"/>
              <w:right w:val="single" w:sz="4" w:space="0" w:color="auto"/>
            </w:tcBorders>
            <w:vAlign w:val="center"/>
            <w:hideMark/>
          </w:tcPr>
          <w:p w14:paraId="154EB674" w14:textId="77777777" w:rsidR="00833E10" w:rsidRPr="00833E10" w:rsidRDefault="00833E10" w:rsidP="000002C7">
            <w:pPr>
              <w:spacing w:after="0" w:line="240" w:lineRule="auto"/>
              <w:rPr>
                <w:rFonts w:ascii="Calibri" w:eastAsia="Times New Roman" w:hAnsi="Calibri" w:cs="Calibri"/>
                <w:color w:val="000000"/>
                <w:lang w:eastAsia="en-IN"/>
              </w:rPr>
            </w:pPr>
          </w:p>
        </w:tc>
        <w:tc>
          <w:tcPr>
            <w:tcW w:w="3320" w:type="dxa"/>
            <w:tcBorders>
              <w:top w:val="nil"/>
              <w:left w:val="single" w:sz="4" w:space="0" w:color="auto"/>
              <w:bottom w:val="nil"/>
              <w:right w:val="single" w:sz="4" w:space="0" w:color="auto"/>
            </w:tcBorders>
            <w:shd w:val="clear" w:color="auto" w:fill="auto"/>
            <w:vAlign w:val="center"/>
            <w:hideMark/>
          </w:tcPr>
          <w:p w14:paraId="07BA2B74" w14:textId="77777777" w:rsidR="00833E10" w:rsidRPr="00833E10" w:rsidRDefault="00833E10" w:rsidP="000002C7">
            <w:pPr>
              <w:spacing w:after="0" w:line="240" w:lineRule="auto"/>
              <w:rPr>
                <w:rFonts w:ascii="Calibri" w:eastAsia="Times New Roman" w:hAnsi="Calibri" w:cs="Calibri"/>
                <w:color w:val="000000"/>
                <w:lang w:eastAsia="en-IN"/>
              </w:rPr>
            </w:pPr>
            <w:r w:rsidRPr="00833E10">
              <w:rPr>
                <w:rFonts w:ascii="Calibri" w:eastAsia="Times New Roman" w:hAnsi="Calibri" w:cs="Calibri"/>
                <w:color w:val="000000"/>
                <w:lang w:eastAsia="en-IN"/>
              </w:rPr>
              <w:t>Test your MVP</w:t>
            </w:r>
          </w:p>
        </w:tc>
        <w:tc>
          <w:tcPr>
            <w:tcW w:w="1436" w:type="dxa"/>
            <w:vMerge/>
            <w:tcBorders>
              <w:left w:val="single" w:sz="4" w:space="0" w:color="auto"/>
            </w:tcBorders>
            <w:vAlign w:val="center"/>
            <w:hideMark/>
          </w:tcPr>
          <w:p w14:paraId="0C21B42C" w14:textId="77777777" w:rsidR="00833E10" w:rsidRPr="00833E10" w:rsidRDefault="00833E10" w:rsidP="000002C7">
            <w:pPr>
              <w:spacing w:after="0" w:line="240" w:lineRule="auto"/>
              <w:rPr>
                <w:rFonts w:ascii="Calibri" w:eastAsia="Times New Roman" w:hAnsi="Calibri" w:cs="Calibri"/>
                <w:color w:val="000000"/>
                <w:lang w:eastAsia="en-IN"/>
              </w:rPr>
            </w:pPr>
          </w:p>
        </w:tc>
      </w:tr>
      <w:tr w:rsidR="000002C7" w:rsidRPr="00833E10" w14:paraId="0832AD58" w14:textId="77777777" w:rsidTr="000002C7">
        <w:trPr>
          <w:trHeight w:val="315"/>
        </w:trPr>
        <w:tc>
          <w:tcPr>
            <w:tcW w:w="2979" w:type="dxa"/>
            <w:vMerge/>
            <w:tcBorders>
              <w:top w:val="nil"/>
              <w:bottom w:val="single" w:sz="4" w:space="0" w:color="auto"/>
              <w:right w:val="single" w:sz="4" w:space="0" w:color="auto"/>
            </w:tcBorders>
            <w:vAlign w:val="center"/>
            <w:hideMark/>
          </w:tcPr>
          <w:p w14:paraId="00DF8797" w14:textId="77777777" w:rsidR="00833E10" w:rsidRPr="00833E10" w:rsidRDefault="00833E10" w:rsidP="000002C7">
            <w:pPr>
              <w:spacing w:after="0" w:line="240" w:lineRule="auto"/>
              <w:rPr>
                <w:rFonts w:ascii="Calibri" w:eastAsia="Times New Roman" w:hAnsi="Calibri" w:cs="Calibri"/>
                <w:color w:val="000000"/>
                <w:lang w:eastAsia="en-IN"/>
              </w:rPr>
            </w:pPr>
          </w:p>
        </w:tc>
        <w:tc>
          <w:tcPr>
            <w:tcW w:w="3320" w:type="dxa"/>
            <w:tcBorders>
              <w:top w:val="nil"/>
              <w:left w:val="single" w:sz="4" w:space="0" w:color="auto"/>
              <w:bottom w:val="nil"/>
              <w:right w:val="single" w:sz="4" w:space="0" w:color="auto"/>
            </w:tcBorders>
            <w:shd w:val="clear" w:color="auto" w:fill="auto"/>
            <w:vAlign w:val="center"/>
            <w:hideMark/>
          </w:tcPr>
          <w:p w14:paraId="1A615179" w14:textId="77777777" w:rsidR="00833E10" w:rsidRPr="00833E10" w:rsidRDefault="00833E10" w:rsidP="000002C7">
            <w:pPr>
              <w:spacing w:after="0" w:line="240" w:lineRule="auto"/>
              <w:rPr>
                <w:rFonts w:ascii="Calibri" w:eastAsia="Times New Roman" w:hAnsi="Calibri" w:cs="Calibri"/>
                <w:color w:val="000000"/>
                <w:lang w:eastAsia="en-IN"/>
              </w:rPr>
            </w:pPr>
            <w:r w:rsidRPr="00833E10">
              <w:rPr>
                <w:rFonts w:ascii="Calibri" w:eastAsia="Times New Roman" w:hAnsi="Calibri" w:cs="Calibri"/>
                <w:color w:val="000000"/>
                <w:lang w:eastAsia="en-IN"/>
              </w:rPr>
              <w:t>Financials &amp; Funding Strategy</w:t>
            </w:r>
          </w:p>
        </w:tc>
        <w:tc>
          <w:tcPr>
            <w:tcW w:w="1436" w:type="dxa"/>
            <w:vMerge/>
            <w:tcBorders>
              <w:left w:val="single" w:sz="4" w:space="0" w:color="auto"/>
            </w:tcBorders>
            <w:vAlign w:val="center"/>
            <w:hideMark/>
          </w:tcPr>
          <w:p w14:paraId="227F497B" w14:textId="77777777" w:rsidR="00833E10" w:rsidRPr="00833E10" w:rsidRDefault="00833E10" w:rsidP="000002C7">
            <w:pPr>
              <w:spacing w:after="0" w:line="240" w:lineRule="auto"/>
              <w:rPr>
                <w:rFonts w:ascii="Calibri" w:eastAsia="Times New Roman" w:hAnsi="Calibri" w:cs="Calibri"/>
                <w:color w:val="000000"/>
                <w:lang w:eastAsia="en-IN"/>
              </w:rPr>
            </w:pPr>
          </w:p>
        </w:tc>
      </w:tr>
      <w:tr w:rsidR="000002C7" w:rsidRPr="00833E10" w14:paraId="2765AE27" w14:textId="77777777" w:rsidTr="000002C7">
        <w:trPr>
          <w:trHeight w:val="315"/>
        </w:trPr>
        <w:tc>
          <w:tcPr>
            <w:tcW w:w="2979" w:type="dxa"/>
            <w:vMerge/>
            <w:tcBorders>
              <w:top w:val="nil"/>
              <w:bottom w:val="single" w:sz="4" w:space="0" w:color="auto"/>
              <w:right w:val="single" w:sz="4" w:space="0" w:color="auto"/>
            </w:tcBorders>
            <w:vAlign w:val="center"/>
            <w:hideMark/>
          </w:tcPr>
          <w:p w14:paraId="1B30C6E6" w14:textId="77777777" w:rsidR="00833E10" w:rsidRPr="00833E10" w:rsidRDefault="00833E10" w:rsidP="000002C7">
            <w:pPr>
              <w:spacing w:after="0" w:line="240" w:lineRule="auto"/>
              <w:rPr>
                <w:rFonts w:ascii="Calibri" w:eastAsia="Times New Roman" w:hAnsi="Calibri" w:cs="Calibri"/>
                <w:color w:val="000000"/>
                <w:lang w:eastAsia="en-IN"/>
              </w:rPr>
            </w:pPr>
          </w:p>
        </w:tc>
        <w:tc>
          <w:tcPr>
            <w:tcW w:w="3320" w:type="dxa"/>
            <w:tcBorders>
              <w:top w:val="nil"/>
              <w:left w:val="single" w:sz="4" w:space="0" w:color="auto"/>
              <w:bottom w:val="single" w:sz="4" w:space="0" w:color="auto"/>
              <w:right w:val="single" w:sz="4" w:space="0" w:color="auto"/>
            </w:tcBorders>
            <w:shd w:val="clear" w:color="auto" w:fill="auto"/>
            <w:vAlign w:val="center"/>
            <w:hideMark/>
          </w:tcPr>
          <w:p w14:paraId="394B310C" w14:textId="77777777" w:rsidR="00833E10" w:rsidRPr="00833E10" w:rsidRDefault="00833E10" w:rsidP="000002C7">
            <w:pPr>
              <w:spacing w:after="0" w:line="240" w:lineRule="auto"/>
              <w:rPr>
                <w:rFonts w:ascii="Calibri" w:eastAsia="Times New Roman" w:hAnsi="Calibri" w:cs="Calibri"/>
                <w:color w:val="000000"/>
                <w:lang w:eastAsia="en-IN"/>
              </w:rPr>
            </w:pPr>
            <w:r w:rsidRPr="00833E10">
              <w:rPr>
                <w:rFonts w:ascii="Calibri" w:eastAsia="Times New Roman" w:hAnsi="Calibri" w:cs="Calibri"/>
                <w:color w:val="000000"/>
                <w:lang w:eastAsia="en-IN"/>
              </w:rPr>
              <w:t>Pitch Readiness</w:t>
            </w:r>
          </w:p>
        </w:tc>
        <w:tc>
          <w:tcPr>
            <w:tcW w:w="1436" w:type="dxa"/>
            <w:vMerge/>
            <w:tcBorders>
              <w:left w:val="single" w:sz="4" w:space="0" w:color="auto"/>
            </w:tcBorders>
            <w:vAlign w:val="center"/>
            <w:hideMark/>
          </w:tcPr>
          <w:p w14:paraId="14A56022" w14:textId="77777777" w:rsidR="00833E10" w:rsidRPr="00833E10" w:rsidRDefault="00833E10" w:rsidP="000002C7">
            <w:pPr>
              <w:spacing w:after="0" w:line="240" w:lineRule="auto"/>
              <w:rPr>
                <w:rFonts w:ascii="Calibri" w:eastAsia="Times New Roman" w:hAnsi="Calibri" w:cs="Calibri"/>
                <w:color w:val="000000"/>
                <w:lang w:eastAsia="en-IN"/>
              </w:rPr>
            </w:pPr>
          </w:p>
        </w:tc>
      </w:tr>
    </w:tbl>
    <w:p w14:paraId="5F5077BA" w14:textId="77777777" w:rsidR="001A6DEE" w:rsidRDefault="000002C7" w:rsidP="001A6DEE">
      <w:pPr>
        <w:spacing w:after="0"/>
        <w:jc w:val="center"/>
        <w:rPr>
          <w:rFonts w:ascii="Poppins" w:hAnsi="Poppins" w:cs="Poppins"/>
          <w:color w:val="000000"/>
          <w:sz w:val="28"/>
          <w:szCs w:val="28"/>
        </w:rPr>
      </w:pPr>
      <w:r w:rsidRPr="000002C7">
        <w:rPr>
          <w:rFonts w:ascii="Poppins" w:hAnsi="Poppins" w:cs="Poppins"/>
          <w:color w:val="000000"/>
          <w:sz w:val="28"/>
          <w:szCs w:val="28"/>
        </w:rPr>
        <w:t xml:space="preserve">Startup Bootcamp </w:t>
      </w:r>
    </w:p>
    <w:p w14:paraId="12A2AF5A" w14:textId="19A80EE7" w:rsidR="00833E10" w:rsidRPr="000002C7" w:rsidRDefault="000002C7" w:rsidP="001A6DEE">
      <w:pPr>
        <w:spacing w:after="0"/>
        <w:jc w:val="center"/>
        <w:rPr>
          <w:rFonts w:ascii="Poppins" w:hAnsi="Poppins" w:cs="Poppins"/>
          <w:color w:val="000000"/>
          <w:sz w:val="28"/>
          <w:szCs w:val="28"/>
        </w:rPr>
      </w:pPr>
      <w:r w:rsidRPr="000002C7">
        <w:rPr>
          <w:rFonts w:ascii="Poppins" w:hAnsi="Poppins" w:cs="Poppins"/>
          <w:color w:val="000000"/>
          <w:sz w:val="28"/>
          <w:szCs w:val="28"/>
        </w:rPr>
        <w:t>Curriculum</w:t>
      </w:r>
      <w:r>
        <w:rPr>
          <w:rFonts w:ascii="Poppins" w:hAnsi="Poppins" w:cs="Poppins"/>
          <w:color w:val="000000"/>
          <w:sz w:val="28"/>
          <w:szCs w:val="28"/>
        </w:rPr>
        <w:t xml:space="preserve"> &amp; Milestones</w:t>
      </w:r>
    </w:p>
    <w:sectPr w:rsidR="00833E10" w:rsidRPr="000002C7" w:rsidSect="00833E10">
      <w:headerReference w:type="default" r:id="rId9"/>
      <w:pgSz w:w="11906" w:h="16838"/>
      <w:pgMar w:top="1080" w:right="1440" w:bottom="45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2A7358" w14:textId="77777777" w:rsidR="003F6835" w:rsidRDefault="003F6835" w:rsidP="00586521">
      <w:pPr>
        <w:spacing w:after="0" w:line="240" w:lineRule="auto"/>
      </w:pPr>
      <w:r>
        <w:separator/>
      </w:r>
    </w:p>
  </w:endnote>
  <w:endnote w:type="continuationSeparator" w:id="0">
    <w:p w14:paraId="21F89271" w14:textId="77777777" w:rsidR="003F6835" w:rsidRDefault="003F6835" w:rsidP="005865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oppins">
    <w:altName w:val="Nirmala UI"/>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4E6404" w14:textId="77777777" w:rsidR="003F6835" w:rsidRDefault="003F6835" w:rsidP="00586521">
      <w:pPr>
        <w:spacing w:after="0" w:line="240" w:lineRule="auto"/>
      </w:pPr>
      <w:r>
        <w:separator/>
      </w:r>
    </w:p>
  </w:footnote>
  <w:footnote w:type="continuationSeparator" w:id="0">
    <w:p w14:paraId="1EF88448" w14:textId="77777777" w:rsidR="003F6835" w:rsidRDefault="003F6835" w:rsidP="005865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F18235" w14:textId="2410C78D" w:rsidR="00833E10" w:rsidRDefault="00833E10">
    <w:pPr>
      <w:pStyle w:val="Header"/>
    </w:pPr>
    <w:r>
      <w:rPr>
        <w:b/>
        <w:bCs/>
        <w:noProof/>
        <w:sz w:val="36"/>
        <w:szCs w:val="36"/>
        <w:lang w:val="en-US"/>
      </w:rPr>
      <w:drawing>
        <wp:anchor distT="0" distB="0" distL="114300" distR="114300" simplePos="0" relativeHeight="251659264" behindDoc="0" locked="0" layoutInCell="1" allowOverlap="1" wp14:anchorId="32C43D25" wp14:editId="7FD28E22">
          <wp:simplePos x="0" y="0"/>
          <wp:positionH relativeFrom="column">
            <wp:posOffset>-504825</wp:posOffset>
          </wp:positionH>
          <wp:positionV relativeFrom="paragraph">
            <wp:posOffset>-257810</wp:posOffset>
          </wp:positionV>
          <wp:extent cx="1450211" cy="361950"/>
          <wp:effectExtent l="0" t="0" r="0" b="0"/>
          <wp:wrapNone/>
          <wp:docPr id="695922104" name="Picture 1" descr="A green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922104" name="Picture 1" descr="A green text on a black background&#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50211" cy="36195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F622B"/>
    <w:multiLevelType w:val="multilevel"/>
    <w:tmpl w:val="D4B4A0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3F4E3C"/>
    <w:multiLevelType w:val="hybridMultilevel"/>
    <w:tmpl w:val="4EBC11D2"/>
    <w:lvl w:ilvl="0" w:tplc="D3AAB10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9D545D7"/>
    <w:multiLevelType w:val="multilevel"/>
    <w:tmpl w:val="2B629D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A2B14B7"/>
    <w:multiLevelType w:val="hybridMultilevel"/>
    <w:tmpl w:val="B83ECC56"/>
    <w:lvl w:ilvl="0" w:tplc="D3AAB10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93875912">
    <w:abstractNumId w:val="2"/>
  </w:num>
  <w:num w:numId="2" w16cid:durableId="2020230711">
    <w:abstractNumId w:val="3"/>
  </w:num>
  <w:num w:numId="3" w16cid:durableId="249700964">
    <w:abstractNumId w:val="1"/>
  </w:num>
  <w:num w:numId="4" w16cid:durableId="562981303">
    <w:abstractNumId w:val="0"/>
  </w:num>
  <w:num w:numId="5" w16cid:durableId="1922134031">
    <w:abstractNumId w:val="0"/>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521"/>
    <w:rsid w:val="000002C7"/>
    <w:rsid w:val="001A6DEE"/>
    <w:rsid w:val="0036306D"/>
    <w:rsid w:val="003F6835"/>
    <w:rsid w:val="00586521"/>
    <w:rsid w:val="00833E10"/>
    <w:rsid w:val="009067EC"/>
    <w:rsid w:val="00B521C9"/>
    <w:rsid w:val="00ED7C6B"/>
    <w:rsid w:val="00F01778"/>
    <w:rsid w:val="00FE5F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691B1"/>
  <w15:chartTrackingRefBased/>
  <w15:docId w15:val="{76A3A4E8-FF24-4551-8417-730C29EEDD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8652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86521"/>
  </w:style>
  <w:style w:type="paragraph" w:styleId="Footer">
    <w:name w:val="footer"/>
    <w:basedOn w:val="Normal"/>
    <w:link w:val="FooterChar"/>
    <w:uiPriority w:val="99"/>
    <w:unhideWhenUsed/>
    <w:rsid w:val="0058652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86521"/>
  </w:style>
  <w:style w:type="paragraph" w:styleId="NormalWeb">
    <w:name w:val="Normal (Web)"/>
    <w:basedOn w:val="Normal"/>
    <w:uiPriority w:val="99"/>
    <w:unhideWhenUsed/>
    <w:rsid w:val="0058652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04xlpa">
    <w:name w:val="_04xlpa"/>
    <w:basedOn w:val="Normal"/>
    <w:rsid w:val="0058652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wdyuqq">
    <w:name w:val="wdyuqq"/>
    <w:basedOn w:val="DefaultParagraphFont"/>
    <w:rsid w:val="00586521"/>
  </w:style>
  <w:style w:type="paragraph" w:styleId="ListParagraph">
    <w:name w:val="List Paragraph"/>
    <w:basedOn w:val="Normal"/>
    <w:uiPriority w:val="34"/>
    <w:qFormat/>
    <w:rsid w:val="009067EC"/>
    <w:pPr>
      <w:ind w:left="720"/>
      <w:contextualSpacing/>
    </w:pPr>
  </w:style>
  <w:style w:type="table" w:styleId="TableGrid">
    <w:name w:val="Table Grid"/>
    <w:basedOn w:val="TableNormal"/>
    <w:uiPriority w:val="39"/>
    <w:rsid w:val="009067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F0177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08702">
      <w:bodyDiv w:val="1"/>
      <w:marLeft w:val="0"/>
      <w:marRight w:val="0"/>
      <w:marTop w:val="0"/>
      <w:marBottom w:val="0"/>
      <w:divBdr>
        <w:top w:val="none" w:sz="0" w:space="0" w:color="auto"/>
        <w:left w:val="none" w:sz="0" w:space="0" w:color="auto"/>
        <w:bottom w:val="none" w:sz="0" w:space="0" w:color="auto"/>
        <w:right w:val="none" w:sz="0" w:space="0" w:color="auto"/>
      </w:divBdr>
    </w:div>
    <w:div w:id="78990022">
      <w:bodyDiv w:val="1"/>
      <w:marLeft w:val="0"/>
      <w:marRight w:val="0"/>
      <w:marTop w:val="0"/>
      <w:marBottom w:val="0"/>
      <w:divBdr>
        <w:top w:val="none" w:sz="0" w:space="0" w:color="auto"/>
        <w:left w:val="none" w:sz="0" w:space="0" w:color="auto"/>
        <w:bottom w:val="none" w:sz="0" w:space="0" w:color="auto"/>
        <w:right w:val="none" w:sz="0" w:space="0" w:color="auto"/>
      </w:divBdr>
    </w:div>
    <w:div w:id="368068726">
      <w:bodyDiv w:val="1"/>
      <w:marLeft w:val="0"/>
      <w:marRight w:val="0"/>
      <w:marTop w:val="0"/>
      <w:marBottom w:val="0"/>
      <w:divBdr>
        <w:top w:val="none" w:sz="0" w:space="0" w:color="auto"/>
        <w:left w:val="none" w:sz="0" w:space="0" w:color="auto"/>
        <w:bottom w:val="none" w:sz="0" w:space="0" w:color="auto"/>
        <w:right w:val="none" w:sz="0" w:space="0" w:color="auto"/>
      </w:divBdr>
    </w:div>
    <w:div w:id="379792380">
      <w:bodyDiv w:val="1"/>
      <w:marLeft w:val="0"/>
      <w:marRight w:val="0"/>
      <w:marTop w:val="0"/>
      <w:marBottom w:val="0"/>
      <w:divBdr>
        <w:top w:val="none" w:sz="0" w:space="0" w:color="auto"/>
        <w:left w:val="none" w:sz="0" w:space="0" w:color="auto"/>
        <w:bottom w:val="none" w:sz="0" w:space="0" w:color="auto"/>
        <w:right w:val="none" w:sz="0" w:space="0" w:color="auto"/>
      </w:divBdr>
      <w:divsChild>
        <w:div w:id="1524442892">
          <w:marLeft w:val="0"/>
          <w:marRight w:val="0"/>
          <w:marTop w:val="0"/>
          <w:marBottom w:val="0"/>
          <w:divBdr>
            <w:top w:val="none" w:sz="0" w:space="0" w:color="auto"/>
            <w:left w:val="none" w:sz="0" w:space="0" w:color="auto"/>
            <w:bottom w:val="none" w:sz="0" w:space="0" w:color="auto"/>
            <w:right w:val="none" w:sz="0" w:space="0" w:color="auto"/>
          </w:divBdr>
          <w:divsChild>
            <w:div w:id="211165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408668">
      <w:bodyDiv w:val="1"/>
      <w:marLeft w:val="0"/>
      <w:marRight w:val="0"/>
      <w:marTop w:val="0"/>
      <w:marBottom w:val="0"/>
      <w:divBdr>
        <w:top w:val="none" w:sz="0" w:space="0" w:color="auto"/>
        <w:left w:val="none" w:sz="0" w:space="0" w:color="auto"/>
        <w:bottom w:val="none" w:sz="0" w:space="0" w:color="auto"/>
        <w:right w:val="none" w:sz="0" w:space="0" w:color="auto"/>
      </w:divBdr>
    </w:div>
    <w:div w:id="411895269">
      <w:bodyDiv w:val="1"/>
      <w:marLeft w:val="0"/>
      <w:marRight w:val="0"/>
      <w:marTop w:val="0"/>
      <w:marBottom w:val="0"/>
      <w:divBdr>
        <w:top w:val="none" w:sz="0" w:space="0" w:color="auto"/>
        <w:left w:val="none" w:sz="0" w:space="0" w:color="auto"/>
        <w:bottom w:val="none" w:sz="0" w:space="0" w:color="auto"/>
        <w:right w:val="none" w:sz="0" w:space="0" w:color="auto"/>
      </w:divBdr>
    </w:div>
    <w:div w:id="914629094">
      <w:bodyDiv w:val="1"/>
      <w:marLeft w:val="0"/>
      <w:marRight w:val="0"/>
      <w:marTop w:val="0"/>
      <w:marBottom w:val="0"/>
      <w:divBdr>
        <w:top w:val="none" w:sz="0" w:space="0" w:color="auto"/>
        <w:left w:val="none" w:sz="0" w:space="0" w:color="auto"/>
        <w:bottom w:val="none" w:sz="0" w:space="0" w:color="auto"/>
        <w:right w:val="none" w:sz="0" w:space="0" w:color="auto"/>
      </w:divBdr>
    </w:div>
    <w:div w:id="952443239">
      <w:bodyDiv w:val="1"/>
      <w:marLeft w:val="0"/>
      <w:marRight w:val="0"/>
      <w:marTop w:val="0"/>
      <w:marBottom w:val="0"/>
      <w:divBdr>
        <w:top w:val="none" w:sz="0" w:space="0" w:color="auto"/>
        <w:left w:val="none" w:sz="0" w:space="0" w:color="auto"/>
        <w:bottom w:val="none" w:sz="0" w:space="0" w:color="auto"/>
        <w:right w:val="none" w:sz="0" w:space="0" w:color="auto"/>
      </w:divBdr>
      <w:divsChild>
        <w:div w:id="476578484">
          <w:marLeft w:val="0"/>
          <w:marRight w:val="0"/>
          <w:marTop w:val="0"/>
          <w:marBottom w:val="0"/>
          <w:divBdr>
            <w:top w:val="none" w:sz="0" w:space="0" w:color="auto"/>
            <w:left w:val="none" w:sz="0" w:space="0" w:color="auto"/>
            <w:bottom w:val="none" w:sz="0" w:space="0" w:color="auto"/>
            <w:right w:val="none" w:sz="0" w:space="0" w:color="auto"/>
          </w:divBdr>
          <w:divsChild>
            <w:div w:id="85650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247618">
      <w:bodyDiv w:val="1"/>
      <w:marLeft w:val="0"/>
      <w:marRight w:val="0"/>
      <w:marTop w:val="0"/>
      <w:marBottom w:val="0"/>
      <w:divBdr>
        <w:top w:val="none" w:sz="0" w:space="0" w:color="auto"/>
        <w:left w:val="none" w:sz="0" w:space="0" w:color="auto"/>
        <w:bottom w:val="none" w:sz="0" w:space="0" w:color="auto"/>
        <w:right w:val="none" w:sz="0" w:space="0" w:color="auto"/>
      </w:divBdr>
      <w:divsChild>
        <w:div w:id="728117373">
          <w:marLeft w:val="0"/>
          <w:marRight w:val="0"/>
          <w:marTop w:val="0"/>
          <w:marBottom w:val="0"/>
          <w:divBdr>
            <w:top w:val="none" w:sz="0" w:space="0" w:color="auto"/>
            <w:left w:val="none" w:sz="0" w:space="0" w:color="auto"/>
            <w:bottom w:val="none" w:sz="0" w:space="0" w:color="auto"/>
            <w:right w:val="none" w:sz="0" w:space="0" w:color="auto"/>
          </w:divBdr>
        </w:div>
        <w:div w:id="1390224038">
          <w:marLeft w:val="0"/>
          <w:marRight w:val="0"/>
          <w:marTop w:val="0"/>
          <w:marBottom w:val="0"/>
          <w:divBdr>
            <w:top w:val="none" w:sz="0" w:space="0" w:color="auto"/>
            <w:left w:val="none" w:sz="0" w:space="0" w:color="auto"/>
            <w:bottom w:val="none" w:sz="0" w:space="0" w:color="auto"/>
            <w:right w:val="none" w:sz="0" w:space="0" w:color="auto"/>
          </w:divBdr>
        </w:div>
        <w:div w:id="1218972701">
          <w:marLeft w:val="0"/>
          <w:marRight w:val="0"/>
          <w:marTop w:val="0"/>
          <w:marBottom w:val="0"/>
          <w:divBdr>
            <w:top w:val="none" w:sz="0" w:space="0" w:color="auto"/>
            <w:left w:val="none" w:sz="0" w:space="0" w:color="auto"/>
            <w:bottom w:val="none" w:sz="0" w:space="0" w:color="auto"/>
            <w:right w:val="none" w:sz="0" w:space="0" w:color="auto"/>
          </w:divBdr>
        </w:div>
        <w:div w:id="1214539876">
          <w:marLeft w:val="0"/>
          <w:marRight w:val="0"/>
          <w:marTop w:val="0"/>
          <w:marBottom w:val="0"/>
          <w:divBdr>
            <w:top w:val="none" w:sz="0" w:space="0" w:color="auto"/>
            <w:left w:val="none" w:sz="0" w:space="0" w:color="auto"/>
            <w:bottom w:val="none" w:sz="0" w:space="0" w:color="auto"/>
            <w:right w:val="none" w:sz="0" w:space="0" w:color="auto"/>
          </w:divBdr>
        </w:div>
        <w:div w:id="1633050310">
          <w:marLeft w:val="0"/>
          <w:marRight w:val="0"/>
          <w:marTop w:val="0"/>
          <w:marBottom w:val="0"/>
          <w:divBdr>
            <w:top w:val="none" w:sz="0" w:space="0" w:color="auto"/>
            <w:left w:val="none" w:sz="0" w:space="0" w:color="auto"/>
            <w:bottom w:val="none" w:sz="0" w:space="0" w:color="auto"/>
            <w:right w:val="none" w:sz="0" w:space="0" w:color="auto"/>
          </w:divBdr>
        </w:div>
        <w:div w:id="1855923703">
          <w:marLeft w:val="0"/>
          <w:marRight w:val="0"/>
          <w:marTop w:val="0"/>
          <w:marBottom w:val="0"/>
          <w:divBdr>
            <w:top w:val="none" w:sz="0" w:space="0" w:color="auto"/>
            <w:left w:val="none" w:sz="0" w:space="0" w:color="auto"/>
            <w:bottom w:val="none" w:sz="0" w:space="0" w:color="auto"/>
            <w:right w:val="none" w:sz="0" w:space="0" w:color="auto"/>
          </w:divBdr>
        </w:div>
      </w:divsChild>
    </w:div>
    <w:div w:id="1230581915">
      <w:bodyDiv w:val="1"/>
      <w:marLeft w:val="0"/>
      <w:marRight w:val="0"/>
      <w:marTop w:val="0"/>
      <w:marBottom w:val="0"/>
      <w:divBdr>
        <w:top w:val="none" w:sz="0" w:space="0" w:color="auto"/>
        <w:left w:val="none" w:sz="0" w:space="0" w:color="auto"/>
        <w:bottom w:val="none" w:sz="0" w:space="0" w:color="auto"/>
        <w:right w:val="none" w:sz="0" w:space="0" w:color="auto"/>
      </w:divBdr>
    </w:div>
    <w:div w:id="1268777095">
      <w:bodyDiv w:val="1"/>
      <w:marLeft w:val="0"/>
      <w:marRight w:val="0"/>
      <w:marTop w:val="0"/>
      <w:marBottom w:val="0"/>
      <w:divBdr>
        <w:top w:val="none" w:sz="0" w:space="0" w:color="auto"/>
        <w:left w:val="none" w:sz="0" w:space="0" w:color="auto"/>
        <w:bottom w:val="none" w:sz="0" w:space="0" w:color="auto"/>
        <w:right w:val="none" w:sz="0" w:space="0" w:color="auto"/>
      </w:divBdr>
    </w:div>
    <w:div w:id="1421871901">
      <w:bodyDiv w:val="1"/>
      <w:marLeft w:val="0"/>
      <w:marRight w:val="0"/>
      <w:marTop w:val="0"/>
      <w:marBottom w:val="0"/>
      <w:divBdr>
        <w:top w:val="none" w:sz="0" w:space="0" w:color="auto"/>
        <w:left w:val="none" w:sz="0" w:space="0" w:color="auto"/>
        <w:bottom w:val="none" w:sz="0" w:space="0" w:color="auto"/>
        <w:right w:val="none" w:sz="0" w:space="0" w:color="auto"/>
      </w:divBdr>
    </w:div>
    <w:div w:id="1701853352">
      <w:bodyDiv w:val="1"/>
      <w:marLeft w:val="0"/>
      <w:marRight w:val="0"/>
      <w:marTop w:val="0"/>
      <w:marBottom w:val="0"/>
      <w:divBdr>
        <w:top w:val="none" w:sz="0" w:space="0" w:color="auto"/>
        <w:left w:val="none" w:sz="0" w:space="0" w:color="auto"/>
        <w:bottom w:val="none" w:sz="0" w:space="0" w:color="auto"/>
        <w:right w:val="none" w:sz="0" w:space="0" w:color="auto"/>
      </w:divBdr>
      <w:divsChild>
        <w:div w:id="1459647305">
          <w:marLeft w:val="0"/>
          <w:marRight w:val="0"/>
          <w:marTop w:val="0"/>
          <w:marBottom w:val="0"/>
          <w:divBdr>
            <w:top w:val="none" w:sz="0" w:space="0" w:color="auto"/>
            <w:left w:val="none" w:sz="0" w:space="0" w:color="auto"/>
            <w:bottom w:val="none" w:sz="0" w:space="0" w:color="auto"/>
            <w:right w:val="none" w:sz="0" w:space="0" w:color="auto"/>
          </w:divBdr>
          <w:divsChild>
            <w:div w:id="84524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689589">
      <w:bodyDiv w:val="1"/>
      <w:marLeft w:val="0"/>
      <w:marRight w:val="0"/>
      <w:marTop w:val="0"/>
      <w:marBottom w:val="0"/>
      <w:divBdr>
        <w:top w:val="none" w:sz="0" w:space="0" w:color="auto"/>
        <w:left w:val="none" w:sz="0" w:space="0" w:color="auto"/>
        <w:bottom w:val="none" w:sz="0" w:space="0" w:color="auto"/>
        <w:right w:val="none" w:sz="0" w:space="0" w:color="auto"/>
      </w:divBdr>
    </w:div>
    <w:div w:id="1758139156">
      <w:bodyDiv w:val="1"/>
      <w:marLeft w:val="0"/>
      <w:marRight w:val="0"/>
      <w:marTop w:val="0"/>
      <w:marBottom w:val="0"/>
      <w:divBdr>
        <w:top w:val="none" w:sz="0" w:space="0" w:color="auto"/>
        <w:left w:val="none" w:sz="0" w:space="0" w:color="auto"/>
        <w:bottom w:val="none" w:sz="0" w:space="0" w:color="auto"/>
        <w:right w:val="none" w:sz="0" w:space="0" w:color="auto"/>
      </w:divBdr>
    </w:div>
    <w:div w:id="1760440171">
      <w:bodyDiv w:val="1"/>
      <w:marLeft w:val="0"/>
      <w:marRight w:val="0"/>
      <w:marTop w:val="0"/>
      <w:marBottom w:val="0"/>
      <w:divBdr>
        <w:top w:val="none" w:sz="0" w:space="0" w:color="auto"/>
        <w:left w:val="none" w:sz="0" w:space="0" w:color="auto"/>
        <w:bottom w:val="none" w:sz="0" w:space="0" w:color="auto"/>
        <w:right w:val="none" w:sz="0" w:space="0" w:color="auto"/>
      </w:divBdr>
    </w:div>
    <w:div w:id="1820998970">
      <w:bodyDiv w:val="1"/>
      <w:marLeft w:val="0"/>
      <w:marRight w:val="0"/>
      <w:marTop w:val="0"/>
      <w:marBottom w:val="0"/>
      <w:divBdr>
        <w:top w:val="none" w:sz="0" w:space="0" w:color="auto"/>
        <w:left w:val="none" w:sz="0" w:space="0" w:color="auto"/>
        <w:bottom w:val="none" w:sz="0" w:space="0" w:color="auto"/>
        <w:right w:val="none" w:sz="0" w:space="0" w:color="auto"/>
      </w:divBdr>
    </w:div>
    <w:div w:id="1978105020">
      <w:bodyDiv w:val="1"/>
      <w:marLeft w:val="0"/>
      <w:marRight w:val="0"/>
      <w:marTop w:val="0"/>
      <w:marBottom w:val="0"/>
      <w:divBdr>
        <w:top w:val="none" w:sz="0" w:space="0" w:color="auto"/>
        <w:left w:val="none" w:sz="0" w:space="0" w:color="auto"/>
        <w:bottom w:val="none" w:sz="0" w:space="0" w:color="auto"/>
        <w:right w:val="none" w:sz="0" w:space="0" w:color="auto"/>
      </w:divBdr>
    </w:div>
    <w:div w:id="2060740794">
      <w:bodyDiv w:val="1"/>
      <w:marLeft w:val="0"/>
      <w:marRight w:val="0"/>
      <w:marTop w:val="0"/>
      <w:marBottom w:val="0"/>
      <w:divBdr>
        <w:top w:val="none" w:sz="0" w:space="0" w:color="auto"/>
        <w:left w:val="none" w:sz="0" w:space="0" w:color="auto"/>
        <w:bottom w:val="none" w:sz="0" w:space="0" w:color="auto"/>
        <w:right w:val="none" w:sz="0" w:space="0" w:color="auto"/>
      </w:divBdr>
    </w:div>
    <w:div w:id="2076927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uvaprogram@dfmail.org"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B0CC3B-6CD9-459E-AFC8-DA68A5DCD0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2</Pages>
  <Words>453</Words>
  <Characters>2588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FSSI MS</dc:creator>
  <cp:keywords/>
  <dc:description/>
  <cp:lastModifiedBy>Deshpande Startups</cp:lastModifiedBy>
  <cp:revision>3</cp:revision>
  <dcterms:created xsi:type="dcterms:W3CDTF">2023-07-03T12:24:00Z</dcterms:created>
  <dcterms:modified xsi:type="dcterms:W3CDTF">2024-01-02T09:17:00Z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94d534f9-c337-4953-9d49-591fd5bc3246</vt:lpwstr>
  </property>
</Properties>
</file>