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1BC65">
      <w:pPr>
        <w:jc w:val="both"/>
      </w:pPr>
    </w:p>
    <w:p w14:paraId="20CCB72E">
      <w:pPr>
        <w:jc w:val="center"/>
      </w:pPr>
      <w:r>
        <w:drawing>
          <wp:inline distT="0" distB="0" distL="0" distR="0">
            <wp:extent cx="2971800" cy="2162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971800" cy="2162175"/>
                    </a:xfrm>
                    <a:prstGeom prst="rect">
                      <a:avLst/>
                    </a:prstGeom>
                  </pic:spPr>
                </pic:pic>
              </a:graphicData>
            </a:graphic>
          </wp:inline>
        </w:drawing>
      </w:r>
    </w:p>
    <w:p w14:paraId="1B50D53B">
      <w:pPr>
        <w:jc w:val="center"/>
        <w:rPr>
          <w:rFonts w:ascii="Times New Roman" w:hAnsi="Times New Roman" w:cs="Times New Roman"/>
          <w:b/>
          <w:caps/>
          <w:color w:val="0070C0"/>
          <w:sz w:val="72"/>
          <w:szCs w:val="72"/>
          <w14:reflection w14:blurRad="12700" w14:stA="50000" w14:stPos="0" w14:endA="0" w14:endPos="50000" w14:dist="5003" w14:dir="5400000" w14:fadeDir="5400000" w14:sx="100000" w14:sy="-100000" w14:kx="0" w14:ky="0" w14:algn="b"/>
          <w14:props3d w14:extrusionH="0" w14:contourW="6350" w14:prstMaterial="metal">
            <w14:bevelT w14:w="127000" w14:h="31750" w14:prst="relaxedInset"/>
            <w14:contourClr>
              <w14:schemeClr w14:val="accent1">
                <w14:shade w14:val="75000"/>
              </w14:schemeClr>
            </w14:contourClr>
          </w14:props3d>
        </w:rPr>
      </w:pPr>
      <w:r>
        <w:rPr>
          <w:rFonts w:ascii="Times New Roman" w:hAnsi="Times New Roman" w:cs="Times New Roman"/>
          <w:b/>
          <w:caps/>
          <w:color w:val="0070C0"/>
          <w:sz w:val="72"/>
          <w:szCs w:val="72"/>
          <w14:reflection w14:blurRad="12700" w14:stA="50000" w14:stPos="0" w14:endA="0" w14:endPos="50000" w14:dist="5003" w14:dir="5400000" w14:fadeDir="5400000" w14:sx="100000" w14:sy="-100000" w14:kx="0" w14:ky="0" w14:algn="b"/>
          <w14:props3d w14:extrusionH="0" w14:contourW="6350" w14:prstMaterial="metal">
            <w14:bevelT w14:w="127000" w14:h="31750" w14:prst="relaxedInset"/>
            <w14:contourClr>
              <w14:schemeClr w14:val="accent1">
                <w14:shade w14:val="75000"/>
              </w14:schemeClr>
            </w14:contourClr>
          </w14:props3d>
        </w:rPr>
        <w:t>MIZAN TEPI UNIVERSTY</w:t>
      </w:r>
    </w:p>
    <w:p w14:paraId="0E94BF2A">
      <w:pPr>
        <w:spacing w:line="276" w:lineRule="auto"/>
        <w:jc w:val="center"/>
        <w:rPr>
          <w:rFonts w:ascii="Times New Roman" w:hAnsi="Times New Roman" w:cs="Times New Roman"/>
          <w:b/>
          <w:sz w:val="36"/>
          <w:szCs w:val="36"/>
        </w:rPr>
      </w:pPr>
      <w:r>
        <w:rPr>
          <w:rFonts w:ascii="Times New Roman" w:hAnsi="Times New Roman" w:cs="Times New Roman"/>
          <w:b/>
          <w:sz w:val="36"/>
          <w:szCs w:val="36"/>
        </w:rPr>
        <w:t>SCHOOL OF: COMPUTING AND INFORMATICS</w:t>
      </w:r>
    </w:p>
    <w:p w14:paraId="75457FB8">
      <w:pPr>
        <w:spacing w:line="276" w:lineRule="auto"/>
        <w:jc w:val="center"/>
        <w:rPr>
          <w:rFonts w:ascii="Times New Roman" w:hAnsi="Times New Roman" w:cs="Times New Roman"/>
          <w:b/>
          <w:sz w:val="32"/>
          <w:szCs w:val="32"/>
        </w:rPr>
      </w:pPr>
      <w:r>
        <w:rPr>
          <w:rFonts w:ascii="Times New Roman" w:hAnsi="Times New Roman" w:cs="Times New Roman"/>
          <w:b/>
          <w:sz w:val="32"/>
          <w:szCs w:val="32"/>
        </w:rPr>
        <w:t>DEPARTMENT OF: INFORMATION TECHNOLOGY</w:t>
      </w:r>
    </w:p>
    <w:p w14:paraId="697D5A5B">
      <w:pPr>
        <w:spacing w:line="276" w:lineRule="auto"/>
        <w:jc w:val="center"/>
        <w:rPr>
          <w:rFonts w:ascii="Times New Roman" w:hAnsi="Times New Roman" w:cs="Times New Roman"/>
          <w:b/>
          <w:sz w:val="32"/>
          <w:szCs w:val="32"/>
        </w:rPr>
      </w:pPr>
      <w:r>
        <w:rPr>
          <w:rFonts w:ascii="Times New Roman" w:hAnsi="Times New Roman" w:cs="Times New Roman"/>
          <w:b/>
          <w:sz w:val="32"/>
          <w:szCs w:val="32"/>
        </w:rPr>
        <w:t>PROJECT OF: ADVANCED DATABASE SYSTEM</w:t>
      </w:r>
    </w:p>
    <w:p w14:paraId="77343E81">
      <w:pPr>
        <w:spacing w:line="276" w:lineRule="auto"/>
        <w:jc w:val="center"/>
        <w:rPr>
          <w:rFonts w:ascii="Times New Roman" w:hAnsi="Times New Roman" w:cs="Times New Roman"/>
          <w:b/>
          <w:sz w:val="32"/>
          <w:szCs w:val="32"/>
        </w:rPr>
      </w:pPr>
      <w:r>
        <w:rPr>
          <w:rFonts w:ascii="Times New Roman" w:hAnsi="Times New Roman" w:cs="Times New Roman"/>
          <w:b/>
          <w:sz w:val="32"/>
          <w:szCs w:val="32"/>
        </w:rPr>
        <w:t>Project Title: E-Commerce Platform System</w:t>
      </w:r>
    </w:p>
    <w:p w14:paraId="2E903256">
      <w:pPr>
        <w:jc w:val="center"/>
        <w:rPr>
          <w:rFonts w:ascii="Arial Black" w:hAnsi="Arial Black"/>
          <w:b/>
          <w:sz w:val="28"/>
          <w:szCs w:val="28"/>
        </w:rPr>
      </w:pPr>
      <w:r>
        <w:rPr>
          <w:rFonts w:ascii="Arial Black" w:hAnsi="Arial Black"/>
          <w:b/>
          <w:sz w:val="28"/>
          <w:szCs w:val="28"/>
        </w:rPr>
        <w:t>GROUP TWO</w:t>
      </w:r>
    </w:p>
    <w:p w14:paraId="6B86A7BC">
      <w:pPr>
        <w:jc w:val="center"/>
        <w:rPr>
          <w:rFonts w:hint="default" w:ascii="Arial Black" w:hAnsi="Arial Black"/>
          <w:b/>
          <w:sz w:val="28"/>
          <w:szCs w:val="28"/>
          <w:lang w:val="en-US"/>
        </w:rPr>
      </w:pPr>
      <w:r>
        <w:rPr>
          <w:rFonts w:hint="default" w:ascii="Arial Black" w:hAnsi="Arial Black"/>
          <w:b/>
          <w:sz w:val="28"/>
          <w:szCs w:val="28"/>
          <w:lang w:val="en-US"/>
        </w:rPr>
        <w:t>Section B</w:t>
      </w:r>
    </w:p>
    <w:p w14:paraId="60D0767E">
      <w:pPr>
        <w:jc w:val="both"/>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72"/>
        <w:gridCol w:w="5712"/>
        <w:gridCol w:w="2409"/>
      </w:tblGrid>
      <w:tr w14:paraId="790D3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2" w:type="dxa"/>
          </w:tcPr>
          <w:p w14:paraId="443331A1">
            <w:pPr>
              <w:jc w:val="both"/>
              <w:rPr>
                <w:rFonts w:hint="default"/>
                <w:b/>
                <w:bCs/>
                <w:vertAlign w:val="baseline"/>
                <w:lang w:val="en-US"/>
              </w:rPr>
            </w:pPr>
            <w:r>
              <w:rPr>
                <w:rFonts w:hint="default"/>
                <w:b/>
                <w:bCs/>
                <w:vertAlign w:val="baseline"/>
                <w:lang w:val="en-US"/>
              </w:rPr>
              <w:t>No</w:t>
            </w:r>
          </w:p>
        </w:tc>
        <w:tc>
          <w:tcPr>
            <w:tcW w:w="5712" w:type="dxa"/>
          </w:tcPr>
          <w:p w14:paraId="602883D4">
            <w:pPr>
              <w:jc w:val="center"/>
              <w:rPr>
                <w:rFonts w:hint="default"/>
                <w:vertAlign w:val="baseline"/>
                <w:lang w:val="en-US"/>
              </w:rPr>
            </w:pPr>
            <w:r>
              <w:rPr>
                <w:rFonts w:hint="default"/>
                <w:b/>
                <w:bCs/>
                <w:vertAlign w:val="baseline"/>
                <w:lang w:val="en-US"/>
              </w:rPr>
              <w:t>Name</w:t>
            </w:r>
          </w:p>
        </w:tc>
        <w:tc>
          <w:tcPr>
            <w:tcW w:w="2409" w:type="dxa"/>
          </w:tcPr>
          <w:p w14:paraId="04AAA688">
            <w:pPr>
              <w:jc w:val="center"/>
              <w:rPr>
                <w:rFonts w:hint="default"/>
                <w:b/>
                <w:bCs/>
                <w:vertAlign w:val="baseline"/>
                <w:lang w:val="en-US"/>
              </w:rPr>
            </w:pPr>
            <w:r>
              <w:rPr>
                <w:rFonts w:hint="default"/>
                <w:b/>
                <w:bCs/>
                <w:vertAlign w:val="baseline"/>
                <w:lang w:val="en-US"/>
              </w:rPr>
              <w:t>ID no</w:t>
            </w:r>
          </w:p>
        </w:tc>
      </w:tr>
      <w:tr w14:paraId="335C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2" w:type="dxa"/>
          </w:tcPr>
          <w:p w14:paraId="63342861">
            <w:pPr>
              <w:jc w:val="both"/>
              <w:rPr>
                <w:rFonts w:hint="default"/>
                <w:vertAlign w:val="baseline"/>
                <w:lang w:val="en-US"/>
              </w:rPr>
            </w:pPr>
            <w:r>
              <w:rPr>
                <w:rFonts w:hint="default"/>
                <w:vertAlign w:val="baseline"/>
                <w:lang w:val="en-US"/>
              </w:rPr>
              <w:t>1.</w:t>
            </w:r>
          </w:p>
        </w:tc>
        <w:tc>
          <w:tcPr>
            <w:tcW w:w="5712" w:type="dxa"/>
          </w:tcPr>
          <w:p w14:paraId="754EEED9">
            <w:pPr>
              <w:jc w:val="both"/>
              <w:rPr>
                <w:rFonts w:hint="default"/>
                <w:vertAlign w:val="baseline"/>
                <w:lang w:val="en-US"/>
              </w:rPr>
            </w:pPr>
            <w:r>
              <w:rPr>
                <w:rFonts w:hint="default"/>
                <w:vertAlign w:val="baseline"/>
                <w:lang w:val="en-US"/>
              </w:rPr>
              <w:t>Tirukelem Alemayehu</w:t>
            </w:r>
          </w:p>
        </w:tc>
        <w:tc>
          <w:tcPr>
            <w:tcW w:w="2409" w:type="dxa"/>
          </w:tcPr>
          <w:p w14:paraId="64A24BCA">
            <w:pPr>
              <w:jc w:val="both"/>
              <w:rPr>
                <w:rFonts w:hint="default"/>
                <w:vertAlign w:val="baseline"/>
                <w:lang w:val="en-US"/>
              </w:rPr>
            </w:pPr>
            <w:r>
              <w:rPr>
                <w:rFonts w:hint="default"/>
                <w:vertAlign w:val="baseline"/>
                <w:lang w:val="en-US"/>
              </w:rPr>
              <w:t>8181/17</w:t>
            </w:r>
          </w:p>
        </w:tc>
      </w:tr>
      <w:tr w14:paraId="0BC85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2" w:type="dxa"/>
          </w:tcPr>
          <w:p w14:paraId="7F385D32">
            <w:pPr>
              <w:jc w:val="both"/>
              <w:rPr>
                <w:rFonts w:hint="default"/>
                <w:vertAlign w:val="baseline"/>
                <w:lang w:val="en-US"/>
              </w:rPr>
            </w:pPr>
            <w:r>
              <w:rPr>
                <w:rFonts w:hint="default"/>
                <w:vertAlign w:val="baseline"/>
                <w:lang w:val="en-US"/>
              </w:rPr>
              <w:t>2.</w:t>
            </w:r>
          </w:p>
        </w:tc>
        <w:tc>
          <w:tcPr>
            <w:tcW w:w="5712" w:type="dxa"/>
          </w:tcPr>
          <w:p w14:paraId="6C101E77">
            <w:pPr>
              <w:jc w:val="both"/>
              <w:rPr>
                <w:rFonts w:hint="default"/>
                <w:vertAlign w:val="baseline"/>
                <w:lang w:val="en-US"/>
              </w:rPr>
            </w:pPr>
            <w:r>
              <w:rPr>
                <w:rFonts w:hint="default"/>
                <w:vertAlign w:val="baseline"/>
                <w:lang w:val="en-US"/>
              </w:rPr>
              <w:t>Liul Birhanu</w:t>
            </w:r>
          </w:p>
        </w:tc>
        <w:tc>
          <w:tcPr>
            <w:tcW w:w="2409" w:type="dxa"/>
          </w:tcPr>
          <w:p w14:paraId="74E3A4E5">
            <w:pPr>
              <w:jc w:val="both"/>
              <w:rPr>
                <w:rFonts w:hint="default"/>
                <w:vertAlign w:val="baseline"/>
                <w:lang w:val="en-US"/>
              </w:rPr>
            </w:pPr>
            <w:r>
              <w:rPr>
                <w:rFonts w:hint="default"/>
                <w:vertAlign w:val="baseline"/>
                <w:lang w:val="en-US"/>
              </w:rPr>
              <w:t>8943/17</w:t>
            </w:r>
          </w:p>
        </w:tc>
      </w:tr>
      <w:tr w14:paraId="3A1BC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2" w:type="dxa"/>
          </w:tcPr>
          <w:p w14:paraId="6DFBC0C4">
            <w:pPr>
              <w:jc w:val="both"/>
              <w:rPr>
                <w:rFonts w:hint="default"/>
                <w:vertAlign w:val="baseline"/>
                <w:lang w:val="en-US"/>
              </w:rPr>
            </w:pPr>
            <w:r>
              <w:rPr>
                <w:rFonts w:hint="default"/>
                <w:vertAlign w:val="baseline"/>
                <w:lang w:val="en-US"/>
              </w:rPr>
              <w:t>3.</w:t>
            </w:r>
          </w:p>
        </w:tc>
        <w:tc>
          <w:tcPr>
            <w:tcW w:w="5712" w:type="dxa"/>
          </w:tcPr>
          <w:p w14:paraId="256AF799">
            <w:pPr>
              <w:jc w:val="both"/>
              <w:rPr>
                <w:rFonts w:hint="default"/>
                <w:vertAlign w:val="baseline"/>
                <w:lang w:val="en-US"/>
              </w:rPr>
            </w:pPr>
            <w:r>
              <w:rPr>
                <w:rFonts w:hint="default"/>
                <w:vertAlign w:val="baseline"/>
                <w:lang w:val="en-US"/>
              </w:rPr>
              <w:t>Mudin Abilu</w:t>
            </w:r>
          </w:p>
        </w:tc>
        <w:tc>
          <w:tcPr>
            <w:tcW w:w="2409" w:type="dxa"/>
          </w:tcPr>
          <w:p w14:paraId="00F8A55C">
            <w:pPr>
              <w:jc w:val="both"/>
              <w:rPr>
                <w:rFonts w:hint="default"/>
                <w:vertAlign w:val="baseline"/>
                <w:lang w:val="en-US"/>
              </w:rPr>
            </w:pPr>
            <w:r>
              <w:rPr>
                <w:rFonts w:hint="default"/>
                <w:vertAlign w:val="baseline"/>
                <w:lang w:val="en-US"/>
              </w:rPr>
              <w:t>7847/17</w:t>
            </w:r>
          </w:p>
        </w:tc>
      </w:tr>
      <w:tr w14:paraId="65A7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2" w:type="dxa"/>
          </w:tcPr>
          <w:p w14:paraId="0783CB2E">
            <w:pPr>
              <w:jc w:val="both"/>
              <w:rPr>
                <w:rFonts w:hint="default"/>
                <w:vertAlign w:val="baseline"/>
                <w:lang w:val="en-US"/>
              </w:rPr>
            </w:pPr>
            <w:r>
              <w:rPr>
                <w:rFonts w:hint="default"/>
                <w:vertAlign w:val="baseline"/>
                <w:lang w:val="en-US"/>
              </w:rPr>
              <w:t>4.</w:t>
            </w:r>
          </w:p>
        </w:tc>
        <w:tc>
          <w:tcPr>
            <w:tcW w:w="5712" w:type="dxa"/>
          </w:tcPr>
          <w:p w14:paraId="02EDE228">
            <w:pPr>
              <w:jc w:val="both"/>
              <w:rPr>
                <w:rFonts w:hint="default"/>
                <w:vertAlign w:val="baseline"/>
                <w:lang w:val="en-US"/>
              </w:rPr>
            </w:pPr>
            <w:r>
              <w:rPr>
                <w:rFonts w:hint="default"/>
                <w:vertAlign w:val="baseline"/>
                <w:lang w:val="en-US"/>
              </w:rPr>
              <w:t>Mekonnen Eshetu</w:t>
            </w:r>
          </w:p>
        </w:tc>
        <w:tc>
          <w:tcPr>
            <w:tcW w:w="2409" w:type="dxa"/>
          </w:tcPr>
          <w:p w14:paraId="3DA68243">
            <w:pPr>
              <w:jc w:val="both"/>
              <w:rPr>
                <w:rFonts w:hint="default"/>
                <w:vertAlign w:val="baseline"/>
                <w:lang w:val="en-US"/>
              </w:rPr>
            </w:pPr>
            <w:r>
              <w:rPr>
                <w:rFonts w:hint="default"/>
                <w:vertAlign w:val="baseline"/>
                <w:lang w:val="en-US"/>
              </w:rPr>
              <w:t>8988/17</w:t>
            </w:r>
          </w:p>
        </w:tc>
      </w:tr>
      <w:tr w14:paraId="2692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2" w:type="dxa"/>
          </w:tcPr>
          <w:p w14:paraId="3051817D">
            <w:pPr>
              <w:jc w:val="both"/>
              <w:rPr>
                <w:rFonts w:hint="default"/>
                <w:vertAlign w:val="baseline"/>
                <w:lang w:val="en-US"/>
              </w:rPr>
            </w:pPr>
            <w:r>
              <w:rPr>
                <w:rFonts w:hint="default"/>
                <w:vertAlign w:val="baseline"/>
                <w:lang w:val="en-US"/>
              </w:rPr>
              <w:t>5.</w:t>
            </w:r>
          </w:p>
        </w:tc>
        <w:tc>
          <w:tcPr>
            <w:tcW w:w="5712" w:type="dxa"/>
          </w:tcPr>
          <w:p w14:paraId="08DC27F5">
            <w:pPr>
              <w:jc w:val="both"/>
              <w:rPr>
                <w:rFonts w:hint="default"/>
                <w:vertAlign w:val="baseline"/>
                <w:lang w:val="en-US"/>
              </w:rPr>
            </w:pPr>
            <w:r>
              <w:rPr>
                <w:rFonts w:hint="default"/>
                <w:vertAlign w:val="baseline"/>
                <w:lang w:val="en-US"/>
              </w:rPr>
              <w:t>Mulualem Wubale</w:t>
            </w:r>
          </w:p>
        </w:tc>
        <w:tc>
          <w:tcPr>
            <w:tcW w:w="2409" w:type="dxa"/>
          </w:tcPr>
          <w:p w14:paraId="2A8A0667">
            <w:pPr>
              <w:jc w:val="both"/>
              <w:rPr>
                <w:rFonts w:hint="default"/>
                <w:vertAlign w:val="baseline"/>
                <w:lang w:val="en-US"/>
              </w:rPr>
            </w:pPr>
            <w:r>
              <w:rPr>
                <w:rFonts w:hint="default"/>
                <w:vertAlign w:val="baseline"/>
                <w:lang w:val="en-US"/>
              </w:rPr>
              <w:t>8581/17</w:t>
            </w:r>
          </w:p>
        </w:tc>
      </w:tr>
      <w:tr w14:paraId="4D63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2" w:type="dxa"/>
          </w:tcPr>
          <w:p w14:paraId="2D0DB19C">
            <w:pPr>
              <w:jc w:val="both"/>
              <w:rPr>
                <w:rFonts w:hint="default"/>
                <w:vertAlign w:val="baseline"/>
                <w:lang w:val="en-US"/>
              </w:rPr>
            </w:pPr>
            <w:r>
              <w:rPr>
                <w:rFonts w:hint="default"/>
                <w:vertAlign w:val="baseline"/>
                <w:lang w:val="en-US"/>
              </w:rPr>
              <w:t>6.</w:t>
            </w:r>
          </w:p>
        </w:tc>
        <w:tc>
          <w:tcPr>
            <w:tcW w:w="5712" w:type="dxa"/>
          </w:tcPr>
          <w:p w14:paraId="661445C2">
            <w:pPr>
              <w:jc w:val="both"/>
              <w:rPr>
                <w:rFonts w:hint="default"/>
                <w:vertAlign w:val="baseline"/>
                <w:lang w:val="en-US"/>
              </w:rPr>
            </w:pPr>
            <w:r>
              <w:rPr>
                <w:rFonts w:hint="default"/>
                <w:vertAlign w:val="baseline"/>
                <w:lang w:val="en-US"/>
              </w:rPr>
              <w:t>Tseganeh Melese</w:t>
            </w:r>
          </w:p>
        </w:tc>
        <w:tc>
          <w:tcPr>
            <w:tcW w:w="2409" w:type="dxa"/>
          </w:tcPr>
          <w:p w14:paraId="6E1B6EA7">
            <w:pPr>
              <w:jc w:val="both"/>
              <w:rPr>
                <w:rFonts w:hint="default"/>
                <w:vertAlign w:val="baseline"/>
                <w:lang w:val="en-US"/>
              </w:rPr>
            </w:pPr>
            <w:r>
              <w:rPr>
                <w:rFonts w:hint="default"/>
                <w:vertAlign w:val="baseline"/>
                <w:lang w:val="en-US"/>
              </w:rPr>
              <w:t>7802/17</w:t>
            </w:r>
          </w:p>
        </w:tc>
      </w:tr>
      <w:tr w14:paraId="341F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2" w:type="dxa"/>
          </w:tcPr>
          <w:p w14:paraId="1AD6E583">
            <w:pPr>
              <w:jc w:val="both"/>
              <w:rPr>
                <w:rFonts w:hint="default"/>
                <w:vertAlign w:val="baseline"/>
                <w:lang w:val="en-US"/>
              </w:rPr>
            </w:pPr>
            <w:r>
              <w:rPr>
                <w:rFonts w:hint="default"/>
                <w:vertAlign w:val="baseline"/>
                <w:lang w:val="en-US"/>
              </w:rPr>
              <w:t>7.</w:t>
            </w:r>
          </w:p>
        </w:tc>
        <w:tc>
          <w:tcPr>
            <w:tcW w:w="5712" w:type="dxa"/>
          </w:tcPr>
          <w:p w14:paraId="2A6E485A">
            <w:pPr>
              <w:jc w:val="both"/>
              <w:rPr>
                <w:rFonts w:hint="default"/>
                <w:vertAlign w:val="baseline"/>
                <w:lang w:val="en-US"/>
              </w:rPr>
            </w:pPr>
            <w:r>
              <w:rPr>
                <w:rFonts w:hint="default"/>
                <w:vertAlign w:val="baseline"/>
                <w:lang w:val="en-US"/>
              </w:rPr>
              <w:t>Tsigereda Belay</w:t>
            </w:r>
          </w:p>
        </w:tc>
        <w:tc>
          <w:tcPr>
            <w:tcW w:w="2409" w:type="dxa"/>
          </w:tcPr>
          <w:p w14:paraId="25F8BE79">
            <w:pPr>
              <w:jc w:val="both"/>
              <w:rPr>
                <w:rFonts w:hint="default"/>
                <w:vertAlign w:val="baseline"/>
                <w:lang w:val="en-US"/>
              </w:rPr>
            </w:pPr>
            <w:r>
              <w:rPr>
                <w:rFonts w:hint="default"/>
                <w:vertAlign w:val="baseline"/>
                <w:lang w:val="en-US"/>
              </w:rPr>
              <w:t>8267/17</w:t>
            </w:r>
          </w:p>
        </w:tc>
      </w:tr>
      <w:tr w14:paraId="673F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2" w:type="dxa"/>
          </w:tcPr>
          <w:p w14:paraId="3212B151">
            <w:pPr>
              <w:jc w:val="both"/>
              <w:rPr>
                <w:rFonts w:hint="default"/>
                <w:vertAlign w:val="baseline"/>
                <w:lang w:val="en-US"/>
              </w:rPr>
            </w:pPr>
            <w:r>
              <w:rPr>
                <w:rFonts w:hint="default"/>
                <w:vertAlign w:val="baseline"/>
                <w:lang w:val="en-US"/>
              </w:rPr>
              <w:t>8.</w:t>
            </w:r>
          </w:p>
        </w:tc>
        <w:tc>
          <w:tcPr>
            <w:tcW w:w="5712" w:type="dxa"/>
          </w:tcPr>
          <w:p w14:paraId="3BA4B9DD">
            <w:pPr>
              <w:jc w:val="both"/>
              <w:rPr>
                <w:rFonts w:hint="default"/>
                <w:vertAlign w:val="baseline"/>
                <w:lang w:val="en-US"/>
              </w:rPr>
            </w:pPr>
            <w:r>
              <w:rPr>
                <w:rFonts w:hint="default"/>
                <w:vertAlign w:val="baseline"/>
                <w:lang w:val="en-US"/>
              </w:rPr>
              <w:t>Sitotaw Esayas</w:t>
            </w:r>
          </w:p>
        </w:tc>
        <w:tc>
          <w:tcPr>
            <w:tcW w:w="2409" w:type="dxa"/>
          </w:tcPr>
          <w:p w14:paraId="0EF8974C">
            <w:pPr>
              <w:jc w:val="both"/>
              <w:rPr>
                <w:rFonts w:hint="default"/>
                <w:vertAlign w:val="baseline"/>
                <w:lang w:val="en-US"/>
              </w:rPr>
            </w:pPr>
            <w:r>
              <w:rPr>
                <w:rFonts w:hint="default"/>
                <w:vertAlign w:val="baseline"/>
                <w:lang w:val="en-US"/>
              </w:rPr>
              <w:t>8225/17</w:t>
            </w:r>
          </w:p>
        </w:tc>
      </w:tr>
      <w:tr w14:paraId="564DC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2" w:type="dxa"/>
          </w:tcPr>
          <w:p w14:paraId="65B2B076">
            <w:pPr>
              <w:jc w:val="both"/>
              <w:rPr>
                <w:rFonts w:hint="default"/>
                <w:vertAlign w:val="baseline"/>
                <w:lang w:val="en-US"/>
              </w:rPr>
            </w:pPr>
            <w:r>
              <w:rPr>
                <w:rFonts w:hint="default"/>
                <w:vertAlign w:val="baseline"/>
                <w:lang w:val="en-US"/>
              </w:rPr>
              <w:t>9.</w:t>
            </w:r>
          </w:p>
        </w:tc>
        <w:tc>
          <w:tcPr>
            <w:tcW w:w="5712" w:type="dxa"/>
          </w:tcPr>
          <w:p w14:paraId="2E722974">
            <w:pPr>
              <w:jc w:val="both"/>
              <w:rPr>
                <w:rFonts w:hint="default"/>
                <w:vertAlign w:val="baseline"/>
                <w:lang w:val="en-US"/>
              </w:rPr>
            </w:pPr>
            <w:r>
              <w:rPr>
                <w:rFonts w:hint="default"/>
                <w:vertAlign w:val="baseline"/>
                <w:lang w:val="en-US"/>
              </w:rPr>
              <w:t>Wondiwsoen Dosho</w:t>
            </w:r>
          </w:p>
        </w:tc>
        <w:tc>
          <w:tcPr>
            <w:tcW w:w="2409" w:type="dxa"/>
          </w:tcPr>
          <w:p w14:paraId="7A8FCEE7">
            <w:pPr>
              <w:jc w:val="both"/>
              <w:rPr>
                <w:rFonts w:hint="default"/>
                <w:vertAlign w:val="baseline"/>
                <w:lang w:val="en-US"/>
              </w:rPr>
            </w:pPr>
            <w:r>
              <w:rPr>
                <w:rFonts w:hint="default"/>
                <w:vertAlign w:val="baseline"/>
                <w:lang w:val="en-US"/>
              </w:rPr>
              <w:t>8546/17</w:t>
            </w:r>
          </w:p>
        </w:tc>
      </w:tr>
      <w:tr w14:paraId="5C06A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72" w:type="dxa"/>
          </w:tcPr>
          <w:p w14:paraId="2637FDFC">
            <w:pPr>
              <w:jc w:val="both"/>
              <w:rPr>
                <w:rFonts w:hint="default"/>
                <w:vertAlign w:val="baseline"/>
                <w:lang w:val="en-US"/>
              </w:rPr>
            </w:pPr>
            <w:r>
              <w:rPr>
                <w:rFonts w:hint="default"/>
                <w:vertAlign w:val="baseline"/>
                <w:lang w:val="en-US"/>
              </w:rPr>
              <w:t>10.</w:t>
            </w:r>
          </w:p>
        </w:tc>
        <w:tc>
          <w:tcPr>
            <w:tcW w:w="5712" w:type="dxa"/>
          </w:tcPr>
          <w:p w14:paraId="2846B9DC">
            <w:pPr>
              <w:jc w:val="both"/>
              <w:rPr>
                <w:rFonts w:hint="default"/>
                <w:vertAlign w:val="baseline"/>
                <w:lang w:val="en-US"/>
              </w:rPr>
            </w:pPr>
            <w:r>
              <w:rPr>
                <w:rFonts w:hint="default"/>
                <w:vertAlign w:val="baseline"/>
                <w:lang w:val="en-US"/>
              </w:rPr>
              <w:t>Zinash Mulugeta</w:t>
            </w:r>
          </w:p>
        </w:tc>
        <w:tc>
          <w:tcPr>
            <w:tcW w:w="2409" w:type="dxa"/>
          </w:tcPr>
          <w:p w14:paraId="4F8472A1">
            <w:pPr>
              <w:jc w:val="both"/>
              <w:rPr>
                <w:rFonts w:hint="default"/>
                <w:vertAlign w:val="baseline"/>
                <w:lang w:val="en-US"/>
              </w:rPr>
            </w:pPr>
            <w:r>
              <w:rPr>
                <w:rFonts w:hint="default"/>
                <w:vertAlign w:val="baseline"/>
                <w:lang w:val="en-US"/>
              </w:rPr>
              <w:t>7909/17</w:t>
            </w:r>
          </w:p>
        </w:tc>
      </w:tr>
    </w:tbl>
    <w:p w14:paraId="55C0185A">
      <w:pPr>
        <w:jc w:val="both"/>
      </w:pPr>
    </w:p>
    <w:p w14:paraId="41298D76">
      <w:pPr>
        <w:jc w:val="both"/>
      </w:pPr>
    </w:p>
    <w:p w14:paraId="1924F181">
      <w:pPr>
        <w:jc w:val="both"/>
      </w:pPr>
    </w:p>
    <w:p w14:paraId="00B5643E">
      <w:pPr>
        <w:jc w:val="both"/>
      </w:pPr>
    </w:p>
    <w:p w14:paraId="2FFEFD52">
      <w:pPr>
        <w:jc w:val="both"/>
      </w:pPr>
    </w:p>
    <w:p w14:paraId="469798BD">
      <w:pPr>
        <w:jc w:val="both"/>
      </w:pPr>
    </w:p>
    <w:p w14:paraId="102691F9">
      <w:pPr>
        <w:jc w:val="both"/>
      </w:pPr>
    </w:p>
    <w:p w14:paraId="6071F72E">
      <w:pPr>
        <w:jc w:val="both"/>
      </w:pPr>
    </w:p>
    <w:p w14:paraId="269046AB">
      <w:pPr>
        <w:ind w:firstLine="6160" w:firstLineChars="2800"/>
        <w:jc w:val="both"/>
        <w:rPr>
          <w:rFonts w:hint="default"/>
          <w:lang w:val="en-US"/>
        </w:rPr>
      </w:pPr>
      <w:r>
        <w:rPr>
          <w:rFonts w:hint="default"/>
          <w:lang w:val="en-US"/>
        </w:rPr>
        <w:t>Submitted to:Mr. Birhanu</w:t>
      </w:r>
    </w:p>
    <w:p w14:paraId="2FB20A3A">
      <w:pPr>
        <w:jc w:val="right"/>
      </w:pPr>
      <w:r>
        <w:rPr>
          <w:rFonts w:hint="default"/>
          <w:lang w:val="en-US"/>
        </w:rPr>
        <w:t>Submission Date: 10/09/2018 E.C</w:t>
      </w:r>
      <w:r>
        <w:br w:type="page"/>
      </w:r>
    </w:p>
    <w:p w14:paraId="7FF5EC8B">
      <w:pPr>
        <w:jc w:val="both"/>
        <w:sectPr>
          <w:pgSz w:w="12240" w:h="15840"/>
          <w:pgMar w:top="1440" w:right="1440" w:bottom="1440" w:left="1440" w:header="708" w:footer="708" w:gutter="0"/>
          <w:cols w:space="720" w:num="1"/>
          <w:docGrid w:linePitch="360" w:charSpace="0"/>
        </w:sectPr>
      </w:pPr>
    </w:p>
    <w:p w14:paraId="6410A74F"/>
    <w:sdt>
      <w:sdtPr>
        <w:alias w:val="Table of Contents"/>
        <w:id w:val="-1711796882"/>
      </w:sdtPr>
      <w:sdtContent>
        <w:p w14:paraId="39E204B1">
          <w:pPr>
            <w:pStyle w:val="22"/>
            <w:tabs>
              <w:tab w:val="right" w:leader="dot" w:pos="9350"/>
            </w:tabs>
            <w:jc w:val="both"/>
          </w:pPr>
        </w:p>
        <w:p w14:paraId="3BCD5BB8">
          <w:pPr>
            <w:pStyle w:val="22"/>
            <w:tabs>
              <w:tab w:val="right" w:leader="dot" w:pos="9360"/>
            </w:tabs>
          </w:pPr>
          <w:r>
            <w:fldChar w:fldCharType="begin"/>
          </w:r>
          <w:r>
            <w:instrText xml:space="preserve">TOC \o "1-3" \h \u </w:instrText>
          </w:r>
          <w:r>
            <w:fldChar w:fldCharType="separate"/>
          </w:r>
          <w:r>
            <w:fldChar w:fldCharType="begin"/>
          </w:r>
          <w:r>
            <w:instrText xml:space="preserve"> HYPERLINK \l _Toc10461 </w:instrText>
          </w:r>
          <w:r>
            <w:fldChar w:fldCharType="separate"/>
          </w:r>
          <w:r>
            <w:t>Introduction</w:t>
          </w:r>
          <w:r>
            <w:tab/>
          </w:r>
          <w:r>
            <w:fldChar w:fldCharType="begin"/>
          </w:r>
          <w:r>
            <w:instrText xml:space="preserve"> PAGEREF _Toc10461 \h </w:instrText>
          </w:r>
          <w:r>
            <w:fldChar w:fldCharType="separate"/>
          </w:r>
          <w:r>
            <w:t>1</w:t>
          </w:r>
          <w:r>
            <w:fldChar w:fldCharType="end"/>
          </w:r>
          <w:r>
            <w:fldChar w:fldCharType="end"/>
          </w:r>
        </w:p>
        <w:p w14:paraId="3819F35D">
          <w:pPr>
            <w:pStyle w:val="22"/>
            <w:tabs>
              <w:tab w:val="right" w:leader="dot" w:pos="9360"/>
            </w:tabs>
          </w:pPr>
          <w:r>
            <w:fldChar w:fldCharType="begin"/>
          </w:r>
          <w:r>
            <w:instrText xml:space="preserve"> HYPERLINK \l _Toc7668 </w:instrText>
          </w:r>
          <w:r>
            <w:fldChar w:fldCharType="separate"/>
          </w:r>
          <w:r>
            <w:t>1. Objectives</w:t>
          </w:r>
          <w:r>
            <w:tab/>
          </w:r>
          <w:r>
            <w:fldChar w:fldCharType="begin"/>
          </w:r>
          <w:r>
            <w:instrText xml:space="preserve"> PAGEREF _Toc7668 \h </w:instrText>
          </w:r>
          <w:r>
            <w:fldChar w:fldCharType="separate"/>
          </w:r>
          <w:r>
            <w:t>2</w:t>
          </w:r>
          <w:r>
            <w:fldChar w:fldCharType="end"/>
          </w:r>
          <w:r>
            <w:fldChar w:fldCharType="end"/>
          </w:r>
        </w:p>
        <w:p w14:paraId="4BAEEDF3">
          <w:pPr>
            <w:pStyle w:val="22"/>
            <w:tabs>
              <w:tab w:val="right" w:leader="dot" w:pos="9360"/>
            </w:tabs>
          </w:pPr>
          <w:r>
            <w:fldChar w:fldCharType="begin"/>
          </w:r>
          <w:r>
            <w:instrText xml:space="preserve"> HYPERLINK \l _Toc11048 </w:instrText>
          </w:r>
          <w:r>
            <w:fldChar w:fldCharType="separate"/>
          </w:r>
          <w:r>
            <w:t>2. Features</w:t>
          </w:r>
          <w:r>
            <w:tab/>
          </w:r>
          <w:r>
            <w:fldChar w:fldCharType="begin"/>
          </w:r>
          <w:r>
            <w:instrText xml:space="preserve"> PAGEREF _Toc11048 \h </w:instrText>
          </w:r>
          <w:r>
            <w:fldChar w:fldCharType="separate"/>
          </w:r>
          <w:r>
            <w:t>2</w:t>
          </w:r>
          <w:r>
            <w:fldChar w:fldCharType="end"/>
          </w:r>
          <w:r>
            <w:fldChar w:fldCharType="end"/>
          </w:r>
        </w:p>
        <w:p w14:paraId="1A5E8041">
          <w:pPr>
            <w:pStyle w:val="22"/>
            <w:tabs>
              <w:tab w:val="right" w:leader="dot" w:pos="9360"/>
            </w:tabs>
          </w:pPr>
          <w:r>
            <w:fldChar w:fldCharType="begin"/>
          </w:r>
          <w:r>
            <w:instrText xml:space="preserve"> HYPERLINK \l _Toc27095 </w:instrText>
          </w:r>
          <w:r>
            <w:fldChar w:fldCharType="separate"/>
          </w:r>
          <w:r>
            <w:t>3. Entity and Attribute</w:t>
          </w:r>
          <w:r>
            <w:tab/>
          </w:r>
          <w:r>
            <w:fldChar w:fldCharType="begin"/>
          </w:r>
          <w:r>
            <w:instrText xml:space="preserve"> PAGEREF _Toc27095 \h </w:instrText>
          </w:r>
          <w:r>
            <w:fldChar w:fldCharType="separate"/>
          </w:r>
          <w:r>
            <w:t>2</w:t>
          </w:r>
          <w:r>
            <w:fldChar w:fldCharType="end"/>
          </w:r>
          <w:r>
            <w:fldChar w:fldCharType="end"/>
          </w:r>
        </w:p>
        <w:p w14:paraId="2AA3535D">
          <w:pPr>
            <w:pStyle w:val="23"/>
            <w:tabs>
              <w:tab w:val="right" w:leader="dot" w:pos="9360"/>
            </w:tabs>
          </w:pPr>
          <w:r>
            <w:fldChar w:fldCharType="begin"/>
          </w:r>
          <w:r>
            <w:instrText xml:space="preserve"> HYPERLINK \l _Toc14297 </w:instrText>
          </w:r>
          <w:r>
            <w:fldChar w:fldCharType="separate"/>
          </w:r>
          <w:r>
            <w:t>3.1 Customers</w:t>
          </w:r>
          <w:r>
            <w:tab/>
          </w:r>
          <w:r>
            <w:fldChar w:fldCharType="begin"/>
          </w:r>
          <w:r>
            <w:instrText xml:space="preserve"> PAGEREF _Toc14297 \h </w:instrText>
          </w:r>
          <w:r>
            <w:fldChar w:fldCharType="separate"/>
          </w:r>
          <w:r>
            <w:t>2</w:t>
          </w:r>
          <w:r>
            <w:fldChar w:fldCharType="end"/>
          </w:r>
          <w:r>
            <w:fldChar w:fldCharType="end"/>
          </w:r>
        </w:p>
        <w:p w14:paraId="7CC74824">
          <w:pPr>
            <w:pStyle w:val="23"/>
            <w:tabs>
              <w:tab w:val="right" w:leader="dot" w:pos="9360"/>
            </w:tabs>
          </w:pPr>
          <w:r>
            <w:fldChar w:fldCharType="begin"/>
          </w:r>
          <w:r>
            <w:instrText xml:space="preserve"> HYPERLINK \l _Toc14544 </w:instrText>
          </w:r>
          <w:r>
            <w:fldChar w:fldCharType="separate"/>
          </w:r>
          <w:r>
            <w:t>3.2 Categories</w:t>
          </w:r>
          <w:r>
            <w:tab/>
          </w:r>
          <w:r>
            <w:fldChar w:fldCharType="begin"/>
          </w:r>
          <w:r>
            <w:instrText xml:space="preserve"> PAGEREF _Toc14544 \h </w:instrText>
          </w:r>
          <w:r>
            <w:fldChar w:fldCharType="separate"/>
          </w:r>
          <w:r>
            <w:t>3</w:t>
          </w:r>
          <w:r>
            <w:fldChar w:fldCharType="end"/>
          </w:r>
          <w:r>
            <w:fldChar w:fldCharType="end"/>
          </w:r>
        </w:p>
        <w:p w14:paraId="7ED84C39">
          <w:pPr>
            <w:pStyle w:val="23"/>
            <w:tabs>
              <w:tab w:val="right" w:leader="dot" w:pos="9360"/>
            </w:tabs>
          </w:pPr>
          <w:r>
            <w:fldChar w:fldCharType="begin"/>
          </w:r>
          <w:r>
            <w:instrText xml:space="preserve"> HYPERLINK \l _Toc6497 </w:instrText>
          </w:r>
          <w:r>
            <w:fldChar w:fldCharType="separate"/>
          </w:r>
          <w:r>
            <w:t>3.3 Products</w:t>
          </w:r>
          <w:r>
            <w:tab/>
          </w:r>
          <w:r>
            <w:fldChar w:fldCharType="begin"/>
          </w:r>
          <w:r>
            <w:instrText xml:space="preserve"> PAGEREF _Toc6497 \h </w:instrText>
          </w:r>
          <w:r>
            <w:fldChar w:fldCharType="separate"/>
          </w:r>
          <w:r>
            <w:t>3</w:t>
          </w:r>
          <w:r>
            <w:fldChar w:fldCharType="end"/>
          </w:r>
          <w:r>
            <w:fldChar w:fldCharType="end"/>
          </w:r>
        </w:p>
        <w:p w14:paraId="159B7BF8">
          <w:pPr>
            <w:pStyle w:val="23"/>
            <w:tabs>
              <w:tab w:val="right" w:leader="dot" w:pos="9360"/>
            </w:tabs>
          </w:pPr>
          <w:r>
            <w:fldChar w:fldCharType="begin"/>
          </w:r>
          <w:r>
            <w:instrText xml:space="preserve"> HYPERLINK \l _Toc8191 </w:instrText>
          </w:r>
          <w:r>
            <w:fldChar w:fldCharType="separate"/>
          </w:r>
          <w:r>
            <w:t>3.4 Orders</w:t>
          </w:r>
          <w:r>
            <w:tab/>
          </w:r>
          <w:r>
            <w:fldChar w:fldCharType="begin"/>
          </w:r>
          <w:r>
            <w:instrText xml:space="preserve"> PAGEREF _Toc8191 \h </w:instrText>
          </w:r>
          <w:r>
            <w:fldChar w:fldCharType="separate"/>
          </w:r>
          <w:r>
            <w:t>3</w:t>
          </w:r>
          <w:r>
            <w:fldChar w:fldCharType="end"/>
          </w:r>
          <w:r>
            <w:fldChar w:fldCharType="end"/>
          </w:r>
        </w:p>
        <w:p w14:paraId="70C42DE3">
          <w:pPr>
            <w:pStyle w:val="23"/>
            <w:tabs>
              <w:tab w:val="right" w:leader="dot" w:pos="9360"/>
            </w:tabs>
          </w:pPr>
          <w:r>
            <w:fldChar w:fldCharType="begin"/>
          </w:r>
          <w:r>
            <w:instrText xml:space="preserve"> HYPERLINK \l _Toc23329 </w:instrText>
          </w:r>
          <w:r>
            <w:fldChar w:fldCharType="separate"/>
          </w:r>
          <w:r>
            <w:t>3.5 Order Items</w:t>
          </w:r>
          <w:r>
            <w:tab/>
          </w:r>
          <w:r>
            <w:fldChar w:fldCharType="begin"/>
          </w:r>
          <w:r>
            <w:instrText xml:space="preserve"> PAGEREF _Toc23329 \h </w:instrText>
          </w:r>
          <w:r>
            <w:fldChar w:fldCharType="separate"/>
          </w:r>
          <w:r>
            <w:t>4</w:t>
          </w:r>
          <w:r>
            <w:fldChar w:fldCharType="end"/>
          </w:r>
          <w:r>
            <w:fldChar w:fldCharType="end"/>
          </w:r>
        </w:p>
        <w:p w14:paraId="7A516DDD">
          <w:pPr>
            <w:pStyle w:val="23"/>
            <w:tabs>
              <w:tab w:val="right" w:leader="dot" w:pos="9360"/>
            </w:tabs>
          </w:pPr>
          <w:r>
            <w:fldChar w:fldCharType="begin"/>
          </w:r>
          <w:r>
            <w:instrText xml:space="preserve"> HYPERLINK \l _Toc9462 </w:instrText>
          </w:r>
          <w:r>
            <w:fldChar w:fldCharType="separate"/>
          </w:r>
          <w:r>
            <w:t>3.6 Payments</w:t>
          </w:r>
          <w:r>
            <w:tab/>
          </w:r>
          <w:r>
            <w:fldChar w:fldCharType="begin"/>
          </w:r>
          <w:r>
            <w:instrText xml:space="preserve"> PAGEREF _Toc9462 \h </w:instrText>
          </w:r>
          <w:r>
            <w:fldChar w:fldCharType="separate"/>
          </w:r>
          <w:r>
            <w:t>4</w:t>
          </w:r>
          <w:r>
            <w:fldChar w:fldCharType="end"/>
          </w:r>
          <w:r>
            <w:fldChar w:fldCharType="end"/>
          </w:r>
        </w:p>
        <w:p w14:paraId="65047FC0">
          <w:pPr>
            <w:pStyle w:val="23"/>
            <w:tabs>
              <w:tab w:val="right" w:leader="dot" w:pos="9360"/>
            </w:tabs>
          </w:pPr>
          <w:r>
            <w:fldChar w:fldCharType="begin"/>
          </w:r>
          <w:r>
            <w:instrText xml:space="preserve"> HYPERLINK \l _Toc23862 </w:instrText>
          </w:r>
          <w:r>
            <w:fldChar w:fldCharType="separate"/>
          </w:r>
          <w:r>
            <w:t>3.7 Audit Logs</w:t>
          </w:r>
          <w:r>
            <w:tab/>
          </w:r>
          <w:r>
            <w:fldChar w:fldCharType="begin"/>
          </w:r>
          <w:r>
            <w:instrText xml:space="preserve"> PAGEREF _Toc23862 \h </w:instrText>
          </w:r>
          <w:r>
            <w:fldChar w:fldCharType="separate"/>
          </w:r>
          <w:r>
            <w:t>4</w:t>
          </w:r>
          <w:r>
            <w:fldChar w:fldCharType="end"/>
          </w:r>
          <w:r>
            <w:fldChar w:fldCharType="end"/>
          </w:r>
        </w:p>
        <w:p w14:paraId="02B5E627">
          <w:pPr>
            <w:pStyle w:val="22"/>
            <w:tabs>
              <w:tab w:val="right" w:leader="dot" w:pos="9360"/>
            </w:tabs>
          </w:pPr>
          <w:r>
            <w:fldChar w:fldCharType="begin"/>
          </w:r>
          <w:r>
            <w:instrText xml:space="preserve"> HYPERLINK \l _Toc7404 </w:instrText>
          </w:r>
          <w:r>
            <w:fldChar w:fldCharType="separate"/>
          </w:r>
          <w:r>
            <w:t>4. Advanced Schema Design</w:t>
          </w:r>
          <w:r>
            <w:tab/>
          </w:r>
          <w:r>
            <w:fldChar w:fldCharType="begin"/>
          </w:r>
          <w:r>
            <w:instrText xml:space="preserve"> PAGEREF _Toc7404 \h </w:instrText>
          </w:r>
          <w:r>
            <w:fldChar w:fldCharType="separate"/>
          </w:r>
          <w:r>
            <w:t>5</w:t>
          </w:r>
          <w:r>
            <w:fldChar w:fldCharType="end"/>
          </w:r>
          <w:r>
            <w:fldChar w:fldCharType="end"/>
          </w:r>
        </w:p>
        <w:p w14:paraId="4FDAD0B0">
          <w:pPr>
            <w:pStyle w:val="23"/>
            <w:tabs>
              <w:tab w:val="right" w:leader="dot" w:pos="9360"/>
            </w:tabs>
            <w:rPr>
              <w:rFonts w:hint="default"/>
              <w:lang w:val="en-US"/>
            </w:rPr>
          </w:pPr>
          <w:r>
            <w:fldChar w:fldCharType="begin"/>
          </w:r>
          <w:r>
            <w:instrText xml:space="preserve"> HYPERLINK \l _Toc26461 </w:instrText>
          </w:r>
          <w:r>
            <w:fldChar w:fldCharType="separate"/>
          </w:r>
          <w:r>
            <w:t>4.1 Entity-Relationship Diagram</w:t>
          </w:r>
          <w:r>
            <w:tab/>
          </w:r>
          <w:r>
            <w:fldChar w:fldCharType="begin"/>
          </w:r>
          <w:r>
            <w:instrText xml:space="preserve"> PAGEREF _Toc26461 \h </w:instrText>
          </w:r>
          <w:r>
            <w:fldChar w:fldCharType="separate"/>
          </w:r>
          <w:r>
            <w:t>5</w:t>
          </w:r>
          <w:r>
            <w:fldChar w:fldCharType="end"/>
          </w:r>
          <w:r>
            <w:fldChar w:fldCharType="end"/>
          </w:r>
          <w:bookmarkStart w:id="189" w:name="_GoBack"/>
          <w:bookmarkEnd w:id="189"/>
        </w:p>
        <w:p w14:paraId="4BE2271C">
          <w:pPr>
            <w:pStyle w:val="24"/>
            <w:tabs>
              <w:tab w:val="right" w:leader="dot" w:pos="9360"/>
            </w:tabs>
          </w:pPr>
          <w:r>
            <w:fldChar w:fldCharType="begin"/>
          </w:r>
          <w:r>
            <w:instrText xml:space="preserve"> HYPERLINK \l _Toc15407 </w:instrText>
          </w:r>
          <w:r>
            <w:fldChar w:fldCharType="separate"/>
          </w:r>
          <w:r>
            <w:rPr>
              <w:rFonts w:hint="default"/>
              <w:bCs/>
              <w:lang w:val="en-US"/>
            </w:rPr>
            <w:t xml:space="preserve">4.2 </w:t>
          </w:r>
          <w:r>
            <w:rPr>
              <w:bCs/>
            </w:rPr>
            <w:t>Primary Relationships (Direct)</w:t>
          </w:r>
          <w:r>
            <w:tab/>
          </w:r>
          <w:r>
            <w:fldChar w:fldCharType="begin"/>
          </w:r>
          <w:r>
            <w:instrText xml:space="preserve"> PAGEREF _Toc15407 \h </w:instrText>
          </w:r>
          <w:r>
            <w:fldChar w:fldCharType="separate"/>
          </w:r>
          <w:r>
            <w:t>5</w:t>
          </w:r>
          <w:r>
            <w:fldChar w:fldCharType="end"/>
          </w:r>
          <w:r>
            <w:fldChar w:fldCharType="end"/>
          </w:r>
        </w:p>
        <w:p w14:paraId="76FB5E71">
          <w:pPr>
            <w:pStyle w:val="24"/>
            <w:tabs>
              <w:tab w:val="right" w:leader="dot" w:pos="9360"/>
            </w:tabs>
          </w:pPr>
          <w:r>
            <w:fldChar w:fldCharType="begin"/>
          </w:r>
          <w:r>
            <w:instrText xml:space="preserve"> HYPERLINK \l _Toc32398 </w:instrText>
          </w:r>
          <w:r>
            <w:fldChar w:fldCharType="separate"/>
          </w:r>
          <w:r>
            <w:rPr>
              <w:rFonts w:hint="default"/>
              <w:lang w:val="en-US"/>
            </w:rPr>
            <w:t xml:space="preserve">4.3 </w:t>
          </w:r>
          <w:r>
            <w:rPr>
              <w:rFonts w:hint="default"/>
            </w:rPr>
            <w:t>Indirect / Optional Relationships (Dashed Lines)</w:t>
          </w:r>
          <w:r>
            <w:tab/>
          </w:r>
          <w:r>
            <w:fldChar w:fldCharType="begin"/>
          </w:r>
          <w:r>
            <w:instrText xml:space="preserve"> PAGEREF _Toc32398 \h </w:instrText>
          </w:r>
          <w:r>
            <w:fldChar w:fldCharType="separate"/>
          </w:r>
          <w:r>
            <w:t>6</w:t>
          </w:r>
          <w:r>
            <w:fldChar w:fldCharType="end"/>
          </w:r>
          <w:r>
            <w:fldChar w:fldCharType="end"/>
          </w:r>
        </w:p>
        <w:p w14:paraId="72C4A022">
          <w:pPr>
            <w:pStyle w:val="23"/>
            <w:tabs>
              <w:tab w:val="right" w:leader="dot" w:pos="9360"/>
            </w:tabs>
          </w:pPr>
          <w:r>
            <w:fldChar w:fldCharType="begin"/>
          </w:r>
          <w:r>
            <w:instrText xml:space="preserve"> HYPERLINK \l _Toc30474 </w:instrText>
          </w:r>
          <w:r>
            <w:fldChar w:fldCharType="separate"/>
          </w:r>
          <w:r>
            <w:rPr>
              <w:rFonts w:hint="default"/>
              <w:lang w:val="en-US"/>
            </w:rPr>
            <w:t>4.4 Logical Relationship ER Diagram</w:t>
          </w:r>
          <w:r>
            <w:tab/>
          </w:r>
          <w:r>
            <w:fldChar w:fldCharType="begin"/>
          </w:r>
          <w:r>
            <w:instrText xml:space="preserve"> PAGEREF _Toc30474 \h </w:instrText>
          </w:r>
          <w:r>
            <w:fldChar w:fldCharType="separate"/>
          </w:r>
          <w:r>
            <w:t>7</w:t>
          </w:r>
          <w:r>
            <w:fldChar w:fldCharType="end"/>
          </w:r>
          <w:r>
            <w:fldChar w:fldCharType="end"/>
          </w:r>
        </w:p>
        <w:p w14:paraId="0BC9D867">
          <w:pPr>
            <w:pStyle w:val="23"/>
            <w:tabs>
              <w:tab w:val="right" w:leader="dot" w:pos="9360"/>
            </w:tabs>
          </w:pPr>
          <w:r>
            <w:fldChar w:fldCharType="begin"/>
          </w:r>
          <w:r>
            <w:instrText xml:space="preserve"> HYPERLINK \l _Toc1278 </w:instrText>
          </w:r>
          <w:r>
            <w:fldChar w:fldCharType="separate"/>
          </w:r>
          <w:r>
            <w:t>4.</w:t>
          </w:r>
          <w:r>
            <w:rPr>
              <w:rFonts w:hint="default"/>
              <w:lang w:val="en-US"/>
            </w:rPr>
            <w:t>5</w:t>
          </w:r>
          <w:r>
            <w:t xml:space="preserve"> Table Descriptions</w:t>
          </w:r>
          <w:r>
            <w:tab/>
          </w:r>
          <w:r>
            <w:fldChar w:fldCharType="begin"/>
          </w:r>
          <w:r>
            <w:instrText xml:space="preserve"> PAGEREF _Toc1278 \h </w:instrText>
          </w:r>
          <w:r>
            <w:fldChar w:fldCharType="separate"/>
          </w:r>
          <w:r>
            <w:t>7</w:t>
          </w:r>
          <w:r>
            <w:fldChar w:fldCharType="end"/>
          </w:r>
          <w:r>
            <w:fldChar w:fldCharType="end"/>
          </w:r>
        </w:p>
        <w:p w14:paraId="6249AE80">
          <w:pPr>
            <w:pStyle w:val="24"/>
            <w:tabs>
              <w:tab w:val="right" w:leader="dot" w:pos="9360"/>
            </w:tabs>
          </w:pPr>
          <w:r>
            <w:fldChar w:fldCharType="begin"/>
          </w:r>
          <w:r>
            <w:instrText xml:space="preserve"> HYPERLINK \l _Toc4696 </w:instrText>
          </w:r>
          <w:r>
            <w:fldChar w:fldCharType="separate"/>
          </w:r>
          <w:r>
            <w:t>4.</w:t>
          </w:r>
          <w:r>
            <w:rPr>
              <w:rFonts w:hint="default"/>
              <w:lang w:val="en-US"/>
            </w:rPr>
            <w:t>5</w:t>
          </w:r>
          <w:r>
            <w:t>.1 categories</w:t>
          </w:r>
          <w:r>
            <w:tab/>
          </w:r>
          <w:r>
            <w:fldChar w:fldCharType="begin"/>
          </w:r>
          <w:r>
            <w:instrText xml:space="preserve"> PAGEREF _Toc4696 \h </w:instrText>
          </w:r>
          <w:r>
            <w:fldChar w:fldCharType="separate"/>
          </w:r>
          <w:r>
            <w:t>7</w:t>
          </w:r>
          <w:r>
            <w:fldChar w:fldCharType="end"/>
          </w:r>
          <w:r>
            <w:fldChar w:fldCharType="end"/>
          </w:r>
        </w:p>
        <w:p w14:paraId="68A264D3">
          <w:pPr>
            <w:pStyle w:val="24"/>
            <w:tabs>
              <w:tab w:val="right" w:leader="dot" w:pos="9360"/>
            </w:tabs>
          </w:pPr>
          <w:r>
            <w:fldChar w:fldCharType="begin"/>
          </w:r>
          <w:r>
            <w:instrText xml:space="preserve"> HYPERLINK \l _Toc11352 </w:instrText>
          </w:r>
          <w:r>
            <w:fldChar w:fldCharType="separate"/>
          </w:r>
          <w:r>
            <w:t>4.</w:t>
          </w:r>
          <w:r>
            <w:rPr>
              <w:rFonts w:hint="default"/>
              <w:lang w:val="en-US"/>
            </w:rPr>
            <w:t>5</w:t>
          </w:r>
          <w:r>
            <w:t>.2 customers</w:t>
          </w:r>
          <w:r>
            <w:tab/>
          </w:r>
          <w:r>
            <w:fldChar w:fldCharType="begin"/>
          </w:r>
          <w:r>
            <w:instrText xml:space="preserve"> PAGEREF _Toc11352 \h </w:instrText>
          </w:r>
          <w:r>
            <w:fldChar w:fldCharType="separate"/>
          </w:r>
          <w:r>
            <w:t>8</w:t>
          </w:r>
          <w:r>
            <w:fldChar w:fldCharType="end"/>
          </w:r>
          <w:r>
            <w:fldChar w:fldCharType="end"/>
          </w:r>
        </w:p>
        <w:p w14:paraId="296E2FFC">
          <w:pPr>
            <w:pStyle w:val="24"/>
            <w:tabs>
              <w:tab w:val="right" w:leader="dot" w:pos="9360"/>
            </w:tabs>
          </w:pPr>
          <w:r>
            <w:fldChar w:fldCharType="begin"/>
          </w:r>
          <w:r>
            <w:instrText xml:space="preserve"> HYPERLINK \l _Toc8479 </w:instrText>
          </w:r>
          <w:r>
            <w:fldChar w:fldCharType="separate"/>
          </w:r>
          <w:r>
            <w:t>4.</w:t>
          </w:r>
          <w:r>
            <w:rPr>
              <w:rFonts w:hint="default"/>
              <w:lang w:val="en-US"/>
            </w:rPr>
            <w:t>5</w:t>
          </w:r>
          <w:r>
            <w:t>.3 products</w:t>
          </w:r>
          <w:r>
            <w:tab/>
          </w:r>
          <w:r>
            <w:fldChar w:fldCharType="begin"/>
          </w:r>
          <w:r>
            <w:instrText xml:space="preserve"> PAGEREF _Toc8479 \h </w:instrText>
          </w:r>
          <w:r>
            <w:fldChar w:fldCharType="separate"/>
          </w:r>
          <w:r>
            <w:t>8</w:t>
          </w:r>
          <w:r>
            <w:fldChar w:fldCharType="end"/>
          </w:r>
          <w:r>
            <w:fldChar w:fldCharType="end"/>
          </w:r>
        </w:p>
        <w:p w14:paraId="7D92DF37">
          <w:pPr>
            <w:pStyle w:val="24"/>
            <w:tabs>
              <w:tab w:val="right" w:leader="dot" w:pos="9360"/>
            </w:tabs>
          </w:pPr>
          <w:r>
            <w:fldChar w:fldCharType="begin"/>
          </w:r>
          <w:r>
            <w:instrText xml:space="preserve"> HYPERLINK \l _Toc8099 </w:instrText>
          </w:r>
          <w:r>
            <w:fldChar w:fldCharType="separate"/>
          </w:r>
          <w:r>
            <w:t>4.</w:t>
          </w:r>
          <w:r>
            <w:rPr>
              <w:rFonts w:hint="default"/>
              <w:lang w:val="en-US"/>
            </w:rPr>
            <w:t>5</w:t>
          </w:r>
          <w:r>
            <w:t>.4 inventory</w:t>
          </w:r>
          <w:r>
            <w:tab/>
          </w:r>
          <w:r>
            <w:fldChar w:fldCharType="begin"/>
          </w:r>
          <w:r>
            <w:instrText xml:space="preserve"> PAGEREF _Toc8099 \h </w:instrText>
          </w:r>
          <w:r>
            <w:fldChar w:fldCharType="separate"/>
          </w:r>
          <w:r>
            <w:t>9</w:t>
          </w:r>
          <w:r>
            <w:fldChar w:fldCharType="end"/>
          </w:r>
          <w:r>
            <w:fldChar w:fldCharType="end"/>
          </w:r>
        </w:p>
        <w:p w14:paraId="186834D8">
          <w:pPr>
            <w:pStyle w:val="24"/>
            <w:tabs>
              <w:tab w:val="right" w:leader="dot" w:pos="9360"/>
            </w:tabs>
          </w:pPr>
          <w:r>
            <w:fldChar w:fldCharType="begin"/>
          </w:r>
          <w:r>
            <w:instrText xml:space="preserve"> HYPERLINK \l _Toc24060 </w:instrText>
          </w:r>
          <w:r>
            <w:fldChar w:fldCharType="separate"/>
          </w:r>
          <w:r>
            <w:t>4.</w:t>
          </w:r>
          <w:r>
            <w:rPr>
              <w:rFonts w:hint="default"/>
              <w:lang w:val="en-US"/>
            </w:rPr>
            <w:t>5</w:t>
          </w:r>
          <w:r>
            <w:t>.5 orders</w:t>
          </w:r>
          <w:r>
            <w:tab/>
          </w:r>
          <w:r>
            <w:fldChar w:fldCharType="begin"/>
          </w:r>
          <w:r>
            <w:instrText xml:space="preserve"> PAGEREF _Toc24060 \h </w:instrText>
          </w:r>
          <w:r>
            <w:fldChar w:fldCharType="separate"/>
          </w:r>
          <w:r>
            <w:t>10</w:t>
          </w:r>
          <w:r>
            <w:fldChar w:fldCharType="end"/>
          </w:r>
          <w:r>
            <w:fldChar w:fldCharType="end"/>
          </w:r>
        </w:p>
        <w:p w14:paraId="4EB75B91">
          <w:pPr>
            <w:pStyle w:val="24"/>
            <w:tabs>
              <w:tab w:val="right" w:leader="dot" w:pos="9360"/>
            </w:tabs>
          </w:pPr>
          <w:r>
            <w:fldChar w:fldCharType="begin"/>
          </w:r>
          <w:r>
            <w:instrText xml:space="preserve"> HYPERLINK \l _Toc17396 </w:instrText>
          </w:r>
          <w:r>
            <w:fldChar w:fldCharType="separate"/>
          </w:r>
          <w:r>
            <w:t>4.</w:t>
          </w:r>
          <w:r>
            <w:rPr>
              <w:rFonts w:hint="default"/>
              <w:lang w:val="en-US"/>
            </w:rPr>
            <w:t>5</w:t>
          </w:r>
          <w:r>
            <w:t>.6 order_items</w:t>
          </w:r>
          <w:r>
            <w:tab/>
          </w:r>
          <w:r>
            <w:fldChar w:fldCharType="begin"/>
          </w:r>
          <w:r>
            <w:instrText xml:space="preserve"> PAGEREF _Toc17396 \h </w:instrText>
          </w:r>
          <w:r>
            <w:fldChar w:fldCharType="separate"/>
          </w:r>
          <w:r>
            <w:t>10</w:t>
          </w:r>
          <w:r>
            <w:fldChar w:fldCharType="end"/>
          </w:r>
          <w:r>
            <w:fldChar w:fldCharType="end"/>
          </w:r>
        </w:p>
        <w:p w14:paraId="615F5535">
          <w:pPr>
            <w:pStyle w:val="24"/>
            <w:tabs>
              <w:tab w:val="right" w:leader="dot" w:pos="9360"/>
            </w:tabs>
          </w:pPr>
          <w:r>
            <w:fldChar w:fldCharType="begin"/>
          </w:r>
          <w:r>
            <w:instrText xml:space="preserve"> HYPERLINK \l _Toc753 </w:instrText>
          </w:r>
          <w:r>
            <w:fldChar w:fldCharType="separate"/>
          </w:r>
          <w:r>
            <w:t>4.</w:t>
          </w:r>
          <w:r>
            <w:rPr>
              <w:rFonts w:hint="default"/>
              <w:lang w:val="en-US"/>
            </w:rPr>
            <w:t>5</w:t>
          </w:r>
          <w:r>
            <w:t>.7 payments</w:t>
          </w:r>
          <w:r>
            <w:tab/>
          </w:r>
          <w:r>
            <w:fldChar w:fldCharType="begin"/>
          </w:r>
          <w:r>
            <w:instrText xml:space="preserve"> PAGEREF _Toc753 \h </w:instrText>
          </w:r>
          <w:r>
            <w:fldChar w:fldCharType="separate"/>
          </w:r>
          <w:r>
            <w:t>11</w:t>
          </w:r>
          <w:r>
            <w:fldChar w:fldCharType="end"/>
          </w:r>
          <w:r>
            <w:fldChar w:fldCharType="end"/>
          </w:r>
        </w:p>
        <w:p w14:paraId="69BEB1AF">
          <w:pPr>
            <w:pStyle w:val="24"/>
            <w:tabs>
              <w:tab w:val="right" w:leader="dot" w:pos="9360"/>
            </w:tabs>
          </w:pPr>
          <w:r>
            <w:fldChar w:fldCharType="begin"/>
          </w:r>
          <w:r>
            <w:instrText xml:space="preserve"> HYPERLINK \l _Toc14208 </w:instrText>
          </w:r>
          <w:r>
            <w:fldChar w:fldCharType="separate"/>
          </w:r>
          <w:r>
            <w:t>4.</w:t>
          </w:r>
          <w:r>
            <w:rPr>
              <w:rFonts w:hint="default"/>
              <w:lang w:val="en-US"/>
            </w:rPr>
            <w:t>5</w:t>
          </w:r>
          <w:r>
            <w:t>.8 audit_logs</w:t>
          </w:r>
          <w:r>
            <w:tab/>
          </w:r>
          <w:r>
            <w:fldChar w:fldCharType="begin"/>
          </w:r>
          <w:r>
            <w:instrText xml:space="preserve"> PAGEREF _Toc14208 \h </w:instrText>
          </w:r>
          <w:r>
            <w:fldChar w:fldCharType="separate"/>
          </w:r>
          <w:r>
            <w:t>11</w:t>
          </w:r>
          <w:r>
            <w:fldChar w:fldCharType="end"/>
          </w:r>
          <w:r>
            <w:fldChar w:fldCharType="end"/>
          </w:r>
        </w:p>
        <w:p w14:paraId="4F4D3076">
          <w:pPr>
            <w:pStyle w:val="23"/>
            <w:tabs>
              <w:tab w:val="right" w:leader="dot" w:pos="9360"/>
            </w:tabs>
          </w:pPr>
          <w:r>
            <w:fldChar w:fldCharType="begin"/>
          </w:r>
          <w:r>
            <w:instrText xml:space="preserve"> HYPERLINK \l _Toc14513 </w:instrText>
          </w:r>
          <w:r>
            <w:fldChar w:fldCharType="separate"/>
          </w:r>
          <w:r>
            <w:t>4.</w:t>
          </w:r>
          <w:r>
            <w:rPr>
              <w:rFonts w:hint="default"/>
              <w:lang w:val="en-US"/>
            </w:rPr>
            <w:t>6</w:t>
          </w:r>
          <w:r>
            <w:t xml:space="preserve"> Indexing Strategy</w:t>
          </w:r>
          <w:r>
            <w:tab/>
          </w:r>
          <w:r>
            <w:fldChar w:fldCharType="begin"/>
          </w:r>
          <w:r>
            <w:instrText xml:space="preserve"> PAGEREF _Toc14513 \h </w:instrText>
          </w:r>
          <w:r>
            <w:fldChar w:fldCharType="separate"/>
          </w:r>
          <w:r>
            <w:t>12</w:t>
          </w:r>
          <w:r>
            <w:fldChar w:fldCharType="end"/>
          </w:r>
          <w:r>
            <w:fldChar w:fldCharType="end"/>
          </w:r>
        </w:p>
        <w:p w14:paraId="1833A0DE">
          <w:pPr>
            <w:pStyle w:val="22"/>
            <w:tabs>
              <w:tab w:val="right" w:leader="dot" w:pos="9360"/>
            </w:tabs>
          </w:pPr>
          <w:r>
            <w:fldChar w:fldCharType="begin"/>
          </w:r>
          <w:r>
            <w:instrText xml:space="preserve"> HYPERLINK \l _Toc15925 </w:instrText>
          </w:r>
          <w:r>
            <w:fldChar w:fldCharType="separate"/>
          </w:r>
          <w:r>
            <w:t>5. Query Optimization</w:t>
          </w:r>
          <w:r>
            <w:tab/>
          </w:r>
          <w:r>
            <w:fldChar w:fldCharType="begin"/>
          </w:r>
          <w:r>
            <w:instrText xml:space="preserve"> PAGEREF _Toc15925 \h </w:instrText>
          </w:r>
          <w:r>
            <w:fldChar w:fldCharType="separate"/>
          </w:r>
          <w:r>
            <w:t>13</w:t>
          </w:r>
          <w:r>
            <w:fldChar w:fldCharType="end"/>
          </w:r>
          <w:r>
            <w:fldChar w:fldCharType="end"/>
          </w:r>
        </w:p>
        <w:p w14:paraId="346FE1FD">
          <w:pPr>
            <w:pStyle w:val="23"/>
            <w:tabs>
              <w:tab w:val="right" w:leader="dot" w:pos="9360"/>
            </w:tabs>
          </w:pPr>
          <w:r>
            <w:fldChar w:fldCharType="begin"/>
          </w:r>
          <w:r>
            <w:instrText xml:space="preserve"> HYPERLINK \l _Toc8532 </w:instrText>
          </w:r>
          <w:r>
            <w:fldChar w:fldCharType="separate"/>
          </w:r>
          <w:r>
            <w:t>5.1 Product Search (Category, Price Range, Keyword)</w:t>
          </w:r>
          <w:r>
            <w:tab/>
          </w:r>
          <w:r>
            <w:fldChar w:fldCharType="begin"/>
          </w:r>
          <w:r>
            <w:instrText xml:space="preserve"> PAGEREF _Toc8532 \h </w:instrText>
          </w:r>
          <w:r>
            <w:fldChar w:fldCharType="separate"/>
          </w:r>
          <w:r>
            <w:t>13</w:t>
          </w:r>
          <w:r>
            <w:fldChar w:fldCharType="end"/>
          </w:r>
          <w:r>
            <w:fldChar w:fldCharType="end"/>
          </w:r>
        </w:p>
        <w:p w14:paraId="2099CB8C">
          <w:pPr>
            <w:pStyle w:val="23"/>
            <w:tabs>
              <w:tab w:val="right" w:leader="dot" w:pos="9360"/>
            </w:tabs>
          </w:pPr>
          <w:r>
            <w:fldChar w:fldCharType="begin"/>
          </w:r>
          <w:r>
            <w:instrText xml:space="preserve"> HYPERLINK \l _Toc12325 </w:instrText>
          </w:r>
          <w:r>
            <w:fldChar w:fldCharType="separate"/>
          </w:r>
          <w:r>
            <w:t>5.2 Top-Selling Products</w:t>
          </w:r>
          <w:r>
            <w:tab/>
          </w:r>
          <w:r>
            <w:fldChar w:fldCharType="begin"/>
          </w:r>
          <w:r>
            <w:instrText xml:space="preserve"> PAGEREF _Toc12325 \h </w:instrText>
          </w:r>
          <w:r>
            <w:fldChar w:fldCharType="separate"/>
          </w:r>
          <w:r>
            <w:t>13</w:t>
          </w:r>
          <w:r>
            <w:fldChar w:fldCharType="end"/>
          </w:r>
          <w:r>
            <w:fldChar w:fldCharType="end"/>
          </w:r>
        </w:p>
        <w:p w14:paraId="2D6D978B">
          <w:pPr>
            <w:pStyle w:val="23"/>
            <w:tabs>
              <w:tab w:val="right" w:leader="dot" w:pos="9360"/>
            </w:tabs>
          </w:pPr>
          <w:r>
            <w:fldChar w:fldCharType="begin"/>
          </w:r>
          <w:r>
            <w:instrText xml:space="preserve"> HYPERLINK \l _Toc24980 </w:instrText>
          </w:r>
          <w:r>
            <w:fldChar w:fldCharType="separate"/>
          </w:r>
          <w:r>
            <w:t>5.3 Customer Order History</w:t>
          </w:r>
          <w:r>
            <w:tab/>
          </w:r>
          <w:r>
            <w:fldChar w:fldCharType="begin"/>
          </w:r>
          <w:r>
            <w:instrText xml:space="preserve"> PAGEREF _Toc24980 \h </w:instrText>
          </w:r>
          <w:r>
            <w:fldChar w:fldCharType="separate"/>
          </w:r>
          <w:r>
            <w:t>13</w:t>
          </w:r>
          <w:r>
            <w:fldChar w:fldCharType="end"/>
          </w:r>
          <w:r>
            <w:fldChar w:fldCharType="end"/>
          </w:r>
        </w:p>
        <w:p w14:paraId="29DCA201">
          <w:pPr>
            <w:pStyle w:val="23"/>
            <w:tabs>
              <w:tab w:val="right" w:leader="dot" w:pos="9360"/>
            </w:tabs>
          </w:pPr>
          <w:r>
            <w:fldChar w:fldCharType="begin"/>
          </w:r>
          <w:r>
            <w:instrText xml:space="preserve"> HYPERLINK \l _Toc24653 </w:instrText>
          </w:r>
          <w:r>
            <w:fldChar w:fldCharType="separate"/>
          </w:r>
          <w:r>
            <w:t>5.4 Monthly Revenue Report</w:t>
          </w:r>
          <w:r>
            <w:tab/>
          </w:r>
          <w:r>
            <w:fldChar w:fldCharType="begin"/>
          </w:r>
          <w:r>
            <w:instrText xml:space="preserve"> PAGEREF _Toc24653 \h </w:instrText>
          </w:r>
          <w:r>
            <w:fldChar w:fldCharType="separate"/>
          </w:r>
          <w:r>
            <w:t>13</w:t>
          </w:r>
          <w:r>
            <w:fldChar w:fldCharType="end"/>
          </w:r>
          <w:r>
            <w:fldChar w:fldCharType="end"/>
          </w:r>
        </w:p>
        <w:p w14:paraId="3829BBD1">
          <w:pPr>
            <w:pStyle w:val="23"/>
            <w:tabs>
              <w:tab w:val="right" w:leader="dot" w:pos="9360"/>
            </w:tabs>
          </w:pPr>
          <w:r>
            <w:fldChar w:fldCharType="begin"/>
          </w:r>
          <w:r>
            <w:instrText xml:space="preserve"> HYPERLINK \l _Toc25859 </w:instrText>
          </w:r>
          <w:r>
            <w:fldChar w:fldCharType="separate"/>
          </w:r>
          <w:r>
            <w:t>5.5 Low-Stock Product Alerts</w:t>
          </w:r>
          <w:r>
            <w:tab/>
          </w:r>
          <w:r>
            <w:fldChar w:fldCharType="begin"/>
          </w:r>
          <w:r>
            <w:instrText xml:space="preserve"> PAGEREF _Toc25859 \h </w:instrText>
          </w:r>
          <w:r>
            <w:fldChar w:fldCharType="separate"/>
          </w:r>
          <w:r>
            <w:t>14</w:t>
          </w:r>
          <w:r>
            <w:fldChar w:fldCharType="end"/>
          </w:r>
          <w:r>
            <w:fldChar w:fldCharType="end"/>
          </w:r>
        </w:p>
        <w:p w14:paraId="7612108C">
          <w:pPr>
            <w:pStyle w:val="22"/>
            <w:tabs>
              <w:tab w:val="right" w:leader="dot" w:pos="9360"/>
            </w:tabs>
          </w:pPr>
          <w:r>
            <w:fldChar w:fldCharType="begin"/>
          </w:r>
          <w:r>
            <w:instrText xml:space="preserve"> HYPERLINK \l _Toc26228 </w:instrText>
          </w:r>
          <w:r>
            <w:fldChar w:fldCharType="separate"/>
          </w:r>
          <w:r>
            <w:t>6. Transactions &amp; Concurrency</w:t>
          </w:r>
          <w:r>
            <w:tab/>
          </w:r>
          <w:r>
            <w:fldChar w:fldCharType="begin"/>
          </w:r>
          <w:r>
            <w:instrText xml:space="preserve"> PAGEREF _Toc26228 \h </w:instrText>
          </w:r>
          <w:r>
            <w:fldChar w:fldCharType="separate"/>
          </w:r>
          <w:r>
            <w:t>14</w:t>
          </w:r>
          <w:r>
            <w:fldChar w:fldCharType="end"/>
          </w:r>
          <w:r>
            <w:fldChar w:fldCharType="end"/>
          </w:r>
        </w:p>
        <w:p w14:paraId="2BBFC0B7">
          <w:pPr>
            <w:pStyle w:val="23"/>
            <w:tabs>
              <w:tab w:val="right" w:leader="dot" w:pos="9360"/>
            </w:tabs>
          </w:pPr>
          <w:r>
            <w:fldChar w:fldCharType="begin"/>
          </w:r>
          <w:r>
            <w:instrText xml:space="preserve"> HYPERLINK \l _Toc15574 </w:instrText>
          </w:r>
          <w:r>
            <w:fldChar w:fldCharType="separate"/>
          </w:r>
          <w:r>
            <w:t>6.1 Concurrency Problems Demonstrated</w:t>
          </w:r>
          <w:r>
            <w:tab/>
          </w:r>
          <w:r>
            <w:fldChar w:fldCharType="begin"/>
          </w:r>
          <w:r>
            <w:instrText xml:space="preserve"> PAGEREF _Toc15574 \h </w:instrText>
          </w:r>
          <w:r>
            <w:fldChar w:fldCharType="separate"/>
          </w:r>
          <w:r>
            <w:t>14</w:t>
          </w:r>
          <w:r>
            <w:fldChar w:fldCharType="end"/>
          </w:r>
          <w:r>
            <w:fldChar w:fldCharType="end"/>
          </w:r>
        </w:p>
        <w:p w14:paraId="56470965">
          <w:pPr>
            <w:pStyle w:val="23"/>
            <w:tabs>
              <w:tab w:val="right" w:leader="dot" w:pos="9360"/>
            </w:tabs>
          </w:pPr>
          <w:r>
            <w:fldChar w:fldCharType="begin"/>
          </w:r>
          <w:r>
            <w:instrText xml:space="preserve"> HYPERLINK \l _Toc19776 </w:instrText>
          </w:r>
          <w:r>
            <w:fldChar w:fldCharType="separate"/>
          </w:r>
          <w:r>
            <w:t>6.2 Transaction Solution: SERIALIZABLE Isolation</w:t>
          </w:r>
          <w:r>
            <w:tab/>
          </w:r>
          <w:r>
            <w:fldChar w:fldCharType="begin"/>
          </w:r>
          <w:r>
            <w:instrText xml:space="preserve"> PAGEREF _Toc19776 \h </w:instrText>
          </w:r>
          <w:r>
            <w:fldChar w:fldCharType="separate"/>
          </w:r>
          <w:r>
            <w:t>14</w:t>
          </w:r>
          <w:r>
            <w:fldChar w:fldCharType="end"/>
          </w:r>
          <w:r>
            <w:fldChar w:fldCharType="end"/>
          </w:r>
        </w:p>
        <w:p w14:paraId="031437BC">
          <w:pPr>
            <w:pStyle w:val="23"/>
            <w:tabs>
              <w:tab w:val="right" w:leader="dot" w:pos="9360"/>
            </w:tabs>
          </w:pPr>
          <w:r>
            <w:fldChar w:fldCharType="begin"/>
          </w:r>
          <w:r>
            <w:instrText xml:space="preserve"> HYPERLINK \l _Toc13890 </w:instrText>
          </w:r>
          <w:r>
            <w:fldChar w:fldCharType="separate"/>
          </w:r>
          <w:r>
            <w:t>6.3 How This Prevents Overselling</w:t>
          </w:r>
          <w:r>
            <w:tab/>
          </w:r>
          <w:r>
            <w:fldChar w:fldCharType="begin"/>
          </w:r>
          <w:r>
            <w:instrText xml:space="preserve"> PAGEREF _Toc13890 \h </w:instrText>
          </w:r>
          <w:r>
            <w:fldChar w:fldCharType="separate"/>
          </w:r>
          <w:r>
            <w:t>15</w:t>
          </w:r>
          <w:r>
            <w:fldChar w:fldCharType="end"/>
          </w:r>
          <w:r>
            <w:fldChar w:fldCharType="end"/>
          </w:r>
        </w:p>
        <w:p w14:paraId="23051E22">
          <w:pPr>
            <w:pStyle w:val="22"/>
            <w:tabs>
              <w:tab w:val="right" w:leader="dot" w:pos="9360"/>
            </w:tabs>
          </w:pPr>
          <w:r>
            <w:fldChar w:fldCharType="begin"/>
          </w:r>
          <w:r>
            <w:instrText xml:space="preserve"> HYPERLINK \l _Toc28080 </w:instrText>
          </w:r>
          <w:r>
            <w:fldChar w:fldCharType="separate"/>
          </w:r>
          <w:r>
            <w:t>7. Security &amp; Access Control</w:t>
          </w:r>
          <w:r>
            <w:tab/>
          </w:r>
          <w:r>
            <w:fldChar w:fldCharType="begin"/>
          </w:r>
          <w:r>
            <w:instrText xml:space="preserve"> PAGEREF _Toc28080 \h </w:instrText>
          </w:r>
          <w:r>
            <w:fldChar w:fldCharType="separate"/>
          </w:r>
          <w:r>
            <w:t>15</w:t>
          </w:r>
          <w:r>
            <w:fldChar w:fldCharType="end"/>
          </w:r>
          <w:r>
            <w:fldChar w:fldCharType="end"/>
          </w:r>
        </w:p>
        <w:p w14:paraId="2E2D8DB4">
          <w:pPr>
            <w:pStyle w:val="23"/>
            <w:tabs>
              <w:tab w:val="right" w:leader="dot" w:pos="9360"/>
            </w:tabs>
          </w:pPr>
          <w:r>
            <w:fldChar w:fldCharType="begin"/>
          </w:r>
          <w:r>
            <w:instrText xml:space="preserve"> HYPERLINK \l _Toc27768 </w:instrText>
          </w:r>
          <w:r>
            <w:fldChar w:fldCharType="separate"/>
          </w:r>
          <w:r>
            <w:t>7.1 Role-Based Access Control (RBAC)</w:t>
          </w:r>
          <w:r>
            <w:tab/>
          </w:r>
          <w:r>
            <w:fldChar w:fldCharType="begin"/>
          </w:r>
          <w:r>
            <w:instrText xml:space="preserve"> PAGEREF _Toc27768 \h </w:instrText>
          </w:r>
          <w:r>
            <w:fldChar w:fldCharType="separate"/>
          </w:r>
          <w:r>
            <w:t>15</w:t>
          </w:r>
          <w:r>
            <w:fldChar w:fldCharType="end"/>
          </w:r>
          <w:r>
            <w:fldChar w:fldCharType="end"/>
          </w:r>
        </w:p>
        <w:p w14:paraId="377D57FB">
          <w:pPr>
            <w:pStyle w:val="23"/>
            <w:tabs>
              <w:tab w:val="right" w:leader="dot" w:pos="9360"/>
            </w:tabs>
          </w:pPr>
          <w:r>
            <w:fldChar w:fldCharType="begin"/>
          </w:r>
          <w:r>
            <w:instrText xml:space="preserve"> HYPERLINK \l _Toc19352 </w:instrText>
          </w:r>
          <w:r>
            <w:fldChar w:fldCharType="separate"/>
          </w:r>
          <w:r>
            <w:t>7.2 Data Protection</w:t>
          </w:r>
          <w:r>
            <w:tab/>
          </w:r>
          <w:r>
            <w:fldChar w:fldCharType="begin"/>
          </w:r>
          <w:r>
            <w:instrText xml:space="preserve"> PAGEREF _Toc19352 \h </w:instrText>
          </w:r>
          <w:r>
            <w:fldChar w:fldCharType="separate"/>
          </w:r>
          <w:r>
            <w:t>16</w:t>
          </w:r>
          <w:r>
            <w:fldChar w:fldCharType="end"/>
          </w:r>
          <w:r>
            <w:fldChar w:fldCharType="end"/>
          </w:r>
        </w:p>
        <w:p w14:paraId="48F98AFD">
          <w:pPr>
            <w:pStyle w:val="24"/>
            <w:tabs>
              <w:tab w:val="right" w:leader="dot" w:pos="9360"/>
            </w:tabs>
          </w:pPr>
          <w:r>
            <w:fldChar w:fldCharType="begin"/>
          </w:r>
          <w:r>
            <w:instrText xml:space="preserve"> HYPERLINK \l _Toc31681 </w:instrText>
          </w:r>
          <w:r>
            <w:fldChar w:fldCharType="separate"/>
          </w:r>
          <w:r>
            <w:t>7.2.1 Password Hashing</w:t>
          </w:r>
          <w:r>
            <w:tab/>
          </w:r>
          <w:r>
            <w:fldChar w:fldCharType="begin"/>
          </w:r>
          <w:r>
            <w:instrText xml:space="preserve"> PAGEREF _Toc31681 \h </w:instrText>
          </w:r>
          <w:r>
            <w:fldChar w:fldCharType="separate"/>
          </w:r>
          <w:r>
            <w:t>16</w:t>
          </w:r>
          <w:r>
            <w:fldChar w:fldCharType="end"/>
          </w:r>
          <w:r>
            <w:fldChar w:fldCharType="end"/>
          </w:r>
        </w:p>
        <w:p w14:paraId="21ABE2B2">
          <w:pPr>
            <w:pStyle w:val="24"/>
            <w:tabs>
              <w:tab w:val="right" w:leader="dot" w:pos="9360"/>
            </w:tabs>
          </w:pPr>
          <w:r>
            <w:fldChar w:fldCharType="begin"/>
          </w:r>
          <w:r>
            <w:instrText xml:space="preserve"> HYPERLINK \l _Toc8919 </w:instrText>
          </w:r>
          <w:r>
            <w:fldChar w:fldCharType="separate"/>
          </w:r>
          <w:r>
            <w:t>7.2.2 Phone Number Encryption</w:t>
          </w:r>
          <w:r>
            <w:tab/>
          </w:r>
          <w:r>
            <w:fldChar w:fldCharType="begin"/>
          </w:r>
          <w:r>
            <w:instrText xml:space="preserve"> PAGEREF _Toc8919 \h </w:instrText>
          </w:r>
          <w:r>
            <w:fldChar w:fldCharType="separate"/>
          </w:r>
          <w:r>
            <w:t>16</w:t>
          </w:r>
          <w:r>
            <w:fldChar w:fldCharType="end"/>
          </w:r>
          <w:r>
            <w:fldChar w:fldCharType="end"/>
          </w:r>
        </w:p>
        <w:p w14:paraId="30E73F92">
          <w:pPr>
            <w:pStyle w:val="23"/>
            <w:tabs>
              <w:tab w:val="right" w:leader="dot" w:pos="9360"/>
            </w:tabs>
          </w:pPr>
          <w:r>
            <w:fldChar w:fldCharType="begin"/>
          </w:r>
          <w:r>
            <w:instrText xml:space="preserve"> HYPERLINK \l _Toc26194 </w:instrText>
          </w:r>
          <w:r>
            <w:fldChar w:fldCharType="separate"/>
          </w:r>
          <w:r>
            <w:t>7.3 Audit Logging</w:t>
          </w:r>
          <w:r>
            <w:tab/>
          </w:r>
          <w:r>
            <w:fldChar w:fldCharType="begin"/>
          </w:r>
          <w:r>
            <w:instrText xml:space="preserve"> PAGEREF _Toc26194 \h </w:instrText>
          </w:r>
          <w:r>
            <w:fldChar w:fldCharType="separate"/>
          </w:r>
          <w:r>
            <w:t>16</w:t>
          </w:r>
          <w:r>
            <w:fldChar w:fldCharType="end"/>
          </w:r>
          <w:r>
            <w:fldChar w:fldCharType="end"/>
          </w:r>
        </w:p>
        <w:p w14:paraId="59CD47BC">
          <w:pPr>
            <w:pStyle w:val="22"/>
            <w:tabs>
              <w:tab w:val="right" w:leader="dot" w:pos="9360"/>
            </w:tabs>
          </w:pPr>
          <w:r>
            <w:fldChar w:fldCharType="begin"/>
          </w:r>
          <w:r>
            <w:instrText xml:space="preserve"> HYPERLINK \l _Toc4955 </w:instrText>
          </w:r>
          <w:r>
            <w:fldChar w:fldCharType="separate"/>
          </w:r>
          <w:r>
            <w:t>8. Distributed Database Design</w:t>
          </w:r>
          <w:r>
            <w:tab/>
          </w:r>
          <w:r>
            <w:fldChar w:fldCharType="begin"/>
          </w:r>
          <w:r>
            <w:instrText xml:space="preserve"> PAGEREF _Toc4955 \h </w:instrText>
          </w:r>
          <w:r>
            <w:fldChar w:fldCharType="separate"/>
          </w:r>
          <w:r>
            <w:t>17</w:t>
          </w:r>
          <w:r>
            <w:fldChar w:fldCharType="end"/>
          </w:r>
          <w:r>
            <w:fldChar w:fldCharType="end"/>
          </w:r>
        </w:p>
        <w:p w14:paraId="2DE189DB">
          <w:pPr>
            <w:pStyle w:val="23"/>
            <w:tabs>
              <w:tab w:val="right" w:leader="dot" w:pos="9360"/>
            </w:tabs>
          </w:pPr>
          <w:r>
            <w:fldChar w:fldCharType="begin"/>
          </w:r>
          <w:r>
            <w:instrText xml:space="preserve"> HYPERLINK \l _Toc196 </w:instrText>
          </w:r>
          <w:r>
            <w:fldChar w:fldCharType="separate"/>
          </w:r>
          <w:r>
            <w:t>8.1 Horizontal Fragmentation by Region</w:t>
          </w:r>
          <w:r>
            <w:tab/>
          </w:r>
          <w:r>
            <w:fldChar w:fldCharType="begin"/>
          </w:r>
          <w:r>
            <w:instrText xml:space="preserve"> PAGEREF _Toc196 \h </w:instrText>
          </w:r>
          <w:r>
            <w:fldChar w:fldCharType="separate"/>
          </w:r>
          <w:r>
            <w:t>17</w:t>
          </w:r>
          <w:r>
            <w:fldChar w:fldCharType="end"/>
          </w:r>
          <w:r>
            <w:fldChar w:fldCharType="end"/>
          </w:r>
        </w:p>
        <w:p w14:paraId="42ED34FD">
          <w:pPr>
            <w:pStyle w:val="23"/>
            <w:tabs>
              <w:tab w:val="right" w:leader="dot" w:pos="9360"/>
            </w:tabs>
          </w:pPr>
          <w:r>
            <w:fldChar w:fldCharType="begin"/>
          </w:r>
          <w:r>
            <w:instrText xml:space="preserve"> HYPERLINK \l _Toc2610 </w:instrText>
          </w:r>
          <w:r>
            <w:fldChar w:fldCharType="separate"/>
          </w:r>
          <w:r>
            <w:t>8.2 Replication Strategy: Master-Slave</w:t>
          </w:r>
          <w:r>
            <w:tab/>
          </w:r>
          <w:r>
            <w:fldChar w:fldCharType="begin"/>
          </w:r>
          <w:r>
            <w:instrText xml:space="preserve"> PAGEREF _Toc2610 \h </w:instrText>
          </w:r>
          <w:r>
            <w:fldChar w:fldCharType="separate"/>
          </w:r>
          <w:r>
            <w:t>17</w:t>
          </w:r>
          <w:r>
            <w:fldChar w:fldCharType="end"/>
          </w:r>
          <w:r>
            <w:fldChar w:fldCharType="end"/>
          </w:r>
        </w:p>
        <w:p w14:paraId="4DD25862">
          <w:pPr>
            <w:pStyle w:val="23"/>
            <w:tabs>
              <w:tab w:val="right" w:leader="dot" w:pos="9360"/>
            </w:tabs>
          </w:pPr>
          <w:r>
            <w:fldChar w:fldCharType="begin"/>
          </w:r>
          <w:r>
            <w:instrText xml:space="preserve"> HYPERLINK \l _Toc11098 </w:instrText>
          </w:r>
          <w:r>
            <w:fldChar w:fldCharType="separate"/>
          </w:r>
          <w:r>
            <w:t>8.3 Consistency Trade-offs (CAP Theorem)</w:t>
          </w:r>
          <w:r>
            <w:tab/>
          </w:r>
          <w:r>
            <w:fldChar w:fldCharType="begin"/>
          </w:r>
          <w:r>
            <w:instrText xml:space="preserve"> PAGEREF _Toc11098 \h </w:instrText>
          </w:r>
          <w:r>
            <w:fldChar w:fldCharType="separate"/>
          </w:r>
          <w:r>
            <w:t>17</w:t>
          </w:r>
          <w:r>
            <w:fldChar w:fldCharType="end"/>
          </w:r>
          <w:r>
            <w:fldChar w:fldCharType="end"/>
          </w:r>
        </w:p>
        <w:p w14:paraId="0089DC6C">
          <w:pPr>
            <w:pStyle w:val="22"/>
            <w:tabs>
              <w:tab w:val="right" w:leader="dot" w:pos="9360"/>
            </w:tabs>
          </w:pPr>
          <w:r>
            <w:fldChar w:fldCharType="begin"/>
          </w:r>
          <w:r>
            <w:instrText xml:space="preserve"> HYPERLINK \l _Toc14394 </w:instrText>
          </w:r>
          <w:r>
            <w:fldChar w:fldCharType="separate"/>
          </w:r>
          <w:r>
            <w:t>9. Failure Recovery</w:t>
          </w:r>
          <w:r>
            <w:tab/>
          </w:r>
          <w:r>
            <w:fldChar w:fldCharType="begin"/>
          </w:r>
          <w:r>
            <w:instrText xml:space="preserve"> PAGEREF _Toc14394 \h </w:instrText>
          </w:r>
          <w:r>
            <w:fldChar w:fldCharType="separate"/>
          </w:r>
          <w:r>
            <w:t>17</w:t>
          </w:r>
          <w:r>
            <w:fldChar w:fldCharType="end"/>
          </w:r>
          <w:r>
            <w:fldChar w:fldCharType="end"/>
          </w:r>
        </w:p>
        <w:p w14:paraId="581EAC77">
          <w:pPr>
            <w:pStyle w:val="23"/>
            <w:tabs>
              <w:tab w:val="right" w:leader="dot" w:pos="9360"/>
            </w:tabs>
          </w:pPr>
          <w:r>
            <w:fldChar w:fldCharType="begin"/>
          </w:r>
          <w:r>
            <w:instrText xml:space="preserve"> HYPERLINK \l _Toc1665 </w:instrText>
          </w:r>
          <w:r>
            <w:fldChar w:fldCharType="separate"/>
          </w:r>
          <w:r>
            <w:t>9.1 Write-Ahead Logging (WAL)</w:t>
          </w:r>
          <w:r>
            <w:tab/>
          </w:r>
          <w:r>
            <w:fldChar w:fldCharType="begin"/>
          </w:r>
          <w:r>
            <w:instrText xml:space="preserve"> PAGEREF _Toc1665 \h </w:instrText>
          </w:r>
          <w:r>
            <w:fldChar w:fldCharType="separate"/>
          </w:r>
          <w:r>
            <w:t>17</w:t>
          </w:r>
          <w:r>
            <w:fldChar w:fldCharType="end"/>
          </w:r>
          <w:r>
            <w:fldChar w:fldCharType="end"/>
          </w:r>
        </w:p>
        <w:p w14:paraId="248C9A3A">
          <w:pPr>
            <w:pStyle w:val="23"/>
            <w:tabs>
              <w:tab w:val="right" w:leader="dot" w:pos="9360"/>
            </w:tabs>
          </w:pPr>
          <w:r>
            <w:fldChar w:fldCharType="begin"/>
          </w:r>
          <w:r>
            <w:instrText xml:space="preserve"> HYPERLINK \l _Toc11050 </w:instrText>
          </w:r>
          <w:r>
            <w:fldChar w:fldCharType="separate"/>
          </w:r>
          <w:r>
            <w:t>9.2 Checkpointing</w:t>
          </w:r>
          <w:r>
            <w:tab/>
          </w:r>
          <w:r>
            <w:fldChar w:fldCharType="begin"/>
          </w:r>
          <w:r>
            <w:instrText xml:space="preserve"> PAGEREF _Toc11050 \h </w:instrText>
          </w:r>
          <w:r>
            <w:fldChar w:fldCharType="separate"/>
          </w:r>
          <w:r>
            <w:t>18</w:t>
          </w:r>
          <w:r>
            <w:fldChar w:fldCharType="end"/>
          </w:r>
          <w:r>
            <w:fldChar w:fldCharType="end"/>
          </w:r>
        </w:p>
        <w:p w14:paraId="114A1C19">
          <w:pPr>
            <w:pStyle w:val="23"/>
            <w:tabs>
              <w:tab w:val="right" w:leader="dot" w:pos="9360"/>
            </w:tabs>
          </w:pPr>
          <w:r>
            <w:fldChar w:fldCharType="begin"/>
          </w:r>
          <w:r>
            <w:instrText xml:space="preserve"> HYPERLINK \l _Toc1059 </w:instrText>
          </w:r>
          <w:r>
            <w:fldChar w:fldCharType="separate"/>
          </w:r>
          <w:r>
            <w:t>9.3 Backup Strategy</w:t>
          </w:r>
          <w:r>
            <w:tab/>
          </w:r>
          <w:r>
            <w:fldChar w:fldCharType="begin"/>
          </w:r>
          <w:r>
            <w:instrText xml:space="preserve"> PAGEREF _Toc1059 \h </w:instrText>
          </w:r>
          <w:r>
            <w:fldChar w:fldCharType="separate"/>
          </w:r>
          <w:r>
            <w:t>18</w:t>
          </w:r>
          <w:r>
            <w:fldChar w:fldCharType="end"/>
          </w:r>
          <w:r>
            <w:fldChar w:fldCharType="end"/>
          </w:r>
        </w:p>
        <w:p w14:paraId="3C83A9FD">
          <w:pPr>
            <w:pStyle w:val="23"/>
            <w:tabs>
              <w:tab w:val="right" w:leader="dot" w:pos="9360"/>
            </w:tabs>
          </w:pPr>
          <w:r>
            <w:fldChar w:fldCharType="begin"/>
          </w:r>
          <w:r>
            <w:instrText xml:space="preserve"> HYPERLINK \l _Toc1035 </w:instrText>
          </w:r>
          <w:r>
            <w:fldChar w:fldCharType="separate"/>
          </w:r>
          <w:r>
            <w:t>9.4 Recovery Procedure</w:t>
          </w:r>
          <w:r>
            <w:tab/>
          </w:r>
          <w:r>
            <w:fldChar w:fldCharType="begin"/>
          </w:r>
          <w:r>
            <w:instrText xml:space="preserve"> PAGEREF _Toc1035 \h </w:instrText>
          </w:r>
          <w:r>
            <w:fldChar w:fldCharType="separate"/>
          </w:r>
          <w:r>
            <w:t>18</w:t>
          </w:r>
          <w:r>
            <w:fldChar w:fldCharType="end"/>
          </w:r>
          <w:r>
            <w:fldChar w:fldCharType="end"/>
          </w:r>
        </w:p>
        <w:p w14:paraId="6FA7B593">
          <w:pPr>
            <w:pStyle w:val="22"/>
            <w:tabs>
              <w:tab w:val="right" w:leader="dot" w:pos="9360"/>
            </w:tabs>
          </w:pPr>
          <w:r>
            <w:fldChar w:fldCharType="begin"/>
          </w:r>
          <w:r>
            <w:instrText xml:space="preserve"> HYPERLINK \l _Toc1225 </w:instrText>
          </w:r>
          <w:r>
            <w:fldChar w:fldCharType="separate"/>
          </w:r>
          <w:r>
            <w:t>10. Complete SQL Implementation</w:t>
          </w:r>
          <w:r>
            <w:tab/>
          </w:r>
          <w:r>
            <w:fldChar w:fldCharType="begin"/>
          </w:r>
          <w:r>
            <w:instrText xml:space="preserve"> PAGEREF _Toc1225 \h </w:instrText>
          </w:r>
          <w:r>
            <w:fldChar w:fldCharType="separate"/>
          </w:r>
          <w:r>
            <w:t>18</w:t>
          </w:r>
          <w:r>
            <w:fldChar w:fldCharType="end"/>
          </w:r>
          <w:r>
            <w:fldChar w:fldCharType="end"/>
          </w:r>
        </w:p>
        <w:p w14:paraId="76144045">
          <w:pPr>
            <w:pStyle w:val="23"/>
            <w:tabs>
              <w:tab w:val="right" w:leader="dot" w:pos="9360"/>
            </w:tabs>
          </w:pPr>
          <w:r>
            <w:fldChar w:fldCharType="begin"/>
          </w:r>
          <w:r>
            <w:instrText xml:space="preserve"> HYPERLINK \l _Toc24157 </w:instrText>
          </w:r>
          <w:r>
            <w:fldChar w:fldCharType="separate"/>
          </w:r>
          <w:r>
            <w:t>10.1 Database &amp; Table Creation (DDL)</w:t>
          </w:r>
          <w:r>
            <w:tab/>
          </w:r>
          <w:r>
            <w:fldChar w:fldCharType="begin"/>
          </w:r>
          <w:r>
            <w:instrText xml:space="preserve"> PAGEREF _Toc24157 \h </w:instrText>
          </w:r>
          <w:r>
            <w:fldChar w:fldCharType="separate"/>
          </w:r>
          <w:r>
            <w:t>18</w:t>
          </w:r>
          <w:r>
            <w:fldChar w:fldCharType="end"/>
          </w:r>
          <w:r>
            <w:fldChar w:fldCharType="end"/>
          </w:r>
        </w:p>
        <w:p w14:paraId="48590DF0">
          <w:pPr>
            <w:pStyle w:val="23"/>
            <w:tabs>
              <w:tab w:val="right" w:leader="dot" w:pos="9360"/>
            </w:tabs>
          </w:pPr>
          <w:r>
            <w:fldChar w:fldCharType="begin"/>
          </w:r>
          <w:r>
            <w:instrText xml:space="preserve"> HYPERLINK \l _Toc26276 </w:instrText>
          </w:r>
          <w:r>
            <w:fldChar w:fldCharType="separate"/>
          </w:r>
          <w:r>
            <w:t>10.2 Indexes</w:t>
          </w:r>
          <w:r>
            <w:tab/>
          </w:r>
          <w:r>
            <w:fldChar w:fldCharType="begin"/>
          </w:r>
          <w:r>
            <w:instrText xml:space="preserve"> PAGEREF _Toc26276 \h </w:instrText>
          </w:r>
          <w:r>
            <w:fldChar w:fldCharType="separate"/>
          </w:r>
          <w:r>
            <w:t>20</w:t>
          </w:r>
          <w:r>
            <w:fldChar w:fldCharType="end"/>
          </w:r>
          <w:r>
            <w:fldChar w:fldCharType="end"/>
          </w:r>
        </w:p>
        <w:p w14:paraId="66D4386C">
          <w:pPr>
            <w:pStyle w:val="23"/>
            <w:tabs>
              <w:tab w:val="right" w:leader="dot" w:pos="9360"/>
            </w:tabs>
          </w:pPr>
          <w:r>
            <w:fldChar w:fldCharType="begin"/>
          </w:r>
          <w:r>
            <w:instrText xml:space="preserve"> HYPERLINK \l _Toc21881 </w:instrText>
          </w:r>
          <w:r>
            <w:fldChar w:fldCharType="separate"/>
          </w:r>
          <w:r>
            <w:t>10.3 Sample Data (DML)</w:t>
          </w:r>
          <w:r>
            <w:tab/>
          </w:r>
          <w:r>
            <w:fldChar w:fldCharType="begin"/>
          </w:r>
          <w:r>
            <w:instrText xml:space="preserve"> PAGEREF _Toc21881 \h </w:instrText>
          </w:r>
          <w:r>
            <w:fldChar w:fldCharType="separate"/>
          </w:r>
          <w:r>
            <w:t>21</w:t>
          </w:r>
          <w:r>
            <w:fldChar w:fldCharType="end"/>
          </w:r>
          <w:r>
            <w:fldChar w:fldCharType="end"/>
          </w:r>
        </w:p>
        <w:p w14:paraId="4C48F615">
          <w:pPr>
            <w:pStyle w:val="23"/>
            <w:tabs>
              <w:tab w:val="right" w:leader="dot" w:pos="9360"/>
            </w:tabs>
          </w:pPr>
          <w:r>
            <w:fldChar w:fldCharType="begin"/>
          </w:r>
          <w:r>
            <w:instrText xml:space="preserve"> HYPERLINK \l _Toc24043 </w:instrText>
          </w:r>
          <w:r>
            <w:fldChar w:fldCharType="separate"/>
          </w:r>
          <w:r>
            <w:t>10.4 RBAC Setup</w:t>
          </w:r>
          <w:r>
            <w:tab/>
          </w:r>
          <w:r>
            <w:fldChar w:fldCharType="begin"/>
          </w:r>
          <w:r>
            <w:instrText xml:space="preserve"> PAGEREF _Toc24043 \h </w:instrText>
          </w:r>
          <w:r>
            <w:fldChar w:fldCharType="separate"/>
          </w:r>
          <w:r>
            <w:t>22</w:t>
          </w:r>
          <w:r>
            <w:fldChar w:fldCharType="end"/>
          </w:r>
          <w:r>
            <w:fldChar w:fldCharType="end"/>
          </w:r>
        </w:p>
        <w:p w14:paraId="0296F084">
          <w:pPr>
            <w:pStyle w:val="22"/>
            <w:tabs>
              <w:tab w:val="right" w:leader="dot" w:pos="9360"/>
            </w:tabs>
          </w:pPr>
          <w:r>
            <w:fldChar w:fldCharType="begin"/>
          </w:r>
          <w:r>
            <w:instrText xml:space="preserve"> HYPERLINK \l _Toc16881 </w:instrText>
          </w:r>
          <w:r>
            <w:fldChar w:fldCharType="separate"/>
          </w:r>
          <w:r>
            <w:t>11. Schema Column Reference</w:t>
          </w:r>
          <w:r>
            <w:tab/>
          </w:r>
          <w:r>
            <w:fldChar w:fldCharType="begin"/>
          </w:r>
          <w:r>
            <w:instrText xml:space="preserve"> PAGEREF _Toc16881 \h </w:instrText>
          </w:r>
          <w:r>
            <w:fldChar w:fldCharType="separate"/>
          </w:r>
          <w:r>
            <w:t>23</w:t>
          </w:r>
          <w:r>
            <w:fldChar w:fldCharType="end"/>
          </w:r>
          <w:r>
            <w:fldChar w:fldCharType="end"/>
          </w:r>
        </w:p>
        <w:p w14:paraId="62C865A4">
          <w:pPr>
            <w:pStyle w:val="23"/>
            <w:tabs>
              <w:tab w:val="right" w:leader="dot" w:pos="9360"/>
            </w:tabs>
          </w:pPr>
          <w:r>
            <w:fldChar w:fldCharType="begin"/>
          </w:r>
          <w:r>
            <w:instrText xml:space="preserve"> HYPERLINK \l _Toc26939 </w:instrText>
          </w:r>
          <w:r>
            <w:fldChar w:fldCharType="separate"/>
          </w:r>
          <w:r>
            <w:t>11.1 customers</w:t>
          </w:r>
          <w:r>
            <w:tab/>
          </w:r>
          <w:r>
            <w:fldChar w:fldCharType="begin"/>
          </w:r>
          <w:r>
            <w:instrText xml:space="preserve"> PAGEREF _Toc26939 \h </w:instrText>
          </w:r>
          <w:r>
            <w:fldChar w:fldCharType="separate"/>
          </w:r>
          <w:r>
            <w:t>23</w:t>
          </w:r>
          <w:r>
            <w:fldChar w:fldCharType="end"/>
          </w:r>
          <w:r>
            <w:fldChar w:fldCharType="end"/>
          </w:r>
        </w:p>
        <w:p w14:paraId="5B903640">
          <w:pPr>
            <w:pStyle w:val="23"/>
            <w:tabs>
              <w:tab w:val="right" w:leader="dot" w:pos="9360"/>
            </w:tabs>
          </w:pPr>
          <w:r>
            <w:fldChar w:fldCharType="begin"/>
          </w:r>
          <w:r>
            <w:instrText xml:space="preserve"> HYPERLINK \l _Toc22266 </w:instrText>
          </w:r>
          <w:r>
            <w:fldChar w:fldCharType="separate"/>
          </w:r>
          <w:r>
            <w:t>11.2 orders</w:t>
          </w:r>
          <w:r>
            <w:tab/>
          </w:r>
          <w:r>
            <w:fldChar w:fldCharType="begin"/>
          </w:r>
          <w:r>
            <w:instrText xml:space="preserve"> PAGEREF _Toc22266 \h </w:instrText>
          </w:r>
          <w:r>
            <w:fldChar w:fldCharType="separate"/>
          </w:r>
          <w:r>
            <w:t>23</w:t>
          </w:r>
          <w:r>
            <w:fldChar w:fldCharType="end"/>
          </w:r>
          <w:r>
            <w:fldChar w:fldCharType="end"/>
          </w:r>
        </w:p>
        <w:p w14:paraId="093F2BFE">
          <w:pPr>
            <w:pStyle w:val="23"/>
            <w:tabs>
              <w:tab w:val="right" w:leader="dot" w:pos="9360"/>
            </w:tabs>
          </w:pPr>
          <w:r>
            <w:fldChar w:fldCharType="begin"/>
          </w:r>
          <w:r>
            <w:instrText xml:space="preserve"> HYPERLINK \l _Toc2518 </w:instrText>
          </w:r>
          <w:r>
            <w:fldChar w:fldCharType="separate"/>
          </w:r>
          <w:r>
            <w:t>11.3 order_items</w:t>
          </w:r>
          <w:r>
            <w:tab/>
          </w:r>
          <w:r>
            <w:fldChar w:fldCharType="begin"/>
          </w:r>
          <w:r>
            <w:instrText xml:space="preserve"> PAGEREF _Toc2518 \h </w:instrText>
          </w:r>
          <w:r>
            <w:fldChar w:fldCharType="separate"/>
          </w:r>
          <w:r>
            <w:t>24</w:t>
          </w:r>
          <w:r>
            <w:fldChar w:fldCharType="end"/>
          </w:r>
          <w:r>
            <w:fldChar w:fldCharType="end"/>
          </w:r>
        </w:p>
        <w:p w14:paraId="24C271E2">
          <w:pPr>
            <w:pStyle w:val="23"/>
            <w:tabs>
              <w:tab w:val="right" w:leader="dot" w:pos="9360"/>
            </w:tabs>
          </w:pPr>
          <w:r>
            <w:fldChar w:fldCharType="begin"/>
          </w:r>
          <w:r>
            <w:instrText xml:space="preserve"> HYPERLINK \l _Toc18472 </w:instrText>
          </w:r>
          <w:r>
            <w:fldChar w:fldCharType="separate"/>
          </w:r>
          <w:r>
            <w:t>11.4 inventory</w:t>
          </w:r>
          <w:r>
            <w:tab/>
          </w:r>
          <w:r>
            <w:fldChar w:fldCharType="begin"/>
          </w:r>
          <w:r>
            <w:instrText xml:space="preserve"> PAGEREF _Toc18472 \h </w:instrText>
          </w:r>
          <w:r>
            <w:fldChar w:fldCharType="separate"/>
          </w:r>
          <w:r>
            <w:t>24</w:t>
          </w:r>
          <w:r>
            <w:fldChar w:fldCharType="end"/>
          </w:r>
          <w:r>
            <w:fldChar w:fldCharType="end"/>
          </w:r>
        </w:p>
        <w:p w14:paraId="121F0A90">
          <w:pPr>
            <w:pStyle w:val="23"/>
            <w:tabs>
              <w:tab w:val="right" w:leader="dot" w:pos="9360"/>
            </w:tabs>
          </w:pPr>
          <w:r>
            <w:fldChar w:fldCharType="begin"/>
          </w:r>
          <w:r>
            <w:instrText xml:space="preserve"> HYPERLINK \l _Toc26354 </w:instrText>
          </w:r>
          <w:r>
            <w:fldChar w:fldCharType="separate"/>
          </w:r>
          <w:r>
            <w:t>11.5 categories</w:t>
          </w:r>
          <w:r>
            <w:tab/>
          </w:r>
          <w:r>
            <w:fldChar w:fldCharType="begin"/>
          </w:r>
          <w:r>
            <w:instrText xml:space="preserve"> PAGEREF _Toc26354 \h </w:instrText>
          </w:r>
          <w:r>
            <w:fldChar w:fldCharType="separate"/>
          </w:r>
          <w:r>
            <w:t>24</w:t>
          </w:r>
          <w:r>
            <w:fldChar w:fldCharType="end"/>
          </w:r>
          <w:r>
            <w:fldChar w:fldCharType="end"/>
          </w:r>
        </w:p>
        <w:p w14:paraId="7A4D3B17">
          <w:pPr>
            <w:pStyle w:val="23"/>
            <w:tabs>
              <w:tab w:val="right" w:leader="dot" w:pos="9360"/>
            </w:tabs>
          </w:pPr>
          <w:r>
            <w:fldChar w:fldCharType="begin"/>
          </w:r>
          <w:r>
            <w:instrText xml:space="preserve"> HYPERLINK \l _Toc8706 </w:instrText>
          </w:r>
          <w:r>
            <w:fldChar w:fldCharType="separate"/>
          </w:r>
          <w:r>
            <w:t>11.6 audit_logs</w:t>
          </w:r>
          <w:r>
            <w:tab/>
          </w:r>
          <w:r>
            <w:fldChar w:fldCharType="begin"/>
          </w:r>
          <w:r>
            <w:instrText xml:space="preserve"> PAGEREF _Toc8706 \h </w:instrText>
          </w:r>
          <w:r>
            <w:fldChar w:fldCharType="separate"/>
          </w:r>
          <w:r>
            <w:t>24</w:t>
          </w:r>
          <w:r>
            <w:fldChar w:fldCharType="end"/>
          </w:r>
          <w:r>
            <w:fldChar w:fldCharType="end"/>
          </w:r>
        </w:p>
        <w:p w14:paraId="3C43A249">
          <w:pPr>
            <w:pStyle w:val="22"/>
            <w:tabs>
              <w:tab w:val="right" w:leader="dot" w:pos="9360"/>
            </w:tabs>
          </w:pPr>
          <w:r>
            <w:fldChar w:fldCharType="begin"/>
          </w:r>
          <w:r>
            <w:instrText xml:space="preserve"> HYPERLINK \l _Toc31869 </w:instrText>
          </w:r>
          <w:r>
            <w:fldChar w:fldCharType="separate"/>
          </w:r>
          <w:r>
            <w:t>Conclusion</w:t>
          </w:r>
          <w:r>
            <w:tab/>
          </w:r>
          <w:r>
            <w:fldChar w:fldCharType="begin"/>
          </w:r>
          <w:r>
            <w:instrText xml:space="preserve"> PAGEREF _Toc31869 \h </w:instrText>
          </w:r>
          <w:r>
            <w:fldChar w:fldCharType="separate"/>
          </w:r>
          <w:r>
            <w:t>25</w:t>
          </w:r>
          <w:r>
            <w:fldChar w:fldCharType="end"/>
          </w:r>
          <w:r>
            <w:fldChar w:fldCharType="end"/>
          </w:r>
        </w:p>
        <w:p w14:paraId="7D9EC9EE">
          <w:pPr>
            <w:pStyle w:val="22"/>
            <w:tabs>
              <w:tab w:val="right" w:leader="dot" w:pos="9360"/>
            </w:tabs>
          </w:pPr>
          <w:r>
            <w:fldChar w:fldCharType="begin"/>
          </w:r>
          <w:r>
            <w:instrText xml:space="preserve"> HYPERLINK \l _Toc5173 </w:instrText>
          </w:r>
          <w:r>
            <w:fldChar w:fldCharType="separate"/>
          </w:r>
          <w:r>
            <w:rPr>
              <w:rFonts w:hint="default"/>
              <w:lang w:val="en-US"/>
            </w:rPr>
            <w:t>Reference</w:t>
          </w:r>
          <w:r>
            <w:tab/>
          </w:r>
          <w:r>
            <w:fldChar w:fldCharType="begin"/>
          </w:r>
          <w:r>
            <w:instrText xml:space="preserve"> PAGEREF _Toc5173 \h </w:instrText>
          </w:r>
          <w:r>
            <w:fldChar w:fldCharType="separate"/>
          </w:r>
          <w:r>
            <w:t>26</w:t>
          </w:r>
          <w:r>
            <w:fldChar w:fldCharType="end"/>
          </w:r>
          <w:r>
            <w:fldChar w:fldCharType="end"/>
          </w:r>
        </w:p>
        <w:p w14:paraId="73F90E44">
          <w:pPr>
            <w:pStyle w:val="22"/>
            <w:tabs>
              <w:tab w:val="right" w:leader="dot" w:pos="9350"/>
            </w:tabs>
            <w:jc w:val="both"/>
          </w:pPr>
          <w:r>
            <w:fldChar w:fldCharType="end"/>
          </w:r>
        </w:p>
      </w:sdtContent>
    </w:sdt>
    <w:p w14:paraId="53534DB5">
      <w:pPr>
        <w:sectPr>
          <w:headerReference r:id="rId3" w:type="default"/>
          <w:footerReference r:id="rId4" w:type="default"/>
          <w:pgSz w:w="12240" w:h="15840"/>
          <w:pgMar w:top="1440" w:right="1440" w:bottom="1300" w:left="1440" w:header="708" w:footer="708" w:gutter="0"/>
          <w:pgNumType w:fmt="lowerRoman" w:start="1"/>
          <w:cols w:space="720" w:num="1"/>
          <w:docGrid w:linePitch="360" w:charSpace="0"/>
        </w:sectPr>
      </w:pPr>
    </w:p>
    <w:p w14:paraId="2A36D627"/>
    <w:p w14:paraId="6794BE0A">
      <w:pPr>
        <w:pStyle w:val="2"/>
        <w:jc w:val="both"/>
      </w:pPr>
      <w:bookmarkStart w:id="0" w:name="_Toc229885613"/>
    </w:p>
    <w:p w14:paraId="596AD268">
      <w:pPr>
        <w:pStyle w:val="2"/>
      </w:pPr>
      <w:bookmarkStart w:id="1" w:name="_Toc27483"/>
      <w:bookmarkStart w:id="2" w:name="_Toc10461"/>
      <w:r>
        <w:t>Introduction</w:t>
      </w:r>
      <w:bookmarkEnd w:id="1"/>
      <w:bookmarkEnd w:id="2"/>
    </w:p>
    <w:p w14:paraId="21E57347">
      <w:pPr>
        <w:jc w:val="both"/>
        <w:rPr>
          <w:rFonts w:eastAsia="Times New Roman"/>
          <w:sz w:val="24"/>
          <w:szCs w:val="24"/>
        </w:rPr>
      </w:pPr>
    </w:p>
    <w:p w14:paraId="64CB027D">
      <w:pPr>
        <w:jc w:val="both"/>
        <w:rPr>
          <w:rFonts w:eastAsia="Times New Roman"/>
          <w:sz w:val="24"/>
          <w:szCs w:val="24"/>
        </w:rPr>
      </w:pPr>
      <w:r>
        <w:rPr>
          <w:rFonts w:eastAsia="Times New Roman"/>
          <w:sz w:val="24"/>
          <w:szCs w:val="24"/>
        </w:rPr>
        <w:t>An e-commerce database management system (DBMS) is a critical component for any online retail business. It is responsible for storing, organizing, and managing all the data related to products, customers, orders, and transactions. A well-designed e-commerce DBMS ensures data integrity, security, and efficient retrieval, which are essential for smooth operations, personalized customer experiences, and informed business decisions.This document outlines the key aspects of an e-commerce DBMS, including its core objects (entities and relationships), essential features, and the importance of database normalization for optimal performance and data consistency.</w:t>
      </w:r>
    </w:p>
    <w:p w14:paraId="444744AE">
      <w:pPr>
        <w:jc w:val="both"/>
        <w:rPr>
          <w:rFonts w:eastAsia="Times New Roman"/>
          <w:sz w:val="24"/>
          <w:szCs w:val="24"/>
        </w:rPr>
      </w:pPr>
    </w:p>
    <w:p w14:paraId="6D9754A8">
      <w:pPr>
        <w:jc w:val="both"/>
        <w:rPr>
          <w:rFonts w:eastAsia="Times New Roman"/>
          <w:sz w:val="24"/>
          <w:szCs w:val="24"/>
        </w:rPr>
      </w:pPr>
      <w:r>
        <w:rPr>
          <w:rFonts w:eastAsia="Times New Roman"/>
          <w:sz w:val="24"/>
          <w:szCs w:val="24"/>
        </w:rPr>
        <w:t>This document provides a comprehensive overview of the database management system designed for an e-commerce platform. The database is the backbone of any online store, responsible for storing and managing critical information related to products, customers, orders, inventory, and transactions. A well-structured and efficient database ensures data integrity, supports business operations, and provides a reliable foundation for growth.</w:t>
      </w:r>
    </w:p>
    <w:bookmarkEnd w:id="0"/>
    <w:p w14:paraId="1A5547AA">
      <w:pPr>
        <w:pStyle w:val="2"/>
        <w:jc w:val="both"/>
      </w:pPr>
    </w:p>
    <w:p w14:paraId="5D686FC3">
      <w:pPr>
        <w:pStyle w:val="2"/>
        <w:jc w:val="both"/>
      </w:pPr>
    </w:p>
    <w:p w14:paraId="66965711">
      <w:pPr>
        <w:pStyle w:val="2"/>
        <w:jc w:val="both"/>
      </w:pPr>
    </w:p>
    <w:p w14:paraId="29524748">
      <w:pPr>
        <w:pStyle w:val="2"/>
        <w:jc w:val="both"/>
      </w:pPr>
    </w:p>
    <w:p w14:paraId="5EEA28D8">
      <w:pPr>
        <w:pStyle w:val="2"/>
        <w:jc w:val="both"/>
      </w:pPr>
    </w:p>
    <w:p w14:paraId="271F7628">
      <w:pPr>
        <w:pStyle w:val="2"/>
        <w:jc w:val="both"/>
      </w:pPr>
    </w:p>
    <w:p w14:paraId="604460E0">
      <w:pPr>
        <w:pStyle w:val="2"/>
        <w:jc w:val="both"/>
      </w:pPr>
    </w:p>
    <w:p w14:paraId="515AA98A">
      <w:pPr>
        <w:pStyle w:val="2"/>
        <w:jc w:val="both"/>
      </w:pPr>
    </w:p>
    <w:p w14:paraId="71C6F222">
      <w:pPr>
        <w:pStyle w:val="2"/>
        <w:jc w:val="both"/>
      </w:pPr>
    </w:p>
    <w:p w14:paraId="1356305F">
      <w:pPr>
        <w:pStyle w:val="2"/>
      </w:pPr>
      <w:bookmarkStart w:id="3" w:name="_Toc26539"/>
      <w:bookmarkStart w:id="4" w:name="_Toc7668"/>
      <w:bookmarkStart w:id="5" w:name="_Toc229885617"/>
      <w:r>
        <w:t>1. Objectives</w:t>
      </w:r>
      <w:bookmarkEnd w:id="3"/>
      <w:bookmarkEnd w:id="4"/>
    </w:p>
    <w:p w14:paraId="2FB221B9">
      <w:pPr>
        <w:pStyle w:val="26"/>
        <w:spacing w:line="360" w:lineRule="auto"/>
      </w:pPr>
      <w:r>
        <w:t>The primary objectives of this e-commerce database management system are:</w:t>
      </w:r>
    </w:p>
    <w:p w14:paraId="669C476A">
      <w:pPr>
        <w:pStyle w:val="26"/>
        <w:numPr>
          <w:ilvl w:val="0"/>
          <w:numId w:val="1"/>
        </w:numPr>
        <w:spacing w:line="360" w:lineRule="auto"/>
      </w:pPr>
      <w:r>
        <w:rPr>
          <w:b/>
        </w:rPr>
        <w:t>Data Integrity:</w:t>
      </w:r>
      <w:r>
        <w:t xml:space="preserve"> Ensure accuracy, consistency, and reliability of all stored data.</w:t>
      </w:r>
    </w:p>
    <w:p w14:paraId="081BC6B4">
      <w:pPr>
        <w:pStyle w:val="26"/>
        <w:numPr>
          <w:ilvl w:val="0"/>
          <w:numId w:val="1"/>
        </w:numPr>
        <w:spacing w:line="360" w:lineRule="auto"/>
      </w:pPr>
      <w:r>
        <w:rPr>
          <w:b/>
        </w:rPr>
        <w:t>Scalability:</w:t>
      </w:r>
      <w:r>
        <w:t xml:space="preserve"> Design a system that can handle a growing number of products, customers, </w:t>
      </w:r>
    </w:p>
    <w:p w14:paraId="569F01B9">
      <w:pPr>
        <w:spacing w:line="360" w:lineRule="auto"/>
        <w:ind w:left="360"/>
      </w:pPr>
      <w:r>
        <w:t xml:space="preserve">      and transactions without significant performance degradation.</w:t>
      </w:r>
    </w:p>
    <w:p w14:paraId="056575B5">
      <w:pPr>
        <w:pStyle w:val="26"/>
        <w:numPr>
          <w:ilvl w:val="0"/>
          <w:numId w:val="1"/>
        </w:numPr>
        <w:spacing w:line="360" w:lineRule="auto"/>
      </w:pPr>
      <w:r>
        <w:rPr>
          <w:b/>
        </w:rPr>
        <w:t>Efficiency:</w:t>
      </w:r>
      <w:r>
        <w:t xml:space="preserve"> Optimize data retrieval and manipulation for fast and responsive application </w:t>
      </w:r>
    </w:p>
    <w:p w14:paraId="20182686">
      <w:pPr>
        <w:spacing w:line="360" w:lineRule="auto"/>
        <w:ind w:left="360"/>
      </w:pPr>
      <w:r>
        <w:t xml:space="preserve">       performance.</w:t>
      </w:r>
    </w:p>
    <w:p w14:paraId="3EB9F082">
      <w:pPr>
        <w:pStyle w:val="26"/>
        <w:numPr>
          <w:ilvl w:val="0"/>
          <w:numId w:val="1"/>
        </w:numPr>
        <w:spacing w:line="360" w:lineRule="auto"/>
      </w:pPr>
      <w:r>
        <w:rPr>
          <w:b/>
        </w:rPr>
        <w:t>Security:</w:t>
      </w:r>
      <w:r>
        <w:t xml:space="preserve"> Protect sensitive customer and transaction data through appropriate security </w:t>
      </w:r>
    </w:p>
    <w:p w14:paraId="71B1EAA7">
      <w:pPr>
        <w:spacing w:line="360" w:lineRule="auto"/>
        <w:ind w:left="360"/>
      </w:pPr>
      <w:r>
        <w:t xml:space="preserve">      measures.</w:t>
      </w:r>
    </w:p>
    <w:p w14:paraId="6BD59205">
      <w:pPr>
        <w:pStyle w:val="2"/>
      </w:pPr>
      <w:bookmarkStart w:id="6" w:name="_Toc1063"/>
      <w:bookmarkStart w:id="7" w:name="_Toc11048"/>
      <w:r>
        <w:t>2. Features</w:t>
      </w:r>
      <w:bookmarkEnd w:id="6"/>
      <w:bookmarkEnd w:id="7"/>
    </w:p>
    <w:p w14:paraId="2E201161">
      <w:pPr>
        <w:pStyle w:val="26"/>
        <w:spacing w:line="360" w:lineRule="auto"/>
      </w:pPr>
      <w:r>
        <w:t>The e-commerce database system supports the following key features:</w:t>
      </w:r>
    </w:p>
    <w:p w14:paraId="59FDA2FA">
      <w:pPr>
        <w:pStyle w:val="26"/>
        <w:numPr>
          <w:ilvl w:val="0"/>
          <w:numId w:val="2"/>
        </w:numPr>
        <w:spacing w:line="360" w:lineRule="auto"/>
        <w:jc w:val="both"/>
      </w:pPr>
      <w:r>
        <w:rPr>
          <w:b/>
        </w:rPr>
        <w:t>Product Management:</w:t>
      </w:r>
      <w:r>
        <w:t xml:space="preserve"> Stores detailed information about products, including categories, descriptions, prices, and active status.</w:t>
      </w:r>
    </w:p>
    <w:p w14:paraId="4190AB61">
      <w:pPr>
        <w:pStyle w:val="26"/>
        <w:numPr>
          <w:ilvl w:val="0"/>
          <w:numId w:val="2"/>
        </w:numPr>
        <w:spacing w:line="360" w:lineRule="auto"/>
        <w:jc w:val="both"/>
      </w:pPr>
      <w:r>
        <w:rPr>
          <w:b/>
        </w:rPr>
        <w:t>Customer Management:</w:t>
      </w:r>
      <w:r>
        <w:t xml:space="preserve"> Manages customer profiles, including personal details, contact information, and encrypted phone numbers for enhanced privacy.</w:t>
      </w:r>
    </w:p>
    <w:p w14:paraId="77424BAC">
      <w:pPr>
        <w:pStyle w:val="26"/>
        <w:numPr>
          <w:ilvl w:val="0"/>
          <w:numId w:val="2"/>
        </w:numPr>
        <w:spacing w:line="360" w:lineRule="auto"/>
        <w:jc w:val="both"/>
      </w:pPr>
      <w:r>
        <w:rPr>
          <w:b/>
        </w:rPr>
        <w:t>Order Processing:</w:t>
      </w:r>
      <w:r>
        <w:t xml:space="preserve"> Handles the lifecycle of customer orders, from placement to delivery, including shipping addresses and total amounts.</w:t>
      </w:r>
    </w:p>
    <w:p w14:paraId="54F5F698">
      <w:pPr>
        <w:pStyle w:val="26"/>
        <w:numPr>
          <w:ilvl w:val="0"/>
          <w:numId w:val="2"/>
        </w:numPr>
        <w:spacing w:line="360" w:lineRule="auto"/>
        <w:jc w:val="both"/>
      </w:pPr>
      <w:r>
        <w:rPr>
          <w:b/>
        </w:rPr>
        <w:t>Inventory Tracking:</w:t>
      </w:r>
      <w:r>
        <w:t xml:space="preserve"> Monitors stock levels for each product, ensuring accurate availability information and preventing overselling.</w:t>
      </w:r>
    </w:p>
    <w:p w14:paraId="38CC6FEC">
      <w:pPr>
        <w:pStyle w:val="26"/>
        <w:numPr>
          <w:ilvl w:val="0"/>
          <w:numId w:val="2"/>
        </w:numPr>
        <w:spacing w:line="360" w:lineRule="auto"/>
        <w:jc w:val="both"/>
      </w:pPr>
      <w:r>
        <w:rPr>
          <w:b/>
        </w:rPr>
        <w:t>Payment Management:</w:t>
      </w:r>
      <w:r>
        <w:t xml:space="preserve"> Records payment details for orders, including method, status, and transaction references.</w:t>
      </w:r>
    </w:p>
    <w:p w14:paraId="170E209B">
      <w:pPr>
        <w:pStyle w:val="26"/>
        <w:numPr>
          <w:ilvl w:val="0"/>
          <w:numId w:val="2"/>
        </w:numPr>
        <w:spacing w:line="360" w:lineRule="auto"/>
        <w:jc w:val="both"/>
      </w:pPr>
      <w:r>
        <w:rPr>
          <w:b/>
        </w:rPr>
        <w:t>Audit Logging</w:t>
      </w:r>
      <w:r>
        <w:t>: Maintains a log of significant user actions and system events for security, compliance, and troubleshooting purposes.</w:t>
      </w:r>
    </w:p>
    <w:p w14:paraId="4DC94CC6">
      <w:pPr>
        <w:pStyle w:val="26"/>
        <w:numPr>
          <w:ilvl w:val="0"/>
          <w:numId w:val="2"/>
        </w:numPr>
        <w:spacing w:line="360" w:lineRule="auto"/>
        <w:jc w:val="both"/>
      </w:pPr>
      <w:r>
        <w:rPr>
          <w:b/>
        </w:rPr>
        <w:t>Role-Based Access Control:</w:t>
      </w:r>
      <w:r>
        <w:t xml:space="preserve"> Implements granular permissions for different user roles (e.g., admin, seller, customer) to control data access and modification.</w:t>
      </w:r>
    </w:p>
    <w:p w14:paraId="3D9FE629">
      <w:pPr>
        <w:pStyle w:val="2"/>
      </w:pPr>
      <w:bookmarkStart w:id="8" w:name="_Toc16221"/>
      <w:bookmarkStart w:id="9" w:name="_Toc27095"/>
      <w:r>
        <w:t xml:space="preserve">3. </w:t>
      </w:r>
      <w:bookmarkEnd w:id="5"/>
      <w:r>
        <w:t>Entity and Attribute</w:t>
      </w:r>
      <w:bookmarkEnd w:id="8"/>
      <w:bookmarkEnd w:id="9"/>
    </w:p>
    <w:p w14:paraId="5A29264D">
      <w:pPr>
        <w:spacing w:before="80" w:after="80"/>
        <w:jc w:val="both"/>
      </w:pPr>
      <w:r>
        <w:t>The following sample data was used to populate and test the database system.</w:t>
      </w:r>
      <w:bookmarkStart w:id="10" w:name="_Toc229885618"/>
    </w:p>
    <w:p w14:paraId="541C9720">
      <w:pPr>
        <w:pStyle w:val="3"/>
        <w:jc w:val="both"/>
      </w:pPr>
      <w:bookmarkStart w:id="11" w:name="_Toc19691"/>
      <w:bookmarkStart w:id="12" w:name="_Toc14297"/>
      <w:r>
        <w:t>3.1 Customers</w:t>
      </w:r>
      <w:bookmarkEnd w:id="10"/>
      <w:bookmarkEnd w:id="11"/>
      <w:bookmarkEnd w:id="12"/>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0"/>
        <w:gridCol w:w="1744"/>
        <w:gridCol w:w="2511"/>
        <w:gridCol w:w="1551"/>
        <w:gridCol w:w="2124"/>
      </w:tblGrid>
      <w:tr w14:paraId="421A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19523AF">
            <w:pPr>
              <w:jc w:val="both"/>
            </w:pPr>
            <w:r>
              <w:rPr>
                <w:b/>
                <w:bCs/>
                <w:color w:val="FFFFFF"/>
                <w:sz w:val="20"/>
                <w:szCs w:val="20"/>
              </w:rPr>
              <w:t>customer_id</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D1ECD3A">
            <w:pPr>
              <w:jc w:val="both"/>
            </w:pPr>
            <w:r>
              <w:rPr>
                <w:b/>
                <w:bCs/>
                <w:color w:val="FFFFFF"/>
                <w:sz w:val="20"/>
                <w:szCs w:val="20"/>
              </w:rPr>
              <w:t>name</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FAF56A8">
            <w:pPr>
              <w:jc w:val="both"/>
            </w:pPr>
            <w:r>
              <w:rPr>
                <w:b/>
                <w:bCs/>
                <w:color w:val="FFFFFF"/>
                <w:sz w:val="20"/>
                <w:szCs w:val="20"/>
              </w:rPr>
              <w:t>email</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6F11C6E">
            <w:pPr>
              <w:jc w:val="both"/>
            </w:pPr>
            <w:r>
              <w:rPr>
                <w:b/>
                <w:bCs/>
                <w:color w:val="FFFFFF"/>
                <w:sz w:val="20"/>
                <w:szCs w:val="20"/>
              </w:rPr>
              <w:t>city</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5DA89F3">
            <w:pPr>
              <w:jc w:val="both"/>
            </w:pPr>
            <w:r>
              <w:rPr>
                <w:b/>
                <w:bCs/>
                <w:color w:val="FFFFFF"/>
                <w:sz w:val="20"/>
                <w:szCs w:val="20"/>
              </w:rPr>
              <w:t>subcity_or_wereda</w:t>
            </w:r>
          </w:p>
        </w:tc>
      </w:tr>
      <w:tr w14:paraId="4D23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470D6EF">
            <w:pPr>
              <w:jc w:val="both"/>
            </w:pPr>
            <w:r>
              <w:rPr>
                <w:sz w:val="20"/>
                <w:szCs w:val="20"/>
              </w:rPr>
              <w:t>201</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B9D1985">
            <w:pPr>
              <w:jc w:val="both"/>
            </w:pPr>
            <w:r>
              <w:rPr>
                <w:sz w:val="20"/>
                <w:szCs w:val="20"/>
              </w:rPr>
              <w:t>Liul Birhanu</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D4ED9DD">
            <w:pPr>
              <w:jc w:val="both"/>
            </w:pPr>
            <w:r>
              <w:rPr>
                <w:sz w:val="20"/>
                <w:szCs w:val="20"/>
              </w:rPr>
              <w:t>liul@gmail.com</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599DBE4">
            <w:pPr>
              <w:jc w:val="both"/>
            </w:pPr>
            <w:r>
              <w:rPr>
                <w:sz w:val="20"/>
                <w:szCs w:val="20"/>
              </w:rPr>
              <w:t>Addis Ababa</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B56D227">
            <w:pPr>
              <w:jc w:val="both"/>
            </w:pPr>
            <w:r>
              <w:rPr>
                <w:sz w:val="20"/>
                <w:szCs w:val="20"/>
              </w:rPr>
              <w:t>Bole</w:t>
            </w:r>
          </w:p>
        </w:tc>
      </w:tr>
      <w:tr w14:paraId="3B7E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266CBEB">
            <w:pPr>
              <w:jc w:val="both"/>
            </w:pPr>
            <w:r>
              <w:rPr>
                <w:sz w:val="20"/>
                <w:szCs w:val="20"/>
              </w:rPr>
              <w:t>202</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418E66A">
            <w:pPr>
              <w:jc w:val="both"/>
            </w:pPr>
            <w:r>
              <w:rPr>
                <w:sz w:val="20"/>
                <w:szCs w:val="20"/>
              </w:rPr>
              <w:t>Tirukelem Alemayehu</w:t>
            </w:r>
          </w:p>
        </w:tc>
        <w:tc>
          <w:tcPr>
            <w:tcW w:w="2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1561430">
            <w:pPr>
              <w:jc w:val="both"/>
            </w:pPr>
            <w:r>
              <w:rPr>
                <w:sz w:val="20"/>
                <w:szCs w:val="20"/>
              </w:rPr>
              <w:t>tirukelem@gmail.com</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3F2D053">
            <w:pPr>
              <w:jc w:val="both"/>
            </w:pPr>
            <w:r>
              <w:rPr>
                <w:sz w:val="20"/>
                <w:szCs w:val="20"/>
              </w:rPr>
              <w:t>Mizan Aman</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52A08E8">
            <w:pPr>
              <w:jc w:val="both"/>
            </w:pPr>
            <w:r>
              <w:rPr>
                <w:sz w:val="20"/>
                <w:szCs w:val="20"/>
              </w:rPr>
              <w:t>04 Kebele</w:t>
            </w:r>
          </w:p>
        </w:tc>
      </w:tr>
      <w:tr w14:paraId="52BB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3F9AD51">
            <w:pPr>
              <w:jc w:val="both"/>
            </w:pPr>
            <w:r>
              <w:rPr>
                <w:sz w:val="20"/>
                <w:szCs w:val="20"/>
              </w:rPr>
              <w:t>203</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DB50A71">
            <w:pPr>
              <w:jc w:val="both"/>
            </w:pPr>
            <w:r>
              <w:rPr>
                <w:sz w:val="20"/>
                <w:szCs w:val="20"/>
              </w:rPr>
              <w:t>Mudin Abilu</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C7CAB24">
            <w:pPr>
              <w:jc w:val="both"/>
            </w:pPr>
            <w:r>
              <w:rPr>
                <w:sz w:val="20"/>
                <w:szCs w:val="20"/>
              </w:rPr>
              <w:t>mudinabilu@gmail.com</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1C494F7">
            <w:pPr>
              <w:jc w:val="both"/>
            </w:pPr>
            <w:r>
              <w:rPr>
                <w:sz w:val="20"/>
                <w:szCs w:val="20"/>
              </w:rPr>
              <w:t>Hawassa</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D9F5EFB">
            <w:pPr>
              <w:jc w:val="both"/>
            </w:pPr>
            <w:r>
              <w:rPr>
                <w:sz w:val="20"/>
                <w:szCs w:val="20"/>
              </w:rPr>
              <w:t>Tabor</w:t>
            </w:r>
          </w:p>
        </w:tc>
      </w:tr>
      <w:tr w14:paraId="0B78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5FDDD33">
            <w:pPr>
              <w:jc w:val="both"/>
            </w:pPr>
            <w:r>
              <w:rPr>
                <w:sz w:val="20"/>
                <w:szCs w:val="20"/>
              </w:rPr>
              <w:t>204</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6ABD9A3">
            <w:pPr>
              <w:jc w:val="both"/>
            </w:pPr>
            <w:r>
              <w:rPr>
                <w:sz w:val="20"/>
                <w:szCs w:val="20"/>
              </w:rPr>
              <w:t>Mulualem Wubale</w:t>
            </w:r>
          </w:p>
        </w:tc>
        <w:tc>
          <w:tcPr>
            <w:tcW w:w="2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758275D">
            <w:pPr>
              <w:jc w:val="both"/>
            </w:pPr>
            <w:r>
              <w:rPr>
                <w:sz w:val="20"/>
                <w:szCs w:val="20"/>
              </w:rPr>
              <w:t>mulualem@gmail.com</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0FC145C">
            <w:pPr>
              <w:jc w:val="both"/>
            </w:pPr>
            <w:r>
              <w:rPr>
                <w:sz w:val="20"/>
                <w:szCs w:val="20"/>
              </w:rPr>
              <w:t>Bonga</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3A70EEC">
            <w:pPr>
              <w:jc w:val="both"/>
            </w:pPr>
            <w:r>
              <w:rPr>
                <w:sz w:val="20"/>
                <w:szCs w:val="20"/>
              </w:rPr>
              <w:t>01 Kebele</w:t>
            </w:r>
          </w:p>
        </w:tc>
      </w:tr>
      <w:tr w14:paraId="4A78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F9749F">
            <w:pPr>
              <w:jc w:val="both"/>
            </w:pPr>
            <w:r>
              <w:rPr>
                <w:sz w:val="20"/>
                <w:szCs w:val="20"/>
              </w:rPr>
              <w:t>205</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DA6C5CF">
            <w:pPr>
              <w:jc w:val="both"/>
            </w:pPr>
            <w:r>
              <w:rPr>
                <w:sz w:val="20"/>
                <w:szCs w:val="20"/>
              </w:rPr>
              <w:t>Mekonnen Eshetu</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0C8D785">
            <w:pPr>
              <w:jc w:val="both"/>
            </w:pPr>
            <w:r>
              <w:rPr>
                <w:sz w:val="20"/>
                <w:szCs w:val="20"/>
              </w:rPr>
              <w:t>mekonnen34@gmail.com</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959981F">
            <w:pPr>
              <w:jc w:val="both"/>
            </w:pPr>
            <w:r>
              <w:rPr>
                <w:sz w:val="20"/>
                <w:szCs w:val="20"/>
              </w:rPr>
              <w:t>Debre Birhan</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A7E21D7">
            <w:pPr>
              <w:jc w:val="both"/>
            </w:pPr>
            <w:r>
              <w:rPr>
                <w:sz w:val="20"/>
                <w:szCs w:val="20"/>
              </w:rPr>
              <w:t>Tebase</w:t>
            </w:r>
          </w:p>
        </w:tc>
      </w:tr>
    </w:tbl>
    <w:p w14:paraId="61085B4C">
      <w:pPr>
        <w:pStyle w:val="3"/>
        <w:jc w:val="both"/>
      </w:pPr>
      <w:bookmarkStart w:id="13" w:name="_Toc229885619"/>
      <w:bookmarkStart w:id="14" w:name="_Toc21279"/>
      <w:bookmarkStart w:id="15" w:name="_Toc14544"/>
      <w:r>
        <w:t>3.2 Categories</w:t>
      </w:r>
      <w:bookmarkEnd w:id="13"/>
      <w:bookmarkEnd w:id="14"/>
      <w:bookmarkEnd w:id="15"/>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860"/>
      </w:tblGrid>
      <w:tr w14:paraId="4E93A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044F379">
            <w:pPr>
              <w:jc w:val="both"/>
            </w:pPr>
            <w:r>
              <w:rPr>
                <w:b/>
                <w:bCs/>
                <w:color w:val="FFFFFF"/>
                <w:sz w:val="20"/>
                <w:szCs w:val="20"/>
              </w:rPr>
              <w:t>category_id</w:t>
            </w:r>
          </w:p>
        </w:tc>
        <w:tc>
          <w:tcPr>
            <w:tcW w:w="7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374DB31">
            <w:pPr>
              <w:jc w:val="both"/>
            </w:pPr>
            <w:r>
              <w:rPr>
                <w:b/>
                <w:bCs/>
                <w:color w:val="FFFFFF"/>
                <w:sz w:val="20"/>
                <w:szCs w:val="20"/>
              </w:rPr>
              <w:t>category_name</w:t>
            </w:r>
          </w:p>
        </w:tc>
      </w:tr>
      <w:tr w14:paraId="5BDF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9DE4DA">
            <w:pPr>
              <w:jc w:val="both"/>
            </w:pPr>
            <w:r>
              <w:rPr>
                <w:sz w:val="20"/>
                <w:szCs w:val="20"/>
              </w:rPr>
              <w:t>1</w:t>
            </w:r>
          </w:p>
        </w:tc>
        <w:tc>
          <w:tcPr>
            <w:tcW w:w="7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ECC789F">
            <w:pPr>
              <w:jc w:val="both"/>
            </w:pPr>
            <w:r>
              <w:rPr>
                <w:sz w:val="20"/>
                <w:szCs w:val="20"/>
              </w:rPr>
              <w:t>Electronics</w:t>
            </w:r>
          </w:p>
        </w:tc>
      </w:tr>
      <w:tr w14:paraId="4DD8F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C980E34">
            <w:pPr>
              <w:jc w:val="both"/>
            </w:pPr>
            <w:r>
              <w:rPr>
                <w:sz w:val="20"/>
                <w:szCs w:val="20"/>
              </w:rPr>
              <w:t>2</w:t>
            </w:r>
          </w:p>
        </w:tc>
        <w:tc>
          <w:tcPr>
            <w:tcW w:w="7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E3E4967">
            <w:pPr>
              <w:jc w:val="both"/>
            </w:pPr>
            <w:r>
              <w:rPr>
                <w:sz w:val="20"/>
                <w:szCs w:val="20"/>
              </w:rPr>
              <w:t>Fashion</w:t>
            </w:r>
          </w:p>
        </w:tc>
      </w:tr>
      <w:tr w14:paraId="5362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320A330">
            <w:pPr>
              <w:jc w:val="both"/>
            </w:pPr>
            <w:r>
              <w:rPr>
                <w:sz w:val="20"/>
                <w:szCs w:val="20"/>
              </w:rPr>
              <w:t>3</w:t>
            </w:r>
          </w:p>
        </w:tc>
        <w:tc>
          <w:tcPr>
            <w:tcW w:w="7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62E1CD3">
            <w:pPr>
              <w:jc w:val="both"/>
            </w:pPr>
            <w:r>
              <w:rPr>
                <w:sz w:val="20"/>
                <w:szCs w:val="20"/>
              </w:rPr>
              <w:t>Books</w:t>
            </w:r>
          </w:p>
        </w:tc>
      </w:tr>
      <w:tr w14:paraId="781A1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C59FEF4">
            <w:pPr>
              <w:jc w:val="both"/>
            </w:pPr>
            <w:r>
              <w:rPr>
                <w:sz w:val="20"/>
                <w:szCs w:val="20"/>
              </w:rPr>
              <w:t>4</w:t>
            </w:r>
          </w:p>
        </w:tc>
        <w:tc>
          <w:tcPr>
            <w:tcW w:w="7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93FDA96">
            <w:pPr>
              <w:jc w:val="both"/>
            </w:pPr>
            <w:r>
              <w:rPr>
                <w:sz w:val="20"/>
                <w:szCs w:val="20"/>
              </w:rPr>
              <w:t>Home Appliances</w:t>
            </w:r>
          </w:p>
        </w:tc>
      </w:tr>
      <w:tr w14:paraId="645D3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C52240B">
            <w:pPr>
              <w:jc w:val="both"/>
            </w:pPr>
            <w:r>
              <w:rPr>
                <w:sz w:val="20"/>
                <w:szCs w:val="20"/>
              </w:rPr>
              <w:t>5</w:t>
            </w:r>
          </w:p>
        </w:tc>
        <w:tc>
          <w:tcPr>
            <w:tcW w:w="7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3289EEF">
            <w:pPr>
              <w:jc w:val="both"/>
            </w:pPr>
            <w:r>
              <w:rPr>
                <w:sz w:val="20"/>
                <w:szCs w:val="20"/>
              </w:rPr>
              <w:t>Vegetables and Fruits</w:t>
            </w:r>
          </w:p>
        </w:tc>
      </w:tr>
    </w:tbl>
    <w:p w14:paraId="5FC3734A">
      <w:pPr>
        <w:pStyle w:val="3"/>
        <w:jc w:val="both"/>
      </w:pPr>
      <w:bookmarkStart w:id="16" w:name="_Toc229885620"/>
      <w:bookmarkStart w:id="17" w:name="_Toc11927"/>
      <w:bookmarkStart w:id="18" w:name="_Toc6497"/>
      <w:r>
        <w:t>3.3 Products</w:t>
      </w:r>
      <w:bookmarkEnd w:id="16"/>
      <w:bookmarkEnd w:id="17"/>
      <w:bookmarkEnd w:id="18"/>
    </w:p>
    <w:tbl>
      <w:tblPr>
        <w:tblStyle w:val="9"/>
        <w:tblW w:w="780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4"/>
        <w:gridCol w:w="2449"/>
        <w:gridCol w:w="1735"/>
        <w:gridCol w:w="1369"/>
        <w:gridCol w:w="973"/>
      </w:tblGrid>
      <w:tr w14:paraId="6025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8E83FF1">
            <w:pPr>
              <w:jc w:val="both"/>
            </w:pPr>
            <w:r>
              <w:rPr>
                <w:b/>
                <w:bCs/>
                <w:color w:val="FFFFFF"/>
                <w:sz w:val="20"/>
                <w:szCs w:val="20"/>
              </w:rPr>
              <w:t>product_id</w:t>
            </w:r>
          </w:p>
        </w:tc>
        <w:tc>
          <w:tcPr>
            <w:tcW w:w="2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B9340DE">
            <w:pPr>
              <w:jc w:val="both"/>
            </w:pPr>
            <w:r>
              <w:rPr>
                <w:b/>
                <w:bCs/>
                <w:color w:val="FFFFFF"/>
                <w:sz w:val="20"/>
                <w:szCs w:val="20"/>
              </w:rPr>
              <w:t>title</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B532ED0">
            <w:pPr>
              <w:jc w:val="both"/>
            </w:pPr>
            <w:r>
              <w:rPr>
                <w:b/>
                <w:bCs/>
                <w:color w:val="FFFFFF"/>
                <w:sz w:val="20"/>
                <w:szCs w:val="20"/>
              </w:rPr>
              <w:t>category</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87E6A86">
            <w:pPr>
              <w:jc w:val="both"/>
            </w:pPr>
            <w:r>
              <w:rPr>
                <w:b/>
                <w:bCs/>
                <w:color w:val="FFFFFF"/>
                <w:sz w:val="20"/>
                <w:szCs w:val="20"/>
              </w:rPr>
              <w:t>price (ETB)</w:t>
            </w:r>
          </w:p>
        </w:tc>
        <w:tc>
          <w:tcPr>
            <w:tcW w:w="1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AF8DBD5">
            <w:pPr>
              <w:jc w:val="both"/>
            </w:pPr>
            <w:r>
              <w:rPr>
                <w:b/>
                <w:bCs/>
                <w:color w:val="FFFFFF"/>
                <w:sz w:val="20"/>
                <w:szCs w:val="20"/>
              </w:rPr>
              <w:t>stock</w:t>
            </w:r>
          </w:p>
        </w:tc>
      </w:tr>
      <w:tr w14:paraId="73C7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C99436">
            <w:pPr>
              <w:jc w:val="both"/>
            </w:pPr>
            <w:r>
              <w:rPr>
                <w:sz w:val="20"/>
                <w:szCs w:val="20"/>
              </w:rPr>
              <w:t>1</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3A27FD">
            <w:pPr>
              <w:jc w:val="both"/>
            </w:pPr>
            <w:r>
              <w:rPr>
                <w:sz w:val="20"/>
                <w:szCs w:val="20"/>
              </w:rPr>
              <w:t>Laptop</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2EB3E3">
            <w:pPr>
              <w:jc w:val="both"/>
            </w:pPr>
            <w:r>
              <w:rPr>
                <w:sz w:val="20"/>
                <w:szCs w:val="20"/>
              </w:rPr>
              <w:t>Electronics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2BAC834">
            <w:pPr>
              <w:jc w:val="both"/>
            </w:pPr>
            <w:r>
              <w:rPr>
                <w:sz w:val="20"/>
                <w:szCs w:val="20"/>
              </w:rPr>
              <w:t>35,000.00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A7504D3">
            <w:pPr>
              <w:jc w:val="both"/>
            </w:pPr>
            <w:r>
              <w:rPr>
                <w:sz w:val="20"/>
                <w:szCs w:val="20"/>
              </w:rPr>
              <w:t>10</w:t>
            </w:r>
          </w:p>
        </w:tc>
      </w:tr>
      <w:tr w14:paraId="1D3A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1377C3F">
            <w:pPr>
              <w:jc w:val="both"/>
            </w:pPr>
            <w:r>
              <w:rPr>
                <w:sz w:val="20"/>
                <w:szCs w:val="20"/>
              </w:rPr>
              <w:t>2</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F4AC8CD">
            <w:pPr>
              <w:jc w:val="both"/>
            </w:pPr>
            <w:r>
              <w:rPr>
                <w:sz w:val="20"/>
                <w:szCs w:val="20"/>
              </w:rPr>
              <w:t>Phone</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376C1AF">
            <w:pPr>
              <w:jc w:val="both"/>
            </w:pPr>
            <w:r>
              <w:rPr>
                <w:sz w:val="20"/>
                <w:szCs w:val="20"/>
              </w:rPr>
              <w:t>Electronics</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7C3AA37">
            <w:pPr>
              <w:jc w:val="both"/>
            </w:pPr>
            <w:r>
              <w:rPr>
                <w:sz w:val="20"/>
                <w:szCs w:val="20"/>
              </w:rPr>
              <w:t>15,000.00</w:t>
            </w:r>
          </w:p>
        </w:tc>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D6ACBD8">
            <w:pPr>
              <w:jc w:val="both"/>
            </w:pPr>
            <w:r>
              <w:rPr>
                <w:sz w:val="20"/>
                <w:szCs w:val="20"/>
              </w:rPr>
              <w:t>20</w:t>
            </w:r>
          </w:p>
        </w:tc>
      </w:tr>
      <w:tr w14:paraId="273B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95796A">
            <w:pPr>
              <w:jc w:val="both"/>
            </w:pPr>
            <w:r>
              <w:rPr>
                <w:sz w:val="20"/>
                <w:szCs w:val="20"/>
              </w:rPr>
              <w:t>3</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07E1259">
            <w:pPr>
              <w:jc w:val="both"/>
            </w:pPr>
            <w:r>
              <w:rPr>
                <w:sz w:val="20"/>
                <w:szCs w:val="20"/>
              </w:rPr>
              <w:t>Shoes</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D364AC">
            <w:pPr>
              <w:jc w:val="both"/>
            </w:pPr>
            <w:r>
              <w:rPr>
                <w:sz w:val="20"/>
                <w:szCs w:val="20"/>
              </w:rPr>
              <w:t>Fashion</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422889">
            <w:pPr>
              <w:jc w:val="both"/>
            </w:pPr>
            <w:r>
              <w:rPr>
                <w:sz w:val="20"/>
                <w:szCs w:val="20"/>
              </w:rPr>
              <w:t>1,200.00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69365B7">
            <w:pPr>
              <w:jc w:val="both"/>
            </w:pPr>
            <w:r>
              <w:rPr>
                <w:sz w:val="20"/>
                <w:szCs w:val="20"/>
              </w:rPr>
              <w:t>50</w:t>
            </w:r>
          </w:p>
        </w:tc>
      </w:tr>
      <w:tr w14:paraId="5E6A6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39F39E4">
            <w:pPr>
              <w:jc w:val="both"/>
            </w:pPr>
            <w:r>
              <w:rPr>
                <w:sz w:val="20"/>
                <w:szCs w:val="20"/>
              </w:rPr>
              <w:t>4</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EAD8A65">
            <w:pPr>
              <w:jc w:val="both"/>
            </w:pPr>
            <w:r>
              <w:rPr>
                <w:sz w:val="20"/>
                <w:szCs w:val="20"/>
              </w:rPr>
              <w:t>Leather Jacket</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412C863">
            <w:pPr>
              <w:jc w:val="both"/>
            </w:pPr>
            <w:r>
              <w:rPr>
                <w:sz w:val="20"/>
                <w:szCs w:val="20"/>
              </w:rPr>
              <w:t>Fashion</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EA00DAD">
            <w:pPr>
              <w:jc w:val="both"/>
            </w:pPr>
            <w:r>
              <w:rPr>
                <w:sz w:val="20"/>
                <w:szCs w:val="20"/>
              </w:rPr>
              <w:t>7,500.00</w:t>
            </w:r>
          </w:p>
        </w:tc>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8CA0589">
            <w:pPr>
              <w:jc w:val="both"/>
            </w:pPr>
            <w:r>
              <w:rPr>
                <w:sz w:val="20"/>
                <w:szCs w:val="20"/>
              </w:rPr>
              <w:t>35</w:t>
            </w:r>
          </w:p>
        </w:tc>
      </w:tr>
      <w:tr w14:paraId="1C9F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89539BE">
            <w:pPr>
              <w:jc w:val="both"/>
            </w:pPr>
            <w:r>
              <w:rPr>
                <w:sz w:val="20"/>
                <w:szCs w:val="20"/>
              </w:rPr>
              <w:t>5</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88C9653">
            <w:pPr>
              <w:jc w:val="both"/>
            </w:pPr>
            <w:r>
              <w:rPr>
                <w:sz w:val="20"/>
                <w:szCs w:val="20"/>
              </w:rPr>
              <w:t>Fikir Eske Mekabir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E98647">
            <w:pPr>
              <w:jc w:val="both"/>
            </w:pPr>
            <w:r>
              <w:rPr>
                <w:sz w:val="20"/>
                <w:szCs w:val="20"/>
              </w:rPr>
              <w:t>Books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D7A0F66">
            <w:pPr>
              <w:jc w:val="both"/>
            </w:pPr>
            <w:r>
              <w:rPr>
                <w:sz w:val="20"/>
                <w:szCs w:val="20"/>
              </w:rPr>
              <w:t>150.00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2EEA105">
            <w:pPr>
              <w:jc w:val="both"/>
            </w:pPr>
            <w:r>
              <w:rPr>
                <w:sz w:val="20"/>
                <w:szCs w:val="20"/>
              </w:rPr>
              <w:t>100</w:t>
            </w:r>
          </w:p>
        </w:tc>
      </w:tr>
      <w:tr w14:paraId="3A62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A0F0970">
            <w:pPr>
              <w:jc w:val="both"/>
            </w:pPr>
            <w:r>
              <w:rPr>
                <w:sz w:val="20"/>
                <w:szCs w:val="20"/>
              </w:rPr>
              <w:t>6</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12B715D">
            <w:pPr>
              <w:jc w:val="both"/>
            </w:pPr>
            <w:r>
              <w:rPr>
                <w:sz w:val="20"/>
                <w:szCs w:val="20"/>
              </w:rPr>
              <w:t>Advanced Database Systems</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285F0AB">
            <w:pPr>
              <w:jc w:val="both"/>
            </w:pPr>
            <w:r>
              <w:rPr>
                <w:sz w:val="20"/>
                <w:szCs w:val="20"/>
              </w:rPr>
              <w:t>Books</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2D85901">
            <w:pPr>
              <w:jc w:val="both"/>
            </w:pPr>
            <w:r>
              <w:rPr>
                <w:sz w:val="20"/>
                <w:szCs w:val="20"/>
              </w:rPr>
              <w:t>120.00</w:t>
            </w:r>
          </w:p>
        </w:tc>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AC8D474">
            <w:pPr>
              <w:jc w:val="both"/>
            </w:pPr>
            <w:r>
              <w:rPr>
                <w:sz w:val="20"/>
                <w:szCs w:val="20"/>
              </w:rPr>
              <w:t>15</w:t>
            </w:r>
          </w:p>
        </w:tc>
      </w:tr>
      <w:tr w14:paraId="76615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929A84">
            <w:pPr>
              <w:jc w:val="both"/>
            </w:pPr>
            <w:r>
              <w:rPr>
                <w:sz w:val="20"/>
                <w:szCs w:val="20"/>
              </w:rPr>
              <w:t>7</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4971079">
            <w:pPr>
              <w:jc w:val="both"/>
            </w:pPr>
            <w:r>
              <w:rPr>
                <w:sz w:val="20"/>
                <w:szCs w:val="20"/>
              </w:rPr>
              <w:t>Midea Refrigerator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13DCDD">
            <w:pPr>
              <w:jc w:val="both"/>
            </w:pPr>
            <w:r>
              <w:rPr>
                <w:sz w:val="20"/>
                <w:szCs w:val="20"/>
              </w:rPr>
              <w:t>Home Appliances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EE57877">
            <w:pPr>
              <w:jc w:val="both"/>
            </w:pPr>
            <w:r>
              <w:rPr>
                <w:sz w:val="20"/>
                <w:szCs w:val="20"/>
              </w:rPr>
              <w:t>48,000.00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BF2AA3E">
            <w:pPr>
              <w:jc w:val="both"/>
            </w:pPr>
            <w:r>
              <w:rPr>
                <w:sz w:val="20"/>
                <w:szCs w:val="20"/>
              </w:rPr>
              <w:t>4</w:t>
            </w:r>
          </w:p>
        </w:tc>
      </w:tr>
      <w:tr w14:paraId="21293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02C02CE">
            <w:pPr>
              <w:jc w:val="both"/>
            </w:pPr>
            <w:r>
              <w:rPr>
                <w:sz w:val="20"/>
                <w:szCs w:val="20"/>
              </w:rPr>
              <w:t>8</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86B51FB">
            <w:pPr>
              <w:jc w:val="both"/>
            </w:pPr>
            <w:r>
              <w:rPr>
                <w:sz w:val="20"/>
                <w:szCs w:val="20"/>
              </w:rPr>
              <w:t>Philips Smart TV 55"</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D6886C8">
            <w:pPr>
              <w:jc w:val="both"/>
            </w:pPr>
            <w:r>
              <w:rPr>
                <w:sz w:val="20"/>
                <w:szCs w:val="20"/>
              </w:rPr>
              <w:t>Home Appliances</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E6FB0EC">
            <w:pPr>
              <w:jc w:val="both"/>
            </w:pPr>
            <w:r>
              <w:rPr>
                <w:sz w:val="20"/>
                <w:szCs w:val="20"/>
              </w:rPr>
              <w:t>65,000.00</w:t>
            </w:r>
          </w:p>
        </w:tc>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6D5228B">
            <w:pPr>
              <w:jc w:val="both"/>
            </w:pPr>
            <w:r>
              <w:rPr>
                <w:sz w:val="20"/>
                <w:szCs w:val="20"/>
              </w:rPr>
              <w:t>12</w:t>
            </w:r>
          </w:p>
        </w:tc>
      </w:tr>
      <w:tr w14:paraId="1D4F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6581BFB">
            <w:pPr>
              <w:jc w:val="both"/>
            </w:pPr>
            <w:r>
              <w:rPr>
                <w:sz w:val="20"/>
                <w:szCs w:val="20"/>
              </w:rPr>
              <w:t>9</w:t>
            </w:r>
          </w:p>
        </w:tc>
        <w:tc>
          <w:tcPr>
            <w:tcW w:w="2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2061EB2">
            <w:pPr>
              <w:jc w:val="both"/>
            </w:pPr>
            <w:r>
              <w:rPr>
                <w:sz w:val="20"/>
                <w:szCs w:val="20"/>
              </w:rPr>
              <w:t>Fresh Organic Bananas (1kg)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8F10374">
            <w:pPr>
              <w:jc w:val="both"/>
            </w:pPr>
            <w:r>
              <w:rPr>
                <w:sz w:val="20"/>
                <w:szCs w:val="20"/>
              </w:rPr>
              <w:t>Vegetables &amp; Fruits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F2C909">
            <w:pPr>
              <w:jc w:val="both"/>
            </w:pPr>
            <w:r>
              <w:rPr>
                <w:sz w:val="20"/>
                <w:szCs w:val="20"/>
              </w:rPr>
              <w:t>120.00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FC2EBFC">
            <w:pPr>
              <w:jc w:val="both"/>
            </w:pPr>
            <w:r>
              <w:rPr>
                <w:sz w:val="20"/>
                <w:szCs w:val="20"/>
              </w:rPr>
              <w:t>300</w:t>
            </w:r>
          </w:p>
        </w:tc>
      </w:tr>
      <w:tr w14:paraId="62FF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883A970">
            <w:pPr>
              <w:jc w:val="both"/>
            </w:pPr>
            <w:r>
              <w:rPr>
                <w:sz w:val="20"/>
                <w:szCs w:val="20"/>
              </w:rPr>
              <w:t>10</w:t>
            </w:r>
          </w:p>
        </w:tc>
        <w:tc>
          <w:tcPr>
            <w:tcW w:w="2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585F863">
            <w:pPr>
              <w:jc w:val="both"/>
            </w:pPr>
            <w:r>
              <w:rPr>
                <w:sz w:val="20"/>
                <w:szCs w:val="20"/>
              </w:rPr>
              <w:t>Red Onions (10kg Bag)</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1D5F00E">
            <w:pPr>
              <w:jc w:val="both"/>
            </w:pPr>
            <w:r>
              <w:rPr>
                <w:sz w:val="20"/>
                <w:szCs w:val="20"/>
              </w:rPr>
              <w:t>Vegetables &amp; Fruits</w:t>
            </w:r>
          </w:p>
        </w:tc>
        <w:tc>
          <w:tcPr>
            <w:tcW w:w="14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8387B8A">
            <w:pPr>
              <w:jc w:val="both"/>
            </w:pPr>
            <w:r>
              <w:rPr>
                <w:sz w:val="20"/>
                <w:szCs w:val="20"/>
              </w:rPr>
              <w:t>950.00</w:t>
            </w:r>
          </w:p>
        </w:tc>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3A3ED05">
            <w:pPr>
              <w:jc w:val="both"/>
            </w:pPr>
            <w:r>
              <w:rPr>
                <w:sz w:val="20"/>
                <w:szCs w:val="20"/>
              </w:rPr>
              <w:t>150</w:t>
            </w:r>
          </w:p>
        </w:tc>
      </w:tr>
    </w:tbl>
    <w:p w14:paraId="0CC604DD">
      <w:pPr>
        <w:spacing w:before="60" w:after="60"/>
        <w:jc w:val="both"/>
      </w:pPr>
    </w:p>
    <w:p w14:paraId="042CD01B">
      <w:pPr>
        <w:pStyle w:val="3"/>
        <w:jc w:val="both"/>
      </w:pPr>
      <w:bookmarkStart w:id="19" w:name="_Toc229885621"/>
      <w:bookmarkStart w:id="20" w:name="_Toc8676"/>
      <w:bookmarkStart w:id="21" w:name="_Toc8191"/>
      <w:r>
        <w:t>3.4 Orders</w:t>
      </w:r>
      <w:bookmarkEnd w:id="19"/>
      <w:bookmarkEnd w:id="20"/>
      <w:bookmarkEnd w:id="21"/>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1"/>
        <w:gridCol w:w="1430"/>
        <w:gridCol w:w="1499"/>
        <w:gridCol w:w="1163"/>
        <w:gridCol w:w="3227"/>
      </w:tblGrid>
      <w:tr w14:paraId="7B7C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115A8BE">
            <w:pPr>
              <w:jc w:val="both"/>
            </w:pPr>
            <w:r>
              <w:rPr>
                <w:b/>
                <w:bCs/>
                <w:color w:val="FFFFFF"/>
                <w:sz w:val="20"/>
                <w:szCs w:val="20"/>
              </w:rPr>
              <w:t>order_id</w:t>
            </w:r>
          </w:p>
        </w:tc>
        <w:tc>
          <w:tcPr>
            <w:tcW w:w="1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DDEADE0">
            <w:pPr>
              <w:jc w:val="both"/>
            </w:pPr>
            <w:r>
              <w:rPr>
                <w:b/>
                <w:bCs/>
                <w:color w:val="FFFFFF"/>
                <w:sz w:val="20"/>
                <w:szCs w:val="20"/>
              </w:rPr>
              <w:t>customer_id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B641519">
            <w:pPr>
              <w:jc w:val="both"/>
            </w:pPr>
            <w:r>
              <w:rPr>
                <w:b/>
                <w:bCs/>
                <w:color w:val="FFFFFF"/>
                <w:sz w:val="20"/>
                <w:szCs w:val="20"/>
              </w:rPr>
              <w:t>total_amount (ETB)</w:t>
            </w:r>
          </w:p>
        </w:tc>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302A3CD">
            <w:pPr>
              <w:jc w:val="both"/>
            </w:pPr>
            <w:r>
              <w:rPr>
                <w:b/>
                <w:bCs/>
                <w:color w:val="FFFFFF"/>
                <w:sz w:val="20"/>
                <w:szCs w:val="20"/>
              </w:rPr>
              <w:t>status</w:t>
            </w:r>
          </w:p>
        </w:tc>
        <w:tc>
          <w:tcPr>
            <w:tcW w:w="36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698FA4A">
            <w:pPr>
              <w:jc w:val="both"/>
            </w:pPr>
            <w:r>
              <w:rPr>
                <w:b/>
                <w:bCs/>
                <w:color w:val="FFFFFF"/>
                <w:sz w:val="20"/>
                <w:szCs w:val="20"/>
              </w:rPr>
              <w:t>shipping_address</w:t>
            </w:r>
          </w:p>
        </w:tc>
      </w:tr>
      <w:tr w14:paraId="39BD5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6C728C2">
            <w:pPr>
              <w:jc w:val="both"/>
            </w:pPr>
            <w:r>
              <w:rPr>
                <w:sz w:val="20"/>
                <w:szCs w:val="20"/>
              </w:rPr>
              <w:t>1</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312DD4B">
            <w:pPr>
              <w:jc w:val="both"/>
            </w:pPr>
            <w:r>
              <w:rPr>
                <w:sz w:val="20"/>
                <w:szCs w:val="20"/>
              </w:rPr>
              <w:t>201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EF8FFBF">
            <w:pPr>
              <w:jc w:val="both"/>
            </w:pPr>
            <w:r>
              <w:rPr>
                <w:sz w:val="20"/>
                <w:szCs w:val="20"/>
              </w:rPr>
              <w:t>15,000.00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4D835DC">
            <w:pPr>
              <w:jc w:val="both"/>
            </w:pPr>
            <w:r>
              <w:rPr>
                <w:sz w:val="20"/>
                <w:szCs w:val="20"/>
              </w:rPr>
              <w:t>delivered</w:t>
            </w:r>
          </w:p>
        </w:tc>
        <w:tc>
          <w:tcPr>
            <w:tcW w:w="36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E3A991">
            <w:pPr>
              <w:jc w:val="both"/>
            </w:pPr>
            <w:r>
              <w:rPr>
                <w:sz w:val="20"/>
                <w:szCs w:val="20"/>
              </w:rPr>
              <w:t>Addis Ababa, Bole Wereda 03, H.No 402</w:t>
            </w:r>
          </w:p>
        </w:tc>
      </w:tr>
      <w:tr w14:paraId="3B7F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B67387C">
            <w:pPr>
              <w:jc w:val="both"/>
            </w:pPr>
            <w:r>
              <w:rPr>
                <w:sz w:val="20"/>
                <w:szCs w:val="20"/>
              </w:rPr>
              <w:t>2</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FD37819">
            <w:pPr>
              <w:jc w:val="both"/>
            </w:pPr>
            <w:r>
              <w:rPr>
                <w:sz w:val="20"/>
                <w:szCs w:val="20"/>
              </w:rPr>
              <w:t>202</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5544290">
            <w:pPr>
              <w:jc w:val="both"/>
            </w:pPr>
            <w:r>
              <w:rPr>
                <w:sz w:val="20"/>
                <w:szCs w:val="20"/>
              </w:rPr>
              <w:t>35,000.00</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4A0F70E">
            <w:pPr>
              <w:jc w:val="both"/>
            </w:pPr>
            <w:r>
              <w:rPr>
                <w:sz w:val="20"/>
                <w:szCs w:val="20"/>
              </w:rPr>
              <w:t>placed</w:t>
            </w:r>
          </w:p>
        </w:tc>
        <w:tc>
          <w:tcPr>
            <w:tcW w:w="36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2A6B3C8">
            <w:pPr>
              <w:jc w:val="both"/>
            </w:pPr>
            <w:r>
              <w:rPr>
                <w:sz w:val="20"/>
                <w:szCs w:val="20"/>
              </w:rPr>
              <w:t>Mizan Aman, 04 Kebele, Near Aman Campus</w:t>
            </w:r>
          </w:p>
        </w:tc>
      </w:tr>
      <w:tr w14:paraId="039A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0DA7C40">
            <w:pPr>
              <w:jc w:val="both"/>
            </w:pPr>
            <w:r>
              <w:rPr>
                <w:sz w:val="20"/>
                <w:szCs w:val="20"/>
              </w:rPr>
              <w:t>3</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A96B18B">
            <w:pPr>
              <w:jc w:val="both"/>
            </w:pPr>
            <w:r>
              <w:rPr>
                <w:sz w:val="20"/>
                <w:szCs w:val="20"/>
              </w:rPr>
              <w:t>203</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602A46C">
            <w:pPr>
              <w:jc w:val="both"/>
            </w:pPr>
            <w:r>
              <w:rPr>
                <w:sz w:val="20"/>
                <w:szCs w:val="20"/>
              </w:rPr>
              <w:t>240.00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0AC71D2">
            <w:pPr>
              <w:jc w:val="both"/>
            </w:pPr>
            <w:r>
              <w:rPr>
                <w:sz w:val="20"/>
                <w:szCs w:val="20"/>
              </w:rPr>
              <w:t>paid</w:t>
            </w:r>
          </w:p>
        </w:tc>
        <w:tc>
          <w:tcPr>
            <w:tcW w:w="36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337069">
            <w:pPr>
              <w:jc w:val="both"/>
            </w:pPr>
            <w:r>
              <w:rPr>
                <w:sz w:val="20"/>
                <w:szCs w:val="20"/>
              </w:rPr>
              <w:t>Hawassa, Tabor Subcity</w:t>
            </w:r>
          </w:p>
        </w:tc>
      </w:tr>
      <w:tr w14:paraId="23D6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16DEC3F">
            <w:pPr>
              <w:jc w:val="both"/>
            </w:pPr>
            <w:r>
              <w:rPr>
                <w:sz w:val="20"/>
                <w:szCs w:val="20"/>
              </w:rPr>
              <w:t>4</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0D53C9E">
            <w:pPr>
              <w:jc w:val="both"/>
            </w:pPr>
            <w:r>
              <w:rPr>
                <w:sz w:val="20"/>
                <w:szCs w:val="20"/>
              </w:rPr>
              <w:t>204</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E086C0A">
            <w:pPr>
              <w:jc w:val="both"/>
            </w:pPr>
            <w:r>
              <w:rPr>
                <w:sz w:val="20"/>
                <w:szCs w:val="20"/>
              </w:rPr>
              <w:t>48,000.00</w:t>
            </w:r>
          </w:p>
        </w:tc>
        <w:tc>
          <w:tcPr>
            <w:tcW w:w="1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5C20056">
            <w:pPr>
              <w:jc w:val="both"/>
            </w:pPr>
            <w:r>
              <w:rPr>
                <w:sz w:val="20"/>
                <w:szCs w:val="20"/>
              </w:rPr>
              <w:t>shipped</w:t>
            </w:r>
          </w:p>
        </w:tc>
        <w:tc>
          <w:tcPr>
            <w:tcW w:w="36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4E9ABFF">
            <w:pPr>
              <w:jc w:val="both"/>
            </w:pPr>
            <w:r>
              <w:rPr>
                <w:sz w:val="20"/>
                <w:szCs w:val="20"/>
              </w:rPr>
              <w:t>Bonga, 01 Kebele</w:t>
            </w:r>
          </w:p>
        </w:tc>
      </w:tr>
      <w:tr w14:paraId="64FC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379F71C">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7F82936">
            <w:pPr>
              <w:jc w:val="both"/>
            </w:pPr>
            <w:r>
              <w:rPr>
                <w:sz w:val="20"/>
                <w:szCs w:val="20"/>
              </w:rPr>
              <w:t>205</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E4F7F13">
            <w:pPr>
              <w:jc w:val="both"/>
            </w:pPr>
            <w:r>
              <w:rPr>
                <w:sz w:val="20"/>
                <w:szCs w:val="20"/>
              </w:rPr>
              <w:t>1,490.00</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1693E1">
            <w:pPr>
              <w:jc w:val="both"/>
            </w:pPr>
            <w:r>
              <w:rPr>
                <w:sz w:val="20"/>
                <w:szCs w:val="20"/>
              </w:rPr>
              <w:t>placed</w:t>
            </w:r>
          </w:p>
        </w:tc>
        <w:tc>
          <w:tcPr>
            <w:tcW w:w="36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CC38624">
            <w:pPr>
              <w:jc w:val="both"/>
            </w:pPr>
            <w:r>
              <w:rPr>
                <w:sz w:val="20"/>
                <w:szCs w:val="20"/>
              </w:rPr>
              <w:t>Debre Birhan, Tebase Subcity, Kebele 02</w:t>
            </w:r>
          </w:p>
        </w:tc>
      </w:tr>
    </w:tbl>
    <w:p w14:paraId="120EC5B7">
      <w:pPr>
        <w:spacing w:before="60" w:after="60"/>
        <w:jc w:val="both"/>
      </w:pPr>
    </w:p>
    <w:p w14:paraId="03FA2266">
      <w:pPr>
        <w:pStyle w:val="3"/>
        <w:jc w:val="both"/>
      </w:pPr>
      <w:bookmarkStart w:id="22" w:name="_Toc229885622"/>
      <w:bookmarkStart w:id="23" w:name="_Toc1803"/>
      <w:bookmarkStart w:id="24" w:name="_Toc23329"/>
      <w:r>
        <w:t>3.5 Order Items</w:t>
      </w:r>
      <w:bookmarkEnd w:id="22"/>
      <w:bookmarkEnd w:id="23"/>
      <w:bookmarkEnd w:id="24"/>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3"/>
        <w:gridCol w:w="1094"/>
        <w:gridCol w:w="1274"/>
        <w:gridCol w:w="1092"/>
        <w:gridCol w:w="3337"/>
      </w:tblGrid>
      <w:tr w14:paraId="2E87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77DDE2A">
            <w:pPr>
              <w:jc w:val="both"/>
            </w:pPr>
            <w:r>
              <w:rPr>
                <w:b/>
                <w:bCs/>
                <w:color w:val="FFFFFF"/>
                <w:sz w:val="20"/>
                <w:szCs w:val="20"/>
              </w:rPr>
              <w:t>order_item_id</w:t>
            </w:r>
          </w:p>
        </w:tc>
        <w:tc>
          <w:tcPr>
            <w:tcW w:w="1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2DFBEF3">
            <w:pPr>
              <w:jc w:val="both"/>
            </w:pPr>
            <w:r>
              <w:rPr>
                <w:b/>
                <w:bCs/>
                <w:color w:val="FFFFFF"/>
                <w:sz w:val="20"/>
                <w:szCs w:val="20"/>
              </w:rPr>
              <w:t>order_id</w:t>
            </w:r>
          </w:p>
        </w:tc>
        <w:tc>
          <w:tcPr>
            <w:tcW w:w="1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E737A0C">
            <w:pPr>
              <w:jc w:val="both"/>
            </w:pPr>
            <w:r>
              <w:rPr>
                <w:b/>
                <w:bCs/>
                <w:color w:val="FFFFFF"/>
                <w:sz w:val="20"/>
                <w:szCs w:val="20"/>
              </w:rPr>
              <w:t>product_id</w:t>
            </w:r>
          </w:p>
        </w:tc>
        <w:tc>
          <w:tcPr>
            <w:tcW w:w="1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C875965">
            <w:pPr>
              <w:jc w:val="both"/>
            </w:pPr>
            <w:r>
              <w:rPr>
                <w:b/>
                <w:bCs/>
                <w:color w:val="FFFFFF"/>
                <w:sz w:val="20"/>
                <w:szCs w:val="20"/>
              </w:rPr>
              <w:t>quantity</w:t>
            </w:r>
          </w:p>
        </w:tc>
        <w:tc>
          <w:tcPr>
            <w:tcW w:w="3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3FB519F">
            <w:pPr>
              <w:jc w:val="both"/>
            </w:pPr>
            <w:r>
              <w:rPr>
                <w:b/>
                <w:bCs/>
                <w:color w:val="FFFFFF"/>
                <w:sz w:val="20"/>
                <w:szCs w:val="20"/>
              </w:rPr>
              <w:t>unit_price (ETB)</w:t>
            </w:r>
          </w:p>
        </w:tc>
      </w:tr>
      <w:tr w14:paraId="155B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6976F81">
            <w:pPr>
              <w:jc w:val="both"/>
            </w:pPr>
            <w:r>
              <w:rPr>
                <w:sz w:val="20"/>
                <w:szCs w:val="20"/>
              </w:rPr>
              <w:t>1</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44A1943">
            <w:pPr>
              <w:jc w:val="both"/>
            </w:pPr>
            <w:r>
              <w:rPr>
                <w:sz w:val="20"/>
                <w:szCs w:val="20"/>
              </w:rPr>
              <w:t>1</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FCD5861">
            <w:pPr>
              <w:jc w:val="both"/>
            </w:pPr>
            <w:r>
              <w:rPr>
                <w:sz w:val="20"/>
                <w:szCs w:val="20"/>
              </w:rPr>
              <w:t>2</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D028853">
            <w:pPr>
              <w:jc w:val="both"/>
            </w:pPr>
            <w:r>
              <w:rPr>
                <w:sz w:val="20"/>
                <w:szCs w:val="20"/>
              </w:rPr>
              <w:t>1</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1D2223C">
            <w:pPr>
              <w:jc w:val="both"/>
            </w:pPr>
            <w:r>
              <w:rPr>
                <w:sz w:val="20"/>
                <w:szCs w:val="20"/>
              </w:rPr>
              <w:t>15,000.00</w:t>
            </w:r>
          </w:p>
        </w:tc>
      </w:tr>
      <w:tr w14:paraId="20D0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170BD7C">
            <w:pPr>
              <w:jc w:val="both"/>
            </w:pPr>
            <w:r>
              <w:rPr>
                <w:sz w:val="20"/>
                <w:szCs w:val="20"/>
              </w:rPr>
              <w:t>2</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53B3C35">
            <w:pPr>
              <w:jc w:val="both"/>
            </w:pPr>
            <w:r>
              <w:rPr>
                <w:sz w:val="20"/>
                <w:szCs w:val="20"/>
              </w:rPr>
              <w:t>2</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EC64590">
            <w:pPr>
              <w:jc w:val="both"/>
            </w:pPr>
            <w:r>
              <w:rPr>
                <w:sz w:val="20"/>
                <w:szCs w:val="20"/>
              </w:rPr>
              <w:t>1</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3218D19">
            <w:pPr>
              <w:jc w:val="both"/>
            </w:pPr>
            <w:r>
              <w:rPr>
                <w:sz w:val="20"/>
                <w:szCs w:val="20"/>
              </w:rPr>
              <w:t>1</w:t>
            </w:r>
          </w:p>
        </w:tc>
        <w:tc>
          <w:tcPr>
            <w:tcW w:w="3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F212798">
            <w:pPr>
              <w:jc w:val="both"/>
            </w:pPr>
            <w:r>
              <w:rPr>
                <w:sz w:val="20"/>
                <w:szCs w:val="20"/>
              </w:rPr>
              <w:t>35,000.00</w:t>
            </w:r>
          </w:p>
        </w:tc>
      </w:tr>
      <w:tr w14:paraId="77FC2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4CD3318">
            <w:pPr>
              <w:jc w:val="both"/>
            </w:pPr>
            <w:r>
              <w:rPr>
                <w:sz w:val="20"/>
                <w:szCs w:val="20"/>
              </w:rPr>
              <w:t>3</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A2ACC5D">
            <w:pPr>
              <w:jc w:val="both"/>
            </w:pPr>
            <w:r>
              <w:rPr>
                <w:sz w:val="20"/>
                <w:szCs w:val="20"/>
              </w:rPr>
              <w:t>3</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7FCA21D">
            <w:pPr>
              <w:jc w:val="both"/>
            </w:pPr>
            <w:r>
              <w:rPr>
                <w:sz w:val="20"/>
                <w:szCs w:val="20"/>
              </w:rPr>
              <w:t>6</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8CD297">
            <w:pPr>
              <w:jc w:val="both"/>
            </w:pPr>
            <w:r>
              <w:rPr>
                <w:sz w:val="20"/>
                <w:szCs w:val="20"/>
              </w:rPr>
              <w:t>2</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D61FA9C">
            <w:pPr>
              <w:jc w:val="both"/>
            </w:pPr>
            <w:r>
              <w:rPr>
                <w:sz w:val="20"/>
                <w:szCs w:val="20"/>
              </w:rPr>
              <w:t>120.00</w:t>
            </w:r>
          </w:p>
        </w:tc>
      </w:tr>
      <w:tr w14:paraId="5CA8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2294FEB">
            <w:pPr>
              <w:jc w:val="both"/>
            </w:pPr>
            <w:r>
              <w:rPr>
                <w:sz w:val="20"/>
                <w:szCs w:val="20"/>
              </w:rPr>
              <w:t>4</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E891B8B">
            <w:pPr>
              <w:jc w:val="both"/>
            </w:pPr>
            <w:r>
              <w:rPr>
                <w:sz w:val="20"/>
                <w:szCs w:val="20"/>
              </w:rPr>
              <w:t>4</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F3DF92E">
            <w:pPr>
              <w:jc w:val="both"/>
            </w:pPr>
            <w:r>
              <w:rPr>
                <w:sz w:val="20"/>
                <w:szCs w:val="20"/>
              </w:rPr>
              <w:t>7</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CAE8F6B">
            <w:pPr>
              <w:jc w:val="both"/>
            </w:pPr>
            <w:r>
              <w:rPr>
                <w:sz w:val="20"/>
                <w:szCs w:val="20"/>
              </w:rPr>
              <w:t>1</w:t>
            </w:r>
          </w:p>
        </w:tc>
        <w:tc>
          <w:tcPr>
            <w:tcW w:w="3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700D82A">
            <w:pPr>
              <w:jc w:val="both"/>
            </w:pPr>
            <w:r>
              <w:rPr>
                <w:sz w:val="20"/>
                <w:szCs w:val="20"/>
              </w:rPr>
              <w:t>48,000.00</w:t>
            </w:r>
          </w:p>
        </w:tc>
      </w:tr>
      <w:tr w14:paraId="530E7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46798F1">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082F289">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613DFE1">
            <w:pPr>
              <w:jc w:val="both"/>
            </w:pPr>
            <w:r>
              <w:rPr>
                <w:sz w:val="20"/>
                <w:szCs w:val="20"/>
              </w:rPr>
              <w:t>9</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4BE8D10">
            <w:pPr>
              <w:jc w:val="both"/>
            </w:pPr>
            <w:r>
              <w:rPr>
                <w:sz w:val="20"/>
                <w:szCs w:val="20"/>
              </w:rPr>
              <w:t>2</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3BFD16">
            <w:pPr>
              <w:jc w:val="both"/>
            </w:pPr>
            <w:r>
              <w:rPr>
                <w:sz w:val="20"/>
                <w:szCs w:val="20"/>
              </w:rPr>
              <w:t>120.00</w:t>
            </w:r>
          </w:p>
        </w:tc>
      </w:tr>
      <w:tr w14:paraId="6BB7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4DA04A4">
            <w:pPr>
              <w:jc w:val="both"/>
            </w:pPr>
            <w:r>
              <w:rPr>
                <w:sz w:val="20"/>
                <w:szCs w:val="20"/>
              </w:rPr>
              <w:t>6</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FB3BABF">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4AD1B9B">
            <w:pPr>
              <w:jc w:val="both"/>
            </w:pPr>
            <w:r>
              <w:rPr>
                <w:sz w:val="20"/>
                <w:szCs w:val="20"/>
              </w:rPr>
              <w:t>10</w:t>
            </w:r>
          </w:p>
        </w:tc>
        <w:tc>
          <w:tcPr>
            <w:tcW w:w="11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C6CA5BA">
            <w:pPr>
              <w:jc w:val="both"/>
            </w:pPr>
            <w:r>
              <w:rPr>
                <w:sz w:val="20"/>
                <w:szCs w:val="20"/>
              </w:rPr>
              <w:t>1</w:t>
            </w:r>
          </w:p>
        </w:tc>
        <w:tc>
          <w:tcPr>
            <w:tcW w:w="3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DD820F1">
            <w:pPr>
              <w:jc w:val="both"/>
            </w:pPr>
            <w:r>
              <w:rPr>
                <w:sz w:val="20"/>
                <w:szCs w:val="20"/>
              </w:rPr>
              <w:t>950.00</w:t>
            </w:r>
          </w:p>
        </w:tc>
      </w:tr>
      <w:tr w14:paraId="1B53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BB43181">
            <w:pPr>
              <w:jc w:val="both"/>
            </w:pPr>
            <w:r>
              <w:rPr>
                <w:sz w:val="20"/>
                <w:szCs w:val="20"/>
              </w:rPr>
              <w:t>7</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19D3075">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B9B266D">
            <w:pPr>
              <w:jc w:val="both"/>
            </w:pPr>
            <w:r>
              <w:rPr>
                <w:sz w:val="20"/>
                <w:szCs w:val="20"/>
              </w:rPr>
              <w:t>5</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F6BB814">
            <w:pPr>
              <w:jc w:val="both"/>
            </w:pPr>
            <w:r>
              <w:rPr>
                <w:sz w:val="20"/>
                <w:szCs w:val="20"/>
              </w:rPr>
              <w:t>2</w:t>
            </w:r>
          </w:p>
        </w:tc>
        <w:tc>
          <w:tcPr>
            <w:tcW w:w="3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031FC8">
            <w:pPr>
              <w:jc w:val="both"/>
            </w:pPr>
            <w:r>
              <w:rPr>
                <w:sz w:val="20"/>
                <w:szCs w:val="20"/>
              </w:rPr>
              <w:t>150.00</w:t>
            </w:r>
          </w:p>
        </w:tc>
      </w:tr>
    </w:tbl>
    <w:p w14:paraId="13EA8926">
      <w:pPr>
        <w:spacing w:before="60" w:after="60"/>
        <w:jc w:val="both"/>
      </w:pPr>
    </w:p>
    <w:p w14:paraId="14277110">
      <w:pPr>
        <w:pStyle w:val="3"/>
        <w:jc w:val="both"/>
      </w:pPr>
      <w:bookmarkStart w:id="25" w:name="_Toc229885623"/>
      <w:bookmarkStart w:id="26" w:name="_Toc27103"/>
      <w:bookmarkStart w:id="27" w:name="_Toc9462"/>
      <w:r>
        <w:t>3.6 Payments</w:t>
      </w:r>
      <w:bookmarkEnd w:id="25"/>
      <w:bookmarkEnd w:id="26"/>
      <w:bookmarkEnd w:id="27"/>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2"/>
        <w:gridCol w:w="1041"/>
        <w:gridCol w:w="1597"/>
        <w:gridCol w:w="1266"/>
        <w:gridCol w:w="3104"/>
      </w:tblGrid>
      <w:tr w14:paraId="0A07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9951386">
            <w:pPr>
              <w:jc w:val="both"/>
            </w:pPr>
            <w:r>
              <w:rPr>
                <w:b/>
                <w:bCs/>
                <w:color w:val="FFFFFF"/>
                <w:sz w:val="20"/>
                <w:szCs w:val="20"/>
              </w:rPr>
              <w:t>payment_id</w:t>
            </w:r>
          </w:p>
        </w:tc>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A4F6DD8">
            <w:pPr>
              <w:jc w:val="both"/>
            </w:pPr>
            <w:r>
              <w:rPr>
                <w:b/>
                <w:bCs/>
                <w:color w:val="FFFFFF"/>
                <w:sz w:val="20"/>
                <w:szCs w:val="20"/>
              </w:rPr>
              <w:t>order_id</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F6871F4">
            <w:pPr>
              <w:jc w:val="both"/>
            </w:pPr>
            <w:r>
              <w:rPr>
                <w:b/>
                <w:bCs/>
                <w:color w:val="FFFFFF"/>
                <w:sz w:val="20"/>
                <w:szCs w:val="20"/>
              </w:rPr>
              <w:t>method</w:t>
            </w:r>
          </w:p>
        </w:tc>
        <w:tc>
          <w:tcPr>
            <w:tcW w:w="1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086A74F">
            <w:pPr>
              <w:jc w:val="both"/>
            </w:pPr>
            <w:r>
              <w:rPr>
                <w:b/>
                <w:bCs/>
                <w:color w:val="FFFFFF"/>
                <w:sz w:val="20"/>
                <w:szCs w:val="20"/>
              </w:rPr>
              <w:t>status</w:t>
            </w:r>
          </w:p>
        </w:tc>
        <w:tc>
          <w:tcPr>
            <w:tcW w:w="3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5861E6C">
            <w:pPr>
              <w:jc w:val="both"/>
            </w:pPr>
            <w:r>
              <w:rPr>
                <w:b/>
                <w:bCs/>
                <w:color w:val="FFFFFF"/>
                <w:sz w:val="20"/>
                <w:szCs w:val="20"/>
              </w:rPr>
              <w:t>transaction_reference</w:t>
            </w:r>
          </w:p>
        </w:tc>
      </w:tr>
      <w:tr w14:paraId="708A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250CEFB">
            <w:pPr>
              <w:jc w:val="both"/>
            </w:pPr>
            <w:r>
              <w:rPr>
                <w:sz w:val="20"/>
                <w:szCs w:val="20"/>
              </w:rPr>
              <w:t>1</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336EABB">
            <w:pPr>
              <w:jc w:val="both"/>
            </w:pPr>
            <w:r>
              <w:rPr>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4B362E6">
            <w:pPr>
              <w:jc w:val="both"/>
            </w:pPr>
            <w:r>
              <w:rPr>
                <w:sz w:val="20"/>
                <w:szCs w:val="20"/>
              </w:rPr>
              <w:t>Telebirr</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CC0A7E">
            <w:pPr>
              <w:jc w:val="both"/>
            </w:pPr>
            <w:r>
              <w:rPr>
                <w:sz w:val="20"/>
                <w:szCs w:val="20"/>
              </w:rPr>
              <w:t>completed</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E3B4D97">
            <w:pPr>
              <w:jc w:val="both"/>
            </w:pPr>
            <w:r>
              <w:rPr>
                <w:sz w:val="20"/>
                <w:szCs w:val="20"/>
              </w:rPr>
              <w:t>TXN-TB-99881</w:t>
            </w:r>
          </w:p>
        </w:tc>
      </w:tr>
      <w:tr w14:paraId="248C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8BDD884">
            <w:pPr>
              <w:jc w:val="both"/>
            </w:pPr>
            <w:r>
              <w:rPr>
                <w:sz w:val="20"/>
                <w:szCs w:val="20"/>
              </w:rPr>
              <w:t>2</w:t>
            </w:r>
          </w:p>
        </w:tc>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A165C43">
            <w:pPr>
              <w:jc w:val="both"/>
            </w:pPr>
            <w:r>
              <w:rPr>
                <w:sz w:val="20"/>
                <w:szCs w:val="20"/>
              </w:rPr>
              <w:t>2</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D1BF916">
            <w:pPr>
              <w:jc w:val="both"/>
            </w:pPr>
            <w:r>
              <w:rPr>
                <w:sz w:val="20"/>
                <w:szCs w:val="20"/>
              </w:rPr>
              <w:t>Cash on Delivery</w:t>
            </w:r>
          </w:p>
        </w:tc>
        <w:tc>
          <w:tcPr>
            <w:tcW w:w="13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02A7A5">
            <w:pPr>
              <w:jc w:val="both"/>
            </w:pPr>
            <w:r>
              <w:rPr>
                <w:sz w:val="20"/>
                <w:szCs w:val="20"/>
              </w:rPr>
              <w:t>pending</w:t>
            </w:r>
          </w:p>
        </w:tc>
        <w:tc>
          <w:tcPr>
            <w:tcW w:w="3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720EBE3">
            <w:pPr>
              <w:jc w:val="both"/>
            </w:pPr>
            <w:r>
              <w:rPr>
                <w:sz w:val="20"/>
                <w:szCs w:val="20"/>
              </w:rPr>
              <w:t>—</w:t>
            </w:r>
          </w:p>
        </w:tc>
      </w:tr>
      <w:tr w14:paraId="72F7E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D7E1630">
            <w:pPr>
              <w:jc w:val="both"/>
            </w:pPr>
            <w:r>
              <w:rPr>
                <w:sz w:val="20"/>
                <w:szCs w:val="20"/>
              </w:rPr>
              <w:t>3</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9F15572">
            <w:pPr>
              <w:jc w:val="both"/>
            </w:pPr>
            <w:r>
              <w:rPr>
                <w:sz w:val="20"/>
                <w:szCs w:val="20"/>
              </w:rPr>
              <w:t>3</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7FC63C3">
            <w:pPr>
              <w:jc w:val="both"/>
            </w:pPr>
            <w:r>
              <w:rPr>
                <w:sz w:val="20"/>
                <w:szCs w:val="20"/>
              </w:rPr>
              <w:t>Telebirr</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FF79AF">
            <w:pPr>
              <w:jc w:val="both"/>
            </w:pPr>
            <w:r>
              <w:rPr>
                <w:sz w:val="20"/>
                <w:szCs w:val="20"/>
              </w:rPr>
              <w:t>completed</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62B3A53">
            <w:pPr>
              <w:jc w:val="both"/>
            </w:pPr>
            <w:r>
              <w:rPr>
                <w:sz w:val="20"/>
                <w:szCs w:val="20"/>
              </w:rPr>
              <w:t>TXN-TB-554433</w:t>
            </w:r>
          </w:p>
        </w:tc>
      </w:tr>
      <w:tr w14:paraId="462AD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254FD97">
            <w:pPr>
              <w:jc w:val="both"/>
            </w:pPr>
            <w:r>
              <w:rPr>
                <w:sz w:val="20"/>
                <w:szCs w:val="20"/>
              </w:rPr>
              <w:t>4</w:t>
            </w:r>
          </w:p>
        </w:tc>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75E54F4">
            <w:pPr>
              <w:jc w:val="both"/>
            </w:pPr>
            <w:r>
              <w:rPr>
                <w:sz w:val="20"/>
                <w:szCs w:val="20"/>
              </w:rPr>
              <w:t>4</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E048FE">
            <w:pPr>
              <w:jc w:val="both"/>
            </w:pPr>
            <w:r>
              <w:rPr>
                <w:sz w:val="20"/>
                <w:szCs w:val="20"/>
              </w:rPr>
              <w:t>Bank Transfer</w:t>
            </w:r>
          </w:p>
        </w:tc>
        <w:tc>
          <w:tcPr>
            <w:tcW w:w="13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EF4D63D">
            <w:pPr>
              <w:jc w:val="both"/>
            </w:pPr>
            <w:r>
              <w:rPr>
                <w:sz w:val="20"/>
                <w:szCs w:val="20"/>
              </w:rPr>
              <w:t>completed</w:t>
            </w:r>
          </w:p>
        </w:tc>
        <w:tc>
          <w:tcPr>
            <w:tcW w:w="3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B0E3166">
            <w:pPr>
              <w:jc w:val="both"/>
            </w:pPr>
            <w:r>
              <w:rPr>
                <w:sz w:val="20"/>
                <w:szCs w:val="20"/>
              </w:rPr>
              <w:t>TXN-CBE-889911</w:t>
            </w:r>
          </w:p>
        </w:tc>
      </w:tr>
      <w:tr w14:paraId="4EF8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DFCBC86">
            <w:pPr>
              <w:jc w:val="both"/>
            </w:pPr>
            <w:r>
              <w:rPr>
                <w:sz w:val="20"/>
                <w:szCs w:val="20"/>
              </w:rPr>
              <w:t>5</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BB64636">
            <w:pPr>
              <w:jc w:val="both"/>
            </w:pPr>
            <w:r>
              <w:rPr>
                <w:sz w:val="20"/>
                <w:szCs w:val="20"/>
              </w:rPr>
              <w:t>5</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9542079">
            <w:pPr>
              <w:jc w:val="both"/>
            </w:pPr>
            <w:r>
              <w:rPr>
                <w:sz w:val="20"/>
                <w:szCs w:val="20"/>
              </w:rPr>
              <w:t>Telebirr</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10CB4C0">
            <w:pPr>
              <w:jc w:val="both"/>
            </w:pPr>
            <w:r>
              <w:rPr>
                <w:sz w:val="20"/>
                <w:szCs w:val="20"/>
              </w:rPr>
              <w:t>pending</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63114B">
            <w:pPr>
              <w:jc w:val="both"/>
            </w:pPr>
            <w:r>
              <w:rPr>
                <w:sz w:val="20"/>
                <w:szCs w:val="20"/>
              </w:rPr>
              <w:t>TXN-TB-001122</w:t>
            </w:r>
          </w:p>
        </w:tc>
      </w:tr>
    </w:tbl>
    <w:p w14:paraId="6B116437">
      <w:pPr>
        <w:pStyle w:val="3"/>
        <w:jc w:val="both"/>
      </w:pPr>
      <w:bookmarkStart w:id="28" w:name="_Toc229885624"/>
    </w:p>
    <w:p w14:paraId="6F0DD29B">
      <w:pPr>
        <w:pStyle w:val="3"/>
        <w:jc w:val="both"/>
      </w:pPr>
      <w:bookmarkStart w:id="29" w:name="_Toc23608"/>
      <w:bookmarkStart w:id="30" w:name="_Toc23862"/>
      <w:r>
        <w:t>3.7 Audit Logs</w:t>
      </w:r>
      <w:bookmarkEnd w:id="28"/>
      <w:bookmarkEnd w:id="29"/>
      <w:bookmarkEnd w:id="30"/>
    </w:p>
    <w:tbl>
      <w:tblPr>
        <w:tblStyle w:val="9"/>
        <w:tblW w:w="7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3"/>
        <w:gridCol w:w="952"/>
        <w:gridCol w:w="3375"/>
        <w:gridCol w:w="2160"/>
      </w:tblGrid>
      <w:tr w14:paraId="36D2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C4CDD36">
            <w:pPr>
              <w:jc w:val="both"/>
            </w:pPr>
            <w:r>
              <w:rPr>
                <w:b/>
                <w:bCs/>
                <w:color w:val="FFFFFF"/>
                <w:sz w:val="20"/>
                <w:szCs w:val="20"/>
              </w:rPr>
              <w:t>log_id</w:t>
            </w:r>
          </w:p>
        </w:tc>
        <w:tc>
          <w:tcPr>
            <w:tcW w:w="9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E6A6A59">
            <w:pPr>
              <w:jc w:val="both"/>
            </w:pPr>
            <w:r>
              <w:rPr>
                <w:b/>
                <w:bCs/>
                <w:color w:val="FFFFFF"/>
                <w:sz w:val="20"/>
                <w:szCs w:val="20"/>
              </w:rPr>
              <w:t>user_id</w:t>
            </w:r>
          </w:p>
        </w:tc>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FDF8574">
            <w:pPr>
              <w:jc w:val="both"/>
            </w:pPr>
            <w:r>
              <w:rPr>
                <w:b/>
                <w:bCs/>
                <w:color w:val="FFFFFF"/>
                <w:sz w:val="20"/>
                <w:szCs w:val="20"/>
              </w:rPr>
              <w:t>action_performed</w:t>
            </w:r>
          </w:p>
        </w:tc>
        <w:tc>
          <w:tcPr>
            <w:tcW w:w="2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D399CC5">
            <w:pPr>
              <w:jc w:val="both"/>
            </w:pPr>
            <w:r>
              <w:rPr>
                <w:b/>
                <w:bCs/>
                <w:color w:val="FFFFFF"/>
                <w:sz w:val="20"/>
                <w:szCs w:val="20"/>
              </w:rPr>
              <w:t>ip_address</w:t>
            </w:r>
          </w:p>
        </w:tc>
      </w:tr>
      <w:tr w14:paraId="7D26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E1B5B69">
            <w:pPr>
              <w:jc w:val="both"/>
            </w:pPr>
            <w:r>
              <w:rPr>
                <w:sz w:val="20"/>
                <w:szCs w:val="20"/>
              </w:rPr>
              <w:t>1</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2AB9136">
            <w:pPr>
              <w:jc w:val="both"/>
            </w:pPr>
            <w:r>
              <w:rPr>
                <w:sz w:val="20"/>
                <w:szCs w:val="20"/>
              </w:rPr>
              <w:t>201</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0AA94C9">
            <w:pPr>
              <w:jc w:val="both"/>
            </w:pPr>
            <w:r>
              <w:rPr>
                <w:sz w:val="20"/>
                <w:szCs w:val="20"/>
              </w:rPr>
              <w:t>CUSTOMER_LOGIN_SUCCESS</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ED64A3C">
            <w:pPr>
              <w:jc w:val="both"/>
            </w:pPr>
            <w:r>
              <w:rPr>
                <w:sz w:val="20"/>
                <w:szCs w:val="20"/>
              </w:rPr>
              <w:t>196.188.12.45</w:t>
            </w:r>
          </w:p>
        </w:tc>
      </w:tr>
      <w:tr w14:paraId="1162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44AF827">
            <w:pPr>
              <w:jc w:val="both"/>
            </w:pPr>
            <w:r>
              <w:rPr>
                <w:sz w:val="20"/>
                <w:szCs w:val="20"/>
              </w:rPr>
              <w:t>2</w:t>
            </w:r>
          </w:p>
        </w:tc>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A358F97">
            <w:pPr>
              <w:jc w:val="both"/>
            </w:pPr>
            <w:r>
              <w:rPr>
                <w:sz w:val="20"/>
                <w:szCs w:val="20"/>
              </w:rPr>
              <w:t>201</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9B4FBC8">
            <w:pPr>
              <w:jc w:val="both"/>
            </w:pPr>
            <w:r>
              <w:rPr>
                <w:sz w:val="20"/>
                <w:szCs w:val="20"/>
              </w:rPr>
              <w:t>ORDER_PLACEMENT_SUCCESS</w:t>
            </w:r>
          </w:p>
        </w:tc>
        <w:tc>
          <w:tcPr>
            <w:tcW w:w="2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71C13DE">
            <w:pPr>
              <w:jc w:val="both"/>
            </w:pPr>
            <w:r>
              <w:rPr>
                <w:sz w:val="20"/>
                <w:szCs w:val="20"/>
              </w:rPr>
              <w:t>196.188.12.45</w:t>
            </w:r>
          </w:p>
        </w:tc>
      </w:tr>
      <w:tr w14:paraId="7B3B8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0C4E488">
            <w:pPr>
              <w:jc w:val="both"/>
            </w:pPr>
            <w:r>
              <w:rPr>
                <w:sz w:val="20"/>
                <w:szCs w:val="20"/>
              </w:rPr>
              <w:t>3</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79C7868">
            <w:pPr>
              <w:jc w:val="both"/>
            </w:pPr>
            <w:r>
              <w:rPr>
                <w:sz w:val="20"/>
                <w:szCs w:val="20"/>
              </w:rPr>
              <w:t>203</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D86695B">
            <w:pPr>
              <w:jc w:val="both"/>
            </w:pPr>
            <w:r>
              <w:rPr>
                <w:sz w:val="20"/>
                <w:szCs w:val="20"/>
              </w:rPr>
              <w:t>PAYMENT_SUBMIT_TELEBIRR</w:t>
            </w:r>
          </w:p>
        </w:tc>
        <w:tc>
          <w:tcPr>
            <w:tcW w:w="2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A1AD467">
            <w:pPr>
              <w:jc w:val="both"/>
            </w:pPr>
            <w:r>
              <w:rPr>
                <w:sz w:val="20"/>
                <w:szCs w:val="20"/>
              </w:rPr>
              <w:t>197.156.33.12</w:t>
            </w:r>
          </w:p>
        </w:tc>
      </w:tr>
      <w:tr w14:paraId="6D43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9B76EC8">
            <w:pPr>
              <w:jc w:val="both"/>
            </w:pPr>
            <w:r>
              <w:rPr>
                <w:sz w:val="20"/>
                <w:szCs w:val="20"/>
              </w:rPr>
              <w:t>4</w:t>
            </w:r>
          </w:p>
        </w:tc>
        <w:tc>
          <w:tcPr>
            <w:tcW w:w="9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DC168BF">
            <w:pPr>
              <w:jc w:val="both"/>
            </w:pPr>
            <w:r>
              <w:rPr>
                <w:sz w:val="20"/>
                <w:szCs w:val="20"/>
              </w:rPr>
              <w:t>NULL</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6846D39">
            <w:pPr>
              <w:jc w:val="both"/>
            </w:pPr>
            <w:r>
              <w:rPr>
                <w:sz w:val="20"/>
                <w:szCs w:val="20"/>
              </w:rPr>
              <w:t>FAILED_LOGIN_ATTEMPT</w:t>
            </w:r>
          </w:p>
        </w:tc>
        <w:tc>
          <w:tcPr>
            <w:tcW w:w="2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9DC25B0">
            <w:pPr>
              <w:jc w:val="both"/>
            </w:pPr>
            <w:r>
              <w:rPr>
                <w:sz w:val="20"/>
                <w:szCs w:val="20"/>
              </w:rPr>
              <w:t>213.55.85.99</w:t>
            </w:r>
          </w:p>
        </w:tc>
      </w:tr>
    </w:tbl>
    <w:p w14:paraId="28507556">
      <w:pPr>
        <w:jc w:val="both"/>
      </w:pPr>
      <w:bookmarkStart w:id="31" w:name="_Toc229885625"/>
    </w:p>
    <w:p w14:paraId="4DEB3552">
      <w:pPr>
        <w:pStyle w:val="2"/>
        <w:jc w:val="both"/>
      </w:pPr>
      <w:bookmarkStart w:id="32" w:name="_Toc32668"/>
      <w:bookmarkStart w:id="33" w:name="_Toc7404"/>
      <w:r>
        <w:t>4. Advanced Schema Design</w:t>
      </w:r>
      <w:bookmarkEnd w:id="31"/>
      <w:bookmarkEnd w:id="32"/>
      <w:bookmarkEnd w:id="33"/>
    </w:p>
    <w:p w14:paraId="1BE7A94E">
      <w:pPr>
        <w:spacing w:before="80" w:after="80"/>
        <w:jc w:val="both"/>
      </w:pPr>
      <w:r>
        <w:t>The database is fully normalized to Third Normal Form (3NF). Every non-key attribute depends only on the primary key, eliminating transitive and partial dependencies.</w:t>
      </w:r>
      <w:bookmarkStart w:id="34" w:name="_Toc229885626"/>
    </w:p>
    <w:p w14:paraId="0BCC38D3">
      <w:pPr>
        <w:pStyle w:val="3"/>
        <w:jc w:val="both"/>
      </w:pPr>
      <w:bookmarkStart w:id="35" w:name="_Toc1367"/>
      <w:bookmarkStart w:id="36" w:name="_Toc26461"/>
      <w:r>
        <w:t>4.1 Entity-Relationship Diagram</w:t>
      </w:r>
      <w:bookmarkEnd w:id="34"/>
      <w:bookmarkEnd w:id="35"/>
      <w:bookmarkEnd w:id="36"/>
    </w:p>
    <w:p w14:paraId="5B85BFCD">
      <w:pPr>
        <w:pStyle w:val="3"/>
        <w:jc w:val="both"/>
        <w:rPr>
          <w:rFonts w:hint="default"/>
          <w:lang w:val="en-US"/>
        </w:rPr>
      </w:pPr>
      <w:bookmarkStart w:id="37" w:name="_Toc18148"/>
      <w:bookmarkStart w:id="38" w:name="_Toc26940"/>
      <w:bookmarkStart w:id="39" w:name="_Toc25214"/>
      <w:r>
        <w:rPr>
          <w:rFonts w:hint="default"/>
          <w:lang w:val="en-US"/>
        </w:rPr>
        <w:drawing>
          <wp:inline distT="0" distB="0" distL="114300" distR="114300">
            <wp:extent cx="5933440" cy="3954145"/>
            <wp:effectExtent l="0" t="0" r="10160" b="8255"/>
            <wp:docPr id="3" name="Picture 3" descr="photo_1_2026-05-18_11-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hoto_1_2026-05-18_11-44-18"/>
                    <pic:cNvPicPr>
                      <a:picLocks noChangeAspect="1"/>
                    </pic:cNvPicPr>
                  </pic:nvPicPr>
                  <pic:blipFill>
                    <a:blip r:embed="rId7"/>
                    <a:stretch>
                      <a:fillRect/>
                    </a:stretch>
                  </pic:blipFill>
                  <pic:spPr>
                    <a:xfrm>
                      <a:off x="0" y="0"/>
                      <a:ext cx="5933440" cy="3954145"/>
                    </a:xfrm>
                    <a:prstGeom prst="rect">
                      <a:avLst/>
                    </a:prstGeom>
                  </pic:spPr>
                </pic:pic>
              </a:graphicData>
            </a:graphic>
          </wp:inline>
        </w:drawing>
      </w:r>
      <w:bookmarkEnd w:id="37"/>
      <w:bookmarkEnd w:id="38"/>
      <w:bookmarkEnd w:id="39"/>
    </w:p>
    <w:p w14:paraId="72B4EB48">
      <w:pPr>
        <w:spacing w:before="20" w:after="120"/>
        <w:jc w:val="center"/>
        <w:rPr>
          <w:b/>
        </w:rPr>
      </w:pPr>
      <w:r>
        <w:rPr>
          <w:b/>
          <w:i/>
          <w:iCs/>
          <w:color w:val="777777"/>
          <w:sz w:val="18"/>
          <w:szCs w:val="18"/>
        </w:rPr>
        <w:t>Figure 1: Entity-Relationship Diagram — ecommerce_db</w:t>
      </w:r>
    </w:p>
    <w:p w14:paraId="23637EA4">
      <w:pPr>
        <w:pStyle w:val="4"/>
        <w:keepNext w:val="0"/>
        <w:keepLines w:val="0"/>
        <w:widowControl/>
        <w:suppressLineNumbers w:val="0"/>
        <w:rPr>
          <w:rFonts w:hint="default"/>
          <w:b/>
          <w:bCs/>
          <w:lang w:val="en-US"/>
        </w:rPr>
      </w:pPr>
    </w:p>
    <w:p w14:paraId="47F647B6">
      <w:pPr>
        <w:pStyle w:val="4"/>
        <w:keepNext w:val="0"/>
        <w:keepLines w:val="0"/>
        <w:widowControl/>
        <w:suppressLineNumbers w:val="0"/>
      </w:pPr>
      <w:bookmarkStart w:id="40" w:name="_Toc25264"/>
      <w:bookmarkStart w:id="41" w:name="_Toc15407"/>
      <w:r>
        <w:rPr>
          <w:rFonts w:hint="default"/>
          <w:b/>
          <w:bCs/>
          <w:lang w:val="en-US"/>
        </w:rPr>
        <w:t xml:space="preserve">4.2 </w:t>
      </w:r>
      <w:r>
        <w:rPr>
          <w:b/>
          <w:bCs/>
        </w:rPr>
        <w:t>Primary Relationships (Direct)</w:t>
      </w:r>
      <w:bookmarkEnd w:id="40"/>
      <w:bookmarkEnd w:id="41"/>
    </w:p>
    <w:p w14:paraId="29310160">
      <w:pPr>
        <w:pStyle w:val="19"/>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CATEGORY and PRODUCT</w:t>
      </w:r>
    </w:p>
    <w:p w14:paraId="2A4BCB0F">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Relationship:</w:t>
      </w:r>
      <w:r>
        <w:rPr>
          <w:rFonts w:hint="default" w:ascii="Arial" w:hAnsi="Arial" w:cs="Arial"/>
          <w:sz w:val="22"/>
          <w:szCs w:val="22"/>
        </w:rPr>
        <w:t xml:space="preserve"> </w:t>
      </w:r>
      <w:r>
        <w:rPr>
          <w:rStyle w:val="17"/>
          <w:rFonts w:hint="default" w:ascii="Arial" w:hAnsi="Arial" w:cs="Arial"/>
          <w:sz w:val="22"/>
          <w:szCs w:val="22"/>
        </w:rPr>
        <w:t>contains</w:t>
      </w:r>
    </w:p>
    <w:p w14:paraId="141BE59B">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Cardinality:</w:t>
      </w:r>
      <w:r>
        <w:rPr>
          <w:rFonts w:hint="default" w:ascii="Arial" w:hAnsi="Arial" w:cs="Arial"/>
          <w:sz w:val="22"/>
          <w:szCs w:val="22"/>
        </w:rPr>
        <w:t xml:space="preserve"> </w:t>
      </w:r>
      <w:r>
        <w:rPr>
          <w:rFonts w:hint="default" w:ascii="Arial" w:hAnsi="Arial" w:cs="Arial"/>
          <w:b/>
          <w:bCs/>
          <w:sz w:val="22"/>
          <w:szCs w:val="22"/>
        </w:rPr>
        <w:t>1 to M</w:t>
      </w:r>
      <w:r>
        <w:rPr>
          <w:rFonts w:hint="default" w:ascii="Arial" w:hAnsi="Arial" w:cs="Arial"/>
          <w:sz w:val="22"/>
          <w:szCs w:val="22"/>
        </w:rPr>
        <w:t xml:space="preserve"> (One-to-Many)</w:t>
      </w:r>
    </w:p>
    <w:p w14:paraId="59BDDB6E">
      <w:pPr>
        <w:pStyle w:val="19"/>
        <w:keepNext w:val="0"/>
        <w:keepLines w:val="0"/>
        <w:widowControl/>
        <w:suppressLineNumbers w:val="0"/>
        <w:ind w:firstLine="221" w:firstLineChars="100"/>
        <w:rPr>
          <w:rFonts w:hint="default" w:ascii="Arial" w:hAnsi="Arial" w:cs="Arial"/>
          <w:sz w:val="22"/>
          <w:szCs w:val="22"/>
        </w:rPr>
      </w:pPr>
      <w:r>
        <w:rPr>
          <w:rFonts w:hint="default" w:ascii="Arial" w:hAnsi="Arial" w:cs="Arial"/>
          <w:b/>
          <w:bCs/>
          <w:sz w:val="22"/>
          <w:szCs w:val="22"/>
        </w:rPr>
        <w:t>Explanation:</w:t>
      </w:r>
      <w:r>
        <w:rPr>
          <w:rFonts w:hint="default" w:ascii="Arial" w:hAnsi="Arial" w:cs="Arial"/>
          <w:sz w:val="22"/>
          <w:szCs w:val="22"/>
        </w:rPr>
        <w:t xml:space="preserve"> One </w:t>
      </w:r>
      <w:r>
        <w:rPr>
          <w:rStyle w:val="17"/>
          <w:rFonts w:hint="default" w:ascii="Arial" w:hAnsi="Arial" w:cs="Arial"/>
          <w:sz w:val="22"/>
          <w:szCs w:val="22"/>
        </w:rPr>
        <w:t>CATEGORY</w:t>
      </w:r>
      <w:r>
        <w:rPr>
          <w:rFonts w:hint="default" w:ascii="Arial" w:hAnsi="Arial" w:cs="Arial"/>
          <w:sz w:val="22"/>
          <w:szCs w:val="22"/>
        </w:rPr>
        <w:t xml:space="preserve"> can contain multiple </w:t>
      </w:r>
      <w:r>
        <w:rPr>
          <w:rStyle w:val="17"/>
          <w:rFonts w:hint="default" w:ascii="Arial" w:hAnsi="Arial" w:cs="Arial"/>
          <w:sz w:val="22"/>
          <w:szCs w:val="22"/>
        </w:rPr>
        <w:t>PRODUCT</w:t>
      </w:r>
      <w:r>
        <w:rPr>
          <w:rFonts w:hint="default" w:ascii="Arial" w:hAnsi="Arial" w:cs="Arial"/>
          <w:sz w:val="22"/>
          <w:szCs w:val="22"/>
        </w:rPr>
        <w:t>s. Conversely, each product falls under exactly one category.</w:t>
      </w:r>
    </w:p>
    <w:p w14:paraId="62A90BA1">
      <w:pPr>
        <w:pStyle w:val="19"/>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PRODUCT and INVENTORY</w:t>
      </w:r>
    </w:p>
    <w:p w14:paraId="09EA47E3">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Relationship:</w:t>
      </w:r>
      <w:r>
        <w:rPr>
          <w:rFonts w:hint="default" w:ascii="Arial" w:hAnsi="Arial" w:cs="Arial"/>
          <w:sz w:val="22"/>
          <w:szCs w:val="22"/>
        </w:rPr>
        <w:t xml:space="preserve"> </w:t>
      </w:r>
      <w:r>
        <w:rPr>
          <w:rStyle w:val="17"/>
          <w:rFonts w:hint="default" w:ascii="Arial" w:hAnsi="Arial" w:cs="Arial"/>
          <w:sz w:val="22"/>
          <w:szCs w:val="22"/>
        </w:rPr>
        <w:t>has</w:t>
      </w:r>
    </w:p>
    <w:p w14:paraId="38F4D40E">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Cardinality:</w:t>
      </w:r>
      <w:r>
        <w:rPr>
          <w:rFonts w:hint="default" w:ascii="Arial" w:hAnsi="Arial" w:cs="Arial"/>
          <w:sz w:val="22"/>
          <w:szCs w:val="22"/>
        </w:rPr>
        <w:t xml:space="preserve"> </w:t>
      </w:r>
      <w:r>
        <w:rPr>
          <w:rFonts w:hint="default" w:ascii="Arial" w:hAnsi="Arial" w:cs="Arial"/>
          <w:b/>
          <w:bCs/>
          <w:sz w:val="22"/>
          <w:szCs w:val="22"/>
        </w:rPr>
        <w:t>1 to 1</w:t>
      </w:r>
      <w:r>
        <w:rPr>
          <w:rFonts w:hint="default" w:ascii="Arial" w:hAnsi="Arial" w:cs="Arial"/>
          <w:sz w:val="22"/>
          <w:szCs w:val="22"/>
        </w:rPr>
        <w:t xml:space="preserve"> (One-to-One)</w:t>
      </w:r>
    </w:p>
    <w:p w14:paraId="37A6DF1B">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Explanation:</w:t>
      </w:r>
      <w:r>
        <w:rPr>
          <w:rFonts w:hint="default" w:ascii="Arial" w:hAnsi="Arial" w:cs="Arial"/>
          <w:sz w:val="22"/>
          <w:szCs w:val="22"/>
        </w:rPr>
        <w:t xml:space="preserve"> One </w:t>
      </w:r>
      <w:r>
        <w:rPr>
          <w:rStyle w:val="17"/>
          <w:rFonts w:hint="default" w:ascii="Arial" w:hAnsi="Arial" w:cs="Arial"/>
          <w:sz w:val="22"/>
          <w:szCs w:val="22"/>
        </w:rPr>
        <w:t>PRODUCT</w:t>
      </w:r>
      <w:r>
        <w:rPr>
          <w:rFonts w:hint="default" w:ascii="Arial" w:hAnsi="Arial" w:cs="Arial"/>
          <w:sz w:val="22"/>
          <w:szCs w:val="22"/>
        </w:rPr>
        <w:t xml:space="preserve"> has exactly one </w:t>
      </w:r>
      <w:r>
        <w:rPr>
          <w:rStyle w:val="17"/>
          <w:rFonts w:hint="default" w:ascii="Arial" w:hAnsi="Arial" w:cs="Arial"/>
          <w:sz w:val="22"/>
          <w:szCs w:val="22"/>
        </w:rPr>
        <w:t>INVENTORY</w:t>
      </w:r>
      <w:r>
        <w:rPr>
          <w:rFonts w:hint="default" w:ascii="Arial" w:hAnsi="Arial" w:cs="Arial"/>
          <w:sz w:val="22"/>
          <w:szCs w:val="22"/>
        </w:rPr>
        <w:t xml:space="preserve"> record. This means stock levels are tracked directly on a 1-to-1 basis for each unique product ID.</w:t>
      </w:r>
    </w:p>
    <w:p w14:paraId="051DA2DF">
      <w:pPr>
        <w:pStyle w:val="19"/>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CUSTOMER and ORDER</w:t>
      </w:r>
    </w:p>
    <w:p w14:paraId="39D350C0">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Relationship:</w:t>
      </w:r>
      <w:r>
        <w:rPr>
          <w:rFonts w:hint="default" w:ascii="Arial" w:hAnsi="Arial" w:cs="Arial"/>
          <w:sz w:val="22"/>
          <w:szCs w:val="22"/>
        </w:rPr>
        <w:t xml:space="preserve"> </w:t>
      </w:r>
      <w:r>
        <w:rPr>
          <w:rStyle w:val="17"/>
          <w:rFonts w:hint="default" w:ascii="Arial" w:hAnsi="Arial" w:cs="Arial"/>
          <w:sz w:val="22"/>
          <w:szCs w:val="22"/>
        </w:rPr>
        <w:t>places</w:t>
      </w:r>
    </w:p>
    <w:p w14:paraId="2A830248">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Cardinality:</w:t>
      </w:r>
      <w:r>
        <w:rPr>
          <w:rFonts w:hint="default" w:ascii="Arial" w:hAnsi="Arial" w:cs="Arial"/>
          <w:sz w:val="22"/>
          <w:szCs w:val="22"/>
        </w:rPr>
        <w:t xml:space="preserve"> </w:t>
      </w:r>
      <w:r>
        <w:rPr>
          <w:rFonts w:hint="default" w:ascii="Arial" w:hAnsi="Arial" w:cs="Arial"/>
          <w:b/>
          <w:bCs/>
          <w:sz w:val="22"/>
          <w:szCs w:val="22"/>
        </w:rPr>
        <w:t>1 to M</w:t>
      </w:r>
      <w:r>
        <w:rPr>
          <w:rFonts w:hint="default" w:ascii="Arial" w:hAnsi="Arial" w:cs="Arial"/>
          <w:sz w:val="22"/>
          <w:szCs w:val="22"/>
        </w:rPr>
        <w:t xml:space="preserve"> (One-to-Many)</w:t>
      </w:r>
    </w:p>
    <w:p w14:paraId="39E44FBD">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Explanation:</w:t>
      </w:r>
      <w:r>
        <w:rPr>
          <w:rFonts w:hint="default" w:ascii="Arial" w:hAnsi="Arial" w:cs="Arial"/>
          <w:sz w:val="22"/>
          <w:szCs w:val="22"/>
        </w:rPr>
        <w:t xml:space="preserve"> One </w:t>
      </w:r>
      <w:r>
        <w:rPr>
          <w:rStyle w:val="17"/>
          <w:rFonts w:hint="default" w:ascii="Arial" w:hAnsi="Arial" w:cs="Arial"/>
          <w:sz w:val="22"/>
          <w:szCs w:val="22"/>
        </w:rPr>
        <w:t>CUSTOMER</w:t>
      </w:r>
      <w:r>
        <w:rPr>
          <w:rFonts w:hint="default" w:ascii="Arial" w:hAnsi="Arial" w:cs="Arial"/>
          <w:sz w:val="22"/>
          <w:szCs w:val="22"/>
        </w:rPr>
        <w:t xml:space="preserve"> can place multiple </w:t>
      </w:r>
      <w:r>
        <w:rPr>
          <w:rStyle w:val="17"/>
          <w:rFonts w:hint="default" w:ascii="Arial" w:hAnsi="Arial" w:cs="Arial"/>
          <w:sz w:val="22"/>
          <w:szCs w:val="22"/>
        </w:rPr>
        <w:t>ORDER</w:t>
      </w:r>
      <w:r>
        <w:rPr>
          <w:rFonts w:hint="default" w:ascii="Arial" w:hAnsi="Arial" w:cs="Arial"/>
          <w:sz w:val="22"/>
          <w:szCs w:val="22"/>
        </w:rPr>
        <w:t>s over time, but every single order is linked to exactly one specific customer.</w:t>
      </w:r>
    </w:p>
    <w:p w14:paraId="1D3D8DC2">
      <w:pPr>
        <w:pStyle w:val="19"/>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ORDER and ORDER_ITEM</w:t>
      </w:r>
    </w:p>
    <w:p w14:paraId="0263D6F6">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Relationship:</w:t>
      </w:r>
      <w:r>
        <w:rPr>
          <w:rFonts w:hint="default" w:ascii="Arial" w:hAnsi="Arial" w:cs="Arial"/>
          <w:sz w:val="22"/>
          <w:szCs w:val="22"/>
        </w:rPr>
        <w:t xml:space="preserve"> </w:t>
      </w:r>
      <w:r>
        <w:rPr>
          <w:rStyle w:val="17"/>
          <w:rFonts w:hint="default" w:ascii="Arial" w:hAnsi="Arial" w:cs="Arial"/>
          <w:sz w:val="22"/>
          <w:szCs w:val="22"/>
        </w:rPr>
        <w:t>contains</w:t>
      </w:r>
    </w:p>
    <w:p w14:paraId="71BAA2EA">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Cardinality:</w:t>
      </w:r>
      <w:r>
        <w:rPr>
          <w:rFonts w:hint="default" w:ascii="Arial" w:hAnsi="Arial" w:cs="Arial"/>
          <w:sz w:val="22"/>
          <w:szCs w:val="22"/>
        </w:rPr>
        <w:t xml:space="preserve"> </w:t>
      </w:r>
      <w:r>
        <w:rPr>
          <w:rFonts w:hint="default" w:ascii="Arial" w:hAnsi="Arial" w:cs="Arial"/>
          <w:b/>
          <w:bCs/>
          <w:sz w:val="22"/>
          <w:szCs w:val="22"/>
        </w:rPr>
        <w:t>1 to M</w:t>
      </w:r>
      <w:r>
        <w:rPr>
          <w:rFonts w:hint="default" w:ascii="Arial" w:hAnsi="Arial" w:cs="Arial"/>
          <w:sz w:val="22"/>
          <w:szCs w:val="22"/>
        </w:rPr>
        <w:t xml:space="preserve"> (One-to-Many)</w:t>
      </w:r>
    </w:p>
    <w:p w14:paraId="4E5E5AE2">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Explanation:</w:t>
      </w:r>
      <w:r>
        <w:rPr>
          <w:rFonts w:hint="default" w:ascii="Arial" w:hAnsi="Arial" w:cs="Arial"/>
          <w:sz w:val="22"/>
          <w:szCs w:val="22"/>
        </w:rPr>
        <w:t xml:space="preserve"> One </w:t>
      </w:r>
      <w:r>
        <w:rPr>
          <w:rStyle w:val="17"/>
          <w:rFonts w:hint="default" w:ascii="Arial" w:hAnsi="Arial" w:cs="Arial"/>
          <w:sz w:val="22"/>
          <w:szCs w:val="22"/>
        </w:rPr>
        <w:t>ORDER</w:t>
      </w:r>
      <w:r>
        <w:rPr>
          <w:rFonts w:hint="default" w:ascii="Arial" w:hAnsi="Arial" w:cs="Arial"/>
          <w:sz w:val="22"/>
          <w:szCs w:val="22"/>
        </w:rPr>
        <w:t xml:space="preserve"> contains multiple </w:t>
      </w:r>
      <w:r>
        <w:rPr>
          <w:rStyle w:val="17"/>
          <w:rFonts w:hint="default" w:ascii="Arial" w:hAnsi="Arial" w:cs="Arial"/>
          <w:sz w:val="22"/>
          <w:szCs w:val="22"/>
        </w:rPr>
        <w:t>ORDER_ITEM</w:t>
      </w:r>
      <w:r>
        <w:rPr>
          <w:rFonts w:hint="default" w:ascii="Arial" w:hAnsi="Arial" w:cs="Arial"/>
          <w:sz w:val="22"/>
          <w:szCs w:val="22"/>
        </w:rPr>
        <w:t>s. When a customer buys several different things in one checkout, one main order is created, containing multiple individual line items (the specific products).</w:t>
      </w:r>
    </w:p>
    <w:p w14:paraId="36ECFB6E">
      <w:pPr>
        <w:pStyle w:val="19"/>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ORDER and PAYMENT</w:t>
      </w:r>
    </w:p>
    <w:p w14:paraId="12D0E540">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Relationship:</w:t>
      </w:r>
      <w:r>
        <w:rPr>
          <w:rFonts w:hint="default" w:ascii="Arial" w:hAnsi="Arial" w:cs="Arial"/>
          <w:sz w:val="22"/>
          <w:szCs w:val="22"/>
        </w:rPr>
        <w:t xml:space="preserve"> </w:t>
      </w:r>
      <w:r>
        <w:rPr>
          <w:rStyle w:val="17"/>
          <w:rFonts w:hint="default" w:ascii="Arial" w:hAnsi="Arial" w:cs="Arial"/>
          <w:sz w:val="22"/>
          <w:szCs w:val="22"/>
        </w:rPr>
        <w:t>has</w:t>
      </w:r>
    </w:p>
    <w:p w14:paraId="244BA6BB">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Cardinality:</w:t>
      </w:r>
      <w:r>
        <w:rPr>
          <w:rFonts w:hint="default" w:ascii="Arial" w:hAnsi="Arial" w:cs="Arial"/>
          <w:sz w:val="22"/>
          <w:szCs w:val="22"/>
        </w:rPr>
        <w:t xml:space="preserve"> </w:t>
      </w:r>
      <w:r>
        <w:rPr>
          <w:rFonts w:hint="default" w:ascii="Arial" w:hAnsi="Arial" w:cs="Arial"/>
          <w:b/>
          <w:bCs/>
          <w:sz w:val="22"/>
          <w:szCs w:val="22"/>
        </w:rPr>
        <w:t>1 to M</w:t>
      </w:r>
      <w:r>
        <w:rPr>
          <w:rFonts w:hint="default" w:ascii="Arial" w:hAnsi="Arial" w:cs="Arial"/>
          <w:sz w:val="22"/>
          <w:szCs w:val="22"/>
        </w:rPr>
        <w:t xml:space="preserve"> (One-to-Many)</w:t>
      </w:r>
    </w:p>
    <w:p w14:paraId="5279C95F">
      <w:pPr>
        <w:pStyle w:val="19"/>
        <w:keepNext w:val="0"/>
        <w:keepLines w:val="0"/>
        <w:widowControl/>
        <w:suppressLineNumbers w:val="0"/>
        <w:ind w:left="1440"/>
        <w:rPr>
          <w:rFonts w:hint="default" w:ascii="Arial" w:hAnsi="Arial" w:cs="Arial"/>
          <w:sz w:val="22"/>
          <w:szCs w:val="22"/>
        </w:rPr>
      </w:pPr>
      <w:r>
        <w:rPr>
          <w:rFonts w:hint="default" w:ascii="Arial" w:hAnsi="Arial" w:cs="Arial"/>
          <w:b/>
          <w:bCs/>
          <w:sz w:val="22"/>
          <w:szCs w:val="22"/>
        </w:rPr>
        <w:t>Explanation:</w:t>
      </w:r>
      <w:r>
        <w:rPr>
          <w:rFonts w:hint="default" w:ascii="Arial" w:hAnsi="Arial" w:cs="Arial"/>
          <w:sz w:val="22"/>
          <w:szCs w:val="22"/>
        </w:rPr>
        <w:t xml:space="preserve"> One </w:t>
      </w:r>
      <w:r>
        <w:rPr>
          <w:rStyle w:val="17"/>
          <w:rFonts w:hint="default" w:ascii="Arial" w:hAnsi="Arial" w:cs="Arial"/>
          <w:sz w:val="22"/>
          <w:szCs w:val="22"/>
        </w:rPr>
        <w:t>ORDER</w:t>
      </w:r>
      <w:r>
        <w:rPr>
          <w:rFonts w:hint="default" w:ascii="Arial" w:hAnsi="Arial" w:cs="Arial"/>
          <w:sz w:val="22"/>
          <w:szCs w:val="22"/>
        </w:rPr>
        <w:t xml:space="preserve"> can have multiple </w:t>
      </w:r>
      <w:r>
        <w:rPr>
          <w:rStyle w:val="17"/>
          <w:rFonts w:hint="default" w:ascii="Arial" w:hAnsi="Arial" w:cs="Arial"/>
          <w:sz w:val="22"/>
          <w:szCs w:val="22"/>
        </w:rPr>
        <w:t>PAYMENT</w:t>
      </w:r>
      <w:r>
        <w:rPr>
          <w:rFonts w:hint="default" w:ascii="Arial" w:hAnsi="Arial" w:cs="Arial"/>
          <w:sz w:val="22"/>
          <w:szCs w:val="22"/>
        </w:rPr>
        <w:t xml:space="preserve"> records associated with it. This is common in systems that allow split payments, or systems that log failed payment attempts alongside the successful one for a single order.</w:t>
      </w:r>
    </w:p>
    <w:p w14:paraId="588783F2">
      <w:pPr>
        <w:pStyle w:val="4"/>
        <w:bidi w:val="0"/>
        <w:rPr>
          <w:rFonts w:hint="default"/>
        </w:rPr>
      </w:pPr>
      <w:bookmarkStart w:id="42" w:name="_Toc9183"/>
      <w:bookmarkStart w:id="43" w:name="_Toc32398"/>
      <w:r>
        <w:rPr>
          <w:rFonts w:hint="default"/>
          <w:lang w:val="en-US"/>
        </w:rPr>
        <w:t xml:space="preserve">4.3 </w:t>
      </w:r>
      <w:r>
        <w:rPr>
          <w:rFonts w:hint="default"/>
        </w:rPr>
        <w:t>Indirect / Optional Relationships (Dashed Lines)</w:t>
      </w:r>
      <w:bookmarkEnd w:id="42"/>
      <w:bookmarkEnd w:id="43"/>
    </w:p>
    <w:p w14:paraId="797DE3DE">
      <w:pPr>
        <w:pStyle w:val="19"/>
        <w:keepNext w:val="0"/>
        <w:keepLines w:val="0"/>
        <w:widowControl/>
        <w:suppressLineNumbers w:val="0"/>
        <w:rPr>
          <w:rFonts w:hint="default" w:ascii="Arial" w:hAnsi="Arial" w:cs="Arial"/>
          <w:sz w:val="22"/>
          <w:szCs w:val="22"/>
        </w:rPr>
      </w:pPr>
      <w:r>
        <w:rPr>
          <w:rFonts w:hint="default" w:ascii="Arial" w:hAnsi="Arial" w:cs="Arial"/>
          <w:sz w:val="22"/>
          <w:szCs w:val="22"/>
        </w:rPr>
        <w:t>The legend specifically notes that dashed arrows (</w:t>
      </w:r>
      <w:r>
        <w:rPr>
          <w:rStyle w:val="17"/>
          <w:rFonts w:hint="default" w:ascii="Arial" w:hAnsi="Arial" w:cs="Arial"/>
          <w:sz w:val="22"/>
          <w:szCs w:val="22"/>
        </w:rPr>
        <w:t>---&gt;</w:t>
      </w:r>
      <w:r>
        <w:rPr>
          <w:rFonts w:hint="default" w:ascii="Arial" w:hAnsi="Arial" w:cs="Arial"/>
          <w:sz w:val="22"/>
          <w:szCs w:val="22"/>
        </w:rPr>
        <w:t>) represent "Optional / Indirect Relationships."</w:t>
      </w:r>
    </w:p>
    <w:p w14:paraId="2E7D74F6">
      <w:pPr>
        <w:pStyle w:val="19"/>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CUSTOMER to AUDIT_LOG:</w:t>
      </w:r>
      <w:r>
        <w:rPr>
          <w:rFonts w:hint="default" w:ascii="Arial" w:hAnsi="Arial" w:cs="Arial"/>
          <w:sz w:val="22"/>
          <w:szCs w:val="22"/>
        </w:rPr>
        <w:t xml:space="preserve"> There is an indirect relationship pointing from the Customer to the Audit Log. This implies that user actions (like account creation, password changes, etc.) trigger log entries.</w:t>
      </w:r>
    </w:p>
    <w:p w14:paraId="7562592D">
      <w:pPr>
        <w:pStyle w:val="19"/>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ORDER to AUDIT_LOG:</w:t>
      </w:r>
      <w:r>
        <w:rPr>
          <w:rFonts w:hint="default" w:ascii="Arial" w:hAnsi="Arial" w:cs="Arial"/>
          <w:sz w:val="22"/>
          <w:szCs w:val="22"/>
        </w:rPr>
        <w:t xml:space="preserve"> Similarly, actions taking place on an Order (like status updates from "Pending" to "Shipped") are tracked in the Audit Log.</w:t>
      </w:r>
    </w:p>
    <w:p w14:paraId="6400FDE3">
      <w:pPr>
        <w:pStyle w:val="19"/>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INVENTORY and ORDER_ITEM:</w:t>
      </w:r>
      <w:r>
        <w:rPr>
          <w:rFonts w:hint="default" w:ascii="Arial" w:hAnsi="Arial" w:cs="Arial"/>
          <w:sz w:val="22"/>
          <w:szCs w:val="22"/>
        </w:rPr>
        <w:t xml:space="preserve"> There is a vertical dashed line connecting these two. This illustrates a logical, indirect link: when an </w:t>
      </w:r>
      <w:r>
        <w:rPr>
          <w:rStyle w:val="17"/>
          <w:rFonts w:hint="default" w:ascii="Arial" w:hAnsi="Arial" w:cs="Arial"/>
          <w:sz w:val="22"/>
          <w:szCs w:val="22"/>
        </w:rPr>
        <w:t>ORDER_ITEM</w:t>
      </w:r>
      <w:r>
        <w:rPr>
          <w:rFonts w:hint="default" w:ascii="Arial" w:hAnsi="Arial" w:cs="Arial"/>
          <w:sz w:val="22"/>
          <w:szCs w:val="22"/>
        </w:rPr>
        <w:t xml:space="preserve"> is created (a product is purchased), it indirectly affects the "Stock_Level" attribute in the </w:t>
      </w:r>
      <w:r>
        <w:rPr>
          <w:rStyle w:val="17"/>
          <w:rFonts w:hint="default" w:ascii="Arial" w:hAnsi="Arial" w:cs="Arial"/>
          <w:sz w:val="22"/>
          <w:szCs w:val="22"/>
        </w:rPr>
        <w:t>INVENTORY</w:t>
      </w:r>
      <w:r>
        <w:rPr>
          <w:rFonts w:hint="default" w:ascii="Arial" w:hAnsi="Arial" w:cs="Arial"/>
          <w:sz w:val="22"/>
          <w:szCs w:val="22"/>
        </w:rPr>
        <w:t xml:space="preserve"> table for that specific item. Both tables share the </w:t>
      </w:r>
      <w:r>
        <w:rPr>
          <w:rStyle w:val="17"/>
          <w:rFonts w:hint="default" w:ascii="Arial" w:hAnsi="Arial" w:cs="Arial"/>
          <w:sz w:val="22"/>
          <w:szCs w:val="22"/>
        </w:rPr>
        <w:t>Product_ID</w:t>
      </w:r>
      <w:r>
        <w:rPr>
          <w:rFonts w:hint="default" w:ascii="Arial" w:hAnsi="Arial" w:cs="Arial"/>
          <w:sz w:val="22"/>
          <w:szCs w:val="22"/>
        </w:rPr>
        <w:t xml:space="preserve"> foreign key to make this connection</w:t>
      </w:r>
    </w:p>
    <w:p w14:paraId="57931C02">
      <w:pPr>
        <w:pStyle w:val="3"/>
        <w:bidi w:val="0"/>
        <w:rPr>
          <w:rFonts w:hint="default"/>
          <w:szCs w:val="24"/>
          <w:lang w:val="en-US"/>
        </w:rPr>
      </w:pPr>
      <w:bookmarkStart w:id="44" w:name="_Toc16588"/>
      <w:bookmarkStart w:id="45" w:name="_Toc30474"/>
      <w:r>
        <w:rPr>
          <w:rFonts w:hint="default"/>
          <w:lang w:val="en-US"/>
        </w:rPr>
        <w:t>4.4 Logical Relationship ER Diagram</w:t>
      </w:r>
      <w:bookmarkEnd w:id="44"/>
      <w:bookmarkEnd w:id="45"/>
    </w:p>
    <w:p w14:paraId="2084BF95">
      <w:pPr>
        <w:spacing w:before="120" w:after="40"/>
        <w:jc w:val="both"/>
      </w:pPr>
      <w:r>
        <w:drawing>
          <wp:inline distT="0" distB="0" distL="0" distR="0">
            <wp:extent cx="5524500" cy="3524250"/>
            <wp:effectExtent l="0" t="0" r="0" b="0"/>
            <wp:docPr id="1" name="ER_Diagram" descr="Entity-Relationship Diagram of the ecommerce database"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_Diagram" descr="Entity-Relationship Diagram of the ecommerce database" title="ER Diagram"/>
                    <pic:cNvPicPr>
                      <a:picLocks noChangeAspect="1" noChangeArrowheads="1"/>
                    </pic:cNvPicPr>
                  </pic:nvPicPr>
                  <pic:blipFill>
                    <a:blip r:embed="rId8"/>
                    <a:srcRect/>
                    <a:stretch>
                      <a:fillRect/>
                    </a:stretch>
                  </pic:blipFill>
                  <pic:spPr>
                    <a:xfrm>
                      <a:off x="0" y="0"/>
                      <a:ext cx="5524500" cy="3524250"/>
                    </a:xfrm>
                    <a:prstGeom prst="rect">
                      <a:avLst/>
                    </a:prstGeom>
                  </pic:spPr>
                </pic:pic>
              </a:graphicData>
            </a:graphic>
          </wp:inline>
        </w:drawing>
      </w:r>
    </w:p>
    <w:p w14:paraId="74C0E913">
      <w:pPr>
        <w:spacing w:before="20" w:after="120"/>
        <w:jc w:val="center"/>
      </w:pPr>
      <w:bookmarkStart w:id="46" w:name="_Toc229885627"/>
      <w:r>
        <w:rPr>
          <w:b/>
          <w:i/>
          <w:iCs/>
          <w:color w:val="777777"/>
          <w:sz w:val="18"/>
          <w:szCs w:val="18"/>
        </w:rPr>
        <w:t xml:space="preserve">Figure </w:t>
      </w:r>
      <w:r>
        <w:rPr>
          <w:rFonts w:hint="default"/>
          <w:b/>
          <w:i/>
          <w:iCs/>
          <w:color w:val="777777"/>
          <w:sz w:val="18"/>
          <w:szCs w:val="18"/>
          <w:lang w:val="en-US"/>
        </w:rPr>
        <w:t>2</w:t>
      </w:r>
      <w:r>
        <w:rPr>
          <w:b/>
          <w:i/>
          <w:iCs/>
          <w:color w:val="777777"/>
          <w:sz w:val="18"/>
          <w:szCs w:val="18"/>
        </w:rPr>
        <w:t>:</w:t>
      </w:r>
      <w:r>
        <w:rPr>
          <w:rFonts w:hint="default"/>
          <w:b/>
          <w:i/>
          <w:iCs/>
          <w:color w:val="777777"/>
          <w:sz w:val="18"/>
          <w:szCs w:val="18"/>
          <w:lang w:val="en-US"/>
        </w:rPr>
        <w:t xml:space="preserve"> Logical</w:t>
      </w:r>
      <w:r>
        <w:rPr>
          <w:b/>
          <w:i/>
          <w:iCs/>
          <w:color w:val="777777"/>
          <w:sz w:val="18"/>
          <w:szCs w:val="18"/>
        </w:rPr>
        <w:t>-Relationship Diagram — ecommerce_db</w:t>
      </w:r>
    </w:p>
    <w:p w14:paraId="5C5DEEE8">
      <w:pPr>
        <w:pStyle w:val="3"/>
      </w:pPr>
      <w:bookmarkStart w:id="47" w:name="_Toc11782"/>
      <w:bookmarkStart w:id="48" w:name="_Toc1278"/>
      <w:r>
        <w:t>4.</w:t>
      </w:r>
      <w:r>
        <w:rPr>
          <w:rFonts w:hint="default"/>
          <w:lang w:val="en-US"/>
        </w:rPr>
        <w:t>5</w:t>
      </w:r>
      <w:r>
        <w:t xml:space="preserve"> Table Descriptions</w:t>
      </w:r>
      <w:bookmarkEnd w:id="46"/>
      <w:bookmarkEnd w:id="47"/>
      <w:bookmarkEnd w:id="48"/>
      <w:bookmarkStart w:id="49" w:name="_Toc229885628"/>
    </w:p>
    <w:p w14:paraId="6FB76ECE">
      <w:pPr>
        <w:pStyle w:val="4"/>
        <w:jc w:val="both"/>
      </w:pPr>
      <w:bookmarkStart w:id="50" w:name="_Toc10760"/>
      <w:bookmarkStart w:id="51" w:name="_Toc4696"/>
      <w:r>
        <w:t>4.</w:t>
      </w:r>
      <w:r>
        <w:rPr>
          <w:rFonts w:hint="default"/>
          <w:lang w:val="en-US"/>
        </w:rPr>
        <w:t>5</w:t>
      </w:r>
      <w:r>
        <w:t>.1 categories</w:t>
      </w:r>
      <w:bookmarkEnd w:id="49"/>
      <w:bookmarkEnd w:id="50"/>
      <w:bookmarkEnd w:id="51"/>
    </w:p>
    <w:p w14:paraId="5301D1B4">
      <w:pPr>
        <w:spacing w:before="80" w:after="80"/>
        <w:jc w:val="both"/>
      </w:pPr>
      <w:r>
        <w:t>Stores product categories. category_name is UNIQUE to prevent duplicates.</w:t>
      </w:r>
    </w:p>
    <w:p w14:paraId="774D5A42">
      <w:pPr>
        <w:spacing w:before="80" w:after="80"/>
        <w:jc w:val="both"/>
      </w:pPr>
      <w:r>
        <w:t>CREATE TABLE categories (</w:t>
      </w:r>
    </w:p>
    <w:p w14:paraId="236A9A4D">
      <w:pPr>
        <w:spacing w:before="80" w:after="80"/>
        <w:jc w:val="both"/>
      </w:pPr>
      <w:r>
        <w:t xml:space="preserve">    category_id INT AUTO_INCREMENT PRIMARY KEY,</w:t>
      </w:r>
    </w:p>
    <w:p w14:paraId="508B1ED7">
      <w:pPr>
        <w:spacing w:before="80" w:after="80"/>
        <w:jc w:val="both"/>
      </w:pPr>
      <w:r>
        <w:t xml:space="preserve">    category_name VARCHAR(100) NOT NULL UNIQUE,</w:t>
      </w:r>
    </w:p>
    <w:p w14:paraId="0E40F91E">
      <w:pPr>
        <w:spacing w:before="80" w:after="80"/>
        <w:jc w:val="both"/>
      </w:pPr>
      <w:r>
        <w:t xml:space="preserve">    created_at TIMESTAMP DEFAULT CURRENT_TIMESTAMP,</w:t>
      </w:r>
    </w:p>
    <w:p w14:paraId="1EE14759">
      <w:pPr>
        <w:spacing w:before="80" w:after="80"/>
        <w:jc w:val="both"/>
      </w:pPr>
      <w:r>
        <w:t xml:space="preserve">    updated_at TIMESTAMP DEFAULT CURRENT_TIMESTAMP ON UPDATE CURRENT_TIMESTAMP</w:t>
      </w:r>
    </w:p>
    <w:p w14:paraId="1ED9A5F7">
      <w:pPr>
        <w:spacing w:before="80" w:after="80"/>
        <w:jc w:val="both"/>
      </w:pPr>
      <w:r>
        <w:t>);</w:t>
      </w:r>
    </w:p>
    <w:p w14:paraId="5A1EA713">
      <w:pPr>
        <w:spacing w:before="80" w:after="8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15E2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7A04D48">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EF36EC0">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3C80A4B">
            <w:pPr>
              <w:jc w:val="both"/>
            </w:pPr>
            <w:r>
              <w:rPr>
                <w:b/>
                <w:bCs/>
                <w:color w:val="FFFFFF"/>
                <w:sz w:val="20"/>
                <w:szCs w:val="20"/>
              </w:rPr>
              <w:t>Constraints</w:t>
            </w:r>
          </w:p>
        </w:tc>
      </w:tr>
      <w:tr w14:paraId="4DF8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606C1A">
            <w:pPr>
              <w:jc w:val="both"/>
            </w:pPr>
            <w:r>
              <w:rPr>
                <w:sz w:val="20"/>
                <w:szCs w:val="20"/>
              </w:rPr>
              <w:t>category_id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05D07D3">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1D3CD4D">
            <w:pPr>
              <w:jc w:val="both"/>
            </w:pPr>
            <w:r>
              <w:rPr>
                <w:sz w:val="20"/>
                <w:szCs w:val="20"/>
              </w:rPr>
              <w:t>PRIMARY KEY, AUTO_INCREMENT</w:t>
            </w:r>
          </w:p>
        </w:tc>
      </w:tr>
      <w:tr w14:paraId="170F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438547F">
            <w:pPr>
              <w:jc w:val="both"/>
            </w:pPr>
            <w:r>
              <w:rPr>
                <w:sz w:val="20"/>
                <w:szCs w:val="20"/>
              </w:rPr>
              <w:t>category_name</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DAD50CC">
            <w:pPr>
              <w:jc w:val="both"/>
            </w:pPr>
            <w:r>
              <w:rPr>
                <w:sz w:val="20"/>
                <w:szCs w:val="20"/>
              </w:rPr>
              <w:t>VARCHAR(100)</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1333CC3">
            <w:pPr>
              <w:jc w:val="both"/>
            </w:pPr>
            <w:r>
              <w:rPr>
                <w:sz w:val="20"/>
                <w:szCs w:val="20"/>
              </w:rPr>
              <w:t>NOT NULL, UNIQUE</w:t>
            </w:r>
          </w:p>
        </w:tc>
      </w:tr>
      <w:tr w14:paraId="5BE9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8F4B65">
            <w:pPr>
              <w:jc w:val="both"/>
            </w:pPr>
            <w:r>
              <w:rPr>
                <w:sz w:val="20"/>
                <w:szCs w:val="20"/>
              </w:rPr>
              <w:t>created_at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25D737">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BB820D">
            <w:pPr>
              <w:jc w:val="both"/>
            </w:pPr>
            <w:r>
              <w:rPr>
                <w:sz w:val="20"/>
                <w:szCs w:val="20"/>
              </w:rPr>
              <w:t>DEFAULT CURRENT_TIMESTAMP</w:t>
            </w:r>
          </w:p>
        </w:tc>
      </w:tr>
      <w:tr w14:paraId="26F4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61310E1">
            <w:pPr>
              <w:jc w:val="both"/>
            </w:pPr>
            <w:r>
              <w:rPr>
                <w:sz w:val="20"/>
                <w:szCs w:val="20"/>
              </w:rPr>
              <w:t>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3136AF1">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14DBC23">
            <w:pPr>
              <w:jc w:val="both"/>
            </w:pPr>
            <w:r>
              <w:rPr>
                <w:sz w:val="20"/>
                <w:szCs w:val="20"/>
              </w:rPr>
              <w:t>AUTO-UPDATED ON CHANGE</w:t>
            </w:r>
          </w:p>
        </w:tc>
      </w:tr>
    </w:tbl>
    <w:p w14:paraId="29293ECA">
      <w:pPr>
        <w:pStyle w:val="4"/>
        <w:jc w:val="both"/>
      </w:pPr>
      <w:bookmarkStart w:id="52" w:name="_Toc229885629"/>
    </w:p>
    <w:p w14:paraId="5ACEAE61">
      <w:pPr>
        <w:pStyle w:val="4"/>
        <w:jc w:val="both"/>
      </w:pPr>
      <w:bookmarkStart w:id="53" w:name="_Toc31715"/>
      <w:bookmarkStart w:id="54" w:name="_Toc11352"/>
      <w:r>
        <w:t>4.</w:t>
      </w:r>
      <w:r>
        <w:rPr>
          <w:rFonts w:hint="default"/>
          <w:lang w:val="en-US"/>
        </w:rPr>
        <w:t>5</w:t>
      </w:r>
      <w:r>
        <w:t>.2 customers</w:t>
      </w:r>
      <w:bookmarkEnd w:id="52"/>
      <w:bookmarkEnd w:id="53"/>
      <w:bookmarkEnd w:id="54"/>
    </w:p>
    <w:p w14:paraId="6B51EDD7">
      <w:pPr>
        <w:spacing w:before="80" w:after="80"/>
        <w:jc w:val="both"/>
        <w:rPr>
          <w:sz w:val="24"/>
          <w:szCs w:val="24"/>
        </w:rPr>
      </w:pPr>
      <w:r>
        <w:rPr>
          <w:sz w:val="24"/>
          <w:szCs w:val="24"/>
        </w:rPr>
        <w:t>Stores customer identity with encrypted phone numbers and hashed passwords to protect sensitive data.</w:t>
      </w:r>
    </w:p>
    <w:p w14:paraId="2468416E">
      <w:pPr>
        <w:spacing w:before="80" w:after="80"/>
        <w:jc w:val="both"/>
        <w:rPr>
          <w:rFonts w:eastAsia="Times New Roman"/>
          <w:sz w:val="24"/>
          <w:szCs w:val="24"/>
        </w:rPr>
      </w:pPr>
      <w:r>
        <w:rPr>
          <w:rFonts w:eastAsia="Times New Roman"/>
          <w:sz w:val="24"/>
          <w:szCs w:val="24"/>
        </w:rPr>
        <w:t>CREATE TABLE customers (</w:t>
      </w:r>
    </w:p>
    <w:p w14:paraId="53D2549E">
      <w:pPr>
        <w:spacing w:before="80" w:after="80"/>
        <w:jc w:val="both"/>
        <w:rPr>
          <w:rFonts w:eastAsia="Times New Roman"/>
          <w:sz w:val="24"/>
          <w:szCs w:val="24"/>
        </w:rPr>
      </w:pPr>
      <w:r>
        <w:rPr>
          <w:rFonts w:eastAsia="Times New Roman"/>
          <w:sz w:val="24"/>
          <w:szCs w:val="24"/>
        </w:rPr>
        <w:t xml:space="preserve">    customer_id INT AUTO_INCREMENT PRIMARY KEY,</w:t>
      </w:r>
    </w:p>
    <w:p w14:paraId="598072E6">
      <w:pPr>
        <w:spacing w:before="80" w:after="80"/>
        <w:jc w:val="both"/>
        <w:rPr>
          <w:rFonts w:eastAsia="Times New Roman"/>
          <w:sz w:val="24"/>
          <w:szCs w:val="24"/>
        </w:rPr>
      </w:pPr>
      <w:r>
        <w:rPr>
          <w:rFonts w:eastAsia="Times New Roman"/>
          <w:sz w:val="24"/>
          <w:szCs w:val="24"/>
        </w:rPr>
        <w:t xml:space="preserve">    name VARCHAR(100) NOT NULL,</w:t>
      </w:r>
    </w:p>
    <w:p w14:paraId="02D053C7">
      <w:pPr>
        <w:spacing w:before="80" w:after="80"/>
        <w:jc w:val="both"/>
        <w:rPr>
          <w:rFonts w:eastAsia="Times New Roman"/>
          <w:sz w:val="24"/>
          <w:szCs w:val="24"/>
        </w:rPr>
      </w:pPr>
      <w:r>
        <w:rPr>
          <w:rFonts w:eastAsia="Times New Roman"/>
          <w:sz w:val="24"/>
          <w:szCs w:val="24"/>
        </w:rPr>
        <w:t xml:space="preserve">    email VARCHAR(150) NOT NULL UNIQUE,</w:t>
      </w:r>
    </w:p>
    <w:p w14:paraId="5B375123">
      <w:pPr>
        <w:spacing w:before="80" w:after="80"/>
        <w:jc w:val="both"/>
        <w:rPr>
          <w:rFonts w:eastAsia="Times New Roman"/>
          <w:sz w:val="24"/>
          <w:szCs w:val="24"/>
        </w:rPr>
      </w:pPr>
      <w:r>
        <w:rPr>
          <w:rFonts w:eastAsia="Times New Roman"/>
          <w:sz w:val="24"/>
          <w:szCs w:val="24"/>
        </w:rPr>
        <w:t xml:space="preserve">    password_hash VARCHAR(255) NOT NULL,            </w:t>
      </w:r>
    </w:p>
    <w:p w14:paraId="62525A9C">
      <w:pPr>
        <w:spacing w:before="80" w:after="80"/>
        <w:jc w:val="both"/>
        <w:rPr>
          <w:rFonts w:eastAsia="Times New Roman"/>
          <w:sz w:val="24"/>
          <w:szCs w:val="24"/>
        </w:rPr>
      </w:pPr>
      <w:r>
        <w:rPr>
          <w:rFonts w:eastAsia="Times New Roman"/>
          <w:sz w:val="24"/>
          <w:szCs w:val="24"/>
        </w:rPr>
        <w:t xml:space="preserve">    phone_encrypted VARBINARY(255) NOT NULL,          </w:t>
      </w:r>
    </w:p>
    <w:p w14:paraId="4F58ADCA">
      <w:pPr>
        <w:spacing w:before="80" w:after="80"/>
        <w:jc w:val="both"/>
        <w:rPr>
          <w:rFonts w:eastAsia="Times New Roman"/>
          <w:sz w:val="24"/>
          <w:szCs w:val="24"/>
        </w:rPr>
      </w:pPr>
      <w:r>
        <w:rPr>
          <w:rFonts w:eastAsia="Times New Roman"/>
          <w:sz w:val="24"/>
          <w:szCs w:val="24"/>
        </w:rPr>
        <w:t xml:space="preserve">    city VARCHAR(50) NOT NULL,                      </w:t>
      </w:r>
    </w:p>
    <w:p w14:paraId="33F4334D">
      <w:pPr>
        <w:spacing w:before="80" w:after="80"/>
        <w:jc w:val="both"/>
        <w:rPr>
          <w:rFonts w:eastAsia="Times New Roman"/>
          <w:sz w:val="24"/>
          <w:szCs w:val="24"/>
        </w:rPr>
      </w:pPr>
      <w:r>
        <w:rPr>
          <w:rFonts w:eastAsia="Times New Roman"/>
          <w:sz w:val="24"/>
          <w:szCs w:val="24"/>
        </w:rPr>
        <w:t xml:space="preserve">    subcity_or_wereda VARCHAR(100) NULL,</w:t>
      </w:r>
    </w:p>
    <w:p w14:paraId="4FC1E4B8">
      <w:pPr>
        <w:spacing w:before="80" w:after="80"/>
        <w:jc w:val="both"/>
        <w:rPr>
          <w:rFonts w:eastAsia="Times New Roman"/>
          <w:sz w:val="24"/>
          <w:szCs w:val="24"/>
        </w:rPr>
      </w:pPr>
      <w:r>
        <w:rPr>
          <w:rFonts w:eastAsia="Times New Roman"/>
          <w:sz w:val="24"/>
          <w:szCs w:val="24"/>
        </w:rPr>
        <w:t xml:space="preserve">    created_at TIMESTAMP DEFAULT CURRENT_TIMESTAMP,</w:t>
      </w:r>
    </w:p>
    <w:p w14:paraId="06F62D5E">
      <w:pPr>
        <w:spacing w:before="80" w:after="80"/>
        <w:jc w:val="both"/>
        <w:rPr>
          <w:rFonts w:eastAsia="Times New Roman"/>
          <w:sz w:val="24"/>
          <w:szCs w:val="24"/>
        </w:rPr>
      </w:pPr>
      <w:r>
        <w:rPr>
          <w:rFonts w:eastAsia="Times New Roman"/>
          <w:sz w:val="24"/>
          <w:szCs w:val="24"/>
        </w:rPr>
        <w:t xml:space="preserve">    updated_at TIMESTAMP DEFAULT CURRENT_TIMESTAMP ON UPDATE CURRENT_TIMESTAMP</w:t>
      </w:r>
    </w:p>
    <w:p w14:paraId="2C60F0BB">
      <w:pPr>
        <w:spacing w:before="80" w:after="80"/>
        <w:jc w:val="both"/>
      </w:pPr>
      <w:r>
        <w:rPr>
          <w:rFonts w:eastAsia="Times New Roman"/>
          <w:sz w:val="24"/>
          <w:szCs w:val="24"/>
        </w:rPr>
        <w:t>);</w:t>
      </w:r>
    </w:p>
    <w:p w14:paraId="0717C0E7">
      <w:pPr>
        <w:spacing w:before="80" w:after="80"/>
        <w:jc w:val="both"/>
      </w:pPr>
    </w:p>
    <w:p w14:paraId="3C8E367B">
      <w:pPr>
        <w:spacing w:before="80" w:after="80"/>
        <w:jc w:val="both"/>
      </w:pPr>
    </w:p>
    <w:p w14:paraId="55775329">
      <w:pPr>
        <w:spacing w:before="80" w:after="8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1F3B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87C4174">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608AC18">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BC3999B">
            <w:pPr>
              <w:jc w:val="both"/>
            </w:pPr>
            <w:r>
              <w:rPr>
                <w:b/>
                <w:bCs/>
                <w:color w:val="FFFFFF"/>
                <w:sz w:val="20"/>
                <w:szCs w:val="20"/>
              </w:rPr>
              <w:t>Constraints</w:t>
            </w:r>
          </w:p>
        </w:tc>
      </w:tr>
      <w:tr w14:paraId="62BF3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68C8951">
            <w:pPr>
              <w:jc w:val="both"/>
            </w:pPr>
            <w:r>
              <w:rPr>
                <w:sz w:val="20"/>
                <w:szCs w:val="20"/>
              </w:rPr>
              <w:t>customer_id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23313AA">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768C0E2">
            <w:pPr>
              <w:jc w:val="both"/>
            </w:pPr>
            <w:r>
              <w:rPr>
                <w:sz w:val="20"/>
                <w:szCs w:val="20"/>
              </w:rPr>
              <w:t>PRIMARY KEY, AUTO_INCREMENT</w:t>
            </w:r>
          </w:p>
        </w:tc>
      </w:tr>
      <w:tr w14:paraId="1383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5365754">
            <w:pPr>
              <w:jc w:val="both"/>
            </w:pPr>
            <w:r>
              <w:rPr>
                <w:sz w:val="20"/>
                <w:szCs w:val="20"/>
              </w:rPr>
              <w:t>name</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3D3D6B9">
            <w:pPr>
              <w:jc w:val="both"/>
            </w:pPr>
            <w:r>
              <w:rPr>
                <w:sz w:val="20"/>
                <w:szCs w:val="20"/>
              </w:rPr>
              <w:t>VARCHAR(100)</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E10D024">
            <w:pPr>
              <w:jc w:val="both"/>
            </w:pPr>
            <w:r>
              <w:rPr>
                <w:sz w:val="20"/>
                <w:szCs w:val="20"/>
              </w:rPr>
              <w:t>NOT NULL</w:t>
            </w:r>
          </w:p>
        </w:tc>
      </w:tr>
      <w:tr w14:paraId="156E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2056EFC">
            <w:pPr>
              <w:jc w:val="both"/>
            </w:pPr>
            <w:r>
              <w:rPr>
                <w:sz w:val="20"/>
                <w:szCs w:val="20"/>
              </w:rPr>
              <w:t>email</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7A7E7A">
            <w:pPr>
              <w:jc w:val="both"/>
            </w:pPr>
            <w:r>
              <w:rPr>
                <w:sz w:val="20"/>
                <w:szCs w:val="20"/>
              </w:rPr>
              <w:t>VARCHAR(150)</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8BA859C">
            <w:pPr>
              <w:jc w:val="both"/>
            </w:pPr>
            <w:r>
              <w:rPr>
                <w:sz w:val="20"/>
                <w:szCs w:val="20"/>
              </w:rPr>
              <w:t>NOT NULL, UNIQUE</w:t>
            </w:r>
          </w:p>
        </w:tc>
      </w:tr>
      <w:tr w14:paraId="70DF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04EA90B">
            <w:pPr>
              <w:jc w:val="both"/>
            </w:pPr>
            <w:r>
              <w:rPr>
                <w:sz w:val="20"/>
                <w:szCs w:val="20"/>
              </w:rPr>
              <w:t>password_hash</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F66AB27">
            <w:pPr>
              <w:jc w:val="both"/>
            </w:pPr>
            <w:r>
              <w:rPr>
                <w:sz w:val="20"/>
                <w:szCs w:val="20"/>
              </w:rPr>
              <w:t>VARCHAR(255)</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7B53FC2">
            <w:pPr>
              <w:jc w:val="both"/>
            </w:pPr>
            <w:r>
              <w:rPr>
                <w:sz w:val="20"/>
                <w:szCs w:val="20"/>
              </w:rPr>
              <w:t>NOT NULL (SHA2 hash)</w:t>
            </w:r>
          </w:p>
        </w:tc>
      </w:tr>
      <w:tr w14:paraId="6164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4E0D46">
            <w:pPr>
              <w:jc w:val="both"/>
            </w:pPr>
            <w:r>
              <w:rPr>
                <w:sz w:val="20"/>
                <w:szCs w:val="20"/>
              </w:rPr>
              <w:t>phone_encrypted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9E608F">
            <w:pPr>
              <w:jc w:val="both"/>
            </w:pPr>
            <w:r>
              <w:rPr>
                <w:sz w:val="20"/>
                <w:szCs w:val="20"/>
              </w:rPr>
              <w:t>VARBINARY(255)</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CA4383F">
            <w:pPr>
              <w:jc w:val="both"/>
            </w:pPr>
            <w:r>
              <w:rPr>
                <w:sz w:val="20"/>
                <w:szCs w:val="20"/>
              </w:rPr>
              <w:t>NOT NULL (AES encrypted)</w:t>
            </w:r>
          </w:p>
        </w:tc>
      </w:tr>
      <w:tr w14:paraId="07804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DA295FF">
            <w:pPr>
              <w:jc w:val="both"/>
            </w:pPr>
            <w:r>
              <w:rPr>
                <w:sz w:val="20"/>
                <w:szCs w:val="20"/>
              </w:rPr>
              <w:t>city</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F899180">
            <w:pPr>
              <w:jc w:val="both"/>
            </w:pPr>
            <w:r>
              <w:rPr>
                <w:sz w:val="20"/>
                <w:szCs w:val="20"/>
              </w:rPr>
              <w:t>VARCHAR(50)</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BAB2465">
            <w:pPr>
              <w:jc w:val="both"/>
            </w:pPr>
            <w:r>
              <w:rPr>
                <w:sz w:val="20"/>
                <w:szCs w:val="20"/>
              </w:rPr>
              <w:t>NOT NULL</w:t>
            </w:r>
          </w:p>
        </w:tc>
      </w:tr>
      <w:tr w14:paraId="4E14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13198C0">
            <w:pPr>
              <w:jc w:val="both"/>
            </w:pPr>
            <w:r>
              <w:rPr>
                <w:sz w:val="20"/>
                <w:szCs w:val="20"/>
              </w:rPr>
              <w:t>subcity_or_wereda</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805B21F">
            <w:pPr>
              <w:jc w:val="both"/>
            </w:pPr>
            <w:r>
              <w:rPr>
                <w:sz w:val="20"/>
                <w:szCs w:val="20"/>
              </w:rPr>
              <w:t>VARCHAR(100)</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DB2F5AF">
            <w:pPr>
              <w:jc w:val="both"/>
            </w:pPr>
            <w:r>
              <w:rPr>
                <w:sz w:val="20"/>
                <w:szCs w:val="20"/>
              </w:rPr>
              <w:t>NULL</w:t>
            </w:r>
          </w:p>
        </w:tc>
      </w:tr>
      <w:tr w14:paraId="3511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CEAF172">
            <w:pPr>
              <w:jc w:val="both"/>
            </w:pPr>
            <w:r>
              <w:rPr>
                <w:sz w:val="20"/>
                <w:szCs w:val="20"/>
              </w:rPr>
              <w:t>created_at / 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D373FAB">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87C63E7">
            <w:pPr>
              <w:jc w:val="both"/>
            </w:pPr>
            <w:r>
              <w:rPr>
                <w:sz w:val="20"/>
                <w:szCs w:val="20"/>
              </w:rPr>
              <w:t>Auto-managed</w:t>
            </w:r>
          </w:p>
        </w:tc>
      </w:tr>
    </w:tbl>
    <w:p w14:paraId="34EC07BD">
      <w:pPr>
        <w:spacing w:before="60" w:after="60"/>
        <w:jc w:val="both"/>
      </w:pPr>
    </w:p>
    <w:p w14:paraId="449E208A">
      <w:pPr>
        <w:pStyle w:val="4"/>
        <w:jc w:val="both"/>
      </w:pPr>
      <w:bookmarkStart w:id="55" w:name="_Toc229885630"/>
      <w:bookmarkStart w:id="56" w:name="_Toc16861"/>
      <w:bookmarkStart w:id="57" w:name="_Toc8479"/>
      <w:r>
        <w:t>4.</w:t>
      </w:r>
      <w:r>
        <w:rPr>
          <w:rFonts w:hint="default"/>
          <w:lang w:val="en-US"/>
        </w:rPr>
        <w:t>5</w:t>
      </w:r>
      <w:r>
        <w:t>.3 products</w:t>
      </w:r>
      <w:bookmarkEnd w:id="55"/>
      <w:bookmarkEnd w:id="56"/>
      <w:bookmarkEnd w:id="57"/>
    </w:p>
    <w:p w14:paraId="7E493EBB">
      <w:pPr>
        <w:spacing w:before="80" w:after="80"/>
        <w:jc w:val="both"/>
      </w:pPr>
      <w:r>
        <w:t>Central product catalog linked to categories. price CHECK ensures no negative pricing. is_active flag enables soft deletion.</w:t>
      </w:r>
    </w:p>
    <w:p w14:paraId="35FC34F0">
      <w:pPr>
        <w:spacing w:before="80" w:after="80"/>
        <w:jc w:val="both"/>
      </w:pPr>
      <w:r>
        <w:t>CREATE TABLE products (</w:t>
      </w:r>
    </w:p>
    <w:p w14:paraId="01BBF659">
      <w:pPr>
        <w:spacing w:before="80" w:after="80"/>
        <w:jc w:val="both"/>
      </w:pPr>
      <w:r>
        <w:t xml:space="preserve">    product_id INT AUTO_INCREMENT PRIMARY KEY,</w:t>
      </w:r>
    </w:p>
    <w:p w14:paraId="3EF11D75">
      <w:pPr>
        <w:spacing w:before="80" w:after="80"/>
        <w:jc w:val="both"/>
      </w:pPr>
      <w:r>
        <w:t xml:space="preserve">    category_id INT NOT NULL,</w:t>
      </w:r>
    </w:p>
    <w:p w14:paraId="231BDB3D">
      <w:pPr>
        <w:spacing w:before="80" w:after="80"/>
        <w:jc w:val="both"/>
      </w:pPr>
      <w:r>
        <w:t xml:space="preserve">    title VARCHAR(200) NOT NULL,</w:t>
      </w:r>
    </w:p>
    <w:p w14:paraId="5C435C46">
      <w:pPr>
        <w:spacing w:before="80" w:after="80"/>
        <w:jc w:val="both"/>
      </w:pPr>
      <w:r>
        <w:t xml:space="preserve">    description TEXT,</w:t>
      </w:r>
    </w:p>
    <w:p w14:paraId="4F127047">
      <w:pPr>
        <w:spacing w:before="80" w:after="80"/>
        <w:jc w:val="both"/>
      </w:pPr>
      <w:r>
        <w:t xml:space="preserve">    price DECIMAL(12, 2) NOT NULL CHECK (price &gt;= 0),</w:t>
      </w:r>
    </w:p>
    <w:p w14:paraId="29CC465A">
      <w:pPr>
        <w:spacing w:before="80" w:after="80"/>
        <w:jc w:val="both"/>
      </w:pPr>
      <w:r>
        <w:t xml:space="preserve">    is_active TINYINT(1) DEFAULT 1,               </w:t>
      </w:r>
    </w:p>
    <w:p w14:paraId="1A9372BD">
      <w:pPr>
        <w:spacing w:before="80" w:after="80"/>
        <w:jc w:val="both"/>
      </w:pPr>
      <w:r>
        <w:t xml:space="preserve">    created_at TIMESTAMP DEFAULT CURRENT_TIMESTAMP,</w:t>
      </w:r>
    </w:p>
    <w:p w14:paraId="338B81FD">
      <w:pPr>
        <w:spacing w:before="80" w:after="80"/>
        <w:jc w:val="both"/>
      </w:pPr>
      <w:r>
        <w:t xml:space="preserve">    updated_at TIMESTAMP DEFAULT CURRENT_TIMESTAMP ON UPDATE CURRENT_TIMESTAMP,</w:t>
      </w:r>
    </w:p>
    <w:p w14:paraId="527896CF">
      <w:pPr>
        <w:spacing w:before="80" w:after="80"/>
        <w:jc w:val="both"/>
      </w:pPr>
      <w:r>
        <w:t xml:space="preserve">    FOREIGN KEY (category_id) REFERENCES categories(category_id) ON DELETE RESTRICT</w:t>
      </w:r>
    </w:p>
    <w:p w14:paraId="75EA508F">
      <w:pPr>
        <w:spacing w:before="80" w:after="80"/>
        <w:jc w:val="both"/>
      </w:pPr>
      <w:r>
        <w:t>);</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23D5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463AB9E">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B78B701">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5381FE1">
            <w:pPr>
              <w:jc w:val="both"/>
            </w:pPr>
            <w:r>
              <w:rPr>
                <w:b/>
                <w:bCs/>
                <w:color w:val="FFFFFF"/>
                <w:sz w:val="20"/>
                <w:szCs w:val="20"/>
              </w:rPr>
              <w:t>Constraints</w:t>
            </w:r>
          </w:p>
        </w:tc>
      </w:tr>
      <w:tr w14:paraId="5EC03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EF11DB2">
            <w:pPr>
              <w:jc w:val="both"/>
            </w:pPr>
            <w:r>
              <w:rPr>
                <w:sz w:val="20"/>
                <w:szCs w:val="20"/>
              </w:rPr>
              <w:t>product_id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8A6B4A4">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FF0C11">
            <w:pPr>
              <w:jc w:val="both"/>
            </w:pPr>
            <w:r>
              <w:rPr>
                <w:sz w:val="20"/>
                <w:szCs w:val="20"/>
              </w:rPr>
              <w:t>PRIMARY KEY, AUTO_INCREMENT</w:t>
            </w:r>
          </w:p>
        </w:tc>
      </w:tr>
      <w:tr w14:paraId="2E075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8C7C4F6">
            <w:pPr>
              <w:jc w:val="both"/>
            </w:pPr>
            <w:r>
              <w:rPr>
                <w:sz w:val="20"/>
                <w:szCs w:val="20"/>
              </w:rPr>
              <w:t>category_id</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57499BA">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D543F47">
            <w:pPr>
              <w:jc w:val="both"/>
            </w:pPr>
            <w:r>
              <w:rPr>
                <w:sz w:val="20"/>
                <w:szCs w:val="20"/>
              </w:rPr>
              <w:t>FK → categories(category_id) ON DELETE RESTRICT</w:t>
            </w:r>
          </w:p>
        </w:tc>
      </w:tr>
      <w:tr w14:paraId="40A9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613F393">
            <w:pPr>
              <w:jc w:val="both"/>
            </w:pPr>
            <w:r>
              <w:rPr>
                <w:sz w:val="20"/>
                <w:szCs w:val="20"/>
              </w:rPr>
              <w:t>title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4127528">
            <w:pPr>
              <w:jc w:val="both"/>
            </w:pPr>
            <w:r>
              <w:rPr>
                <w:sz w:val="20"/>
                <w:szCs w:val="20"/>
              </w:rPr>
              <w:t>VARCHAR(200)</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DB0B433">
            <w:pPr>
              <w:jc w:val="both"/>
            </w:pPr>
            <w:r>
              <w:rPr>
                <w:sz w:val="20"/>
                <w:szCs w:val="20"/>
              </w:rPr>
              <w:t>NOT NULL</w:t>
            </w:r>
          </w:p>
        </w:tc>
      </w:tr>
      <w:tr w14:paraId="60C1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F0E01FB">
            <w:pPr>
              <w:jc w:val="both"/>
            </w:pPr>
            <w:r>
              <w:rPr>
                <w:sz w:val="20"/>
                <w:szCs w:val="20"/>
              </w:rPr>
              <w:t>description</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DC4CBF2">
            <w:pPr>
              <w:jc w:val="both"/>
            </w:pPr>
            <w:r>
              <w:rPr>
                <w:sz w:val="20"/>
                <w:szCs w:val="20"/>
              </w:rPr>
              <w:t>TEXT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BBD8AF3">
            <w:pPr>
              <w:jc w:val="both"/>
            </w:pPr>
            <w:r>
              <w:rPr>
                <w:sz w:val="20"/>
                <w:szCs w:val="20"/>
              </w:rPr>
              <w:t>NULL</w:t>
            </w:r>
          </w:p>
        </w:tc>
      </w:tr>
      <w:tr w14:paraId="14080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6BA8B4E">
            <w:pPr>
              <w:jc w:val="both"/>
            </w:pPr>
            <w:r>
              <w:rPr>
                <w:sz w:val="20"/>
                <w:szCs w:val="20"/>
              </w:rPr>
              <w:t>price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526E36">
            <w:pPr>
              <w:jc w:val="both"/>
            </w:pPr>
            <w:r>
              <w:rPr>
                <w:sz w:val="20"/>
                <w:szCs w:val="20"/>
              </w:rPr>
              <w:t>DECIMAL(12,2)</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DBBECB1">
            <w:pPr>
              <w:jc w:val="both"/>
            </w:pPr>
            <w:r>
              <w:rPr>
                <w:sz w:val="20"/>
                <w:szCs w:val="20"/>
              </w:rPr>
              <w:t>NOT NULL, CHECK (price &gt;= 0)</w:t>
            </w:r>
          </w:p>
        </w:tc>
      </w:tr>
      <w:tr w14:paraId="19F1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09B2251">
            <w:pPr>
              <w:jc w:val="both"/>
            </w:pPr>
            <w:r>
              <w:rPr>
                <w:sz w:val="20"/>
                <w:szCs w:val="20"/>
              </w:rPr>
              <w:t>is_active</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DB13684">
            <w:pPr>
              <w:jc w:val="both"/>
            </w:pPr>
            <w:r>
              <w:rPr>
                <w:sz w:val="20"/>
                <w:szCs w:val="20"/>
              </w:rPr>
              <w:t>TINYINT(1)</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F5882C0">
            <w:pPr>
              <w:jc w:val="both"/>
            </w:pPr>
            <w:r>
              <w:rPr>
                <w:sz w:val="20"/>
                <w:szCs w:val="20"/>
              </w:rPr>
              <w:t>DEFAULT 1 (soft delete flag)</w:t>
            </w:r>
          </w:p>
        </w:tc>
      </w:tr>
      <w:tr w14:paraId="3377D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76F2C67">
            <w:pPr>
              <w:jc w:val="both"/>
            </w:pPr>
            <w:r>
              <w:rPr>
                <w:sz w:val="20"/>
                <w:szCs w:val="20"/>
              </w:rPr>
              <w:t>created_at / 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A418A15">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DD75173">
            <w:pPr>
              <w:jc w:val="both"/>
            </w:pPr>
            <w:r>
              <w:rPr>
                <w:sz w:val="20"/>
                <w:szCs w:val="20"/>
              </w:rPr>
              <w:t>Auto-managed</w:t>
            </w:r>
          </w:p>
        </w:tc>
      </w:tr>
    </w:tbl>
    <w:p w14:paraId="091FADE9">
      <w:pPr>
        <w:spacing w:before="60" w:after="60"/>
        <w:jc w:val="both"/>
      </w:pPr>
    </w:p>
    <w:p w14:paraId="0C0E223B">
      <w:pPr>
        <w:pStyle w:val="4"/>
        <w:jc w:val="both"/>
      </w:pPr>
      <w:bookmarkStart w:id="58" w:name="_Toc229885631"/>
    </w:p>
    <w:p w14:paraId="030EFD74">
      <w:pPr>
        <w:pStyle w:val="4"/>
        <w:jc w:val="both"/>
      </w:pPr>
      <w:bookmarkStart w:id="59" w:name="_Toc21950"/>
      <w:bookmarkStart w:id="60" w:name="_Toc8099"/>
      <w:r>
        <w:t>4.</w:t>
      </w:r>
      <w:r>
        <w:rPr>
          <w:rFonts w:hint="default"/>
          <w:lang w:val="en-US"/>
        </w:rPr>
        <w:t>5</w:t>
      </w:r>
      <w:r>
        <w:t>.4 inventory</w:t>
      </w:r>
      <w:bookmarkEnd w:id="58"/>
      <w:bookmarkEnd w:id="59"/>
      <w:bookmarkEnd w:id="60"/>
    </w:p>
    <w:p w14:paraId="15BD9511">
      <w:pPr>
        <w:spacing w:before="80" w:after="80"/>
        <w:jc w:val="both"/>
      </w:pPr>
      <w:r>
        <w:t>One-to-one with products. stock_level CHECK prevents negative stock. Cascades on product deletion.</w:t>
      </w:r>
    </w:p>
    <w:p w14:paraId="31CB11D9">
      <w:pPr>
        <w:spacing w:before="80" w:after="80"/>
        <w:jc w:val="both"/>
      </w:pPr>
      <w:r>
        <w:t>CREATE TABLE inventory (</w:t>
      </w:r>
    </w:p>
    <w:p w14:paraId="239145A7">
      <w:pPr>
        <w:spacing w:before="80" w:after="80"/>
        <w:jc w:val="both"/>
      </w:pPr>
      <w:r>
        <w:t xml:space="preserve">    product_id INT PRIMARY KEY,</w:t>
      </w:r>
    </w:p>
    <w:p w14:paraId="1A3AD039">
      <w:pPr>
        <w:spacing w:before="80" w:after="80"/>
        <w:jc w:val="both"/>
      </w:pPr>
      <w:r>
        <w:t xml:space="preserve">    stock_level INT NOT NULL CHECK (stock_level &gt;= 0), </w:t>
      </w:r>
    </w:p>
    <w:p w14:paraId="51787266">
      <w:pPr>
        <w:spacing w:before="80" w:after="80"/>
        <w:jc w:val="both"/>
      </w:pPr>
      <w:r>
        <w:t xml:space="preserve">    updated_at TIMESTAMP DEFAULT CURRENT_TIMESTAMP ON UPDATE CURRENT_TIMESTAMP,</w:t>
      </w:r>
    </w:p>
    <w:p w14:paraId="231977BB">
      <w:pPr>
        <w:spacing w:before="80" w:after="80"/>
        <w:jc w:val="both"/>
      </w:pPr>
      <w:r>
        <w:t xml:space="preserve">    FOREIGN KEY (product_id) REFERENCES products(product_id) ON DELETE CASCADE </w:t>
      </w:r>
    </w:p>
    <w:p w14:paraId="5A0E0C9F">
      <w:pPr>
        <w:spacing w:before="80" w:after="80"/>
        <w:jc w:val="both"/>
      </w:pPr>
      <w:r>
        <w:t>);</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4360"/>
      </w:tblGrid>
      <w:tr w14:paraId="3DE5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773B403">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C8A82FD">
            <w:pPr>
              <w:jc w:val="both"/>
            </w:pPr>
            <w:r>
              <w:rPr>
                <w:b/>
                <w:bCs/>
                <w:color w:val="FFFFFF"/>
                <w:sz w:val="20"/>
                <w:szCs w:val="20"/>
              </w:rPr>
              <w:t>Type</w:t>
            </w:r>
          </w:p>
        </w:tc>
        <w:tc>
          <w:tcPr>
            <w:tcW w:w="4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84E9631">
            <w:pPr>
              <w:jc w:val="both"/>
            </w:pPr>
            <w:r>
              <w:rPr>
                <w:b/>
                <w:bCs/>
                <w:color w:val="FFFFFF"/>
                <w:sz w:val="20"/>
                <w:szCs w:val="20"/>
              </w:rPr>
              <w:t>Constraints</w:t>
            </w:r>
          </w:p>
        </w:tc>
      </w:tr>
      <w:tr w14:paraId="4688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9D809C5">
            <w:pPr>
              <w:jc w:val="both"/>
            </w:pPr>
            <w:r>
              <w:rPr>
                <w:sz w:val="20"/>
                <w:szCs w:val="20"/>
              </w:rPr>
              <w:t>product_id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5A4148C">
            <w:pPr>
              <w:jc w:val="both"/>
            </w:pPr>
            <w:r>
              <w:rPr>
                <w:sz w:val="20"/>
                <w:szCs w:val="20"/>
              </w:rPr>
              <w:t>INT</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2E438CE">
            <w:pPr>
              <w:jc w:val="both"/>
            </w:pPr>
            <w:r>
              <w:rPr>
                <w:sz w:val="20"/>
                <w:szCs w:val="20"/>
              </w:rPr>
              <w:t>PRIMARY KEY, FK → products(product_id) ON DELETE CASCADE</w:t>
            </w:r>
          </w:p>
        </w:tc>
      </w:tr>
      <w:tr w14:paraId="43B9D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A02E247">
            <w:pPr>
              <w:jc w:val="both"/>
            </w:pPr>
            <w:r>
              <w:rPr>
                <w:sz w:val="20"/>
                <w:szCs w:val="20"/>
              </w:rPr>
              <w:t>stock_level</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54A3537">
            <w:pPr>
              <w:jc w:val="both"/>
            </w:pPr>
            <w:r>
              <w:rPr>
                <w:sz w:val="20"/>
                <w:szCs w:val="20"/>
              </w:rPr>
              <w:t>INT</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C70A32F">
            <w:pPr>
              <w:jc w:val="both"/>
            </w:pPr>
            <w:r>
              <w:rPr>
                <w:sz w:val="20"/>
                <w:szCs w:val="20"/>
              </w:rPr>
              <w:t>NOT NULL, CHECK (stock_level &gt;= 0)</w:t>
            </w:r>
          </w:p>
        </w:tc>
      </w:tr>
      <w:tr w14:paraId="6DFA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81A1C7F">
            <w:pPr>
              <w:jc w:val="both"/>
            </w:pPr>
            <w:r>
              <w:rPr>
                <w:sz w:val="20"/>
                <w:szCs w:val="20"/>
              </w:rPr>
              <w:t>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0BC4572">
            <w:pPr>
              <w:jc w:val="both"/>
            </w:pPr>
            <w:r>
              <w:rPr>
                <w:sz w:val="20"/>
                <w:szCs w:val="20"/>
              </w:rPr>
              <w:t>TIMESTAMP</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43A0345">
            <w:pPr>
              <w:jc w:val="both"/>
            </w:pPr>
            <w:r>
              <w:rPr>
                <w:sz w:val="20"/>
                <w:szCs w:val="20"/>
              </w:rPr>
              <w:t>Auto-updated</w:t>
            </w:r>
          </w:p>
        </w:tc>
      </w:tr>
    </w:tbl>
    <w:p w14:paraId="67758B60">
      <w:pPr>
        <w:pStyle w:val="4"/>
        <w:jc w:val="both"/>
      </w:pPr>
      <w:bookmarkStart w:id="61" w:name="_Toc229885632"/>
      <w:bookmarkStart w:id="62" w:name="_Toc24415"/>
      <w:bookmarkStart w:id="63" w:name="_Toc24060"/>
      <w:r>
        <w:t>4.</w:t>
      </w:r>
      <w:r>
        <w:rPr>
          <w:rFonts w:hint="default"/>
          <w:lang w:val="en-US"/>
        </w:rPr>
        <w:t>5</w:t>
      </w:r>
      <w:r>
        <w:t>.5 orders</w:t>
      </w:r>
      <w:bookmarkEnd w:id="61"/>
      <w:bookmarkEnd w:id="62"/>
      <w:bookmarkEnd w:id="63"/>
    </w:p>
    <w:p w14:paraId="3D86E67A">
      <w:pPr>
        <w:spacing w:before="80" w:after="80"/>
        <w:jc w:val="both"/>
      </w:pPr>
      <w:r>
        <w:t>Captures customer orders. status ENUM enforces valid lifecycle states. shipping_address stores full delivery details.</w:t>
      </w:r>
    </w:p>
    <w:p w14:paraId="7A42386B">
      <w:pPr>
        <w:spacing w:before="80" w:after="80"/>
        <w:jc w:val="both"/>
      </w:pPr>
      <w:r>
        <w:t>CREATE TABLE orders (</w:t>
      </w:r>
    </w:p>
    <w:p w14:paraId="1C5074D8">
      <w:pPr>
        <w:spacing w:before="80" w:after="80"/>
        <w:jc w:val="both"/>
      </w:pPr>
      <w:r>
        <w:t xml:space="preserve">    order_id INT AUTO_INCREMENT PRIMARY KEY,</w:t>
      </w:r>
    </w:p>
    <w:p w14:paraId="5E5EAFFA">
      <w:pPr>
        <w:spacing w:before="80" w:after="80"/>
        <w:jc w:val="both"/>
      </w:pPr>
      <w:r>
        <w:t xml:space="preserve">    customer_id INT NOT NULL,</w:t>
      </w:r>
    </w:p>
    <w:p w14:paraId="783E06CE">
      <w:pPr>
        <w:spacing w:before="80" w:after="80"/>
        <w:jc w:val="both"/>
      </w:pPr>
      <w:r>
        <w:t xml:space="preserve">    total_amount DECIMAL(12, 2) NOT NULL DEFAULT 0.00,</w:t>
      </w:r>
    </w:p>
    <w:p w14:paraId="381D437B">
      <w:pPr>
        <w:spacing w:before="80" w:after="80"/>
        <w:jc w:val="both"/>
      </w:pPr>
      <w:r>
        <w:t xml:space="preserve">    status ENUM('placed', 'paid', 'shipped', 'delivered') NOT NULL DEFAULT 'placed',</w:t>
      </w:r>
    </w:p>
    <w:p w14:paraId="0A9D7B5E">
      <w:pPr>
        <w:spacing w:before="80" w:after="80"/>
        <w:jc w:val="both"/>
      </w:pPr>
      <w:r>
        <w:t xml:space="preserve">    shipping_address TEXT NOT NULL,</w:t>
      </w:r>
    </w:p>
    <w:p w14:paraId="5E577538">
      <w:pPr>
        <w:spacing w:before="80" w:after="80"/>
        <w:jc w:val="both"/>
      </w:pPr>
      <w:r>
        <w:t xml:space="preserve">    created_at TIMESTAMP DEFAULT CURRENT_TIMESTAMP,</w:t>
      </w:r>
    </w:p>
    <w:p w14:paraId="6E742EE4">
      <w:pPr>
        <w:spacing w:before="80" w:after="80"/>
        <w:jc w:val="both"/>
      </w:pPr>
      <w:r>
        <w:t xml:space="preserve">    updated_at TIMESTAMP DEFAULT CURRENT_TIMESTAMP ON UPDATE CURRENT_TIMESTAMP,</w:t>
      </w:r>
    </w:p>
    <w:p w14:paraId="2D714DBB">
      <w:pPr>
        <w:spacing w:before="80" w:after="80"/>
        <w:jc w:val="both"/>
      </w:pPr>
      <w:r>
        <w:t xml:space="preserve">    FOREIGN KEY (customer_id) REFERENCES customers(customer_id) ON DELETE RESTRICT</w:t>
      </w:r>
    </w:p>
    <w:p w14:paraId="183ADAD4">
      <w:pPr>
        <w:spacing w:before="80" w:after="80"/>
        <w:jc w:val="both"/>
      </w:pPr>
      <w:r>
        <w:t>);</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6AD50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442D305">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95D6198">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219D94D">
            <w:pPr>
              <w:jc w:val="both"/>
            </w:pPr>
            <w:r>
              <w:rPr>
                <w:b/>
                <w:bCs/>
                <w:color w:val="FFFFFF"/>
                <w:sz w:val="20"/>
                <w:szCs w:val="20"/>
              </w:rPr>
              <w:t>Constraints</w:t>
            </w:r>
          </w:p>
        </w:tc>
      </w:tr>
      <w:tr w14:paraId="5AD8C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DA4448">
            <w:pPr>
              <w:jc w:val="both"/>
            </w:pPr>
            <w:r>
              <w:rPr>
                <w:sz w:val="20"/>
                <w:szCs w:val="20"/>
              </w:rPr>
              <w:t>order_id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F8D17C4">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373021C">
            <w:pPr>
              <w:jc w:val="both"/>
            </w:pPr>
            <w:r>
              <w:rPr>
                <w:sz w:val="20"/>
                <w:szCs w:val="20"/>
              </w:rPr>
              <w:t>PRIMARY KEY, AUTO_INCREMENT</w:t>
            </w:r>
          </w:p>
        </w:tc>
      </w:tr>
      <w:tr w14:paraId="55D09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974957D">
            <w:pPr>
              <w:jc w:val="both"/>
            </w:pPr>
            <w:r>
              <w:rPr>
                <w:sz w:val="20"/>
                <w:szCs w:val="20"/>
              </w:rPr>
              <w:t>customer_id</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53D7169">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C02E5F4">
            <w:pPr>
              <w:jc w:val="both"/>
            </w:pPr>
            <w:r>
              <w:rPr>
                <w:sz w:val="20"/>
                <w:szCs w:val="20"/>
              </w:rPr>
              <w:t>FK → customers(customer_id) ON DELETE RESTRICT</w:t>
            </w:r>
          </w:p>
        </w:tc>
      </w:tr>
      <w:tr w14:paraId="63D0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8BFF44">
            <w:pPr>
              <w:jc w:val="both"/>
            </w:pPr>
            <w:r>
              <w:rPr>
                <w:sz w:val="20"/>
                <w:szCs w:val="20"/>
              </w:rPr>
              <w:t>total_amount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1AE09DF">
            <w:pPr>
              <w:jc w:val="both"/>
            </w:pPr>
            <w:r>
              <w:rPr>
                <w:sz w:val="20"/>
                <w:szCs w:val="20"/>
              </w:rPr>
              <w:t>DECIMAL(12,2)</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7F8D268">
            <w:pPr>
              <w:jc w:val="both"/>
            </w:pPr>
            <w:r>
              <w:rPr>
                <w:sz w:val="20"/>
                <w:szCs w:val="20"/>
              </w:rPr>
              <w:t>NOT NULL, DEFAULT 0.00</w:t>
            </w:r>
          </w:p>
        </w:tc>
      </w:tr>
      <w:tr w14:paraId="54DE7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4818CC">
            <w:pPr>
              <w:jc w:val="both"/>
            </w:pPr>
            <w:r>
              <w:rPr>
                <w:sz w:val="20"/>
                <w:szCs w:val="20"/>
              </w:rPr>
              <w:t>status</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0EDB650">
            <w:pPr>
              <w:jc w:val="both"/>
            </w:pPr>
            <w:r>
              <w:rPr>
                <w:sz w:val="20"/>
                <w:szCs w:val="20"/>
              </w:rPr>
              <w:t>ENUM</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B562A40">
            <w:pPr>
              <w:jc w:val="both"/>
            </w:pPr>
            <w:r>
              <w:rPr>
                <w:sz w:val="20"/>
                <w:szCs w:val="20"/>
              </w:rPr>
              <w:t>'placed','paid','shipped','delivered'</w:t>
            </w:r>
          </w:p>
        </w:tc>
      </w:tr>
      <w:tr w14:paraId="71A2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0BB6258">
            <w:pPr>
              <w:jc w:val="both"/>
            </w:pPr>
            <w:r>
              <w:rPr>
                <w:sz w:val="20"/>
                <w:szCs w:val="20"/>
              </w:rPr>
              <w:t>shipping_address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143EFDF">
            <w:pPr>
              <w:jc w:val="both"/>
            </w:pPr>
            <w:r>
              <w:rPr>
                <w:sz w:val="20"/>
                <w:szCs w:val="20"/>
              </w:rPr>
              <w:t>TEXT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D3B1AC">
            <w:pPr>
              <w:jc w:val="both"/>
            </w:pPr>
            <w:r>
              <w:rPr>
                <w:sz w:val="20"/>
                <w:szCs w:val="20"/>
              </w:rPr>
              <w:t>NOT NULL</w:t>
            </w:r>
          </w:p>
        </w:tc>
      </w:tr>
      <w:tr w14:paraId="6A06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D0A67A5">
            <w:pPr>
              <w:jc w:val="both"/>
            </w:pPr>
            <w:r>
              <w:rPr>
                <w:sz w:val="20"/>
                <w:szCs w:val="20"/>
              </w:rPr>
              <w:t>created_at / 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AAF5234">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F2E7D0A">
            <w:pPr>
              <w:jc w:val="both"/>
            </w:pPr>
            <w:r>
              <w:rPr>
                <w:sz w:val="20"/>
                <w:szCs w:val="20"/>
              </w:rPr>
              <w:t>Auto-managed</w:t>
            </w:r>
          </w:p>
        </w:tc>
      </w:tr>
    </w:tbl>
    <w:p w14:paraId="0555C143">
      <w:pPr>
        <w:spacing w:before="60" w:after="60"/>
        <w:jc w:val="both"/>
      </w:pPr>
    </w:p>
    <w:p w14:paraId="553FA4EB">
      <w:pPr>
        <w:pStyle w:val="4"/>
        <w:jc w:val="both"/>
      </w:pPr>
      <w:bookmarkStart w:id="64" w:name="_Toc229885633"/>
      <w:bookmarkStart w:id="65" w:name="_Toc20122"/>
      <w:bookmarkStart w:id="66" w:name="_Toc17396"/>
      <w:r>
        <w:t>4.</w:t>
      </w:r>
      <w:r>
        <w:rPr>
          <w:rFonts w:hint="default"/>
          <w:lang w:val="en-US"/>
        </w:rPr>
        <w:t>5</w:t>
      </w:r>
      <w:r>
        <w:t>.6 order_items</w:t>
      </w:r>
      <w:bookmarkEnd w:id="64"/>
      <w:bookmarkEnd w:id="65"/>
      <w:bookmarkEnd w:id="66"/>
    </w:p>
    <w:p w14:paraId="13F5CE48">
      <w:pPr>
        <w:spacing w:before="80" w:after="80"/>
        <w:jc w:val="both"/>
      </w:pPr>
      <w:r>
        <w:t>Junction table between orders and products. A UNIQUE constraint on (order_id, product_id) prevents duplicate line items per order.</w:t>
      </w:r>
    </w:p>
    <w:p w14:paraId="46D347A3">
      <w:pPr>
        <w:spacing w:before="80" w:after="80"/>
        <w:jc w:val="both"/>
      </w:pPr>
      <w:r>
        <w:t>CREATE TABLE order_items (</w:t>
      </w:r>
    </w:p>
    <w:p w14:paraId="02B1BF49">
      <w:pPr>
        <w:spacing w:before="80" w:after="80"/>
        <w:jc w:val="both"/>
      </w:pPr>
      <w:r>
        <w:t xml:space="preserve">    order_item_id INT AUTO_INCREMENT PRIMARY KEY,</w:t>
      </w:r>
    </w:p>
    <w:p w14:paraId="2CFD455F">
      <w:pPr>
        <w:spacing w:before="80" w:after="80"/>
        <w:jc w:val="both"/>
      </w:pPr>
      <w:r>
        <w:t xml:space="preserve">    order_id INT NOT NULL,</w:t>
      </w:r>
    </w:p>
    <w:p w14:paraId="6D870F3B">
      <w:pPr>
        <w:spacing w:before="80" w:after="80"/>
        <w:jc w:val="both"/>
      </w:pPr>
      <w:r>
        <w:t xml:space="preserve">    product_id INT NOT NULL,</w:t>
      </w:r>
    </w:p>
    <w:p w14:paraId="78E64054">
      <w:pPr>
        <w:spacing w:before="80" w:after="80"/>
        <w:jc w:val="both"/>
      </w:pPr>
      <w:r>
        <w:t xml:space="preserve">    quantity INT NOT NULL CHECK (quantity &gt; 0),</w:t>
      </w:r>
    </w:p>
    <w:p w14:paraId="4267A5E6">
      <w:pPr>
        <w:spacing w:before="80" w:after="80"/>
        <w:jc w:val="both"/>
      </w:pPr>
      <w:r>
        <w:t xml:space="preserve">    unit_price DECIMAL(12, 2) NOT NULL,</w:t>
      </w:r>
    </w:p>
    <w:p w14:paraId="5B75F01B">
      <w:pPr>
        <w:spacing w:before="80" w:after="80"/>
        <w:jc w:val="both"/>
      </w:pPr>
      <w:r>
        <w:t xml:space="preserve">    UNIQUE KEY unique_order_product (order_id, product_id),</w:t>
      </w:r>
    </w:p>
    <w:p w14:paraId="16FBB0E4">
      <w:pPr>
        <w:spacing w:before="80" w:after="80"/>
        <w:jc w:val="both"/>
      </w:pPr>
      <w:r>
        <w:t xml:space="preserve">    FOREIGN KEY (order_id) REFERENCES orders(order_id) ON DELETE CASCADE, </w:t>
      </w:r>
    </w:p>
    <w:p w14:paraId="0B200168">
      <w:pPr>
        <w:spacing w:before="80" w:after="80"/>
        <w:jc w:val="both"/>
      </w:pPr>
      <w:r>
        <w:t xml:space="preserve">    FOREIGN KEY (product_id) REFERENCES products(product_id) ON DELETE RESTRICT </w:t>
      </w:r>
    </w:p>
    <w:p w14:paraId="55FDE81F">
      <w:pPr>
        <w:spacing w:before="80" w:after="80"/>
        <w:jc w:val="both"/>
      </w:pPr>
      <w:r>
        <w:t>);</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46"/>
        <w:gridCol w:w="2198"/>
        <w:gridCol w:w="4716"/>
      </w:tblGrid>
      <w:tr w14:paraId="35BE4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7E09274">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6CA7260">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D0DEC05">
            <w:pPr>
              <w:jc w:val="both"/>
            </w:pPr>
            <w:r>
              <w:rPr>
                <w:b/>
                <w:bCs/>
                <w:color w:val="FFFFFF"/>
                <w:sz w:val="20"/>
                <w:szCs w:val="20"/>
              </w:rPr>
              <w:t>Constraints</w:t>
            </w:r>
          </w:p>
        </w:tc>
      </w:tr>
      <w:tr w14:paraId="78A99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C13EBC8">
            <w:pPr>
              <w:jc w:val="both"/>
            </w:pPr>
            <w:r>
              <w:rPr>
                <w:sz w:val="20"/>
                <w:szCs w:val="20"/>
              </w:rPr>
              <w:t>order_item_id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CFACC5">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51A35BC">
            <w:pPr>
              <w:jc w:val="both"/>
            </w:pPr>
            <w:r>
              <w:rPr>
                <w:sz w:val="20"/>
                <w:szCs w:val="20"/>
              </w:rPr>
              <w:t>PRIMARY KEY, AUTO_INCREMENT</w:t>
            </w:r>
          </w:p>
        </w:tc>
      </w:tr>
      <w:tr w14:paraId="49B9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A307500">
            <w:pPr>
              <w:jc w:val="both"/>
            </w:pPr>
            <w:r>
              <w:rPr>
                <w:sz w:val="20"/>
                <w:szCs w:val="20"/>
              </w:rPr>
              <w:t>order_id</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B6168CF">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D5CFBF1">
            <w:pPr>
              <w:jc w:val="both"/>
            </w:pPr>
            <w:r>
              <w:rPr>
                <w:sz w:val="20"/>
                <w:szCs w:val="20"/>
              </w:rPr>
              <w:t>FK → orders(order_id) ON DELETE CASCADE</w:t>
            </w:r>
          </w:p>
        </w:tc>
      </w:tr>
      <w:tr w14:paraId="639CB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3C0C34E">
            <w:pPr>
              <w:jc w:val="both"/>
            </w:pPr>
            <w:r>
              <w:rPr>
                <w:sz w:val="20"/>
                <w:szCs w:val="20"/>
              </w:rPr>
              <w:t>product_id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914838F">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B9C064">
            <w:pPr>
              <w:jc w:val="both"/>
            </w:pPr>
            <w:r>
              <w:rPr>
                <w:sz w:val="20"/>
                <w:szCs w:val="20"/>
              </w:rPr>
              <w:t>FK → products(product_id) ON DELETE RESTRICT</w:t>
            </w:r>
          </w:p>
        </w:tc>
      </w:tr>
      <w:tr w14:paraId="3CB8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1156E6D">
            <w:pPr>
              <w:jc w:val="both"/>
            </w:pPr>
            <w:r>
              <w:rPr>
                <w:sz w:val="20"/>
                <w:szCs w:val="20"/>
              </w:rPr>
              <w:t>quantity</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2C79C77">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4E2FFF3">
            <w:pPr>
              <w:jc w:val="both"/>
            </w:pPr>
            <w:r>
              <w:rPr>
                <w:sz w:val="20"/>
                <w:szCs w:val="20"/>
              </w:rPr>
              <w:t>NOT NULL, CHECK (quantity &gt; 0)</w:t>
            </w:r>
          </w:p>
        </w:tc>
      </w:tr>
      <w:tr w14:paraId="07689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DCB8EEF">
            <w:pPr>
              <w:jc w:val="both"/>
            </w:pPr>
            <w:r>
              <w:rPr>
                <w:sz w:val="20"/>
                <w:szCs w:val="20"/>
              </w:rPr>
              <w:t>unit_price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3ED736">
            <w:pPr>
              <w:jc w:val="both"/>
            </w:pPr>
            <w:r>
              <w:rPr>
                <w:sz w:val="20"/>
                <w:szCs w:val="20"/>
              </w:rPr>
              <w:t>DECIMAL(12,2)</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497EEE3">
            <w:pPr>
              <w:jc w:val="both"/>
            </w:pPr>
            <w:r>
              <w:rPr>
                <w:sz w:val="20"/>
                <w:szCs w:val="20"/>
              </w:rPr>
              <w:t>NOT NULL (price snapshot at order time)</w:t>
            </w:r>
          </w:p>
        </w:tc>
      </w:tr>
      <w:tr w14:paraId="3E2D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E7372CE">
            <w:pPr>
              <w:jc w:val="both"/>
            </w:pPr>
            <w:r>
              <w:rPr>
                <w:sz w:val="20"/>
                <w:szCs w:val="20"/>
              </w:rPr>
              <w:t>UNIQUE KEY</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9AE1F92">
            <w:pPr>
              <w:jc w:val="both"/>
            </w:pPr>
            <w:r>
              <w:rPr>
                <w:sz w:val="20"/>
                <w:szCs w:val="20"/>
              </w:rPr>
              <w:t>unique_order_product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B0A2389">
            <w:pPr>
              <w:jc w:val="both"/>
            </w:pPr>
            <w:r>
              <w:rPr>
                <w:sz w:val="20"/>
                <w:szCs w:val="20"/>
              </w:rPr>
              <w:t>(order_id, product_id)</w:t>
            </w:r>
          </w:p>
        </w:tc>
      </w:tr>
    </w:tbl>
    <w:p w14:paraId="2D4FBB81">
      <w:pPr>
        <w:pStyle w:val="4"/>
        <w:jc w:val="both"/>
      </w:pPr>
      <w:bookmarkStart w:id="67" w:name="_Toc229885634"/>
      <w:bookmarkStart w:id="68" w:name="_Toc2242"/>
      <w:bookmarkStart w:id="69" w:name="_Toc753"/>
      <w:r>
        <w:t>4.</w:t>
      </w:r>
      <w:r>
        <w:rPr>
          <w:rFonts w:hint="default"/>
          <w:lang w:val="en-US"/>
        </w:rPr>
        <w:t>5</w:t>
      </w:r>
      <w:r>
        <w:t>.7 payments</w:t>
      </w:r>
      <w:bookmarkEnd w:id="67"/>
      <w:bookmarkEnd w:id="68"/>
      <w:bookmarkEnd w:id="69"/>
    </w:p>
    <w:p w14:paraId="29D12A90">
      <w:pPr>
        <w:spacing w:before="80" w:after="80"/>
        <w:jc w:val="both"/>
      </w:pPr>
      <w:r>
        <w:t>Tracks payment transactions. method ENUM restricts to valid Ethiopian payment channels. transaction_reference is UNIQUE to avoid duplicate payment records.</w:t>
      </w:r>
    </w:p>
    <w:p w14:paraId="664649A7">
      <w:pPr>
        <w:spacing w:before="80" w:after="80"/>
        <w:jc w:val="both"/>
      </w:pPr>
      <w:r>
        <w:t>CREATE TABLE payments (</w:t>
      </w:r>
    </w:p>
    <w:p w14:paraId="7931CB21">
      <w:pPr>
        <w:spacing w:before="80" w:after="80"/>
        <w:jc w:val="both"/>
      </w:pPr>
      <w:r>
        <w:t xml:space="preserve">    payment_id INT AUTO_INCREMENT PRIMARY KEY,</w:t>
      </w:r>
    </w:p>
    <w:p w14:paraId="78730D17">
      <w:pPr>
        <w:spacing w:before="80" w:after="80"/>
        <w:jc w:val="both"/>
      </w:pPr>
      <w:r>
        <w:t xml:space="preserve">    order_id INT NOT NULL,</w:t>
      </w:r>
    </w:p>
    <w:p w14:paraId="70679775">
      <w:pPr>
        <w:spacing w:before="80" w:after="80"/>
        <w:jc w:val="both"/>
      </w:pPr>
      <w:r>
        <w:t xml:space="preserve">    method ENUM('Telebirr', 'Bank Transfer', 'Cash on Delivery') NOT NULL, </w:t>
      </w:r>
    </w:p>
    <w:p w14:paraId="2B29233E">
      <w:pPr>
        <w:spacing w:before="80" w:after="80"/>
        <w:jc w:val="both"/>
      </w:pPr>
      <w:r>
        <w:t xml:space="preserve">    status ENUM('pending', 'completed', 'failed', 'refunded') NOT NULL DEFAULT 'pending',</w:t>
      </w:r>
    </w:p>
    <w:p w14:paraId="16853C8C">
      <w:pPr>
        <w:spacing w:before="80" w:after="80"/>
        <w:jc w:val="both"/>
      </w:pPr>
      <w:r>
        <w:t xml:space="preserve">    transaction_reference VARCHAR(100) UNIQUE,</w:t>
      </w:r>
    </w:p>
    <w:p w14:paraId="5968CD3C">
      <w:pPr>
        <w:spacing w:before="80" w:after="80"/>
        <w:jc w:val="both"/>
      </w:pPr>
      <w:r>
        <w:t xml:space="preserve">    created_at TIMESTAMP DEFAULT CURRENT_TIMESTAMP,</w:t>
      </w:r>
    </w:p>
    <w:p w14:paraId="4AC1F2FA">
      <w:pPr>
        <w:spacing w:before="80" w:after="80"/>
        <w:jc w:val="both"/>
      </w:pPr>
      <w:r>
        <w:t xml:space="preserve">    updated_at TIMESTAMP DEFAULT CURRENT_TIMESTAMP ON UPDATE CURRENT_TIMESTAMP,</w:t>
      </w:r>
    </w:p>
    <w:p w14:paraId="280B0264">
      <w:pPr>
        <w:spacing w:before="80" w:after="80"/>
        <w:jc w:val="both"/>
      </w:pPr>
      <w:r>
        <w:t xml:space="preserve">    FOREIGN KEY (order_id) REFERENCES orders(order_id) ON DELETE RESTRICT</w:t>
      </w:r>
    </w:p>
    <w:p w14:paraId="1625919F">
      <w:pPr>
        <w:spacing w:before="80" w:after="80"/>
        <w:jc w:val="both"/>
      </w:pPr>
      <w:r>
        <w:t>);</w:t>
      </w:r>
    </w:p>
    <w:p w14:paraId="10F07C29">
      <w:pPr>
        <w:spacing w:before="80" w:after="80"/>
        <w:jc w:val="both"/>
      </w:pPr>
    </w:p>
    <w:p w14:paraId="3EBF2118">
      <w:pPr>
        <w:spacing w:before="80" w:after="80"/>
        <w:jc w:val="both"/>
      </w:pPr>
    </w:p>
    <w:p w14:paraId="25A3A12F">
      <w:pPr>
        <w:spacing w:before="80" w:after="8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78DC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DA037BB">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9428DFA">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AF2CD8E">
            <w:pPr>
              <w:jc w:val="both"/>
            </w:pPr>
            <w:r>
              <w:rPr>
                <w:b/>
                <w:bCs/>
                <w:color w:val="FFFFFF"/>
                <w:sz w:val="20"/>
                <w:szCs w:val="20"/>
              </w:rPr>
              <w:t>Constraints</w:t>
            </w:r>
          </w:p>
        </w:tc>
      </w:tr>
      <w:tr w14:paraId="6F74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607FDB7">
            <w:pPr>
              <w:jc w:val="both"/>
            </w:pPr>
            <w:r>
              <w:rPr>
                <w:sz w:val="20"/>
                <w:szCs w:val="20"/>
              </w:rPr>
              <w:t>payment_id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FE29E6C">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4CDFF1">
            <w:pPr>
              <w:jc w:val="both"/>
            </w:pPr>
            <w:r>
              <w:rPr>
                <w:sz w:val="20"/>
                <w:szCs w:val="20"/>
              </w:rPr>
              <w:t>PRIMARY KEY, AUTO_INCREMENT</w:t>
            </w:r>
          </w:p>
        </w:tc>
      </w:tr>
      <w:tr w14:paraId="11B2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E451DEB">
            <w:pPr>
              <w:jc w:val="both"/>
            </w:pPr>
            <w:r>
              <w:rPr>
                <w:sz w:val="20"/>
                <w:szCs w:val="20"/>
              </w:rPr>
              <w:t>order_id</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D1516A5">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CEC1697">
            <w:pPr>
              <w:jc w:val="both"/>
            </w:pPr>
            <w:r>
              <w:rPr>
                <w:sz w:val="20"/>
                <w:szCs w:val="20"/>
              </w:rPr>
              <w:t>FK → orders(order_id) ON DELETE RESTRICT</w:t>
            </w:r>
          </w:p>
        </w:tc>
      </w:tr>
      <w:tr w14:paraId="174A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9CD106C">
            <w:pPr>
              <w:jc w:val="both"/>
            </w:pPr>
            <w:r>
              <w:rPr>
                <w:sz w:val="20"/>
                <w:szCs w:val="20"/>
              </w:rPr>
              <w:t>method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B974F7">
            <w:pPr>
              <w:jc w:val="both"/>
            </w:pPr>
            <w:r>
              <w:rPr>
                <w:sz w:val="20"/>
                <w:szCs w:val="20"/>
              </w:rPr>
              <w:t>ENUM</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758F16A">
            <w:pPr>
              <w:jc w:val="both"/>
            </w:pPr>
            <w:r>
              <w:rPr>
                <w:sz w:val="20"/>
                <w:szCs w:val="20"/>
              </w:rPr>
              <w:t>'Telebirr','Bank Transfer','Cash on Delivery'</w:t>
            </w:r>
          </w:p>
        </w:tc>
      </w:tr>
      <w:tr w14:paraId="56E2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0C4B3FA">
            <w:pPr>
              <w:jc w:val="both"/>
            </w:pPr>
            <w:r>
              <w:rPr>
                <w:sz w:val="20"/>
                <w:szCs w:val="20"/>
              </w:rPr>
              <w:t>status</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CD34BAA">
            <w:pPr>
              <w:jc w:val="both"/>
            </w:pPr>
            <w:r>
              <w:rPr>
                <w:sz w:val="20"/>
                <w:szCs w:val="20"/>
              </w:rPr>
              <w:t>ENUM</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68B4C06">
            <w:pPr>
              <w:jc w:val="both"/>
            </w:pPr>
            <w:r>
              <w:rPr>
                <w:sz w:val="20"/>
                <w:szCs w:val="20"/>
              </w:rPr>
              <w:t>'pending','completed','failed','refunded'</w:t>
            </w:r>
          </w:p>
        </w:tc>
      </w:tr>
      <w:tr w14:paraId="1F5E9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23E473C">
            <w:pPr>
              <w:jc w:val="both"/>
            </w:pPr>
            <w:r>
              <w:rPr>
                <w:sz w:val="20"/>
                <w:szCs w:val="20"/>
              </w:rPr>
              <w:t>transaction_reference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3232A6C">
            <w:pPr>
              <w:jc w:val="both"/>
            </w:pPr>
            <w:r>
              <w:rPr>
                <w:sz w:val="20"/>
                <w:szCs w:val="20"/>
              </w:rPr>
              <w:t>VARCHAR(100)</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8012B4">
            <w:pPr>
              <w:jc w:val="both"/>
            </w:pPr>
            <w:r>
              <w:rPr>
                <w:sz w:val="20"/>
                <w:szCs w:val="20"/>
              </w:rPr>
              <w:t>UNIQUE, NULL allowed (COD)</w:t>
            </w:r>
          </w:p>
        </w:tc>
      </w:tr>
      <w:tr w14:paraId="74B98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0E451C2">
            <w:pPr>
              <w:jc w:val="both"/>
            </w:pPr>
            <w:r>
              <w:rPr>
                <w:sz w:val="20"/>
                <w:szCs w:val="20"/>
              </w:rPr>
              <w:t>created_at / updated_at</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DD3BED8">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55EA55E">
            <w:pPr>
              <w:jc w:val="both"/>
            </w:pPr>
            <w:r>
              <w:rPr>
                <w:sz w:val="20"/>
                <w:szCs w:val="20"/>
              </w:rPr>
              <w:t>Auto-managed</w:t>
            </w:r>
          </w:p>
        </w:tc>
      </w:tr>
    </w:tbl>
    <w:p w14:paraId="29FAAB14">
      <w:pPr>
        <w:pStyle w:val="4"/>
        <w:jc w:val="both"/>
      </w:pPr>
      <w:bookmarkStart w:id="70" w:name="_Toc229885635"/>
      <w:bookmarkStart w:id="71" w:name="_Toc32304"/>
      <w:bookmarkStart w:id="72" w:name="_Toc14208"/>
      <w:r>
        <w:t>4.</w:t>
      </w:r>
      <w:r>
        <w:rPr>
          <w:rFonts w:hint="default"/>
          <w:lang w:val="en-US"/>
        </w:rPr>
        <w:t>5</w:t>
      </w:r>
      <w:r>
        <w:t>.8 audit_logs</w:t>
      </w:r>
      <w:bookmarkEnd w:id="70"/>
      <w:bookmarkEnd w:id="71"/>
      <w:bookmarkEnd w:id="72"/>
    </w:p>
    <w:p w14:paraId="7098353E">
      <w:pPr>
        <w:spacing w:before="80" w:after="80"/>
        <w:jc w:val="both"/>
      </w:pPr>
      <w:r>
        <w:t>Records security-relevant events. user_id is nullable to capture unauthenticated events such as failed login attempts.</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27093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52B59B7">
            <w:pPr>
              <w:jc w:val="both"/>
            </w:pPr>
            <w:r>
              <w:rPr>
                <w:b/>
                <w:bCs/>
                <w:color w:val="FFFFFF"/>
                <w:sz w:val="20"/>
                <w:szCs w:val="20"/>
              </w:rPr>
              <w:t>Column</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CD5D73C">
            <w:pPr>
              <w:jc w:val="both"/>
            </w:pPr>
            <w:r>
              <w:rPr>
                <w:b/>
                <w:bCs/>
                <w:color w:val="FFFFFF"/>
                <w:sz w:val="20"/>
                <w:szCs w:val="20"/>
              </w:rPr>
              <w:t>Type</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66E0DF5">
            <w:pPr>
              <w:jc w:val="both"/>
            </w:pPr>
            <w:r>
              <w:rPr>
                <w:b/>
                <w:bCs/>
                <w:color w:val="FFFFFF"/>
                <w:sz w:val="20"/>
                <w:szCs w:val="20"/>
              </w:rPr>
              <w:t>Constraints</w:t>
            </w:r>
          </w:p>
        </w:tc>
      </w:tr>
      <w:tr w14:paraId="765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2537211">
            <w:pPr>
              <w:jc w:val="both"/>
            </w:pPr>
            <w:r>
              <w:rPr>
                <w:sz w:val="20"/>
                <w:szCs w:val="20"/>
              </w:rPr>
              <w:t>log_id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37EC3D2">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BBE55A7">
            <w:pPr>
              <w:jc w:val="both"/>
            </w:pPr>
            <w:r>
              <w:rPr>
                <w:sz w:val="20"/>
                <w:szCs w:val="20"/>
              </w:rPr>
              <w:t>PRIMARY KEY, AUTO_INCREMENT</w:t>
            </w:r>
          </w:p>
        </w:tc>
      </w:tr>
      <w:tr w14:paraId="1B5A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0998FC6">
            <w:pPr>
              <w:jc w:val="both"/>
            </w:pPr>
            <w:r>
              <w:rPr>
                <w:sz w:val="20"/>
                <w:szCs w:val="20"/>
              </w:rPr>
              <w:t>user_id</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693248E">
            <w:pPr>
              <w:jc w:val="both"/>
            </w:pPr>
            <w:r>
              <w:rPr>
                <w:sz w:val="20"/>
                <w:szCs w:val="20"/>
              </w:rPr>
              <w:t>INT</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8C732A4">
            <w:pPr>
              <w:jc w:val="both"/>
            </w:pPr>
            <w:r>
              <w:rPr>
                <w:sz w:val="20"/>
                <w:szCs w:val="20"/>
              </w:rPr>
              <w:t>NULL (anonymous events allowed)</w:t>
            </w:r>
          </w:p>
        </w:tc>
      </w:tr>
      <w:tr w14:paraId="2477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CC27D71">
            <w:pPr>
              <w:jc w:val="both"/>
            </w:pPr>
            <w:r>
              <w:rPr>
                <w:sz w:val="20"/>
                <w:szCs w:val="20"/>
              </w:rPr>
              <w:t>action_performed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891FD0">
            <w:pPr>
              <w:jc w:val="both"/>
            </w:pPr>
            <w:r>
              <w:rPr>
                <w:sz w:val="20"/>
                <w:szCs w:val="20"/>
              </w:rPr>
              <w:t>VARCHAR(255)</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E377926">
            <w:pPr>
              <w:jc w:val="both"/>
            </w:pPr>
            <w:r>
              <w:rPr>
                <w:sz w:val="20"/>
                <w:szCs w:val="20"/>
              </w:rPr>
              <w:t>NOT NULL</w:t>
            </w:r>
          </w:p>
        </w:tc>
      </w:tr>
      <w:tr w14:paraId="06515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E31A49F">
            <w:pPr>
              <w:jc w:val="both"/>
            </w:pPr>
            <w:r>
              <w:rPr>
                <w:sz w:val="20"/>
                <w:szCs w:val="20"/>
              </w:rPr>
              <w:t>ip_address</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BBE7AB5">
            <w:pPr>
              <w:jc w:val="both"/>
            </w:pPr>
            <w:r>
              <w:rPr>
                <w:sz w:val="20"/>
                <w:szCs w:val="20"/>
              </w:rPr>
              <w:t>VARCHAR(45)</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344C220">
            <w:pPr>
              <w:jc w:val="both"/>
            </w:pPr>
            <w:r>
              <w:rPr>
                <w:sz w:val="20"/>
                <w:szCs w:val="20"/>
              </w:rPr>
              <w:t>NOT NULL (supports IPv6)</w:t>
            </w:r>
          </w:p>
        </w:tc>
      </w:tr>
      <w:tr w14:paraId="2196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B9E553">
            <w:pPr>
              <w:jc w:val="both"/>
            </w:pPr>
            <w:r>
              <w:rPr>
                <w:sz w:val="20"/>
                <w:szCs w:val="20"/>
              </w:rPr>
              <w:t>timestamp</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1099B8D">
            <w:pPr>
              <w:jc w:val="both"/>
            </w:pPr>
            <w:r>
              <w:rPr>
                <w:sz w:val="20"/>
                <w:szCs w:val="20"/>
              </w:rPr>
              <w:t>TIMESTAMP</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DD2554">
            <w:pPr>
              <w:jc w:val="both"/>
            </w:pPr>
            <w:r>
              <w:rPr>
                <w:sz w:val="20"/>
                <w:szCs w:val="20"/>
              </w:rPr>
              <w:t>DEFAULT CURRENT_TIMESTAMP</w:t>
            </w:r>
          </w:p>
        </w:tc>
      </w:tr>
    </w:tbl>
    <w:p w14:paraId="2A05332C">
      <w:pPr>
        <w:spacing w:before="60" w:after="60"/>
        <w:jc w:val="both"/>
      </w:pPr>
    </w:p>
    <w:p w14:paraId="2C3B4D04">
      <w:pPr>
        <w:pStyle w:val="3"/>
        <w:jc w:val="both"/>
      </w:pPr>
      <w:bookmarkStart w:id="73" w:name="_Toc229885636"/>
      <w:bookmarkStart w:id="74" w:name="_Toc16352"/>
      <w:bookmarkStart w:id="75" w:name="_Toc14513"/>
      <w:r>
        <w:t>4.</w:t>
      </w:r>
      <w:r>
        <w:rPr>
          <w:rFonts w:hint="default"/>
          <w:lang w:val="en-US"/>
        </w:rPr>
        <w:t>6</w:t>
      </w:r>
      <w:r>
        <w:t xml:space="preserve"> Indexing Strategy</w:t>
      </w:r>
      <w:bookmarkEnd w:id="73"/>
      <w:bookmarkEnd w:id="74"/>
      <w:bookmarkEnd w:id="75"/>
    </w:p>
    <w:p w14:paraId="0BDDE0DF">
      <w:pPr>
        <w:spacing w:before="80" w:after="80"/>
        <w:jc w:val="both"/>
      </w:pPr>
      <w:r>
        <w:t>The following indexes are defined to optimize the most common query patterns:</w:t>
      </w:r>
    </w:p>
    <w:p w14:paraId="55AF5D7E">
      <w:pPr>
        <w:spacing w:before="80" w:after="80"/>
        <w:jc w:val="both"/>
      </w:pPr>
      <w:r>
        <w:t xml:space="preserve">CREATE INDEX idx_products_cat_price ON products(category_id, price); </w:t>
      </w:r>
    </w:p>
    <w:p w14:paraId="19DD1E3A">
      <w:pPr>
        <w:spacing w:before="80" w:after="80"/>
        <w:jc w:val="both"/>
      </w:pPr>
      <w:r>
        <w:t xml:space="preserve">CREATE INDEX idx_orders_customer_date ON orders(customer_id, created_at DESC); </w:t>
      </w:r>
    </w:p>
    <w:p w14:paraId="31037A82">
      <w:pPr>
        <w:spacing w:before="80" w:after="80"/>
        <w:jc w:val="both"/>
      </w:pPr>
      <w:r>
        <w:t xml:space="preserve">CREATE INDEX idx_inventory_stock ON inventory(stock_level); </w:t>
      </w:r>
    </w:p>
    <w:p w14:paraId="062FE2A2">
      <w:pPr>
        <w:spacing w:before="80" w:after="80"/>
        <w:jc w:val="both"/>
      </w:pPr>
      <w:r>
        <w:t>CREATE FULLTEXT INDEX idx_products_title_search ON products(title, description);</w:t>
      </w:r>
    </w:p>
    <w:p w14:paraId="37BACF5E">
      <w:pPr>
        <w:spacing w:before="60" w:after="6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8"/>
        <w:gridCol w:w="1548"/>
        <w:gridCol w:w="2394"/>
        <w:gridCol w:w="2810"/>
      </w:tblGrid>
      <w:tr w14:paraId="20FD5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D317258">
            <w:pPr>
              <w:jc w:val="both"/>
            </w:pPr>
            <w:r>
              <w:rPr>
                <w:b/>
                <w:bCs/>
                <w:color w:val="FFFFFF"/>
                <w:sz w:val="20"/>
                <w:szCs w:val="20"/>
              </w:rPr>
              <w:t>Index Name</w:t>
            </w:r>
          </w:p>
        </w:tc>
        <w:tc>
          <w:tcPr>
            <w:tcW w:w="1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AE58B64">
            <w:pPr>
              <w:jc w:val="both"/>
            </w:pPr>
            <w:r>
              <w:rPr>
                <w:b/>
                <w:bCs/>
                <w:color w:val="FFFFFF"/>
                <w:sz w:val="20"/>
                <w:szCs w:val="20"/>
              </w:rPr>
              <w:t>Table</w:t>
            </w:r>
          </w:p>
        </w:tc>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D66FD81">
            <w:pPr>
              <w:jc w:val="both"/>
            </w:pPr>
            <w:r>
              <w:rPr>
                <w:b/>
                <w:bCs/>
                <w:color w:val="FFFFFF"/>
                <w:sz w:val="20"/>
                <w:szCs w:val="20"/>
              </w:rPr>
              <w:t>Columns</w:t>
            </w:r>
          </w:p>
        </w:tc>
        <w:tc>
          <w:tcPr>
            <w:tcW w:w="29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4666BBC">
            <w:pPr>
              <w:jc w:val="both"/>
            </w:pPr>
            <w:r>
              <w:rPr>
                <w:b/>
                <w:bCs/>
                <w:color w:val="FFFFFF"/>
                <w:sz w:val="20"/>
                <w:szCs w:val="20"/>
              </w:rPr>
              <w:t>Purpose</w:t>
            </w:r>
          </w:p>
        </w:tc>
      </w:tr>
      <w:tr w14:paraId="41F50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DD5A213">
            <w:pPr>
              <w:jc w:val="both"/>
            </w:pPr>
            <w:r>
              <w:rPr>
                <w:sz w:val="20"/>
                <w:szCs w:val="20"/>
              </w:rPr>
              <w:t>idx_products_cat_price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71A189">
            <w:pPr>
              <w:jc w:val="both"/>
            </w:pPr>
            <w:r>
              <w:rPr>
                <w:sz w:val="20"/>
                <w:szCs w:val="20"/>
              </w:rPr>
              <w:t>products</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D98408">
            <w:pPr>
              <w:jc w:val="both"/>
            </w:pPr>
            <w:r>
              <w:rPr>
                <w:sz w:val="20"/>
                <w:szCs w:val="20"/>
              </w:rPr>
              <w:t>category_id, price</w:t>
            </w:r>
          </w:p>
        </w:tc>
        <w:tc>
          <w:tcPr>
            <w:tcW w:w="2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BB04C34">
            <w:pPr>
              <w:jc w:val="both"/>
            </w:pPr>
            <w:r>
              <w:rPr>
                <w:sz w:val="20"/>
                <w:szCs w:val="20"/>
              </w:rPr>
              <w:t>Supports category + price range filtering</w:t>
            </w:r>
          </w:p>
        </w:tc>
      </w:tr>
      <w:tr w14:paraId="4963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3B97D4B">
            <w:pPr>
              <w:jc w:val="both"/>
            </w:pPr>
            <w:r>
              <w:rPr>
                <w:sz w:val="20"/>
                <w:szCs w:val="20"/>
              </w:rPr>
              <w:t>idx_orders_customer_date</w:t>
            </w:r>
          </w:p>
        </w:tc>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6C51065">
            <w:pPr>
              <w:jc w:val="both"/>
            </w:pPr>
            <w:r>
              <w:rPr>
                <w:sz w:val="20"/>
                <w:szCs w:val="20"/>
              </w:rPr>
              <w:t>orders</w:t>
            </w:r>
          </w:p>
        </w:tc>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91476F5">
            <w:pPr>
              <w:jc w:val="both"/>
            </w:pPr>
            <w:r>
              <w:rPr>
                <w:sz w:val="20"/>
                <w:szCs w:val="20"/>
              </w:rPr>
              <w:t>customer_id, created_at DESC</w:t>
            </w:r>
          </w:p>
        </w:tc>
        <w:tc>
          <w:tcPr>
            <w:tcW w:w="29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90F7C89">
            <w:pPr>
              <w:jc w:val="both"/>
            </w:pPr>
            <w:r>
              <w:rPr>
                <w:sz w:val="20"/>
                <w:szCs w:val="20"/>
              </w:rPr>
              <w:t>Fast customer order history lookup</w:t>
            </w:r>
          </w:p>
        </w:tc>
      </w:tr>
      <w:tr w14:paraId="4D77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387553A">
            <w:pPr>
              <w:jc w:val="both"/>
            </w:pPr>
            <w:r>
              <w:rPr>
                <w:sz w:val="20"/>
                <w:szCs w:val="20"/>
              </w:rPr>
              <w:t>idx_inventory_stock</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EB05CBD">
            <w:pPr>
              <w:jc w:val="both"/>
            </w:pPr>
            <w:r>
              <w:rPr>
                <w:sz w:val="20"/>
                <w:szCs w:val="20"/>
              </w:rPr>
              <w:t>inventory</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A40240">
            <w:pPr>
              <w:jc w:val="both"/>
            </w:pPr>
            <w:r>
              <w:rPr>
                <w:sz w:val="20"/>
                <w:szCs w:val="20"/>
              </w:rPr>
              <w:t>stock_level</w:t>
            </w:r>
          </w:p>
        </w:tc>
        <w:tc>
          <w:tcPr>
            <w:tcW w:w="29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D74915F">
            <w:pPr>
              <w:jc w:val="both"/>
            </w:pPr>
            <w:r>
              <w:rPr>
                <w:sz w:val="20"/>
                <w:szCs w:val="20"/>
              </w:rPr>
              <w:t>Low-stock alert queries</w:t>
            </w:r>
          </w:p>
        </w:tc>
      </w:tr>
      <w:tr w14:paraId="5BCC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F305970">
            <w:pPr>
              <w:jc w:val="both"/>
            </w:pPr>
            <w:r>
              <w:rPr>
                <w:sz w:val="20"/>
                <w:szCs w:val="20"/>
              </w:rPr>
              <w:t>idx_products_title_search</w:t>
            </w:r>
          </w:p>
        </w:tc>
        <w:tc>
          <w:tcPr>
            <w:tcW w:w="16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131C014">
            <w:pPr>
              <w:jc w:val="both"/>
            </w:pPr>
            <w:r>
              <w:rPr>
                <w:sz w:val="20"/>
                <w:szCs w:val="20"/>
              </w:rPr>
              <w:t>products</w:t>
            </w:r>
          </w:p>
        </w:tc>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D31C28F">
            <w:pPr>
              <w:jc w:val="both"/>
            </w:pPr>
            <w:r>
              <w:rPr>
                <w:sz w:val="20"/>
                <w:szCs w:val="20"/>
              </w:rPr>
              <w:t>title, description</w:t>
            </w:r>
          </w:p>
        </w:tc>
        <w:tc>
          <w:tcPr>
            <w:tcW w:w="29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72DA50A">
            <w:pPr>
              <w:jc w:val="both"/>
            </w:pPr>
            <w:r>
              <w:rPr>
                <w:sz w:val="20"/>
                <w:szCs w:val="20"/>
              </w:rPr>
              <w:t>Full-text keyword search (FULLTEXT)</w:t>
            </w:r>
          </w:p>
        </w:tc>
      </w:tr>
    </w:tbl>
    <w:p w14:paraId="6FBF9C20">
      <w:pPr>
        <w:jc w:val="both"/>
      </w:pPr>
      <w:r>
        <w:br w:type="page"/>
      </w:r>
    </w:p>
    <w:p w14:paraId="534FD3CC">
      <w:pPr>
        <w:pStyle w:val="2"/>
      </w:pPr>
      <w:bookmarkStart w:id="76" w:name="_Toc229885637"/>
      <w:bookmarkStart w:id="77" w:name="_Toc11222"/>
      <w:bookmarkStart w:id="78" w:name="_Toc15925"/>
      <w:r>
        <w:t>5. Query Optimization</w:t>
      </w:r>
      <w:bookmarkEnd w:id="76"/>
      <w:bookmarkEnd w:id="77"/>
      <w:bookmarkEnd w:id="78"/>
    </w:p>
    <w:p w14:paraId="5B8CCAE3">
      <w:pPr>
        <w:pStyle w:val="3"/>
        <w:jc w:val="both"/>
      </w:pPr>
      <w:bookmarkStart w:id="79" w:name="_Toc229885638"/>
      <w:bookmarkStart w:id="80" w:name="_Toc20500"/>
      <w:bookmarkStart w:id="81" w:name="_Toc8532"/>
      <w:r>
        <w:t>5.1 Product Search (Category, Price Range, Keyword)</w:t>
      </w:r>
      <w:bookmarkEnd w:id="79"/>
      <w:bookmarkEnd w:id="80"/>
      <w:bookmarkEnd w:id="81"/>
    </w:p>
    <w:p w14:paraId="40EAB930">
      <w:pPr>
        <w:spacing w:before="80" w:after="80"/>
        <w:jc w:val="both"/>
      </w:pPr>
      <w:r>
        <w:t>This query combines a composite index scan with a FULLTEXT search to efficiently filter products.</w:t>
      </w:r>
    </w:p>
    <w:p w14:paraId="71B2D95F">
      <w:pPr>
        <w:spacing w:before="60" w:after="60"/>
        <w:ind w:left="720"/>
        <w:jc w:val="both"/>
      </w:pPr>
      <w:r>
        <w:rPr>
          <w:rFonts w:ascii="Courier New" w:hAnsi="Courier New" w:eastAsia="Courier New" w:cs="Courier New"/>
          <w:color w:val="2C3E50"/>
          <w:sz w:val="18"/>
          <w:szCs w:val="18"/>
        </w:rPr>
        <w:t>EXPLAIN SELECT product_id, title, price</w:t>
      </w:r>
    </w:p>
    <w:p w14:paraId="772D6EFF">
      <w:pPr>
        <w:spacing w:before="60" w:after="60"/>
        <w:ind w:left="720"/>
        <w:jc w:val="both"/>
      </w:pPr>
      <w:r>
        <w:rPr>
          <w:rFonts w:ascii="Courier New" w:hAnsi="Courier New" w:eastAsia="Courier New" w:cs="Courier New"/>
          <w:color w:val="2C3E50"/>
          <w:sz w:val="18"/>
          <w:szCs w:val="18"/>
        </w:rPr>
        <w:t>FROM products</w:t>
      </w:r>
    </w:p>
    <w:p w14:paraId="68DFB129">
      <w:pPr>
        <w:spacing w:before="60" w:after="60"/>
        <w:ind w:left="720"/>
        <w:jc w:val="both"/>
      </w:pPr>
      <w:r>
        <w:rPr>
          <w:rFonts w:ascii="Courier New" w:hAnsi="Courier New" w:eastAsia="Courier New" w:cs="Courier New"/>
          <w:color w:val="2C3E50"/>
          <w:sz w:val="18"/>
          <w:szCs w:val="18"/>
        </w:rPr>
        <w:t>WHERE category_id = 1</w:t>
      </w:r>
    </w:p>
    <w:p w14:paraId="7D44FC94">
      <w:pPr>
        <w:spacing w:before="60" w:after="60"/>
        <w:ind w:left="720"/>
        <w:jc w:val="both"/>
      </w:pPr>
      <w:r>
        <w:rPr>
          <w:rFonts w:ascii="Courier New" w:hAnsi="Courier New" w:eastAsia="Courier New" w:cs="Courier New"/>
          <w:color w:val="2C3E50"/>
          <w:sz w:val="18"/>
          <w:szCs w:val="18"/>
        </w:rPr>
        <w:t xml:space="preserve">  AND price BETWEEN 1000 AND 20000</w:t>
      </w:r>
    </w:p>
    <w:p w14:paraId="023BE1FE">
      <w:pPr>
        <w:spacing w:before="60" w:after="60"/>
        <w:ind w:left="720"/>
        <w:jc w:val="both"/>
      </w:pPr>
      <w:r>
        <w:rPr>
          <w:rFonts w:ascii="Courier New" w:hAnsi="Courier New" w:eastAsia="Courier New" w:cs="Courier New"/>
          <w:color w:val="2C3E50"/>
          <w:sz w:val="18"/>
          <w:szCs w:val="18"/>
        </w:rPr>
        <w:t xml:space="preserve">  AND MATCH(title, description) AGAINST('Laptop' IN NATURAL LANGUAGE MODE);</w:t>
      </w:r>
    </w:p>
    <w:p w14:paraId="673FEC40">
      <w:pPr>
        <w:spacing w:before="60" w:after="60"/>
        <w:jc w:val="both"/>
      </w:pPr>
    </w:p>
    <w:p w14:paraId="6396B036">
      <w:pPr>
        <w:pStyle w:val="3"/>
        <w:jc w:val="both"/>
      </w:pPr>
      <w:bookmarkStart w:id="82" w:name="_Toc229885639"/>
      <w:bookmarkStart w:id="83" w:name="_Toc31081"/>
      <w:bookmarkStart w:id="84" w:name="_Toc12325"/>
      <w:r>
        <w:t>5.2 Top-Selling Products</w:t>
      </w:r>
      <w:bookmarkEnd w:id="82"/>
      <w:bookmarkEnd w:id="83"/>
      <w:bookmarkEnd w:id="84"/>
    </w:p>
    <w:p w14:paraId="21960426">
      <w:pPr>
        <w:spacing w:before="80" w:after="80"/>
        <w:jc w:val="both"/>
      </w:pPr>
      <w:r>
        <w:t>Aggregates quantities sold from order_items, joined to products for titles.</w:t>
      </w:r>
    </w:p>
    <w:p w14:paraId="722F265A">
      <w:pPr>
        <w:spacing w:before="60" w:after="60"/>
        <w:ind w:left="720"/>
        <w:jc w:val="both"/>
      </w:pPr>
      <w:r>
        <w:rPr>
          <w:rFonts w:ascii="Courier New" w:hAnsi="Courier New" w:eastAsia="Courier New" w:cs="Courier New"/>
          <w:color w:val="2C3E50"/>
          <w:sz w:val="18"/>
          <w:szCs w:val="18"/>
        </w:rPr>
        <w:t>SELECT p.product_id, p.title, SUM(oi.quantity) AS total_units_sold</w:t>
      </w:r>
    </w:p>
    <w:p w14:paraId="2CB9CA97">
      <w:pPr>
        <w:spacing w:before="60" w:after="60"/>
        <w:ind w:left="720"/>
        <w:jc w:val="both"/>
      </w:pPr>
      <w:r>
        <w:rPr>
          <w:rFonts w:ascii="Courier New" w:hAnsi="Courier New" w:eastAsia="Courier New" w:cs="Courier New"/>
          <w:color w:val="2C3E50"/>
          <w:sz w:val="18"/>
          <w:szCs w:val="18"/>
        </w:rPr>
        <w:t>FROM order_items oi</w:t>
      </w:r>
    </w:p>
    <w:p w14:paraId="42791B6E">
      <w:pPr>
        <w:spacing w:before="60" w:after="60"/>
        <w:ind w:left="720"/>
        <w:jc w:val="both"/>
      </w:pPr>
      <w:r>
        <w:rPr>
          <w:rFonts w:ascii="Courier New" w:hAnsi="Courier New" w:eastAsia="Courier New" w:cs="Courier New"/>
          <w:color w:val="2C3E50"/>
          <w:sz w:val="18"/>
          <w:szCs w:val="18"/>
        </w:rPr>
        <w:t>JOIN products p ON oi.product_id = p.product_id</w:t>
      </w:r>
    </w:p>
    <w:p w14:paraId="4269B446">
      <w:pPr>
        <w:spacing w:before="60" w:after="60"/>
        <w:ind w:left="720"/>
        <w:jc w:val="both"/>
      </w:pPr>
      <w:r>
        <w:rPr>
          <w:rFonts w:ascii="Courier New" w:hAnsi="Courier New" w:eastAsia="Courier New" w:cs="Courier New"/>
          <w:color w:val="2C3E50"/>
          <w:sz w:val="18"/>
          <w:szCs w:val="18"/>
        </w:rPr>
        <w:t>GROUP BY p.product_id, p.title</w:t>
      </w:r>
    </w:p>
    <w:p w14:paraId="1FA70072">
      <w:pPr>
        <w:spacing w:before="60" w:after="60"/>
        <w:ind w:left="720"/>
        <w:jc w:val="both"/>
      </w:pPr>
      <w:r>
        <w:rPr>
          <w:rFonts w:ascii="Courier New" w:hAnsi="Courier New" w:eastAsia="Courier New" w:cs="Courier New"/>
          <w:color w:val="2C3E50"/>
          <w:sz w:val="18"/>
          <w:szCs w:val="18"/>
        </w:rPr>
        <w:t>ORDER BY total_units_sold DESC</w:t>
      </w:r>
    </w:p>
    <w:p w14:paraId="50CA1010">
      <w:pPr>
        <w:spacing w:before="60" w:after="60"/>
        <w:ind w:left="720"/>
        <w:jc w:val="both"/>
      </w:pPr>
      <w:r>
        <w:rPr>
          <w:rFonts w:ascii="Courier New" w:hAnsi="Courier New" w:eastAsia="Courier New" w:cs="Courier New"/>
          <w:color w:val="2C3E50"/>
          <w:sz w:val="18"/>
          <w:szCs w:val="18"/>
        </w:rPr>
        <w:t>LIMIT 10;</w:t>
      </w:r>
    </w:p>
    <w:p w14:paraId="2E1041B6">
      <w:pPr>
        <w:spacing w:before="60" w:after="60"/>
        <w:jc w:val="both"/>
      </w:pPr>
    </w:p>
    <w:p w14:paraId="08FAF2B2">
      <w:pPr>
        <w:spacing w:before="80" w:after="80"/>
        <w:jc w:val="both"/>
      </w:pPr>
      <w:r>
        <w:rPr>
          <w:b/>
          <w:bCs/>
        </w:rPr>
        <w:t>Performance notes:</w:t>
      </w:r>
    </w:p>
    <w:p w14:paraId="16E095EF">
      <w:pPr>
        <w:pStyle w:val="26"/>
        <w:numPr>
          <w:ilvl w:val="0"/>
          <w:numId w:val="3"/>
        </w:numPr>
        <w:spacing w:before="40" w:after="40"/>
        <w:jc w:val="both"/>
      </w:pPr>
      <w:r>
        <w:t>The FK index on order_items.product_id enables efficient JOIN to products.</w:t>
      </w:r>
    </w:p>
    <w:p w14:paraId="313D16A1">
      <w:pPr>
        <w:pStyle w:val="26"/>
        <w:numPr>
          <w:ilvl w:val="0"/>
          <w:numId w:val="3"/>
        </w:numPr>
        <w:spacing w:before="40" w:after="40"/>
        <w:jc w:val="both"/>
      </w:pPr>
      <w:r>
        <w:t>GROUP BY on primary key columns avoids temporary table creation.</w:t>
      </w:r>
    </w:p>
    <w:p w14:paraId="204A73C9">
      <w:pPr>
        <w:pStyle w:val="26"/>
        <w:numPr>
          <w:ilvl w:val="0"/>
          <w:numId w:val="3"/>
        </w:numPr>
        <w:spacing w:before="40" w:after="40"/>
        <w:jc w:val="both"/>
      </w:pPr>
      <w:r>
        <w:t>LIMIT 10 triggers early termination after sorting.</w:t>
      </w:r>
    </w:p>
    <w:p w14:paraId="2183D9A6">
      <w:pPr>
        <w:spacing w:before="60" w:after="60"/>
        <w:jc w:val="both"/>
      </w:pPr>
    </w:p>
    <w:p w14:paraId="41C652C3">
      <w:pPr>
        <w:pStyle w:val="3"/>
        <w:jc w:val="both"/>
      </w:pPr>
      <w:bookmarkStart w:id="85" w:name="_Toc229885640"/>
      <w:bookmarkStart w:id="86" w:name="_Toc4081"/>
      <w:bookmarkStart w:id="87" w:name="_Toc24980"/>
      <w:r>
        <w:t>5.3 Customer Order History</w:t>
      </w:r>
      <w:bookmarkEnd w:id="85"/>
      <w:bookmarkEnd w:id="86"/>
      <w:bookmarkEnd w:id="87"/>
    </w:p>
    <w:p w14:paraId="4BD168DC">
      <w:pPr>
        <w:spacing w:before="80" w:after="80"/>
        <w:jc w:val="both"/>
      </w:pPr>
      <w:r>
        <w:t>Retrieves all orders for a specific customer, sorted by most recent first.</w:t>
      </w:r>
    </w:p>
    <w:p w14:paraId="5EA008E3">
      <w:pPr>
        <w:spacing w:before="60" w:after="60"/>
        <w:ind w:left="720"/>
        <w:jc w:val="both"/>
      </w:pPr>
      <w:r>
        <w:rPr>
          <w:rFonts w:ascii="Courier New" w:hAnsi="Courier New" w:eastAsia="Courier New" w:cs="Courier New"/>
          <w:color w:val="2C3E50"/>
          <w:sz w:val="18"/>
          <w:szCs w:val="18"/>
        </w:rPr>
        <w:t>EXPLAIN SELECT order_id, total_amount, status, created_at</w:t>
      </w:r>
    </w:p>
    <w:p w14:paraId="6EED8CC9">
      <w:pPr>
        <w:spacing w:before="60" w:after="60"/>
        <w:ind w:left="720"/>
        <w:jc w:val="both"/>
      </w:pPr>
      <w:r>
        <w:rPr>
          <w:rFonts w:ascii="Courier New" w:hAnsi="Courier New" w:eastAsia="Courier New" w:cs="Courier New"/>
          <w:color w:val="2C3E50"/>
          <w:sz w:val="18"/>
          <w:szCs w:val="18"/>
        </w:rPr>
        <w:t>FROM orders</w:t>
      </w:r>
    </w:p>
    <w:p w14:paraId="459A2F83">
      <w:pPr>
        <w:spacing w:before="60" w:after="60"/>
        <w:ind w:left="720"/>
        <w:jc w:val="both"/>
      </w:pPr>
      <w:r>
        <w:rPr>
          <w:rFonts w:ascii="Courier New" w:hAnsi="Courier New" w:eastAsia="Courier New" w:cs="Courier New"/>
          <w:color w:val="2C3E50"/>
          <w:sz w:val="18"/>
          <w:szCs w:val="18"/>
        </w:rPr>
        <w:t>WHERE customer_id = 201</w:t>
      </w:r>
    </w:p>
    <w:p w14:paraId="2C415382">
      <w:pPr>
        <w:spacing w:before="60" w:after="60"/>
        <w:ind w:left="720"/>
        <w:jc w:val="both"/>
      </w:pPr>
      <w:r>
        <w:rPr>
          <w:rFonts w:ascii="Courier New" w:hAnsi="Courier New" w:eastAsia="Courier New" w:cs="Courier New"/>
          <w:color w:val="2C3E50"/>
          <w:sz w:val="18"/>
          <w:szCs w:val="18"/>
        </w:rPr>
        <w:t>ORDER BY created_at DESC;</w:t>
      </w:r>
    </w:p>
    <w:p w14:paraId="33FF12E9">
      <w:pPr>
        <w:spacing w:before="60" w:after="60"/>
        <w:jc w:val="both"/>
      </w:pPr>
    </w:p>
    <w:p w14:paraId="5E301FB6">
      <w:pPr>
        <w:spacing w:before="60" w:after="60"/>
        <w:jc w:val="both"/>
      </w:pPr>
    </w:p>
    <w:p w14:paraId="23123BDF">
      <w:pPr>
        <w:pStyle w:val="3"/>
        <w:jc w:val="both"/>
      </w:pPr>
      <w:bookmarkStart w:id="88" w:name="_Toc229885641"/>
      <w:bookmarkStart w:id="89" w:name="_Toc22193"/>
      <w:bookmarkStart w:id="90" w:name="_Toc24653"/>
      <w:r>
        <w:t>5.4 Monthly Revenue Report</w:t>
      </w:r>
      <w:bookmarkEnd w:id="88"/>
      <w:bookmarkEnd w:id="89"/>
      <w:bookmarkEnd w:id="90"/>
    </w:p>
    <w:p w14:paraId="413FD007">
      <w:pPr>
        <w:spacing w:before="80" w:after="80"/>
        <w:jc w:val="both"/>
      </w:pPr>
      <w:r>
        <w:t>Aggregates revenue and order count by month, filtering only fulfilled orders.</w:t>
      </w:r>
    </w:p>
    <w:p w14:paraId="70609A54">
      <w:pPr>
        <w:spacing w:before="60" w:after="60"/>
        <w:ind w:left="720"/>
        <w:jc w:val="both"/>
      </w:pPr>
      <w:r>
        <w:rPr>
          <w:rFonts w:ascii="Courier New" w:hAnsi="Courier New" w:eastAsia="Courier New" w:cs="Courier New"/>
          <w:color w:val="2C3E50"/>
          <w:sz w:val="18"/>
          <w:szCs w:val="18"/>
        </w:rPr>
        <w:t>SELECT</w:t>
      </w:r>
    </w:p>
    <w:p w14:paraId="786A684B">
      <w:pPr>
        <w:spacing w:before="60" w:after="60"/>
        <w:ind w:left="720"/>
        <w:jc w:val="both"/>
      </w:pPr>
      <w:r>
        <w:rPr>
          <w:rFonts w:ascii="Courier New" w:hAnsi="Courier New" w:eastAsia="Courier New" w:cs="Courier New"/>
          <w:color w:val="2C3E50"/>
          <w:sz w:val="18"/>
          <w:szCs w:val="18"/>
        </w:rPr>
        <w:t xml:space="preserve">    DATE_FORMAT(created_at, '%Y-%m') AS revenue_month,</w:t>
      </w:r>
    </w:p>
    <w:p w14:paraId="660CFB56">
      <w:pPr>
        <w:spacing w:before="60" w:after="60"/>
        <w:ind w:left="720"/>
        <w:jc w:val="both"/>
      </w:pPr>
      <w:r>
        <w:rPr>
          <w:rFonts w:ascii="Courier New" w:hAnsi="Courier New" w:eastAsia="Courier New" w:cs="Courier New"/>
          <w:color w:val="2C3E50"/>
          <w:sz w:val="18"/>
          <w:szCs w:val="18"/>
        </w:rPr>
        <w:t xml:space="preserve">    SUM(total_amount) AS total_revenue,</w:t>
      </w:r>
    </w:p>
    <w:p w14:paraId="1EEC60F6">
      <w:pPr>
        <w:spacing w:before="60" w:after="60"/>
        <w:ind w:left="720"/>
        <w:jc w:val="both"/>
      </w:pPr>
      <w:r>
        <w:rPr>
          <w:rFonts w:ascii="Courier New" w:hAnsi="Courier New" w:eastAsia="Courier New" w:cs="Courier New"/>
          <w:color w:val="2C3E50"/>
          <w:sz w:val="18"/>
          <w:szCs w:val="18"/>
        </w:rPr>
        <w:t xml:space="preserve">    COUNT(order_id) AS total_orders</w:t>
      </w:r>
    </w:p>
    <w:p w14:paraId="3AF91E86">
      <w:pPr>
        <w:spacing w:before="60" w:after="60"/>
        <w:ind w:left="720"/>
        <w:jc w:val="both"/>
      </w:pPr>
      <w:r>
        <w:rPr>
          <w:rFonts w:ascii="Courier New" w:hAnsi="Courier New" w:eastAsia="Courier New" w:cs="Courier New"/>
          <w:color w:val="2C3E50"/>
          <w:sz w:val="18"/>
          <w:szCs w:val="18"/>
        </w:rPr>
        <w:t>FROM orders</w:t>
      </w:r>
    </w:p>
    <w:p w14:paraId="019DE091">
      <w:pPr>
        <w:spacing w:before="60" w:after="60"/>
        <w:ind w:left="720"/>
        <w:jc w:val="both"/>
      </w:pPr>
      <w:r>
        <w:rPr>
          <w:rFonts w:ascii="Courier New" w:hAnsi="Courier New" w:eastAsia="Courier New" w:cs="Courier New"/>
          <w:color w:val="2C3E50"/>
          <w:sz w:val="18"/>
          <w:szCs w:val="18"/>
        </w:rPr>
        <w:t>WHERE status IN ('paid', 'shipped', 'delivered')</w:t>
      </w:r>
    </w:p>
    <w:p w14:paraId="4C91D092">
      <w:pPr>
        <w:spacing w:before="60" w:after="60"/>
        <w:ind w:left="720"/>
        <w:jc w:val="both"/>
      </w:pPr>
      <w:r>
        <w:rPr>
          <w:rFonts w:ascii="Courier New" w:hAnsi="Courier New" w:eastAsia="Courier New" w:cs="Courier New"/>
          <w:color w:val="2C3E50"/>
          <w:sz w:val="18"/>
          <w:szCs w:val="18"/>
        </w:rPr>
        <w:t>GROUP BY DATE_FORMAT(created_at, '%Y-%m');</w:t>
      </w:r>
    </w:p>
    <w:p w14:paraId="3FC5906E">
      <w:pPr>
        <w:spacing w:before="60" w:after="60"/>
        <w:jc w:val="both"/>
      </w:pPr>
    </w:p>
    <w:p w14:paraId="148077EF">
      <w:pPr>
        <w:spacing w:before="80" w:after="80"/>
        <w:jc w:val="both"/>
      </w:pPr>
      <w:r>
        <w:rPr>
          <w:b/>
          <w:bCs/>
        </w:rPr>
        <w:t>Performance notes:</w:t>
      </w:r>
    </w:p>
    <w:p w14:paraId="4242E51A">
      <w:pPr>
        <w:pStyle w:val="26"/>
        <w:numPr>
          <w:ilvl w:val="0"/>
          <w:numId w:val="3"/>
        </w:numPr>
        <w:spacing w:before="40" w:after="40"/>
        <w:jc w:val="both"/>
      </w:pPr>
      <w:r>
        <w:t>The status filter eliminates 'placed' orders early, reducing rows grouped.</w:t>
      </w:r>
    </w:p>
    <w:p w14:paraId="0F787D61">
      <w:pPr>
        <w:pStyle w:val="26"/>
        <w:numPr>
          <w:ilvl w:val="0"/>
          <w:numId w:val="3"/>
        </w:numPr>
        <w:spacing w:before="40" w:after="40"/>
        <w:jc w:val="both"/>
      </w:pPr>
      <w:r>
        <w:t>For large datasets, a generated column on DATE_FORMAT(created_at,'%Y-%m') with an index would further accelerate this query.</w:t>
      </w:r>
    </w:p>
    <w:p w14:paraId="196C2101">
      <w:pPr>
        <w:spacing w:before="60" w:after="60"/>
        <w:jc w:val="both"/>
      </w:pPr>
    </w:p>
    <w:p w14:paraId="40353EF8">
      <w:pPr>
        <w:pStyle w:val="3"/>
        <w:jc w:val="both"/>
      </w:pPr>
      <w:bookmarkStart w:id="91" w:name="_Toc229885642"/>
      <w:bookmarkStart w:id="92" w:name="_Toc23959"/>
      <w:bookmarkStart w:id="93" w:name="_Toc25859"/>
      <w:r>
        <w:t>5.5 Low-Stock Product Alerts</w:t>
      </w:r>
      <w:bookmarkEnd w:id="91"/>
      <w:bookmarkEnd w:id="92"/>
      <w:bookmarkEnd w:id="93"/>
    </w:p>
    <w:p w14:paraId="367DB692">
      <w:pPr>
        <w:spacing w:before="80" w:after="80"/>
        <w:jc w:val="both"/>
      </w:pPr>
      <w:r>
        <w:t>Identifies products at or below a stock threshold using the inventory index.</w:t>
      </w:r>
    </w:p>
    <w:p w14:paraId="23F09C0B">
      <w:pPr>
        <w:spacing w:before="60" w:after="60"/>
        <w:ind w:left="720"/>
        <w:jc w:val="both"/>
      </w:pPr>
      <w:r>
        <w:rPr>
          <w:rFonts w:ascii="Courier New" w:hAnsi="Courier New" w:eastAsia="Courier New" w:cs="Courier New"/>
          <w:color w:val="2C3E50"/>
          <w:sz w:val="18"/>
          <w:szCs w:val="18"/>
        </w:rPr>
        <w:t>SELECT p.product_id, p.title, i.stock_level</w:t>
      </w:r>
    </w:p>
    <w:p w14:paraId="2567E374">
      <w:pPr>
        <w:spacing w:before="60" w:after="60"/>
        <w:ind w:left="720"/>
        <w:jc w:val="both"/>
      </w:pPr>
      <w:r>
        <w:rPr>
          <w:rFonts w:ascii="Courier New" w:hAnsi="Courier New" w:eastAsia="Courier New" w:cs="Courier New"/>
          <w:color w:val="2C3E50"/>
          <w:sz w:val="18"/>
          <w:szCs w:val="18"/>
        </w:rPr>
        <w:t>FROM inventory i</w:t>
      </w:r>
    </w:p>
    <w:p w14:paraId="321E8962">
      <w:pPr>
        <w:spacing w:before="60" w:after="60"/>
        <w:ind w:left="720"/>
        <w:jc w:val="both"/>
      </w:pPr>
      <w:r>
        <w:rPr>
          <w:rFonts w:ascii="Courier New" w:hAnsi="Courier New" w:eastAsia="Courier New" w:cs="Courier New"/>
          <w:color w:val="2C3E50"/>
          <w:sz w:val="18"/>
          <w:szCs w:val="18"/>
        </w:rPr>
        <w:t>JOIN products p ON i.product_id = p.product_id</w:t>
      </w:r>
    </w:p>
    <w:p w14:paraId="5ADE168E">
      <w:pPr>
        <w:spacing w:before="60" w:after="60"/>
        <w:ind w:left="720"/>
        <w:jc w:val="both"/>
      </w:pPr>
      <w:r>
        <w:rPr>
          <w:rFonts w:ascii="Courier New" w:hAnsi="Courier New" w:eastAsia="Courier New" w:cs="Courier New"/>
          <w:color w:val="2C3E50"/>
          <w:sz w:val="18"/>
          <w:szCs w:val="18"/>
        </w:rPr>
        <w:t>WHERE i.stock_level &lt;= 10;</w:t>
      </w:r>
    </w:p>
    <w:p w14:paraId="5728348F">
      <w:pPr>
        <w:pStyle w:val="2"/>
      </w:pPr>
      <w:bookmarkStart w:id="94" w:name="_Toc2277"/>
      <w:bookmarkStart w:id="95" w:name="_Toc26228"/>
      <w:r>
        <w:t>6. Transactions &amp; Concurrency</w:t>
      </w:r>
      <w:bookmarkEnd w:id="94"/>
      <w:bookmarkEnd w:id="95"/>
    </w:p>
    <w:p w14:paraId="1D1230BA">
      <w:pPr>
        <w:spacing w:before="80" w:after="80"/>
        <w:jc w:val="both"/>
      </w:pPr>
      <w:r>
        <w:t>E-commerce systems face serious concurrency risks when multiple users attempt to purchase the same limited-stock product simultaneously.</w:t>
      </w:r>
    </w:p>
    <w:p w14:paraId="69529885">
      <w:pPr>
        <w:pStyle w:val="3"/>
        <w:jc w:val="both"/>
      </w:pPr>
      <w:bookmarkStart w:id="96" w:name="_Toc229885644"/>
      <w:bookmarkStart w:id="97" w:name="_Toc4781"/>
      <w:bookmarkStart w:id="98" w:name="_Toc15574"/>
      <w:r>
        <w:t>6.1 Concurrency Problems Demonstrated</w:t>
      </w:r>
      <w:bookmarkEnd w:id="96"/>
      <w:bookmarkEnd w:id="97"/>
      <w:bookmarkEnd w:id="98"/>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33EC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800C5F3">
            <w:pPr>
              <w:jc w:val="both"/>
            </w:pPr>
            <w:r>
              <w:rPr>
                <w:b/>
                <w:bCs/>
                <w:color w:val="FFFFFF"/>
                <w:sz w:val="20"/>
                <w:szCs w:val="20"/>
              </w:rPr>
              <w:t>Problem</w:t>
            </w:r>
          </w:p>
        </w:tc>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2D9CE9D">
            <w:pPr>
              <w:jc w:val="both"/>
            </w:pPr>
            <w:r>
              <w:rPr>
                <w:b/>
                <w:bCs/>
                <w:color w:val="FFFFFF"/>
                <w:sz w:val="20"/>
                <w:szCs w:val="20"/>
              </w:rPr>
              <w:t>Description</w:t>
            </w:r>
          </w:p>
        </w:tc>
        <w:tc>
          <w:tcPr>
            <w:tcW w:w="4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6594B30">
            <w:pPr>
              <w:jc w:val="both"/>
            </w:pPr>
            <w:r>
              <w:rPr>
                <w:b/>
                <w:bCs/>
                <w:color w:val="FFFFFF"/>
                <w:sz w:val="20"/>
                <w:szCs w:val="20"/>
              </w:rPr>
              <w:t>Risk in this System</w:t>
            </w:r>
          </w:p>
        </w:tc>
      </w:tr>
      <w:tr w14:paraId="6009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444B4BB">
            <w:pPr>
              <w:jc w:val="both"/>
            </w:pPr>
            <w:r>
              <w:rPr>
                <w:sz w:val="20"/>
                <w:szCs w:val="20"/>
              </w:rPr>
              <w:t>Dirty Read</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1100CFC">
            <w:pPr>
              <w:jc w:val="both"/>
            </w:pPr>
            <w:r>
              <w:rPr>
                <w:sz w:val="20"/>
                <w:szCs w:val="20"/>
              </w:rPr>
              <w:t>Transaction reads uncommitted data from another transaction</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F919E37">
            <w:pPr>
              <w:jc w:val="both"/>
            </w:pPr>
            <w:r>
              <w:rPr>
                <w:sz w:val="20"/>
                <w:szCs w:val="20"/>
              </w:rPr>
              <w:t>Customer sees stock as available, but another transaction hasn't committed yet</w:t>
            </w:r>
          </w:p>
        </w:tc>
      </w:tr>
      <w:tr w14:paraId="4D8EF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37A81A2">
            <w:pPr>
              <w:jc w:val="both"/>
            </w:pPr>
            <w:r>
              <w:rPr>
                <w:sz w:val="20"/>
                <w:szCs w:val="20"/>
              </w:rPr>
              <w:t>Lost Update</w:t>
            </w:r>
          </w:p>
        </w:tc>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32CAF15">
            <w:pPr>
              <w:jc w:val="both"/>
            </w:pPr>
            <w:r>
              <w:rPr>
                <w:sz w:val="20"/>
                <w:szCs w:val="20"/>
              </w:rPr>
              <w:t>Two transactions both read and update stock, one overwriting the other</w:t>
            </w:r>
          </w:p>
        </w:tc>
        <w:tc>
          <w:tcPr>
            <w:tcW w:w="4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E058E3F">
            <w:pPr>
              <w:jc w:val="both"/>
            </w:pPr>
            <w:r>
              <w:rPr>
                <w:sz w:val="20"/>
                <w:szCs w:val="20"/>
              </w:rPr>
              <w:t>Two customers each buy the last unit — both orders placed successfully</w:t>
            </w:r>
          </w:p>
        </w:tc>
      </w:tr>
      <w:tr w14:paraId="71305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4202029">
            <w:pPr>
              <w:jc w:val="both"/>
            </w:pPr>
            <w:r>
              <w:rPr>
                <w:sz w:val="20"/>
                <w:szCs w:val="20"/>
              </w:rPr>
              <w:t>Non-Repeatable Read</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EBA09E0">
            <w:pPr>
              <w:jc w:val="both"/>
            </w:pPr>
            <w:r>
              <w:rPr>
                <w:sz w:val="20"/>
                <w:szCs w:val="20"/>
              </w:rPr>
              <w:t>Same query returns different results within one transaction</w:t>
            </w:r>
          </w:p>
        </w:tc>
        <w:tc>
          <w:tcPr>
            <w:tcW w:w="4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074A01C">
            <w:pPr>
              <w:jc w:val="both"/>
            </w:pPr>
            <w:r>
              <w:rPr>
                <w:sz w:val="20"/>
                <w:szCs w:val="20"/>
              </w:rPr>
              <w:t>Stock appears sufficient on first check, but changes before commit</w:t>
            </w:r>
          </w:p>
        </w:tc>
      </w:tr>
    </w:tbl>
    <w:p w14:paraId="2D7282E0">
      <w:pPr>
        <w:spacing w:before="60" w:after="60"/>
        <w:jc w:val="both"/>
      </w:pPr>
    </w:p>
    <w:p w14:paraId="2C79A6D4">
      <w:pPr>
        <w:pStyle w:val="3"/>
        <w:jc w:val="both"/>
      </w:pPr>
      <w:bookmarkStart w:id="99" w:name="_Toc229885645"/>
      <w:bookmarkStart w:id="100" w:name="_Toc12076"/>
      <w:bookmarkStart w:id="101" w:name="_Toc19776"/>
      <w:r>
        <w:t>6.2 Transaction Solution: SERIALIZABLE Isolation</w:t>
      </w:r>
      <w:bookmarkEnd w:id="99"/>
      <w:bookmarkEnd w:id="100"/>
      <w:bookmarkEnd w:id="101"/>
    </w:p>
    <w:p w14:paraId="5F571CD3">
      <w:pPr>
        <w:spacing w:before="80" w:after="80"/>
        <w:jc w:val="both"/>
      </w:pPr>
      <w:r>
        <w:t>The platform uses SERIALIZABLE isolation with SELECT ... FOR UPDATE to prevent all three concurrency anomalies:</w:t>
      </w:r>
    </w:p>
    <w:p w14:paraId="3D89801E">
      <w:pPr>
        <w:spacing w:before="60" w:after="60"/>
        <w:ind w:left="720"/>
        <w:jc w:val="both"/>
      </w:pPr>
      <w:r>
        <w:rPr>
          <w:rFonts w:ascii="Courier New" w:hAnsi="Courier New" w:eastAsia="Courier New" w:cs="Courier New"/>
          <w:color w:val="2C3E50"/>
          <w:sz w:val="18"/>
          <w:szCs w:val="18"/>
        </w:rPr>
        <w:t>SET SESSION TRANSACTION ISOLATION LEVEL SERIALIZABLE;</w:t>
      </w:r>
    </w:p>
    <w:p w14:paraId="62AC3AF4">
      <w:pPr>
        <w:spacing w:before="60" w:after="60"/>
        <w:ind w:left="720"/>
        <w:jc w:val="both"/>
      </w:pPr>
      <w:r>
        <w:rPr>
          <w:rFonts w:ascii="Courier New" w:hAnsi="Courier New" w:eastAsia="Courier New" w:cs="Courier New"/>
          <w:color w:val="2C3E50"/>
          <w:sz w:val="18"/>
          <w:szCs w:val="18"/>
        </w:rPr>
        <w:t>START TRANSACTION;</w:t>
      </w:r>
    </w:p>
    <w:p w14:paraId="1713ABEC">
      <w:pPr>
        <w:spacing w:before="60" w:after="60"/>
        <w:ind w:left="720"/>
        <w:jc w:val="both"/>
      </w:pPr>
    </w:p>
    <w:p w14:paraId="509DDD83">
      <w:pPr>
        <w:spacing w:before="60" w:after="60"/>
        <w:ind w:left="720"/>
        <w:jc w:val="both"/>
      </w:pPr>
      <w:r>
        <w:rPr>
          <w:rFonts w:ascii="Courier New" w:hAnsi="Courier New" w:eastAsia="Courier New" w:cs="Courier New"/>
          <w:color w:val="2C3E50"/>
          <w:sz w:val="18"/>
          <w:szCs w:val="18"/>
        </w:rPr>
        <w:t>-- Lock the inventory row exclusively</w:t>
      </w:r>
    </w:p>
    <w:p w14:paraId="3E9304FC">
      <w:pPr>
        <w:spacing w:before="60" w:after="60"/>
        <w:ind w:left="720"/>
        <w:jc w:val="both"/>
      </w:pPr>
      <w:r>
        <w:rPr>
          <w:rFonts w:ascii="Courier New" w:hAnsi="Courier New" w:eastAsia="Courier New" w:cs="Courier New"/>
          <w:color w:val="2C3E50"/>
          <w:sz w:val="18"/>
          <w:szCs w:val="18"/>
        </w:rPr>
        <w:t>SELECT stock_level FROM inventory</w:t>
      </w:r>
    </w:p>
    <w:p w14:paraId="57ECAFDE">
      <w:pPr>
        <w:spacing w:before="60" w:after="60"/>
        <w:ind w:left="720"/>
        <w:jc w:val="both"/>
      </w:pPr>
      <w:r>
        <w:rPr>
          <w:rFonts w:ascii="Courier New" w:hAnsi="Courier New" w:eastAsia="Courier New" w:cs="Courier New"/>
          <w:color w:val="2C3E50"/>
          <w:sz w:val="18"/>
          <w:szCs w:val="18"/>
        </w:rPr>
        <w:t>WHERE product_id = 1 FOR UPDATE;</w:t>
      </w:r>
    </w:p>
    <w:p w14:paraId="0743F7F2">
      <w:pPr>
        <w:spacing w:before="60" w:after="60"/>
        <w:ind w:left="720"/>
        <w:jc w:val="both"/>
      </w:pPr>
    </w:p>
    <w:p w14:paraId="549AF14C">
      <w:pPr>
        <w:spacing w:before="60" w:after="60"/>
        <w:ind w:left="720"/>
        <w:jc w:val="both"/>
      </w:pPr>
      <w:r>
        <w:rPr>
          <w:rFonts w:ascii="Courier New" w:hAnsi="Courier New" w:eastAsia="Courier New" w:cs="Courier New"/>
          <w:color w:val="2C3E50"/>
          <w:sz w:val="18"/>
          <w:szCs w:val="18"/>
        </w:rPr>
        <w:t>-- Decrement only if stock is sufficient</w:t>
      </w:r>
    </w:p>
    <w:p w14:paraId="64A3CED6">
      <w:pPr>
        <w:spacing w:before="60" w:after="60"/>
        <w:ind w:left="720"/>
        <w:jc w:val="both"/>
      </w:pPr>
      <w:r>
        <w:rPr>
          <w:rFonts w:ascii="Courier New" w:hAnsi="Courier New" w:eastAsia="Courier New" w:cs="Courier New"/>
          <w:color w:val="2C3E50"/>
          <w:sz w:val="18"/>
          <w:szCs w:val="18"/>
        </w:rPr>
        <w:t>UPDATE inventory</w:t>
      </w:r>
    </w:p>
    <w:p w14:paraId="5A9E7F66">
      <w:pPr>
        <w:spacing w:before="60" w:after="60"/>
        <w:ind w:left="720"/>
        <w:jc w:val="both"/>
      </w:pPr>
      <w:r>
        <w:rPr>
          <w:rFonts w:ascii="Courier New" w:hAnsi="Courier New" w:eastAsia="Courier New" w:cs="Courier New"/>
          <w:color w:val="2C3E50"/>
          <w:sz w:val="18"/>
          <w:szCs w:val="18"/>
        </w:rPr>
        <w:t>SET stock_level = stock_level - 1</w:t>
      </w:r>
    </w:p>
    <w:p w14:paraId="0C0DF4EB">
      <w:pPr>
        <w:spacing w:before="60" w:after="60"/>
        <w:ind w:left="720"/>
        <w:jc w:val="both"/>
      </w:pPr>
      <w:r>
        <w:rPr>
          <w:rFonts w:ascii="Courier New" w:hAnsi="Courier New" w:eastAsia="Courier New" w:cs="Courier New"/>
          <w:color w:val="2C3E50"/>
          <w:sz w:val="18"/>
          <w:szCs w:val="18"/>
        </w:rPr>
        <w:t>WHERE product_id = 1 AND stock_level &gt;= 1;</w:t>
      </w:r>
    </w:p>
    <w:p w14:paraId="4ABC45D9">
      <w:pPr>
        <w:spacing w:before="60" w:after="60"/>
        <w:ind w:left="720"/>
        <w:jc w:val="both"/>
      </w:pPr>
    </w:p>
    <w:p w14:paraId="7395762D">
      <w:pPr>
        <w:spacing w:before="60" w:after="60"/>
        <w:ind w:left="720"/>
        <w:jc w:val="both"/>
      </w:pPr>
      <w:r>
        <w:rPr>
          <w:rFonts w:ascii="Courier New" w:hAnsi="Courier New" w:eastAsia="Courier New" w:cs="Courier New"/>
          <w:color w:val="2C3E50"/>
          <w:sz w:val="18"/>
          <w:szCs w:val="18"/>
        </w:rPr>
        <w:t>-- Place the order</w:t>
      </w:r>
    </w:p>
    <w:p w14:paraId="34EEDA40">
      <w:pPr>
        <w:spacing w:before="60" w:after="60"/>
        <w:ind w:left="720"/>
        <w:jc w:val="both"/>
      </w:pPr>
      <w:r>
        <w:rPr>
          <w:rFonts w:ascii="Courier New" w:hAnsi="Courier New" w:eastAsia="Courier New" w:cs="Courier New"/>
          <w:color w:val="2C3E50"/>
          <w:sz w:val="18"/>
          <w:szCs w:val="18"/>
        </w:rPr>
        <w:t>INSERT INTO orders (customer_id, total_amount, status, shipping_address)</w:t>
      </w:r>
    </w:p>
    <w:p w14:paraId="38F80003">
      <w:pPr>
        <w:spacing w:before="60" w:after="60"/>
        <w:ind w:left="720"/>
        <w:jc w:val="both"/>
      </w:pPr>
      <w:r>
        <w:rPr>
          <w:rFonts w:ascii="Courier New" w:hAnsi="Courier New" w:eastAsia="Courier New" w:cs="Courier New"/>
          <w:color w:val="2C3E50"/>
          <w:sz w:val="18"/>
          <w:szCs w:val="18"/>
        </w:rPr>
        <w:t>VALUES (203, 35000.00, 'placed', 'Hawassa, Tabor Subcity');</w:t>
      </w:r>
    </w:p>
    <w:p w14:paraId="558DB2EF">
      <w:pPr>
        <w:spacing w:before="60" w:after="60"/>
        <w:ind w:left="720"/>
        <w:jc w:val="both"/>
      </w:pPr>
    </w:p>
    <w:p w14:paraId="0964DE5E">
      <w:pPr>
        <w:spacing w:before="60" w:after="60"/>
        <w:ind w:left="720"/>
        <w:jc w:val="both"/>
      </w:pPr>
      <w:r>
        <w:rPr>
          <w:rFonts w:ascii="Courier New" w:hAnsi="Courier New" w:eastAsia="Courier New" w:cs="Courier New"/>
          <w:color w:val="2C3E50"/>
          <w:sz w:val="18"/>
          <w:szCs w:val="18"/>
        </w:rPr>
        <w:t>COMMIT;</w:t>
      </w:r>
    </w:p>
    <w:p w14:paraId="0AC4971A">
      <w:pPr>
        <w:spacing w:before="60" w:after="60"/>
        <w:jc w:val="both"/>
      </w:pPr>
    </w:p>
    <w:p w14:paraId="79618CB5">
      <w:pPr>
        <w:pStyle w:val="3"/>
        <w:jc w:val="both"/>
      </w:pPr>
      <w:bookmarkStart w:id="102" w:name="_Toc229885646"/>
    </w:p>
    <w:p w14:paraId="5B1D3AF5">
      <w:pPr>
        <w:pStyle w:val="3"/>
        <w:jc w:val="both"/>
      </w:pPr>
    </w:p>
    <w:p w14:paraId="06ECE9CF">
      <w:pPr>
        <w:pStyle w:val="3"/>
        <w:jc w:val="both"/>
      </w:pPr>
    </w:p>
    <w:p w14:paraId="781A92DE">
      <w:pPr>
        <w:pStyle w:val="3"/>
        <w:jc w:val="both"/>
      </w:pPr>
      <w:bookmarkStart w:id="103" w:name="_Toc21847"/>
      <w:bookmarkStart w:id="104" w:name="_Toc13890"/>
      <w:r>
        <w:t>6.3 How This Prevents Overselling</w:t>
      </w:r>
      <w:bookmarkEnd w:id="102"/>
      <w:bookmarkEnd w:id="103"/>
      <w:bookmarkEnd w:id="104"/>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992B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86428B1">
            <w:pPr>
              <w:jc w:val="both"/>
            </w:pPr>
            <w:r>
              <w:rPr>
                <w:b/>
                <w:bCs/>
                <w:color w:val="FFFFFF"/>
                <w:sz w:val="20"/>
                <w:szCs w:val="20"/>
              </w:rPr>
              <w:t>Mechanism</w:t>
            </w:r>
          </w:p>
        </w:tc>
        <w:tc>
          <w:tcPr>
            <w:tcW w:w="6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AC0DF6A">
            <w:pPr>
              <w:jc w:val="both"/>
            </w:pPr>
            <w:r>
              <w:rPr>
                <w:b/>
                <w:bCs/>
                <w:color w:val="FFFFFF"/>
                <w:sz w:val="20"/>
                <w:szCs w:val="20"/>
              </w:rPr>
              <w:t>Effect</w:t>
            </w:r>
          </w:p>
        </w:tc>
      </w:tr>
      <w:tr w14:paraId="07B0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A4909B0">
            <w:pPr>
              <w:jc w:val="both"/>
            </w:pPr>
            <w:r>
              <w:rPr>
                <w:sz w:val="20"/>
                <w:szCs w:val="20"/>
              </w:rPr>
              <w:t>SELECT ... FOR UPDATE</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2FF8607">
            <w:pPr>
              <w:jc w:val="both"/>
            </w:pPr>
            <w:r>
              <w:rPr>
                <w:sz w:val="20"/>
                <w:szCs w:val="20"/>
              </w:rPr>
              <w:t>Acquires an exclusive row lock — other transactions are blocked until COMMIT</w:t>
            </w:r>
          </w:p>
        </w:tc>
      </w:tr>
      <w:tr w14:paraId="1DE9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9113A8B">
            <w:pPr>
              <w:jc w:val="both"/>
            </w:pPr>
            <w:r>
              <w:rPr>
                <w:sz w:val="20"/>
                <w:szCs w:val="20"/>
              </w:rPr>
              <w:t>stock_level &gt;= 1 in UPDATE</w:t>
            </w:r>
          </w:p>
        </w:tc>
        <w:tc>
          <w:tcPr>
            <w:tcW w:w="6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C832FF4">
            <w:pPr>
              <w:jc w:val="both"/>
            </w:pPr>
            <w:r>
              <w:rPr>
                <w:sz w:val="20"/>
                <w:szCs w:val="20"/>
              </w:rPr>
              <w:t>Atomic guard — even if the lock check passes, the UPDATE only executes with sufficient stock</w:t>
            </w:r>
          </w:p>
        </w:tc>
      </w:tr>
      <w:tr w14:paraId="6121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03402F">
            <w:pPr>
              <w:jc w:val="both"/>
            </w:pPr>
            <w:r>
              <w:rPr>
                <w:sz w:val="20"/>
                <w:szCs w:val="20"/>
              </w:rPr>
              <w:t>SERIALIZABLE isolation</w:t>
            </w:r>
          </w:p>
        </w:tc>
        <w:tc>
          <w:tcPr>
            <w:tcW w:w="6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510D62E">
            <w:pPr>
              <w:jc w:val="both"/>
            </w:pPr>
            <w:r>
              <w:rPr>
                <w:sz w:val="20"/>
                <w:szCs w:val="20"/>
              </w:rPr>
              <w:t>Prevents phantom reads and guarantees full transaction isolation</w:t>
            </w:r>
          </w:p>
        </w:tc>
      </w:tr>
      <w:tr w14:paraId="6C453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40E1877">
            <w:pPr>
              <w:jc w:val="both"/>
            </w:pPr>
            <w:r>
              <w:rPr>
                <w:sz w:val="20"/>
                <w:szCs w:val="20"/>
              </w:rPr>
              <w:t>COMMIT / ROLLBACK</w:t>
            </w:r>
          </w:p>
        </w:tc>
        <w:tc>
          <w:tcPr>
            <w:tcW w:w="6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D1B1522">
            <w:pPr>
              <w:jc w:val="both"/>
            </w:pPr>
            <w:r>
              <w:rPr>
                <w:sz w:val="20"/>
                <w:szCs w:val="20"/>
              </w:rPr>
              <w:t>Changes are applied atomically or rolled back entirely on failure</w:t>
            </w:r>
          </w:p>
        </w:tc>
      </w:tr>
    </w:tbl>
    <w:p w14:paraId="2FD285A3">
      <w:pPr>
        <w:jc w:val="both"/>
      </w:pPr>
      <w:bookmarkStart w:id="105" w:name="_Toc229885647"/>
    </w:p>
    <w:p w14:paraId="21CF7047">
      <w:pPr>
        <w:pStyle w:val="2"/>
      </w:pPr>
    </w:p>
    <w:p w14:paraId="25BA9840">
      <w:pPr>
        <w:pStyle w:val="2"/>
      </w:pPr>
      <w:bookmarkStart w:id="106" w:name="_Toc13396"/>
      <w:bookmarkStart w:id="107" w:name="_Toc28080"/>
      <w:r>
        <w:t>7. Security &amp; Access Control</w:t>
      </w:r>
      <w:bookmarkEnd w:id="105"/>
      <w:bookmarkEnd w:id="106"/>
      <w:bookmarkEnd w:id="107"/>
    </w:p>
    <w:p w14:paraId="7EABE348">
      <w:pPr>
        <w:pStyle w:val="3"/>
        <w:jc w:val="both"/>
      </w:pPr>
      <w:bookmarkStart w:id="108" w:name="_Toc229885648"/>
      <w:bookmarkStart w:id="109" w:name="_Toc5525"/>
      <w:bookmarkStart w:id="110" w:name="_Toc27768"/>
      <w:r>
        <w:t>7.1 Role-Based Access Control (RBAC)</w:t>
      </w:r>
      <w:bookmarkEnd w:id="108"/>
      <w:bookmarkEnd w:id="109"/>
      <w:bookmarkEnd w:id="110"/>
    </w:p>
    <w:p w14:paraId="2DB8AB74">
      <w:pPr>
        <w:spacing w:before="80" w:after="80"/>
        <w:jc w:val="both"/>
      </w:pPr>
      <w:r>
        <w:t>Three roles are defined to enforce the principle of least privilege:</w:t>
      </w:r>
    </w:p>
    <w:p w14:paraId="65A96C9A">
      <w:pPr>
        <w:spacing w:before="60" w:after="6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4760"/>
      </w:tblGrid>
      <w:tr w14:paraId="47E9C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861B123">
            <w:pPr>
              <w:jc w:val="both"/>
            </w:pPr>
            <w:r>
              <w:rPr>
                <w:b/>
                <w:bCs/>
                <w:color w:val="FFFFFF"/>
                <w:sz w:val="20"/>
                <w:szCs w:val="20"/>
              </w:rPr>
              <w:t>Role</w:t>
            </w:r>
          </w:p>
        </w:tc>
        <w:tc>
          <w:tcPr>
            <w:tcW w:w="2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1AEA415">
            <w:pPr>
              <w:jc w:val="both"/>
            </w:pPr>
            <w:r>
              <w:rPr>
                <w:b/>
                <w:bCs/>
                <w:color w:val="FFFFFF"/>
                <w:sz w:val="20"/>
                <w:szCs w:val="20"/>
              </w:rPr>
              <w:t>Tables Accessible</w:t>
            </w:r>
          </w:p>
        </w:tc>
        <w:tc>
          <w:tcPr>
            <w:tcW w:w="4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2C0EA5E">
            <w:pPr>
              <w:jc w:val="both"/>
            </w:pPr>
            <w:r>
              <w:rPr>
                <w:b/>
                <w:bCs/>
                <w:color w:val="FFFFFF"/>
                <w:sz w:val="20"/>
                <w:szCs w:val="20"/>
              </w:rPr>
              <w:t>Permissions</w:t>
            </w:r>
          </w:p>
        </w:tc>
      </w:tr>
      <w:tr w14:paraId="2689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4FEA69D">
            <w:pPr>
              <w:jc w:val="both"/>
            </w:pPr>
            <w:r>
              <w:rPr>
                <w:sz w:val="20"/>
                <w:szCs w:val="20"/>
              </w:rPr>
              <w:t>admin_role</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20598EB">
            <w:pPr>
              <w:jc w:val="both"/>
            </w:pPr>
            <w:r>
              <w:rPr>
                <w:sz w:val="20"/>
                <w:szCs w:val="20"/>
              </w:rPr>
              <w:t>All tables in ecommerce_db</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7235E6">
            <w:pPr>
              <w:jc w:val="both"/>
            </w:pPr>
            <w:r>
              <w:rPr>
                <w:sz w:val="20"/>
                <w:szCs w:val="20"/>
              </w:rPr>
              <w:t>ALL PRIVILEGES (SELECT, INSERT, UPDATE, DELETE, DROP, etc.)</w:t>
            </w:r>
          </w:p>
        </w:tc>
      </w:tr>
      <w:tr w14:paraId="5C64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B7E697C">
            <w:pPr>
              <w:jc w:val="both"/>
            </w:pPr>
            <w:r>
              <w:rPr>
                <w:sz w:val="20"/>
                <w:szCs w:val="20"/>
              </w:rPr>
              <w:t>seller_role</w:t>
            </w:r>
          </w:p>
        </w:tc>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F395A9A">
            <w:pPr>
              <w:jc w:val="both"/>
            </w:pPr>
            <w:r>
              <w:rPr>
                <w:sz w:val="20"/>
                <w:szCs w:val="20"/>
              </w:rPr>
              <w:t>products, inventory, orders</w:t>
            </w:r>
          </w:p>
        </w:tc>
        <w:tc>
          <w:tcPr>
            <w:tcW w:w="47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3819C2D">
            <w:pPr>
              <w:jc w:val="both"/>
            </w:pPr>
            <w:r>
              <w:rPr>
                <w:sz w:val="20"/>
                <w:szCs w:val="20"/>
              </w:rPr>
              <w:t>SELECT + INSERT + UPDATE + DELETE on products/inventory; SELECT only on orders</w:t>
            </w:r>
          </w:p>
        </w:tc>
      </w:tr>
      <w:tr w14:paraId="22688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05E8622">
            <w:pPr>
              <w:jc w:val="both"/>
            </w:pPr>
            <w:r>
              <w:rPr>
                <w:sz w:val="20"/>
                <w:szCs w:val="20"/>
              </w:rPr>
              <w:t>customer_role</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042F924">
            <w:pPr>
              <w:jc w:val="both"/>
            </w:pPr>
            <w:r>
              <w:rPr>
                <w:sz w:val="20"/>
                <w:szCs w:val="20"/>
              </w:rPr>
              <w:t>products, categories, orders, order_items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CEFC3EB">
            <w:pPr>
              <w:jc w:val="both"/>
            </w:pPr>
            <w:r>
              <w:rPr>
                <w:sz w:val="20"/>
                <w:szCs w:val="20"/>
              </w:rPr>
              <w:t>SELECT on products/categories; INSERT + SELECT on orders/order_items</w:t>
            </w:r>
          </w:p>
        </w:tc>
      </w:tr>
    </w:tbl>
    <w:p w14:paraId="3D01434E">
      <w:pPr>
        <w:spacing w:before="60" w:after="60"/>
        <w:jc w:val="both"/>
      </w:pPr>
    </w:p>
    <w:p w14:paraId="1136BE04">
      <w:pPr>
        <w:spacing w:before="60" w:after="60"/>
        <w:ind w:left="720"/>
        <w:jc w:val="both"/>
      </w:pPr>
      <w:r>
        <w:rPr>
          <w:rFonts w:ascii="Courier New" w:hAnsi="Courier New" w:eastAsia="Courier New" w:cs="Courier New"/>
          <w:color w:val="2C3E50"/>
          <w:sz w:val="18"/>
          <w:szCs w:val="18"/>
        </w:rPr>
        <w:t>CREATE ROLE IF NOT EXISTS 'admin_role';</w:t>
      </w:r>
    </w:p>
    <w:p w14:paraId="5DD52761">
      <w:pPr>
        <w:spacing w:before="60" w:after="60"/>
        <w:ind w:left="720"/>
        <w:jc w:val="both"/>
      </w:pPr>
      <w:r>
        <w:rPr>
          <w:rFonts w:ascii="Courier New" w:hAnsi="Courier New" w:eastAsia="Courier New" w:cs="Courier New"/>
          <w:color w:val="2C3E50"/>
          <w:sz w:val="18"/>
          <w:szCs w:val="18"/>
        </w:rPr>
        <w:t>CREATE ROLE IF NOT EXISTS 'seller_role';</w:t>
      </w:r>
    </w:p>
    <w:p w14:paraId="3C2A2877">
      <w:pPr>
        <w:spacing w:before="60" w:after="60"/>
        <w:ind w:left="720"/>
        <w:jc w:val="both"/>
      </w:pPr>
      <w:r>
        <w:rPr>
          <w:rFonts w:ascii="Courier New" w:hAnsi="Courier New" w:eastAsia="Courier New" w:cs="Courier New"/>
          <w:color w:val="2C3E50"/>
          <w:sz w:val="18"/>
          <w:szCs w:val="18"/>
        </w:rPr>
        <w:t>CREATE ROLE IF NOT EXISTS 'customer_role';</w:t>
      </w:r>
    </w:p>
    <w:p w14:paraId="712C8DDF">
      <w:pPr>
        <w:spacing w:before="60" w:after="60"/>
        <w:ind w:left="720"/>
        <w:jc w:val="both"/>
      </w:pPr>
    </w:p>
    <w:p w14:paraId="126AFC50">
      <w:pPr>
        <w:spacing w:before="60" w:after="60"/>
        <w:ind w:left="720"/>
        <w:jc w:val="both"/>
      </w:pPr>
      <w:r>
        <w:rPr>
          <w:rFonts w:ascii="Courier New" w:hAnsi="Courier New" w:eastAsia="Courier New" w:cs="Courier New"/>
          <w:color w:val="2C3E50"/>
          <w:sz w:val="18"/>
          <w:szCs w:val="18"/>
        </w:rPr>
        <w:t>GRANT ALL PRIVILEGES ON ecommerce_db.* TO 'admin_role';</w:t>
      </w:r>
    </w:p>
    <w:p w14:paraId="6A873161">
      <w:pPr>
        <w:spacing w:before="60" w:after="60"/>
        <w:ind w:left="720"/>
        <w:jc w:val="both"/>
      </w:pPr>
      <w:r>
        <w:rPr>
          <w:rFonts w:ascii="Courier New" w:hAnsi="Courier New" w:eastAsia="Courier New" w:cs="Courier New"/>
          <w:color w:val="2C3E50"/>
          <w:sz w:val="18"/>
          <w:szCs w:val="18"/>
        </w:rPr>
        <w:t>GRANT SELECT, INSERT, UPDATE, DELETE ON ecommerce_db.products TO 'seller_role';</w:t>
      </w:r>
    </w:p>
    <w:p w14:paraId="4837BDD2">
      <w:pPr>
        <w:spacing w:before="60" w:after="60"/>
        <w:ind w:left="720"/>
        <w:jc w:val="both"/>
      </w:pPr>
      <w:r>
        <w:rPr>
          <w:rFonts w:ascii="Courier New" w:hAnsi="Courier New" w:eastAsia="Courier New" w:cs="Courier New"/>
          <w:color w:val="2C3E50"/>
          <w:sz w:val="18"/>
          <w:szCs w:val="18"/>
        </w:rPr>
        <w:t>GRANT SELECT ON ecommerce_db.products TO 'customer_role';</w:t>
      </w:r>
    </w:p>
    <w:p w14:paraId="17E99D50">
      <w:pPr>
        <w:spacing w:before="60" w:after="60"/>
        <w:ind w:left="720"/>
        <w:jc w:val="both"/>
      </w:pPr>
      <w:r>
        <w:rPr>
          <w:rFonts w:ascii="Courier New" w:hAnsi="Courier New" w:eastAsia="Courier New" w:cs="Courier New"/>
          <w:color w:val="2C3E50"/>
          <w:sz w:val="18"/>
          <w:szCs w:val="18"/>
        </w:rPr>
        <w:t>GRANT INSERT, SELECT ON ecommerce_db.orders TO 'customer_role';</w:t>
      </w:r>
    </w:p>
    <w:p w14:paraId="4A43071A">
      <w:pPr>
        <w:spacing w:before="60" w:after="60"/>
        <w:jc w:val="both"/>
      </w:pPr>
    </w:p>
    <w:p w14:paraId="01B300D2">
      <w:pPr>
        <w:pStyle w:val="3"/>
        <w:jc w:val="both"/>
      </w:pPr>
      <w:bookmarkStart w:id="111" w:name="_Toc229885649"/>
      <w:bookmarkStart w:id="112" w:name="_Toc24342"/>
      <w:bookmarkStart w:id="113" w:name="_Toc19352"/>
      <w:r>
        <w:t>7.2 Data Protection</w:t>
      </w:r>
      <w:bookmarkEnd w:id="111"/>
      <w:bookmarkEnd w:id="112"/>
      <w:bookmarkEnd w:id="113"/>
    </w:p>
    <w:p w14:paraId="01603196">
      <w:pPr>
        <w:pStyle w:val="4"/>
        <w:jc w:val="both"/>
      </w:pPr>
      <w:bookmarkStart w:id="114" w:name="_Toc229885650"/>
      <w:bookmarkStart w:id="115" w:name="_Toc17142"/>
      <w:bookmarkStart w:id="116" w:name="_Toc31681"/>
      <w:r>
        <w:t>7.2.1 Password Hashing</w:t>
      </w:r>
      <w:bookmarkEnd w:id="114"/>
      <w:bookmarkEnd w:id="115"/>
      <w:bookmarkEnd w:id="116"/>
    </w:p>
    <w:p w14:paraId="3D27543F">
      <w:pPr>
        <w:spacing w:before="80" w:after="80"/>
        <w:jc w:val="both"/>
      </w:pPr>
      <w:r>
        <w:t>All customer passwords are stored as SHA-256 hashes. Plain-text passwords are never persisted.</w:t>
      </w:r>
    </w:p>
    <w:p w14:paraId="08300191">
      <w:pPr>
        <w:spacing w:before="60" w:after="60"/>
        <w:ind w:left="720"/>
        <w:jc w:val="both"/>
      </w:pPr>
      <w:r>
        <w:rPr>
          <w:rFonts w:ascii="Courier New" w:hAnsi="Courier New" w:eastAsia="Courier New" w:cs="Courier New"/>
          <w:color w:val="2C3E50"/>
          <w:sz w:val="18"/>
          <w:szCs w:val="18"/>
        </w:rPr>
        <w:t>-- During customer registration:</w:t>
      </w:r>
    </w:p>
    <w:p w14:paraId="355D7219">
      <w:pPr>
        <w:spacing w:before="60" w:after="60"/>
        <w:ind w:left="720"/>
        <w:jc w:val="both"/>
      </w:pPr>
      <w:r>
        <w:rPr>
          <w:rFonts w:ascii="Courier New" w:hAnsi="Courier New" w:eastAsia="Courier New" w:cs="Courier New"/>
          <w:color w:val="2C3E50"/>
          <w:sz w:val="18"/>
          <w:szCs w:val="18"/>
        </w:rPr>
        <w:t>INSERT INTO customers (name, email, password_hash, ...)</w:t>
      </w:r>
    </w:p>
    <w:p w14:paraId="06CC945C">
      <w:pPr>
        <w:spacing w:before="60" w:after="60"/>
        <w:ind w:left="720"/>
        <w:jc w:val="both"/>
      </w:pPr>
      <w:r>
        <w:rPr>
          <w:rFonts w:ascii="Courier New" w:hAnsi="Courier New" w:eastAsia="Courier New" w:cs="Courier New"/>
          <w:color w:val="2C3E50"/>
          <w:sz w:val="18"/>
          <w:szCs w:val="18"/>
        </w:rPr>
        <w:t>VALUES ('Liul Birhanu', 'liul@gmail.com', SHA2('pass123', 256), ...);</w:t>
      </w:r>
    </w:p>
    <w:p w14:paraId="07319868">
      <w:pPr>
        <w:spacing w:before="60" w:after="60"/>
        <w:jc w:val="both"/>
      </w:pPr>
    </w:p>
    <w:p w14:paraId="48929926">
      <w:pPr>
        <w:pStyle w:val="4"/>
        <w:jc w:val="both"/>
      </w:pPr>
      <w:bookmarkStart w:id="117" w:name="_Toc229885651"/>
    </w:p>
    <w:p w14:paraId="06BA5626">
      <w:pPr>
        <w:pStyle w:val="4"/>
        <w:jc w:val="both"/>
      </w:pPr>
      <w:bookmarkStart w:id="118" w:name="_Toc32157"/>
      <w:bookmarkStart w:id="119" w:name="_Toc8919"/>
      <w:r>
        <w:t>7.2.2 Phone Number Encryption</w:t>
      </w:r>
      <w:bookmarkEnd w:id="117"/>
      <w:bookmarkEnd w:id="118"/>
      <w:bookmarkEnd w:id="119"/>
    </w:p>
    <w:p w14:paraId="157F0CFC">
      <w:pPr>
        <w:spacing w:before="80" w:after="80"/>
        <w:jc w:val="both"/>
      </w:pPr>
      <w:r>
        <w:t>Phone numbers are stored as AES-encrypted binary values using a server-side key. They are never stored in plain text.</w:t>
      </w:r>
    </w:p>
    <w:p w14:paraId="4F220642">
      <w:pPr>
        <w:spacing w:before="60" w:after="60"/>
        <w:ind w:left="720"/>
        <w:jc w:val="both"/>
      </w:pPr>
      <w:r>
        <w:rPr>
          <w:rFonts w:ascii="Courier New" w:hAnsi="Courier New" w:eastAsia="Courier New" w:cs="Courier New"/>
          <w:color w:val="2C3E50"/>
          <w:sz w:val="18"/>
          <w:szCs w:val="18"/>
        </w:rPr>
        <w:t>-- Encrypt on insert:</w:t>
      </w:r>
    </w:p>
    <w:p w14:paraId="046EF64B">
      <w:pPr>
        <w:spacing w:before="60" w:after="60"/>
        <w:ind w:left="720"/>
        <w:jc w:val="both"/>
      </w:pPr>
      <w:r>
        <w:rPr>
          <w:rFonts w:ascii="Courier New" w:hAnsi="Courier New" w:eastAsia="Courier New" w:cs="Courier New"/>
          <w:color w:val="2C3E50"/>
          <w:sz w:val="18"/>
          <w:szCs w:val="18"/>
        </w:rPr>
        <w:t>AES_ENCRYPT('+251910124578', 'EthioKey2026!')</w:t>
      </w:r>
    </w:p>
    <w:p w14:paraId="0236C089">
      <w:pPr>
        <w:spacing w:before="60" w:after="60"/>
        <w:ind w:left="720"/>
        <w:jc w:val="both"/>
      </w:pPr>
    </w:p>
    <w:p w14:paraId="303A488E">
      <w:pPr>
        <w:spacing w:before="60" w:after="60"/>
        <w:ind w:left="720"/>
        <w:jc w:val="both"/>
      </w:pPr>
      <w:r>
        <w:rPr>
          <w:rFonts w:ascii="Courier New" w:hAnsi="Courier New" w:eastAsia="Courier New" w:cs="Courier New"/>
          <w:color w:val="2C3E50"/>
          <w:sz w:val="18"/>
          <w:szCs w:val="18"/>
        </w:rPr>
        <w:t>-- Decrypt on read (admin only):</w:t>
      </w:r>
    </w:p>
    <w:p w14:paraId="4132F01F">
      <w:pPr>
        <w:spacing w:before="60" w:after="60"/>
        <w:ind w:left="720"/>
        <w:jc w:val="both"/>
      </w:pPr>
      <w:r>
        <w:rPr>
          <w:rFonts w:ascii="Courier New" w:hAnsi="Courier New" w:eastAsia="Courier New" w:cs="Courier New"/>
          <w:color w:val="2C3E50"/>
          <w:sz w:val="18"/>
          <w:szCs w:val="18"/>
        </w:rPr>
        <w:t>AES_DECRYPT(phone_encrypted, 'EthioKey2026!')</w:t>
      </w:r>
    </w:p>
    <w:p w14:paraId="6F903672">
      <w:pPr>
        <w:spacing w:before="60" w:after="60"/>
        <w:jc w:val="both"/>
      </w:pPr>
    </w:p>
    <w:p w14:paraId="617C1964">
      <w:pPr>
        <w:pStyle w:val="3"/>
        <w:jc w:val="both"/>
      </w:pPr>
      <w:bookmarkStart w:id="120" w:name="_Toc229885652"/>
      <w:bookmarkStart w:id="121" w:name="_Toc25730"/>
      <w:bookmarkStart w:id="122" w:name="_Toc26194"/>
      <w:r>
        <w:t>7.3 Audit Logging</w:t>
      </w:r>
      <w:bookmarkEnd w:id="120"/>
      <w:bookmarkEnd w:id="121"/>
      <w:bookmarkEnd w:id="122"/>
    </w:p>
    <w:p w14:paraId="3A88B6CA">
      <w:pPr>
        <w:spacing w:before="80" w:after="80"/>
        <w:jc w:val="both"/>
      </w:pPr>
      <w:r>
        <w:t>The audit_logs table records all security-significant events. Logged events include:</w:t>
      </w: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6"/>
        <w:gridCol w:w="3375"/>
        <w:gridCol w:w="4089"/>
      </w:tblGrid>
      <w:tr w14:paraId="4F4E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4EEA38E">
            <w:pPr>
              <w:jc w:val="both"/>
            </w:pPr>
            <w:r>
              <w:rPr>
                <w:b/>
                <w:bCs/>
                <w:color w:val="FFFFFF"/>
                <w:sz w:val="20"/>
                <w:szCs w:val="20"/>
              </w:rPr>
              <w:t>Event Type</w:t>
            </w:r>
          </w:p>
        </w:tc>
        <w:tc>
          <w:tcPr>
            <w:tcW w:w="2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A5CD486">
            <w:pPr>
              <w:jc w:val="both"/>
            </w:pPr>
            <w:r>
              <w:rPr>
                <w:b/>
                <w:bCs/>
                <w:color w:val="FFFFFF"/>
                <w:sz w:val="20"/>
                <w:szCs w:val="20"/>
              </w:rPr>
              <w:t>Example Action</w:t>
            </w:r>
          </w:p>
        </w:tc>
        <w:tc>
          <w:tcPr>
            <w:tcW w:w="4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72BB49B">
            <w:pPr>
              <w:jc w:val="both"/>
            </w:pPr>
            <w:r>
              <w:rPr>
                <w:b/>
                <w:bCs/>
                <w:color w:val="FFFFFF"/>
                <w:sz w:val="20"/>
                <w:szCs w:val="20"/>
              </w:rPr>
              <w:t>Notes</w:t>
            </w:r>
          </w:p>
        </w:tc>
      </w:tr>
      <w:tr w14:paraId="6762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38C21D">
            <w:pPr>
              <w:jc w:val="both"/>
            </w:pPr>
            <w:r>
              <w:rPr>
                <w:sz w:val="20"/>
                <w:szCs w:val="20"/>
              </w:rPr>
              <w:t>Successful Login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7714E81">
            <w:pPr>
              <w:jc w:val="both"/>
            </w:pPr>
            <w:r>
              <w:rPr>
                <w:sz w:val="20"/>
                <w:szCs w:val="20"/>
              </w:rPr>
              <w:t>CUSTOMER_LOGIN_SUCCESS</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DA79695">
            <w:pPr>
              <w:jc w:val="both"/>
            </w:pPr>
            <w:r>
              <w:rPr>
                <w:sz w:val="20"/>
                <w:szCs w:val="20"/>
              </w:rPr>
              <w:t>user_id and IP recorded</w:t>
            </w:r>
          </w:p>
        </w:tc>
      </w:tr>
      <w:tr w14:paraId="089D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DDB7B06">
            <w:pPr>
              <w:jc w:val="both"/>
            </w:pPr>
            <w:r>
              <w:rPr>
                <w:sz w:val="20"/>
                <w:szCs w:val="20"/>
              </w:rPr>
              <w:t>Order Placement</w:t>
            </w:r>
          </w:p>
        </w:tc>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6CD5267">
            <w:pPr>
              <w:jc w:val="both"/>
            </w:pPr>
            <w:r>
              <w:rPr>
                <w:sz w:val="20"/>
                <w:szCs w:val="20"/>
              </w:rPr>
              <w:t>ORDER_PLACEMENT_SUCCESS</w:t>
            </w:r>
          </w:p>
        </w:tc>
        <w:tc>
          <w:tcPr>
            <w:tcW w:w="4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4AC8366">
            <w:pPr>
              <w:jc w:val="both"/>
            </w:pPr>
            <w:r>
              <w:rPr>
                <w:sz w:val="20"/>
                <w:szCs w:val="20"/>
              </w:rPr>
              <w:t>Links user to transaction</w:t>
            </w:r>
          </w:p>
        </w:tc>
      </w:tr>
      <w:tr w14:paraId="4455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A6DED08">
            <w:pPr>
              <w:jc w:val="both"/>
            </w:pPr>
            <w:r>
              <w:rPr>
                <w:sz w:val="20"/>
                <w:szCs w:val="20"/>
              </w:rPr>
              <w:t>Payment Submission</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F8CE23">
            <w:pPr>
              <w:jc w:val="both"/>
            </w:pPr>
            <w:r>
              <w:rPr>
                <w:sz w:val="20"/>
                <w:szCs w:val="20"/>
              </w:rPr>
              <w:t>PAYMENT_SUBMIT_TELEBIRR</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517D190">
            <w:pPr>
              <w:jc w:val="both"/>
            </w:pPr>
            <w:r>
              <w:rPr>
                <w:sz w:val="20"/>
                <w:szCs w:val="20"/>
              </w:rPr>
              <w:t>Payment method captured</w:t>
            </w:r>
          </w:p>
        </w:tc>
      </w:tr>
      <w:tr w14:paraId="2E3B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3E91F7F">
            <w:pPr>
              <w:jc w:val="both"/>
            </w:pPr>
            <w:r>
              <w:rPr>
                <w:sz w:val="20"/>
                <w:szCs w:val="20"/>
              </w:rPr>
              <w:t>Failed Login</w:t>
            </w:r>
          </w:p>
        </w:tc>
        <w:tc>
          <w:tcPr>
            <w:tcW w:w="2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19DEC9F">
            <w:pPr>
              <w:jc w:val="both"/>
            </w:pPr>
            <w:r>
              <w:rPr>
                <w:sz w:val="20"/>
                <w:szCs w:val="20"/>
              </w:rPr>
              <w:t>FAILED_LOGIN_ATTEMPT</w:t>
            </w:r>
          </w:p>
        </w:tc>
        <w:tc>
          <w:tcPr>
            <w:tcW w:w="45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CC8E2D">
            <w:pPr>
              <w:jc w:val="both"/>
            </w:pPr>
            <w:r>
              <w:rPr>
                <w:sz w:val="20"/>
                <w:szCs w:val="20"/>
              </w:rPr>
              <w:t>user_id is NULL for anonymous events</w:t>
            </w:r>
          </w:p>
        </w:tc>
      </w:tr>
    </w:tbl>
    <w:p w14:paraId="4AF381BF">
      <w:pPr>
        <w:jc w:val="both"/>
      </w:pPr>
      <w:bookmarkStart w:id="123" w:name="_Toc229885653"/>
    </w:p>
    <w:p w14:paraId="4F75FD21">
      <w:pPr>
        <w:jc w:val="both"/>
      </w:pPr>
    </w:p>
    <w:p w14:paraId="2866A938">
      <w:pPr>
        <w:pStyle w:val="2"/>
      </w:pPr>
      <w:bookmarkStart w:id="124" w:name="_Toc20016"/>
      <w:bookmarkStart w:id="125" w:name="_Toc4955"/>
      <w:r>
        <w:t>8. Distributed Database Design</w:t>
      </w:r>
      <w:bookmarkEnd w:id="123"/>
      <w:bookmarkEnd w:id="124"/>
      <w:bookmarkEnd w:id="125"/>
    </w:p>
    <w:p w14:paraId="2AD5E320">
      <w:pPr>
        <w:pStyle w:val="3"/>
        <w:jc w:val="both"/>
      </w:pPr>
      <w:bookmarkStart w:id="126" w:name="_Toc229885654"/>
      <w:bookmarkStart w:id="127" w:name="_Toc19780"/>
      <w:bookmarkStart w:id="128" w:name="_Toc196"/>
      <w:r>
        <w:t>8.1 Horizontal Fragmentation by Region</w:t>
      </w:r>
      <w:bookmarkEnd w:id="126"/>
      <w:bookmarkEnd w:id="127"/>
      <w:bookmarkEnd w:id="128"/>
    </w:p>
    <w:p w14:paraId="61794B3D">
      <w:pPr>
        <w:spacing w:before="80" w:after="80"/>
        <w:jc w:val="both"/>
      </w:pPr>
      <w:r>
        <w:t>Customer and order data is horizontally fragmented by city/region. Each regional node stores only the data relevant to its geographic area, reducing latency and query load.</w:t>
      </w:r>
    </w:p>
    <w:p w14:paraId="25F8C72E">
      <w:pPr>
        <w:spacing w:before="60" w:after="60"/>
        <w:jc w:val="both"/>
      </w:pPr>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4"/>
        <w:gridCol w:w="1768"/>
        <w:gridCol w:w="2442"/>
        <w:gridCol w:w="3176"/>
      </w:tblGrid>
      <w:tr w14:paraId="7AC16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BDB16CA">
            <w:pPr>
              <w:jc w:val="both"/>
            </w:pPr>
            <w:r>
              <w:rPr>
                <w:b/>
                <w:bCs/>
                <w:color w:val="FFFFFF"/>
                <w:sz w:val="20"/>
                <w:szCs w:val="20"/>
              </w:rPr>
              <w:t>Fragment</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19313AD">
            <w:pPr>
              <w:jc w:val="both"/>
            </w:pPr>
            <w:r>
              <w:rPr>
                <w:b/>
                <w:bCs/>
                <w:color w:val="FFFFFF"/>
                <w:sz w:val="20"/>
                <w:szCs w:val="20"/>
              </w:rPr>
              <w:t>Node Location</w:t>
            </w:r>
          </w:p>
        </w:tc>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F1174B4">
            <w:pPr>
              <w:jc w:val="both"/>
            </w:pPr>
            <w:r>
              <w:rPr>
                <w:b/>
                <w:bCs/>
                <w:color w:val="FFFFFF"/>
                <w:sz w:val="20"/>
                <w:szCs w:val="20"/>
              </w:rPr>
              <w:t>Data Stored</w:t>
            </w:r>
          </w:p>
        </w:tc>
        <w:tc>
          <w:tcPr>
            <w:tcW w:w="32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45339EE">
            <w:pPr>
              <w:jc w:val="both"/>
            </w:pPr>
            <w:r>
              <w:rPr>
                <w:b/>
                <w:bCs/>
                <w:color w:val="FFFFFF"/>
                <w:sz w:val="20"/>
                <w:szCs w:val="20"/>
              </w:rPr>
              <w:t>Example Condition</w:t>
            </w:r>
          </w:p>
        </w:tc>
      </w:tr>
      <w:tr w14:paraId="1B7C0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3E77F01">
            <w:pPr>
              <w:jc w:val="both"/>
            </w:pPr>
            <w:r>
              <w:rPr>
                <w:sz w:val="20"/>
                <w:szCs w:val="20"/>
              </w:rPr>
              <w:t>customers_AA</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EC53DAB">
            <w:pPr>
              <w:jc w:val="both"/>
            </w:pPr>
            <w:r>
              <w:rPr>
                <w:sz w:val="20"/>
                <w:szCs w:val="20"/>
              </w:rPr>
              <w:t>Addis Ababa DC</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C9CF5B0">
            <w:pPr>
              <w:jc w:val="both"/>
            </w:pPr>
            <w:r>
              <w:rPr>
                <w:sz w:val="20"/>
                <w:szCs w:val="20"/>
              </w:rPr>
              <w:t>Addis Ababa customers</w:t>
            </w:r>
          </w:p>
        </w:tc>
        <w:tc>
          <w:tcPr>
            <w:tcW w:w="32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9E9A88">
            <w:pPr>
              <w:jc w:val="both"/>
            </w:pPr>
            <w:r>
              <w:rPr>
                <w:sz w:val="20"/>
                <w:szCs w:val="20"/>
              </w:rPr>
              <w:t>WHERE city = 'Addis Ababa'</w:t>
            </w:r>
          </w:p>
        </w:tc>
      </w:tr>
      <w:tr w14:paraId="16066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8051E43">
            <w:pPr>
              <w:jc w:val="both"/>
            </w:pPr>
            <w:r>
              <w:rPr>
                <w:sz w:val="20"/>
                <w:szCs w:val="20"/>
              </w:rPr>
              <w:t>customers_HWS</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D5F51C8">
            <w:pPr>
              <w:jc w:val="both"/>
            </w:pPr>
            <w:r>
              <w:rPr>
                <w:sz w:val="20"/>
                <w:szCs w:val="20"/>
              </w:rPr>
              <w:t>Hawassa DC</w:t>
            </w:r>
          </w:p>
        </w:tc>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D5FA0D2">
            <w:pPr>
              <w:jc w:val="both"/>
            </w:pPr>
            <w:r>
              <w:rPr>
                <w:sz w:val="20"/>
                <w:szCs w:val="20"/>
              </w:rPr>
              <w:t>Hawassa customers</w:t>
            </w:r>
          </w:p>
        </w:tc>
        <w:tc>
          <w:tcPr>
            <w:tcW w:w="32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D348780">
            <w:pPr>
              <w:jc w:val="both"/>
            </w:pPr>
            <w:r>
              <w:rPr>
                <w:sz w:val="20"/>
                <w:szCs w:val="20"/>
              </w:rPr>
              <w:t>WHERE city = 'Hawassa'</w:t>
            </w:r>
          </w:p>
        </w:tc>
      </w:tr>
      <w:tr w14:paraId="1837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EC8D4A0">
            <w:pPr>
              <w:jc w:val="both"/>
            </w:pPr>
            <w:r>
              <w:rPr>
                <w:sz w:val="20"/>
                <w:szCs w:val="20"/>
              </w:rPr>
              <w:t>customers_OTHER</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0B1EAD0">
            <w:pPr>
              <w:jc w:val="both"/>
            </w:pPr>
            <w:r>
              <w:rPr>
                <w:sz w:val="20"/>
                <w:szCs w:val="20"/>
              </w:rPr>
              <w:t>Jimma DC</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FCADD2A">
            <w:pPr>
              <w:jc w:val="both"/>
            </w:pPr>
            <w:r>
              <w:rPr>
                <w:sz w:val="20"/>
                <w:szCs w:val="20"/>
              </w:rPr>
              <w:t>All other cities</w:t>
            </w:r>
          </w:p>
        </w:tc>
        <w:tc>
          <w:tcPr>
            <w:tcW w:w="32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71E7E51">
            <w:pPr>
              <w:jc w:val="both"/>
            </w:pPr>
            <w:r>
              <w:rPr>
                <w:sz w:val="20"/>
                <w:szCs w:val="20"/>
              </w:rPr>
              <w:t>WHERE city NOT IN (...)</w:t>
            </w:r>
          </w:p>
        </w:tc>
      </w:tr>
      <w:tr w14:paraId="291A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0FC8DCF">
            <w:pPr>
              <w:jc w:val="both"/>
            </w:pPr>
            <w:r>
              <w:rPr>
                <w:sz w:val="20"/>
                <w:szCs w:val="20"/>
              </w:rPr>
              <w:t>orders_AA</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218FCF4">
            <w:pPr>
              <w:jc w:val="both"/>
            </w:pPr>
            <w:r>
              <w:rPr>
                <w:sz w:val="20"/>
                <w:szCs w:val="20"/>
              </w:rPr>
              <w:t>Addis Ababa DC</w:t>
            </w:r>
          </w:p>
        </w:tc>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A95684D">
            <w:pPr>
              <w:jc w:val="both"/>
            </w:pPr>
            <w:r>
              <w:rPr>
                <w:sz w:val="20"/>
                <w:szCs w:val="20"/>
              </w:rPr>
              <w:t>Orders by AA customers</w:t>
            </w:r>
          </w:p>
        </w:tc>
        <w:tc>
          <w:tcPr>
            <w:tcW w:w="32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37E3237">
            <w:pPr>
              <w:jc w:val="both"/>
            </w:pPr>
            <w:r>
              <w:rPr>
                <w:sz w:val="20"/>
                <w:szCs w:val="20"/>
              </w:rPr>
              <w:t>JOIN on customer_id</w:t>
            </w:r>
          </w:p>
        </w:tc>
      </w:tr>
    </w:tbl>
    <w:p w14:paraId="1D5C71E2">
      <w:pPr>
        <w:spacing w:before="60" w:after="60"/>
        <w:jc w:val="both"/>
      </w:pPr>
    </w:p>
    <w:p w14:paraId="526722E5">
      <w:pPr>
        <w:pStyle w:val="3"/>
        <w:jc w:val="both"/>
      </w:pPr>
      <w:bookmarkStart w:id="129" w:name="_Toc229885655"/>
      <w:bookmarkStart w:id="130" w:name="_Toc5668"/>
      <w:bookmarkStart w:id="131" w:name="_Toc2610"/>
      <w:r>
        <w:t>8.2 Replication Strategy: Master-Slave</w:t>
      </w:r>
      <w:bookmarkEnd w:id="129"/>
      <w:bookmarkEnd w:id="130"/>
      <w:bookmarkEnd w:id="131"/>
    </w:p>
    <w:p w14:paraId="0C8EDD6C">
      <w:pPr>
        <w:spacing w:before="80" w:after="80"/>
        <w:jc w:val="both"/>
      </w:pPr>
      <w:r>
        <w:t>A master-slave (primary-replica) replication strategy is used:</w:t>
      </w:r>
    </w:p>
    <w:p w14:paraId="5D441B11">
      <w:pPr>
        <w:pStyle w:val="26"/>
        <w:numPr>
          <w:ilvl w:val="0"/>
          <w:numId w:val="3"/>
        </w:numPr>
        <w:spacing w:before="40" w:after="40"/>
        <w:jc w:val="both"/>
      </w:pPr>
      <w:r>
        <w:t>The Master node handles all writes (INSERT, UPDATE, DELETE).</w:t>
      </w:r>
    </w:p>
    <w:p w14:paraId="289BF0C1">
      <w:pPr>
        <w:pStyle w:val="26"/>
        <w:numPr>
          <w:ilvl w:val="0"/>
          <w:numId w:val="3"/>
        </w:numPr>
        <w:spacing w:before="40" w:after="40"/>
        <w:jc w:val="both"/>
      </w:pPr>
      <w:r>
        <w:t>Read replicas in each region handle SELECT queries, reducing load on the master.</w:t>
      </w:r>
    </w:p>
    <w:p w14:paraId="4AAC5533">
      <w:pPr>
        <w:pStyle w:val="26"/>
        <w:numPr>
          <w:ilvl w:val="0"/>
          <w:numId w:val="3"/>
        </w:numPr>
        <w:spacing w:before="40" w:after="40"/>
        <w:jc w:val="both"/>
      </w:pPr>
      <w:r>
        <w:t>Asynchronous replication is used for performance; synchronous replication is used for payment-critical tables.</w:t>
      </w:r>
      <w:bookmarkStart w:id="132" w:name="_Toc229885656"/>
    </w:p>
    <w:p w14:paraId="30DE992C">
      <w:pPr>
        <w:pStyle w:val="3"/>
        <w:jc w:val="both"/>
      </w:pPr>
      <w:bookmarkStart w:id="133" w:name="_Toc14815"/>
      <w:bookmarkStart w:id="134" w:name="_Toc11098"/>
      <w:r>
        <w:t>8.3 Consistency Trade-offs (CAP Theorem)</w:t>
      </w:r>
      <w:bookmarkEnd w:id="132"/>
      <w:bookmarkEnd w:id="133"/>
      <w:bookmarkEnd w:id="134"/>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3160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C1A7DD0">
            <w:pPr>
              <w:jc w:val="both"/>
            </w:pPr>
            <w:r>
              <w:rPr>
                <w:b/>
                <w:bCs/>
                <w:color w:val="FFFFFF"/>
                <w:sz w:val="20"/>
                <w:szCs w:val="20"/>
              </w:rPr>
              <w:t>Scenario</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83BDA6F">
            <w:pPr>
              <w:jc w:val="both"/>
            </w:pPr>
            <w:r>
              <w:rPr>
                <w:b/>
                <w:bCs/>
                <w:color w:val="FFFFFF"/>
                <w:sz w:val="20"/>
                <w:szCs w:val="20"/>
              </w:rPr>
              <w:t>Priority</w:t>
            </w:r>
          </w:p>
        </w:tc>
        <w:tc>
          <w:tcPr>
            <w:tcW w:w="48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F72F6E4">
            <w:pPr>
              <w:jc w:val="both"/>
            </w:pPr>
            <w:r>
              <w:rPr>
                <w:b/>
                <w:bCs/>
                <w:color w:val="FFFFFF"/>
                <w:sz w:val="20"/>
                <w:szCs w:val="20"/>
              </w:rPr>
              <w:t>Approach</w:t>
            </w:r>
          </w:p>
        </w:tc>
      </w:tr>
      <w:tr w14:paraId="3FA2A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963CAB5">
            <w:pPr>
              <w:jc w:val="both"/>
            </w:pPr>
            <w:r>
              <w:rPr>
                <w:sz w:val="20"/>
                <w:szCs w:val="20"/>
              </w:rPr>
              <w:t>Order placement &amp; payment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7454C91">
            <w:pPr>
              <w:jc w:val="both"/>
            </w:pPr>
            <w:r>
              <w:rPr>
                <w:sz w:val="20"/>
                <w:szCs w:val="20"/>
              </w:rPr>
              <w:t>Consistency &gt; Availability</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B13C1CE">
            <w:pPr>
              <w:jc w:val="both"/>
            </w:pPr>
            <w:r>
              <w:rPr>
                <w:sz w:val="20"/>
                <w:szCs w:val="20"/>
              </w:rPr>
              <w:t>Synchronous replication, SERIALIZABLE isolation</w:t>
            </w:r>
          </w:p>
        </w:tc>
      </w:tr>
      <w:tr w14:paraId="270B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E0224A1">
            <w:pPr>
              <w:jc w:val="both"/>
            </w:pPr>
            <w:r>
              <w:rPr>
                <w:sz w:val="20"/>
                <w:szCs w:val="20"/>
              </w:rPr>
              <w:t>Product browsing</w:t>
            </w:r>
          </w:p>
        </w:tc>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754B6C1">
            <w:pPr>
              <w:jc w:val="both"/>
            </w:pPr>
            <w:r>
              <w:rPr>
                <w:sz w:val="20"/>
                <w:szCs w:val="20"/>
              </w:rPr>
              <w:t>Availability &gt; Consistency</w:t>
            </w:r>
          </w:p>
        </w:tc>
        <w:tc>
          <w:tcPr>
            <w:tcW w:w="48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BD0B973">
            <w:pPr>
              <w:jc w:val="both"/>
            </w:pPr>
            <w:r>
              <w:rPr>
                <w:sz w:val="20"/>
                <w:szCs w:val="20"/>
              </w:rPr>
              <w:t>Read from nearest replica; slight staleness acceptable</w:t>
            </w:r>
          </w:p>
        </w:tc>
      </w:tr>
      <w:tr w14:paraId="4D407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D166C3D">
            <w:pPr>
              <w:jc w:val="both"/>
            </w:pPr>
            <w:r>
              <w:rPr>
                <w:sz w:val="20"/>
                <w:szCs w:val="20"/>
              </w:rPr>
              <w:t>Inventory updates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EDB82F7">
            <w:pPr>
              <w:jc w:val="both"/>
            </w:pPr>
            <w:r>
              <w:rPr>
                <w:sz w:val="20"/>
                <w:szCs w:val="20"/>
              </w:rPr>
              <w:t>Consistency &gt; Partition Tolerance</w:t>
            </w:r>
          </w:p>
        </w:tc>
        <w:tc>
          <w:tcPr>
            <w:tcW w:w="48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39528E4">
            <w:pPr>
              <w:jc w:val="both"/>
            </w:pPr>
            <w:r>
              <w:rPr>
                <w:sz w:val="20"/>
                <w:szCs w:val="20"/>
              </w:rPr>
              <w:t>Write to master only; replicate after COMMIT</w:t>
            </w:r>
          </w:p>
        </w:tc>
      </w:tr>
    </w:tbl>
    <w:p w14:paraId="06A67025">
      <w:pPr>
        <w:pStyle w:val="2"/>
      </w:pPr>
      <w:bookmarkStart w:id="135" w:name="_Toc229885657"/>
      <w:bookmarkStart w:id="136" w:name="_Toc8590"/>
      <w:bookmarkStart w:id="137" w:name="_Toc14394"/>
      <w:r>
        <w:t>9. Failure Recovery</w:t>
      </w:r>
      <w:bookmarkEnd w:id="135"/>
      <w:bookmarkEnd w:id="136"/>
      <w:bookmarkEnd w:id="137"/>
    </w:p>
    <w:p w14:paraId="05B64E82">
      <w:pPr>
        <w:pStyle w:val="3"/>
        <w:jc w:val="both"/>
      </w:pPr>
      <w:bookmarkStart w:id="138" w:name="_Toc229885658"/>
      <w:bookmarkStart w:id="139" w:name="_Toc18448"/>
      <w:bookmarkStart w:id="140" w:name="_Toc1665"/>
      <w:r>
        <w:t>9.1 Write-Ahead Logging (WAL)</w:t>
      </w:r>
      <w:bookmarkEnd w:id="138"/>
      <w:bookmarkEnd w:id="139"/>
      <w:bookmarkEnd w:id="140"/>
    </w:p>
    <w:p w14:paraId="01B13D7D">
      <w:pPr>
        <w:spacing w:before="80" w:after="80"/>
        <w:jc w:val="both"/>
      </w:pPr>
      <w:r>
        <w:t>MySQL InnoDB uses Write-Ahead Logging via its redo log (ib_logfile). Before any data page is modified on disk, the change is recorded in the redo log. This guarantees:</w:t>
      </w:r>
    </w:p>
    <w:p w14:paraId="343860C2">
      <w:pPr>
        <w:pStyle w:val="26"/>
        <w:numPr>
          <w:ilvl w:val="0"/>
          <w:numId w:val="3"/>
        </w:numPr>
        <w:spacing w:before="40" w:after="40"/>
        <w:jc w:val="both"/>
      </w:pPr>
      <w:r>
        <w:t>Durability: committed transactions survive a crash because the redo log can replay changes.</w:t>
      </w:r>
    </w:p>
    <w:p w14:paraId="345D54BB">
      <w:pPr>
        <w:pStyle w:val="26"/>
        <w:numPr>
          <w:ilvl w:val="0"/>
          <w:numId w:val="3"/>
        </w:numPr>
        <w:spacing w:before="40" w:after="40"/>
        <w:jc w:val="both"/>
      </w:pPr>
      <w:r>
        <w:t>Atomicity: incomplete transactions are identified via the undo log and rolled back on recovery.</w:t>
      </w:r>
    </w:p>
    <w:p w14:paraId="0CE8B048">
      <w:pPr>
        <w:pStyle w:val="3"/>
        <w:jc w:val="both"/>
      </w:pPr>
      <w:bookmarkStart w:id="141" w:name="_Toc229885659"/>
      <w:bookmarkStart w:id="142" w:name="_Toc31049"/>
      <w:bookmarkStart w:id="143" w:name="_Toc11050"/>
      <w:r>
        <w:t>9.2 Checkpointing</w:t>
      </w:r>
      <w:bookmarkEnd w:id="141"/>
      <w:bookmarkEnd w:id="142"/>
      <w:bookmarkEnd w:id="143"/>
    </w:p>
    <w:p w14:paraId="5629EC7A">
      <w:pPr>
        <w:spacing w:before="80" w:after="80"/>
        <w:jc w:val="both"/>
      </w:pPr>
      <w:r>
        <w:t>In DB periodically flushes dirty pages from the buffer pool to disk (a checkpoint). Checkpoints:</w:t>
      </w:r>
    </w:p>
    <w:p w14:paraId="7B3DF142">
      <w:pPr>
        <w:pStyle w:val="26"/>
        <w:numPr>
          <w:ilvl w:val="0"/>
          <w:numId w:val="3"/>
        </w:numPr>
        <w:spacing w:before="40" w:after="40"/>
        <w:jc w:val="both"/>
      </w:pPr>
      <w:r>
        <w:t>Reduce recovery time after a crash — only changes after the last checkpoint need to be replayed.</w:t>
      </w:r>
    </w:p>
    <w:p w14:paraId="638AE4C6">
      <w:pPr>
        <w:pStyle w:val="26"/>
        <w:numPr>
          <w:ilvl w:val="0"/>
          <w:numId w:val="3"/>
        </w:numPr>
        <w:spacing w:before="40" w:after="40"/>
        <w:jc w:val="both"/>
      </w:pPr>
      <w:r>
        <w:t>Are triggered automatically at configurable intervals (innodb_log_checkpoint_now).</w:t>
      </w:r>
    </w:p>
    <w:p w14:paraId="43D6C380">
      <w:pPr>
        <w:pStyle w:val="26"/>
        <w:numPr>
          <w:ilvl w:val="0"/>
          <w:numId w:val="3"/>
        </w:numPr>
        <w:spacing w:before="40" w:after="40"/>
        <w:jc w:val="both"/>
      </w:pPr>
      <w:r>
        <w:t>Ensure WAL files do not grow unboundedly.</w:t>
      </w:r>
    </w:p>
    <w:p w14:paraId="39F91D70">
      <w:pPr>
        <w:spacing w:before="60" w:after="60"/>
        <w:jc w:val="both"/>
      </w:pPr>
    </w:p>
    <w:p w14:paraId="6DC52EFB">
      <w:pPr>
        <w:pStyle w:val="3"/>
        <w:jc w:val="both"/>
      </w:pPr>
      <w:bookmarkStart w:id="144" w:name="_Toc229885660"/>
      <w:bookmarkStart w:id="145" w:name="_Toc32532"/>
      <w:bookmarkStart w:id="146" w:name="_Toc1059"/>
      <w:r>
        <w:t>9.3 Backup Strategy</w:t>
      </w:r>
      <w:bookmarkEnd w:id="144"/>
      <w:bookmarkEnd w:id="145"/>
      <w:bookmarkEnd w:id="146"/>
    </w:p>
    <w:tbl>
      <w:tblPr>
        <w:tblStyle w:val="9"/>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1800"/>
        <w:gridCol w:w="3360"/>
      </w:tblGrid>
      <w:tr w14:paraId="284F5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2AC4890">
            <w:pPr>
              <w:jc w:val="both"/>
            </w:pPr>
            <w:r>
              <w:rPr>
                <w:b/>
                <w:bCs/>
                <w:color w:val="FFFFFF"/>
                <w:sz w:val="20"/>
                <w:szCs w:val="20"/>
              </w:rPr>
              <w:t>Backup Type</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5E22AB7">
            <w:pPr>
              <w:jc w:val="both"/>
            </w:pPr>
            <w:r>
              <w:rPr>
                <w:b/>
                <w:bCs/>
                <w:color w:val="FFFFFF"/>
                <w:sz w:val="20"/>
                <w:szCs w:val="20"/>
              </w:rPr>
              <w:t>Tool</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AFFD15C">
            <w:pPr>
              <w:jc w:val="both"/>
            </w:pPr>
            <w:r>
              <w:rPr>
                <w:b/>
                <w:bCs/>
                <w:color w:val="FFFFFF"/>
                <w:sz w:val="20"/>
                <w:szCs w:val="20"/>
              </w:rPr>
              <w:t>Frequency</w:t>
            </w:r>
          </w:p>
        </w:tc>
        <w:tc>
          <w:tcPr>
            <w:tcW w:w="3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5F62678">
            <w:pPr>
              <w:jc w:val="both"/>
            </w:pPr>
            <w:r>
              <w:rPr>
                <w:b/>
                <w:bCs/>
                <w:color w:val="FFFFFF"/>
                <w:sz w:val="20"/>
                <w:szCs w:val="20"/>
              </w:rPr>
              <w:t>Use Case</w:t>
            </w:r>
          </w:p>
        </w:tc>
      </w:tr>
      <w:tr w14:paraId="4427B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71F486">
            <w:pPr>
              <w:jc w:val="both"/>
            </w:pPr>
            <w:r>
              <w:rPr>
                <w:sz w:val="20"/>
                <w:szCs w:val="20"/>
              </w:rPr>
              <w:t>Full Backup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D0E72D3">
            <w:pPr>
              <w:jc w:val="both"/>
            </w:pPr>
            <w:r>
              <w:rPr>
                <w:sz w:val="20"/>
                <w:szCs w:val="20"/>
              </w:rPr>
              <w:t>mysqldump / xtrabackup</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DB59757">
            <w:pPr>
              <w:jc w:val="both"/>
            </w:pPr>
            <w:r>
              <w:rPr>
                <w:sz w:val="20"/>
                <w:szCs w:val="20"/>
              </w:rPr>
              <w:t>Weekly</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05DED9D">
            <w:pPr>
              <w:jc w:val="both"/>
            </w:pPr>
            <w:r>
              <w:rPr>
                <w:sz w:val="20"/>
                <w:szCs w:val="20"/>
              </w:rPr>
              <w:t>Complete restore point</w:t>
            </w:r>
          </w:p>
        </w:tc>
      </w:tr>
      <w:tr w14:paraId="0D47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E169ADB">
            <w:pPr>
              <w:jc w:val="both"/>
            </w:pPr>
            <w:r>
              <w:rPr>
                <w:sz w:val="20"/>
                <w:szCs w:val="20"/>
              </w:rPr>
              <w:t>Incremental Backup</w:t>
            </w:r>
          </w:p>
        </w:tc>
        <w:tc>
          <w:tcPr>
            <w:tcW w:w="22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707711A">
            <w:pPr>
              <w:jc w:val="both"/>
            </w:pPr>
            <w:r>
              <w:rPr>
                <w:sz w:val="20"/>
                <w:szCs w:val="20"/>
              </w:rPr>
              <w:t>Binary log (binlog)</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8DADCC8">
            <w:pPr>
              <w:jc w:val="both"/>
            </w:pPr>
            <w:r>
              <w:rPr>
                <w:sz w:val="20"/>
                <w:szCs w:val="20"/>
              </w:rPr>
              <w:t>Daily</w:t>
            </w:r>
          </w:p>
        </w:tc>
        <w:tc>
          <w:tcPr>
            <w:tcW w:w="33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FC1F757">
            <w:pPr>
              <w:jc w:val="both"/>
            </w:pPr>
            <w:r>
              <w:rPr>
                <w:sz w:val="20"/>
                <w:szCs w:val="20"/>
              </w:rPr>
              <w:t>Point-in-time recovery</w:t>
            </w:r>
          </w:p>
        </w:tc>
      </w:tr>
      <w:tr w14:paraId="1BA8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6D47D9B">
            <w:pPr>
              <w:jc w:val="both"/>
            </w:pPr>
            <w:r>
              <w:rPr>
                <w:sz w:val="20"/>
                <w:szCs w:val="20"/>
              </w:rPr>
              <w:t>Transaction Log Backup</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3A222E6">
            <w:pPr>
              <w:jc w:val="both"/>
            </w:pPr>
            <w:r>
              <w:rPr>
                <w:sz w:val="20"/>
                <w:szCs w:val="20"/>
              </w:rPr>
              <w:t>InnoDB redo log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A7B2C0F">
            <w:pPr>
              <w:jc w:val="both"/>
            </w:pPr>
            <w:r>
              <w:rPr>
                <w:sz w:val="20"/>
                <w:szCs w:val="20"/>
              </w:rPr>
              <w:t>Continuous</w:t>
            </w:r>
          </w:p>
        </w:tc>
        <w:tc>
          <w:tcPr>
            <w:tcW w:w="33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3B9396">
            <w:pPr>
              <w:jc w:val="both"/>
            </w:pPr>
            <w:r>
              <w:rPr>
                <w:sz w:val="20"/>
                <w:szCs w:val="20"/>
              </w:rPr>
              <w:t>Crash recovery</w:t>
            </w:r>
          </w:p>
        </w:tc>
      </w:tr>
    </w:tbl>
    <w:p w14:paraId="0AC3579D">
      <w:pPr>
        <w:pStyle w:val="3"/>
        <w:jc w:val="both"/>
      </w:pPr>
      <w:bookmarkStart w:id="147" w:name="_Toc229885661"/>
      <w:bookmarkStart w:id="148" w:name="_Toc19008"/>
      <w:bookmarkStart w:id="149" w:name="_Toc1035"/>
      <w:r>
        <w:t>9.4 Recovery Procedure</w:t>
      </w:r>
      <w:bookmarkEnd w:id="147"/>
      <w:bookmarkEnd w:id="148"/>
      <w:bookmarkEnd w:id="149"/>
    </w:p>
    <w:p w14:paraId="20BC43D7">
      <w:pPr>
        <w:spacing w:before="80" w:after="80"/>
        <w:jc w:val="both"/>
      </w:pPr>
      <w:r>
        <w:t>In the event of a system failure, recovery proceeds as follows:</w:t>
      </w:r>
    </w:p>
    <w:p w14:paraId="1F2D6082">
      <w:pPr>
        <w:pStyle w:val="26"/>
        <w:numPr>
          <w:ilvl w:val="0"/>
          <w:numId w:val="4"/>
        </w:numPr>
        <w:spacing w:before="40" w:after="40"/>
        <w:jc w:val="both"/>
      </w:pPr>
      <w:r>
        <w:t>InnoDB detects uncommitted transactions in the redo log on startup.</w:t>
      </w:r>
    </w:p>
    <w:p w14:paraId="24BD8A9F">
      <w:pPr>
        <w:pStyle w:val="26"/>
        <w:numPr>
          <w:ilvl w:val="0"/>
          <w:numId w:val="4"/>
        </w:numPr>
        <w:spacing w:before="40" w:after="40"/>
        <w:jc w:val="both"/>
      </w:pPr>
      <w:r>
        <w:t>Committed transactions are replayed (redo) forward from the last checkpoint.</w:t>
      </w:r>
    </w:p>
    <w:p w14:paraId="3D84AD73">
      <w:pPr>
        <w:pStyle w:val="26"/>
        <w:numPr>
          <w:ilvl w:val="0"/>
          <w:numId w:val="4"/>
        </w:numPr>
        <w:spacing w:before="40" w:after="40"/>
        <w:jc w:val="both"/>
      </w:pPr>
      <w:r>
        <w:t>Uncommitted transactions are rolled back (undo) using the undo log.</w:t>
      </w:r>
    </w:p>
    <w:p w14:paraId="1286960A">
      <w:pPr>
        <w:pStyle w:val="26"/>
        <w:numPr>
          <w:ilvl w:val="0"/>
          <w:numId w:val="4"/>
        </w:numPr>
        <w:spacing w:before="40" w:after="40"/>
        <w:jc w:val="both"/>
      </w:pPr>
      <w:r>
        <w:t>The database returns to a consistent state matching the last successful COMMIT.</w:t>
      </w:r>
      <w:bookmarkStart w:id="150" w:name="_Toc229885662"/>
    </w:p>
    <w:p w14:paraId="1BCC3580">
      <w:pPr>
        <w:pStyle w:val="2"/>
      </w:pPr>
    </w:p>
    <w:p w14:paraId="44BEEE9D">
      <w:pPr>
        <w:pStyle w:val="2"/>
      </w:pPr>
      <w:bookmarkStart w:id="151" w:name="_Toc6206"/>
      <w:bookmarkStart w:id="152" w:name="_Toc1225"/>
      <w:r>
        <w:t>10. Complete SQL Implementation</w:t>
      </w:r>
      <w:bookmarkEnd w:id="150"/>
      <w:bookmarkEnd w:id="151"/>
      <w:bookmarkEnd w:id="152"/>
    </w:p>
    <w:p w14:paraId="37E07274">
      <w:pPr>
        <w:spacing w:before="80" w:after="80"/>
        <w:jc w:val="both"/>
      </w:pPr>
      <w:r>
        <w:t>The complete implementation SQL is provided below, covering DDL (schema), DML (data), queries, transactions, and RBAC.</w:t>
      </w:r>
    </w:p>
    <w:p w14:paraId="3199088E">
      <w:pPr>
        <w:spacing w:before="60" w:after="60"/>
        <w:jc w:val="both"/>
      </w:pPr>
    </w:p>
    <w:p w14:paraId="4262C826">
      <w:pPr>
        <w:pStyle w:val="3"/>
        <w:jc w:val="both"/>
      </w:pPr>
      <w:bookmarkStart w:id="153" w:name="_Toc229885663"/>
      <w:bookmarkStart w:id="154" w:name="_Toc4145"/>
      <w:bookmarkStart w:id="155" w:name="_Toc24157"/>
      <w:r>
        <w:t>10.1 Database &amp; Table Creation (DDL)</w:t>
      </w:r>
      <w:bookmarkEnd w:id="153"/>
      <w:bookmarkEnd w:id="154"/>
      <w:bookmarkEnd w:id="155"/>
    </w:p>
    <w:p w14:paraId="45E578FF">
      <w:pPr>
        <w:spacing w:before="60" w:after="60"/>
        <w:ind w:left="720"/>
        <w:jc w:val="both"/>
      </w:pPr>
      <w:r>
        <w:rPr>
          <w:rFonts w:ascii="Courier New" w:hAnsi="Courier New" w:eastAsia="Courier New" w:cs="Courier New"/>
          <w:color w:val="2C3E50"/>
          <w:sz w:val="18"/>
          <w:szCs w:val="18"/>
        </w:rPr>
        <w:t>CREATE DATABASE IF NOT EXISTS ecommerce_db;</w:t>
      </w:r>
    </w:p>
    <w:p w14:paraId="6E275D99">
      <w:pPr>
        <w:spacing w:before="60" w:after="60"/>
        <w:ind w:left="720"/>
        <w:jc w:val="both"/>
      </w:pPr>
      <w:r>
        <w:rPr>
          <w:rFonts w:ascii="Courier New" w:hAnsi="Courier New" w:eastAsia="Courier New" w:cs="Courier New"/>
          <w:color w:val="2C3E50"/>
          <w:sz w:val="18"/>
          <w:szCs w:val="18"/>
        </w:rPr>
        <w:t>USE ecommerce_db;</w:t>
      </w:r>
    </w:p>
    <w:p w14:paraId="09FC81CD">
      <w:pPr>
        <w:spacing w:before="60" w:after="60"/>
        <w:ind w:left="720"/>
        <w:jc w:val="both"/>
      </w:pPr>
    </w:p>
    <w:p w14:paraId="4B86C640">
      <w:pPr>
        <w:spacing w:before="60" w:after="60"/>
        <w:ind w:left="720"/>
        <w:jc w:val="both"/>
      </w:pPr>
      <w:r>
        <w:rPr>
          <w:rFonts w:ascii="Courier New" w:hAnsi="Courier New" w:eastAsia="Courier New" w:cs="Courier New"/>
          <w:color w:val="2C3E50"/>
          <w:sz w:val="18"/>
          <w:szCs w:val="18"/>
        </w:rPr>
        <w:t>CREATE TABLE categories (</w:t>
      </w:r>
    </w:p>
    <w:p w14:paraId="148B54EF">
      <w:pPr>
        <w:spacing w:before="60" w:after="60"/>
        <w:ind w:left="720"/>
        <w:jc w:val="both"/>
      </w:pPr>
      <w:r>
        <w:rPr>
          <w:rFonts w:ascii="Courier New" w:hAnsi="Courier New" w:eastAsia="Courier New" w:cs="Courier New"/>
          <w:color w:val="2C3E50"/>
          <w:sz w:val="18"/>
          <w:szCs w:val="18"/>
        </w:rPr>
        <w:t xml:space="preserve">    category_id  INT AUTO_INCREMENT PRIMARY KEY,</w:t>
      </w:r>
    </w:p>
    <w:p w14:paraId="17D5F360">
      <w:pPr>
        <w:spacing w:before="60" w:after="60"/>
        <w:ind w:left="720"/>
        <w:jc w:val="both"/>
      </w:pPr>
      <w:r>
        <w:rPr>
          <w:rFonts w:ascii="Courier New" w:hAnsi="Courier New" w:eastAsia="Courier New" w:cs="Courier New"/>
          <w:color w:val="2C3E50"/>
          <w:sz w:val="18"/>
          <w:szCs w:val="18"/>
        </w:rPr>
        <w:t xml:space="preserve">    category_name VARCHAR(100) NOT NULL UNIQUE,</w:t>
      </w:r>
    </w:p>
    <w:p w14:paraId="51764CAF">
      <w:pPr>
        <w:spacing w:before="60" w:after="60"/>
        <w:ind w:left="720"/>
        <w:jc w:val="both"/>
      </w:pPr>
      <w:r>
        <w:rPr>
          <w:rFonts w:ascii="Courier New" w:hAnsi="Courier New" w:eastAsia="Courier New" w:cs="Courier New"/>
          <w:color w:val="2C3E50"/>
          <w:sz w:val="18"/>
          <w:szCs w:val="18"/>
        </w:rPr>
        <w:t xml:space="preserve">    created_at TIMESTAMP DEFAULT CURRENT_TIMESTAMP,</w:t>
      </w:r>
    </w:p>
    <w:p w14:paraId="6A8DA222">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7ABF1030">
      <w:pPr>
        <w:spacing w:before="60" w:after="60"/>
        <w:ind w:left="720"/>
        <w:jc w:val="both"/>
      </w:pPr>
      <w:r>
        <w:rPr>
          <w:rFonts w:ascii="Courier New" w:hAnsi="Courier New" w:eastAsia="Courier New" w:cs="Courier New"/>
          <w:color w:val="2C3E50"/>
          <w:sz w:val="18"/>
          <w:szCs w:val="18"/>
        </w:rPr>
        <w:t>);</w:t>
      </w:r>
    </w:p>
    <w:p w14:paraId="43806716">
      <w:pPr>
        <w:spacing w:before="60" w:after="60"/>
        <w:ind w:left="720"/>
        <w:jc w:val="both"/>
      </w:pPr>
    </w:p>
    <w:p w14:paraId="7E714CE7">
      <w:pPr>
        <w:spacing w:before="60" w:after="60"/>
        <w:ind w:left="720"/>
        <w:jc w:val="both"/>
      </w:pPr>
      <w:r>
        <w:rPr>
          <w:rFonts w:ascii="Courier New" w:hAnsi="Courier New" w:eastAsia="Courier New" w:cs="Courier New"/>
          <w:color w:val="2C3E50"/>
          <w:sz w:val="18"/>
          <w:szCs w:val="18"/>
        </w:rPr>
        <w:t>CREATE TABLE customers (</w:t>
      </w:r>
    </w:p>
    <w:p w14:paraId="5713FEDF">
      <w:pPr>
        <w:spacing w:before="60" w:after="60"/>
        <w:ind w:left="720"/>
        <w:jc w:val="both"/>
      </w:pPr>
      <w:r>
        <w:rPr>
          <w:rFonts w:ascii="Courier New" w:hAnsi="Courier New" w:eastAsia="Courier New" w:cs="Courier New"/>
          <w:color w:val="2C3E50"/>
          <w:sz w:val="18"/>
          <w:szCs w:val="18"/>
        </w:rPr>
        <w:t xml:space="preserve">    customer_id INT AUTO_INCREMENT PRIMARY KEY,</w:t>
      </w:r>
    </w:p>
    <w:p w14:paraId="30A90FB0">
      <w:pPr>
        <w:spacing w:before="60" w:after="60"/>
        <w:ind w:left="720"/>
        <w:jc w:val="both"/>
      </w:pPr>
      <w:r>
        <w:rPr>
          <w:rFonts w:ascii="Courier New" w:hAnsi="Courier New" w:eastAsia="Courier New" w:cs="Courier New"/>
          <w:color w:val="2C3E50"/>
          <w:sz w:val="18"/>
          <w:szCs w:val="18"/>
        </w:rPr>
        <w:t xml:space="preserve">    name VARCHAR(100) NOT NULL,</w:t>
      </w:r>
    </w:p>
    <w:p w14:paraId="0E429416">
      <w:pPr>
        <w:spacing w:before="60" w:after="60"/>
        <w:ind w:left="720"/>
        <w:jc w:val="both"/>
      </w:pPr>
      <w:r>
        <w:rPr>
          <w:rFonts w:ascii="Courier New" w:hAnsi="Courier New" w:eastAsia="Courier New" w:cs="Courier New"/>
          <w:color w:val="2C3E50"/>
          <w:sz w:val="18"/>
          <w:szCs w:val="18"/>
        </w:rPr>
        <w:t xml:space="preserve">    email VARCHAR(150) NOT NULL UNIQUE,</w:t>
      </w:r>
    </w:p>
    <w:p w14:paraId="63997692">
      <w:pPr>
        <w:spacing w:before="60" w:after="60"/>
        <w:ind w:left="720"/>
        <w:jc w:val="both"/>
      </w:pPr>
      <w:r>
        <w:rPr>
          <w:rFonts w:ascii="Courier New" w:hAnsi="Courier New" w:eastAsia="Courier New" w:cs="Courier New"/>
          <w:color w:val="2C3E50"/>
          <w:sz w:val="18"/>
          <w:szCs w:val="18"/>
        </w:rPr>
        <w:t xml:space="preserve">    password_hash VARCHAR(255) NOT NULL,</w:t>
      </w:r>
    </w:p>
    <w:p w14:paraId="07931475">
      <w:pPr>
        <w:spacing w:before="60" w:after="60"/>
        <w:ind w:left="720"/>
        <w:jc w:val="both"/>
      </w:pPr>
      <w:r>
        <w:rPr>
          <w:rFonts w:ascii="Courier New" w:hAnsi="Courier New" w:eastAsia="Courier New" w:cs="Courier New"/>
          <w:color w:val="2C3E50"/>
          <w:sz w:val="18"/>
          <w:szCs w:val="18"/>
        </w:rPr>
        <w:t xml:space="preserve">    phone_encrypted VARBINARY(255) NOT NULL,</w:t>
      </w:r>
    </w:p>
    <w:p w14:paraId="116AD3D9">
      <w:pPr>
        <w:spacing w:before="60" w:after="60"/>
        <w:ind w:left="720"/>
        <w:jc w:val="both"/>
      </w:pPr>
      <w:r>
        <w:rPr>
          <w:rFonts w:ascii="Courier New" w:hAnsi="Courier New" w:eastAsia="Courier New" w:cs="Courier New"/>
          <w:color w:val="2C3E50"/>
          <w:sz w:val="18"/>
          <w:szCs w:val="18"/>
        </w:rPr>
        <w:t xml:space="preserve">    city VARCHAR(50) NOT NULL,</w:t>
      </w:r>
    </w:p>
    <w:p w14:paraId="7BDEA0E9">
      <w:pPr>
        <w:spacing w:before="60" w:after="60"/>
        <w:ind w:left="720"/>
        <w:jc w:val="both"/>
      </w:pPr>
      <w:r>
        <w:rPr>
          <w:rFonts w:ascii="Courier New" w:hAnsi="Courier New" w:eastAsia="Courier New" w:cs="Courier New"/>
          <w:color w:val="2C3E50"/>
          <w:sz w:val="18"/>
          <w:szCs w:val="18"/>
        </w:rPr>
        <w:t xml:space="preserve">    subcity_or_wereda  VARCHAR(100) NULL,</w:t>
      </w:r>
    </w:p>
    <w:p w14:paraId="2D8D6D1F">
      <w:pPr>
        <w:spacing w:before="60" w:after="60"/>
        <w:ind w:left="720"/>
        <w:jc w:val="both"/>
      </w:pPr>
      <w:r>
        <w:rPr>
          <w:rFonts w:ascii="Courier New" w:hAnsi="Courier New" w:eastAsia="Courier New" w:cs="Courier New"/>
          <w:color w:val="2C3E50"/>
          <w:sz w:val="18"/>
          <w:szCs w:val="18"/>
        </w:rPr>
        <w:t xml:space="preserve">    created_at TIMESTAMP DEFAULT CURRENT_TIMESTAMP,</w:t>
      </w:r>
    </w:p>
    <w:p w14:paraId="5DE8ACC1">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52CD7BB1">
      <w:pPr>
        <w:spacing w:before="60" w:after="60"/>
        <w:ind w:left="720"/>
        <w:jc w:val="both"/>
      </w:pPr>
      <w:r>
        <w:rPr>
          <w:rFonts w:ascii="Courier New" w:hAnsi="Courier New" w:eastAsia="Courier New" w:cs="Courier New"/>
          <w:color w:val="2C3E50"/>
          <w:sz w:val="18"/>
          <w:szCs w:val="18"/>
        </w:rPr>
        <w:t>);</w:t>
      </w:r>
    </w:p>
    <w:p w14:paraId="49E72DBD">
      <w:pPr>
        <w:spacing w:before="60" w:after="60"/>
        <w:ind w:left="720"/>
        <w:jc w:val="both"/>
      </w:pPr>
    </w:p>
    <w:p w14:paraId="28519EBF">
      <w:pPr>
        <w:spacing w:before="60" w:after="60"/>
        <w:ind w:left="720"/>
        <w:jc w:val="both"/>
      </w:pPr>
      <w:r>
        <w:rPr>
          <w:rFonts w:ascii="Courier New" w:hAnsi="Courier New" w:eastAsia="Courier New" w:cs="Courier New"/>
          <w:color w:val="2C3E50"/>
          <w:sz w:val="18"/>
          <w:szCs w:val="18"/>
        </w:rPr>
        <w:t>CREATE TABLE products (</w:t>
      </w:r>
    </w:p>
    <w:p w14:paraId="3D8362F2">
      <w:pPr>
        <w:spacing w:before="60" w:after="60"/>
        <w:ind w:left="720"/>
        <w:jc w:val="both"/>
      </w:pPr>
      <w:r>
        <w:rPr>
          <w:rFonts w:ascii="Courier New" w:hAnsi="Courier New" w:eastAsia="Courier New" w:cs="Courier New"/>
          <w:color w:val="2C3E50"/>
          <w:sz w:val="18"/>
          <w:szCs w:val="18"/>
        </w:rPr>
        <w:t xml:space="preserve">    product_id INT AUTO_INCREMENT PRIMARY KEY,</w:t>
      </w:r>
    </w:p>
    <w:p w14:paraId="4588AACF">
      <w:pPr>
        <w:spacing w:before="60" w:after="60"/>
        <w:ind w:left="720"/>
        <w:jc w:val="both"/>
      </w:pPr>
      <w:r>
        <w:rPr>
          <w:rFonts w:ascii="Courier New" w:hAnsi="Courier New" w:eastAsia="Courier New" w:cs="Courier New"/>
          <w:color w:val="2C3E50"/>
          <w:sz w:val="18"/>
          <w:szCs w:val="18"/>
        </w:rPr>
        <w:t xml:space="preserve">    category_id INT NOT NULL,</w:t>
      </w:r>
    </w:p>
    <w:p w14:paraId="7F67FE23">
      <w:pPr>
        <w:spacing w:before="60" w:after="60"/>
        <w:ind w:left="720"/>
        <w:jc w:val="both"/>
      </w:pPr>
      <w:r>
        <w:rPr>
          <w:rFonts w:ascii="Courier New" w:hAnsi="Courier New" w:eastAsia="Courier New" w:cs="Courier New"/>
          <w:color w:val="2C3E50"/>
          <w:sz w:val="18"/>
          <w:szCs w:val="18"/>
        </w:rPr>
        <w:t xml:space="preserve">    title VARCHAR(200) NOT NULL,</w:t>
      </w:r>
    </w:p>
    <w:p w14:paraId="00ABD72D">
      <w:pPr>
        <w:spacing w:before="60" w:after="60"/>
        <w:ind w:left="720"/>
        <w:jc w:val="both"/>
      </w:pPr>
      <w:r>
        <w:rPr>
          <w:rFonts w:ascii="Courier New" w:hAnsi="Courier New" w:eastAsia="Courier New" w:cs="Courier New"/>
          <w:color w:val="2C3E50"/>
          <w:sz w:val="18"/>
          <w:szCs w:val="18"/>
        </w:rPr>
        <w:t xml:space="preserve">    description TEXT,</w:t>
      </w:r>
    </w:p>
    <w:p w14:paraId="793A85ED">
      <w:pPr>
        <w:spacing w:before="60" w:after="60"/>
        <w:ind w:left="720"/>
        <w:jc w:val="both"/>
      </w:pPr>
      <w:r>
        <w:rPr>
          <w:rFonts w:ascii="Courier New" w:hAnsi="Courier New" w:eastAsia="Courier New" w:cs="Courier New"/>
          <w:color w:val="2C3E50"/>
          <w:sz w:val="18"/>
          <w:szCs w:val="18"/>
        </w:rPr>
        <w:t xml:space="preserve">    price DECIMAL(12,2) NOT NULL CHECK (price &gt;= 0),</w:t>
      </w:r>
    </w:p>
    <w:p w14:paraId="0A35D234">
      <w:pPr>
        <w:spacing w:before="60" w:after="60"/>
        <w:ind w:left="720"/>
        <w:jc w:val="both"/>
      </w:pPr>
      <w:r>
        <w:rPr>
          <w:rFonts w:ascii="Courier New" w:hAnsi="Courier New" w:eastAsia="Courier New" w:cs="Courier New"/>
          <w:color w:val="2C3E50"/>
          <w:sz w:val="18"/>
          <w:szCs w:val="18"/>
        </w:rPr>
        <w:t xml:space="preserve">    is_active TINYINT(1) DEFAULT 1,</w:t>
      </w:r>
    </w:p>
    <w:p w14:paraId="1CE4CDE2">
      <w:pPr>
        <w:spacing w:before="60" w:after="60"/>
        <w:ind w:left="720"/>
        <w:jc w:val="both"/>
      </w:pPr>
      <w:r>
        <w:rPr>
          <w:rFonts w:ascii="Courier New" w:hAnsi="Courier New" w:eastAsia="Courier New" w:cs="Courier New"/>
          <w:color w:val="2C3E50"/>
          <w:sz w:val="18"/>
          <w:szCs w:val="18"/>
        </w:rPr>
        <w:t xml:space="preserve">    created_at TIMESTAMP DEFAULT CURRENT_TIMESTAMP,</w:t>
      </w:r>
    </w:p>
    <w:p w14:paraId="03708567">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17BAB336">
      <w:pPr>
        <w:spacing w:before="60" w:after="60"/>
        <w:ind w:left="720"/>
        <w:jc w:val="both"/>
      </w:pPr>
      <w:r>
        <w:rPr>
          <w:rFonts w:ascii="Courier New" w:hAnsi="Courier New" w:eastAsia="Courier New" w:cs="Courier New"/>
          <w:color w:val="2C3E50"/>
          <w:sz w:val="18"/>
          <w:szCs w:val="18"/>
        </w:rPr>
        <w:t xml:space="preserve">    FOREIGN KEY(category_id)REFERENCES categories(category_id) ON DELETE RESTRICT</w:t>
      </w:r>
    </w:p>
    <w:p w14:paraId="50BF1746">
      <w:pPr>
        <w:spacing w:before="60" w:after="60"/>
        <w:ind w:left="720"/>
        <w:jc w:val="both"/>
      </w:pPr>
      <w:r>
        <w:rPr>
          <w:rFonts w:ascii="Courier New" w:hAnsi="Courier New" w:eastAsia="Courier New" w:cs="Courier New"/>
          <w:color w:val="2C3E50"/>
          <w:sz w:val="18"/>
          <w:szCs w:val="18"/>
        </w:rPr>
        <w:t>);</w:t>
      </w:r>
    </w:p>
    <w:p w14:paraId="6B651A7C">
      <w:pPr>
        <w:spacing w:before="60" w:after="60"/>
        <w:ind w:left="720"/>
        <w:jc w:val="both"/>
      </w:pPr>
    </w:p>
    <w:p w14:paraId="48E7FDC5">
      <w:pPr>
        <w:spacing w:before="60" w:after="60"/>
        <w:ind w:left="720"/>
        <w:jc w:val="both"/>
      </w:pPr>
      <w:r>
        <w:rPr>
          <w:rFonts w:ascii="Courier New" w:hAnsi="Courier New" w:eastAsia="Courier New" w:cs="Courier New"/>
          <w:color w:val="2C3E50"/>
          <w:sz w:val="18"/>
          <w:szCs w:val="18"/>
        </w:rPr>
        <w:t>CREATE TABLE inventory (</w:t>
      </w:r>
    </w:p>
    <w:p w14:paraId="53C26603">
      <w:pPr>
        <w:spacing w:before="60" w:after="60"/>
        <w:ind w:left="720"/>
        <w:jc w:val="both"/>
      </w:pPr>
      <w:r>
        <w:rPr>
          <w:rFonts w:ascii="Courier New" w:hAnsi="Courier New" w:eastAsia="Courier New" w:cs="Courier New"/>
          <w:color w:val="2C3E50"/>
          <w:sz w:val="18"/>
          <w:szCs w:val="18"/>
        </w:rPr>
        <w:t xml:space="preserve">    product_id  INT PRIMARY KEY,</w:t>
      </w:r>
    </w:p>
    <w:p w14:paraId="260365DD">
      <w:pPr>
        <w:spacing w:before="60" w:after="60"/>
        <w:ind w:left="720"/>
        <w:jc w:val="both"/>
      </w:pPr>
      <w:r>
        <w:rPr>
          <w:rFonts w:ascii="Courier New" w:hAnsi="Courier New" w:eastAsia="Courier New" w:cs="Courier New"/>
          <w:color w:val="2C3E50"/>
          <w:sz w:val="18"/>
          <w:szCs w:val="18"/>
        </w:rPr>
        <w:t xml:space="preserve">    stock_level INT NOT NULL CHECK (stock_level &gt;= 0),</w:t>
      </w:r>
    </w:p>
    <w:p w14:paraId="44DBC766">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5079519E">
      <w:pPr>
        <w:spacing w:before="60" w:after="60"/>
        <w:ind w:left="720"/>
        <w:jc w:val="both"/>
      </w:pPr>
      <w:r>
        <w:rPr>
          <w:rFonts w:ascii="Courier New" w:hAnsi="Courier New" w:eastAsia="Courier New" w:cs="Courier New"/>
          <w:color w:val="2C3E50"/>
          <w:sz w:val="18"/>
          <w:szCs w:val="18"/>
        </w:rPr>
        <w:t xml:space="preserve">    FOREIGN KEY (product_id) REFERENCES products(product_id) ON DELETE CASCADE</w:t>
      </w:r>
    </w:p>
    <w:p w14:paraId="458F1343">
      <w:pPr>
        <w:spacing w:before="60" w:after="60"/>
        <w:ind w:left="720"/>
        <w:jc w:val="both"/>
      </w:pPr>
      <w:r>
        <w:rPr>
          <w:rFonts w:ascii="Courier New" w:hAnsi="Courier New" w:eastAsia="Courier New" w:cs="Courier New"/>
          <w:color w:val="2C3E50"/>
          <w:sz w:val="18"/>
          <w:szCs w:val="18"/>
        </w:rPr>
        <w:t>);</w:t>
      </w:r>
    </w:p>
    <w:p w14:paraId="68705562">
      <w:pPr>
        <w:spacing w:before="60" w:after="60"/>
        <w:ind w:left="720"/>
        <w:jc w:val="both"/>
      </w:pPr>
    </w:p>
    <w:p w14:paraId="0245EAED">
      <w:pPr>
        <w:spacing w:before="60" w:after="60"/>
        <w:ind w:left="720"/>
        <w:jc w:val="both"/>
      </w:pPr>
      <w:r>
        <w:rPr>
          <w:rFonts w:ascii="Courier New" w:hAnsi="Courier New" w:eastAsia="Courier New" w:cs="Courier New"/>
          <w:color w:val="2C3E50"/>
          <w:sz w:val="18"/>
          <w:szCs w:val="18"/>
        </w:rPr>
        <w:t>CREATE TABLE orders (</w:t>
      </w:r>
    </w:p>
    <w:p w14:paraId="17FA3FD2">
      <w:pPr>
        <w:spacing w:before="60" w:after="60"/>
        <w:ind w:left="720"/>
        <w:jc w:val="both"/>
      </w:pPr>
      <w:r>
        <w:rPr>
          <w:rFonts w:ascii="Courier New" w:hAnsi="Courier New" w:eastAsia="Courier New" w:cs="Courier New"/>
          <w:color w:val="2C3E50"/>
          <w:sz w:val="18"/>
          <w:szCs w:val="18"/>
        </w:rPr>
        <w:t xml:space="preserve">    order_id INT AUTO_INCREMENT PRIMARY KEY,</w:t>
      </w:r>
    </w:p>
    <w:p w14:paraId="54122322">
      <w:pPr>
        <w:spacing w:before="60" w:after="60"/>
        <w:ind w:left="720"/>
        <w:jc w:val="both"/>
      </w:pPr>
      <w:r>
        <w:rPr>
          <w:rFonts w:ascii="Courier New" w:hAnsi="Courier New" w:eastAsia="Courier New" w:cs="Courier New"/>
          <w:color w:val="2C3E50"/>
          <w:sz w:val="18"/>
          <w:szCs w:val="18"/>
        </w:rPr>
        <w:t xml:space="preserve">    customer_id INT NOT NULL,</w:t>
      </w:r>
    </w:p>
    <w:p w14:paraId="7A3D1C62">
      <w:pPr>
        <w:spacing w:before="60" w:after="60"/>
        <w:ind w:left="720"/>
        <w:jc w:val="both"/>
      </w:pPr>
      <w:r>
        <w:rPr>
          <w:rFonts w:ascii="Courier New" w:hAnsi="Courier New" w:eastAsia="Courier New" w:cs="Courier New"/>
          <w:color w:val="2C3E50"/>
          <w:sz w:val="18"/>
          <w:szCs w:val="18"/>
        </w:rPr>
        <w:t xml:space="preserve">    total_amount DECIMAL(12,2) NOT NULL DEFAULT 0.00,</w:t>
      </w:r>
    </w:p>
    <w:p w14:paraId="0AB31D5C">
      <w:pPr>
        <w:spacing w:before="60" w:after="60"/>
        <w:ind w:left="720"/>
        <w:jc w:val="both"/>
      </w:pPr>
      <w:r>
        <w:rPr>
          <w:rFonts w:ascii="Courier New" w:hAnsi="Courier New" w:eastAsia="Courier New" w:cs="Courier New"/>
          <w:color w:val="2C3E50"/>
          <w:sz w:val="18"/>
          <w:szCs w:val="18"/>
        </w:rPr>
        <w:t xml:space="preserve">    status ENUM('placed','paid','shipped','delivered') NOT NULL DEFAULT 'placed',</w:t>
      </w:r>
    </w:p>
    <w:p w14:paraId="1CD12223">
      <w:pPr>
        <w:spacing w:before="60" w:after="60"/>
        <w:ind w:left="720"/>
        <w:jc w:val="both"/>
      </w:pPr>
      <w:r>
        <w:rPr>
          <w:rFonts w:ascii="Courier New" w:hAnsi="Courier New" w:eastAsia="Courier New" w:cs="Courier New"/>
          <w:color w:val="2C3E50"/>
          <w:sz w:val="18"/>
          <w:szCs w:val="18"/>
        </w:rPr>
        <w:t xml:space="preserve">    shipping_address TEXT NOT NULL,</w:t>
      </w:r>
    </w:p>
    <w:p w14:paraId="3440CF01">
      <w:pPr>
        <w:spacing w:before="60" w:after="60"/>
        <w:ind w:left="720"/>
        <w:jc w:val="both"/>
      </w:pPr>
      <w:r>
        <w:rPr>
          <w:rFonts w:ascii="Courier New" w:hAnsi="Courier New" w:eastAsia="Courier New" w:cs="Courier New"/>
          <w:color w:val="2C3E50"/>
          <w:sz w:val="18"/>
          <w:szCs w:val="18"/>
        </w:rPr>
        <w:t xml:space="preserve">    created_at TIMESTAMP DEFAULT CURRENT_TIMESTAMP,</w:t>
      </w:r>
    </w:p>
    <w:p w14:paraId="1355FC59">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2A786A6B">
      <w:pPr>
        <w:spacing w:before="60" w:after="60"/>
        <w:ind w:left="720"/>
        <w:jc w:val="both"/>
      </w:pPr>
      <w:r>
        <w:rPr>
          <w:rFonts w:ascii="Courier New" w:hAnsi="Courier New" w:eastAsia="Courier New" w:cs="Courier New"/>
          <w:color w:val="2C3E50"/>
          <w:sz w:val="18"/>
          <w:szCs w:val="18"/>
        </w:rPr>
        <w:t xml:space="preserve">    FOREIGN KEY (customer_id) REFERENCES customers(customer_id) ON DELETE RESTRICT</w:t>
      </w:r>
    </w:p>
    <w:p w14:paraId="722DB788">
      <w:pPr>
        <w:spacing w:before="60" w:after="60"/>
        <w:ind w:left="720"/>
        <w:jc w:val="both"/>
      </w:pPr>
      <w:r>
        <w:rPr>
          <w:rFonts w:ascii="Courier New" w:hAnsi="Courier New" w:eastAsia="Courier New" w:cs="Courier New"/>
          <w:color w:val="2C3E50"/>
          <w:sz w:val="18"/>
          <w:szCs w:val="18"/>
        </w:rPr>
        <w:t>);</w:t>
      </w:r>
    </w:p>
    <w:p w14:paraId="3C0F9CC6">
      <w:pPr>
        <w:spacing w:before="60" w:after="60"/>
        <w:ind w:left="720"/>
        <w:jc w:val="both"/>
      </w:pPr>
    </w:p>
    <w:p w14:paraId="51A24DC0">
      <w:pPr>
        <w:spacing w:before="60" w:after="60"/>
        <w:ind w:left="720"/>
        <w:jc w:val="both"/>
      </w:pPr>
      <w:r>
        <w:rPr>
          <w:rFonts w:ascii="Courier New" w:hAnsi="Courier New" w:eastAsia="Courier New" w:cs="Courier New"/>
          <w:color w:val="2C3E50"/>
          <w:sz w:val="18"/>
          <w:szCs w:val="18"/>
        </w:rPr>
        <w:t>CREATE TABLE order_items (</w:t>
      </w:r>
    </w:p>
    <w:p w14:paraId="72EED722">
      <w:pPr>
        <w:spacing w:before="60" w:after="60"/>
        <w:ind w:left="720"/>
        <w:jc w:val="both"/>
      </w:pPr>
      <w:r>
        <w:rPr>
          <w:rFonts w:ascii="Courier New" w:hAnsi="Courier New" w:eastAsia="Courier New" w:cs="Courier New"/>
          <w:color w:val="2C3E50"/>
          <w:sz w:val="18"/>
          <w:szCs w:val="18"/>
        </w:rPr>
        <w:t xml:space="preserve">    order_item_id INT AUTO_INCREMENT PRIMARY KEY,</w:t>
      </w:r>
    </w:p>
    <w:p w14:paraId="4CADC3F7">
      <w:pPr>
        <w:spacing w:before="60" w:after="60"/>
        <w:ind w:left="720"/>
        <w:jc w:val="both"/>
      </w:pPr>
      <w:r>
        <w:rPr>
          <w:rFonts w:ascii="Courier New" w:hAnsi="Courier New" w:eastAsia="Courier New" w:cs="Courier New"/>
          <w:color w:val="2C3E50"/>
          <w:sz w:val="18"/>
          <w:szCs w:val="18"/>
        </w:rPr>
        <w:t xml:space="preserve">    order_id INT NOT NULL,</w:t>
      </w:r>
    </w:p>
    <w:p w14:paraId="0EB38865">
      <w:pPr>
        <w:spacing w:before="60" w:after="60"/>
        <w:ind w:left="720"/>
        <w:jc w:val="both"/>
      </w:pPr>
      <w:r>
        <w:rPr>
          <w:rFonts w:ascii="Courier New" w:hAnsi="Courier New" w:eastAsia="Courier New" w:cs="Courier New"/>
          <w:color w:val="2C3E50"/>
          <w:sz w:val="18"/>
          <w:szCs w:val="18"/>
        </w:rPr>
        <w:t xml:space="preserve">    product_id INT NOT NULL,</w:t>
      </w:r>
    </w:p>
    <w:p w14:paraId="53380606">
      <w:pPr>
        <w:spacing w:before="60" w:after="60"/>
        <w:ind w:left="720"/>
        <w:jc w:val="both"/>
      </w:pPr>
      <w:r>
        <w:rPr>
          <w:rFonts w:ascii="Courier New" w:hAnsi="Courier New" w:eastAsia="Courier New" w:cs="Courier New"/>
          <w:color w:val="2C3E50"/>
          <w:sz w:val="18"/>
          <w:szCs w:val="18"/>
        </w:rPr>
        <w:t xml:space="preserve">    quantity INT NOT NULL CHECK (quantity &gt; 0),</w:t>
      </w:r>
    </w:p>
    <w:p w14:paraId="358BD90B">
      <w:pPr>
        <w:spacing w:before="60" w:after="60"/>
        <w:ind w:left="720"/>
        <w:jc w:val="both"/>
      </w:pPr>
      <w:r>
        <w:rPr>
          <w:rFonts w:ascii="Courier New" w:hAnsi="Courier New" w:eastAsia="Courier New" w:cs="Courier New"/>
          <w:color w:val="2C3E50"/>
          <w:sz w:val="18"/>
          <w:szCs w:val="18"/>
        </w:rPr>
        <w:t xml:space="preserve">    unit_price DECIMAL(12,2) NOT NULL,</w:t>
      </w:r>
    </w:p>
    <w:p w14:paraId="46959242">
      <w:pPr>
        <w:spacing w:before="60" w:after="60"/>
        <w:ind w:left="720"/>
        <w:jc w:val="both"/>
      </w:pPr>
      <w:r>
        <w:rPr>
          <w:rFonts w:ascii="Courier New" w:hAnsi="Courier New" w:eastAsia="Courier New" w:cs="Courier New"/>
          <w:color w:val="2C3E50"/>
          <w:sz w:val="18"/>
          <w:szCs w:val="18"/>
        </w:rPr>
        <w:t xml:space="preserve">    UNIQUE KEY unique_order_product (order_id, product_id),</w:t>
      </w:r>
    </w:p>
    <w:p w14:paraId="374F422D">
      <w:pPr>
        <w:spacing w:before="60" w:after="60"/>
        <w:ind w:left="720"/>
        <w:jc w:val="both"/>
      </w:pPr>
      <w:r>
        <w:rPr>
          <w:rFonts w:ascii="Courier New" w:hAnsi="Courier New" w:eastAsia="Courier New" w:cs="Courier New"/>
          <w:color w:val="2C3E50"/>
          <w:sz w:val="18"/>
          <w:szCs w:val="18"/>
        </w:rPr>
        <w:t xml:space="preserve">    FOREIGN KEY (order_id)    REFERENCES orders(order_id)   ON DELETE CASCADE,</w:t>
      </w:r>
    </w:p>
    <w:p w14:paraId="1869D5F2">
      <w:pPr>
        <w:spacing w:before="60" w:after="60"/>
        <w:ind w:left="720"/>
        <w:jc w:val="both"/>
      </w:pPr>
      <w:r>
        <w:rPr>
          <w:rFonts w:ascii="Courier New" w:hAnsi="Courier New" w:eastAsia="Courier New" w:cs="Courier New"/>
          <w:color w:val="2C3E50"/>
          <w:sz w:val="18"/>
          <w:szCs w:val="18"/>
        </w:rPr>
        <w:t xml:space="preserve">    FOREIGN KEY (product_id)  REFERENCES products(product_id) ON DELETE RESTRICT</w:t>
      </w:r>
    </w:p>
    <w:p w14:paraId="38F5CD78">
      <w:pPr>
        <w:spacing w:before="60" w:after="60"/>
        <w:ind w:left="720"/>
        <w:jc w:val="both"/>
      </w:pPr>
      <w:r>
        <w:rPr>
          <w:rFonts w:ascii="Courier New" w:hAnsi="Courier New" w:eastAsia="Courier New" w:cs="Courier New"/>
          <w:color w:val="2C3E50"/>
          <w:sz w:val="18"/>
          <w:szCs w:val="18"/>
        </w:rPr>
        <w:t>);</w:t>
      </w:r>
    </w:p>
    <w:p w14:paraId="116B4FDD">
      <w:pPr>
        <w:spacing w:before="60" w:after="60"/>
        <w:ind w:left="720"/>
        <w:jc w:val="both"/>
      </w:pPr>
    </w:p>
    <w:p w14:paraId="6E599604">
      <w:pPr>
        <w:spacing w:before="60" w:after="60"/>
        <w:ind w:left="720"/>
        <w:jc w:val="both"/>
      </w:pPr>
      <w:r>
        <w:rPr>
          <w:rFonts w:ascii="Courier New" w:hAnsi="Courier New" w:eastAsia="Courier New" w:cs="Courier New"/>
          <w:color w:val="2C3E50"/>
          <w:sz w:val="18"/>
          <w:szCs w:val="18"/>
        </w:rPr>
        <w:t>CREATE TABLE payments (</w:t>
      </w:r>
    </w:p>
    <w:p w14:paraId="3AF3225E">
      <w:pPr>
        <w:spacing w:before="60" w:after="60"/>
        <w:ind w:left="720"/>
        <w:jc w:val="both"/>
      </w:pPr>
      <w:r>
        <w:rPr>
          <w:rFonts w:ascii="Courier New" w:hAnsi="Courier New" w:eastAsia="Courier New" w:cs="Courier New"/>
          <w:color w:val="2C3E50"/>
          <w:sz w:val="18"/>
          <w:szCs w:val="18"/>
        </w:rPr>
        <w:t xml:space="preserve">    payment_id   INT AUTO_INCREMENT PRIMARY KEY,</w:t>
      </w:r>
    </w:p>
    <w:p w14:paraId="6953F726">
      <w:pPr>
        <w:spacing w:before="60" w:after="60"/>
        <w:ind w:left="720"/>
        <w:jc w:val="both"/>
      </w:pPr>
      <w:r>
        <w:rPr>
          <w:rFonts w:ascii="Courier New" w:hAnsi="Courier New" w:eastAsia="Courier New" w:cs="Courier New"/>
          <w:color w:val="2C3E50"/>
          <w:sz w:val="18"/>
          <w:szCs w:val="18"/>
        </w:rPr>
        <w:t xml:space="preserve">    order_id INT NOT NULL,</w:t>
      </w:r>
    </w:p>
    <w:p w14:paraId="74CBEAF9">
      <w:pPr>
        <w:spacing w:before="60" w:after="60"/>
        <w:ind w:left="720"/>
        <w:jc w:val="both"/>
      </w:pPr>
      <w:r>
        <w:rPr>
          <w:rFonts w:ascii="Courier New" w:hAnsi="Courier New" w:eastAsia="Courier New" w:cs="Courier New"/>
          <w:color w:val="2C3E50"/>
          <w:sz w:val="18"/>
          <w:szCs w:val="18"/>
        </w:rPr>
        <w:t xml:space="preserve">    method ENUM('Telebirr','Bank Transfer','Cash on Delivery') NOT NULL,</w:t>
      </w:r>
    </w:p>
    <w:p w14:paraId="3D1D7673">
      <w:pPr>
        <w:spacing w:before="60" w:after="60"/>
        <w:ind w:left="720"/>
        <w:jc w:val="both"/>
      </w:pPr>
      <w:r>
        <w:rPr>
          <w:rFonts w:ascii="Courier New" w:hAnsi="Courier New" w:eastAsia="Courier New" w:cs="Courier New"/>
          <w:color w:val="2C3E50"/>
          <w:sz w:val="18"/>
          <w:szCs w:val="18"/>
        </w:rPr>
        <w:t xml:space="preserve">    status ENUM('pending','completed','failed','refunded') NOT NULL DEFAULT 'pending',</w:t>
      </w:r>
    </w:p>
    <w:p w14:paraId="540E570A">
      <w:pPr>
        <w:spacing w:before="60" w:after="60"/>
        <w:ind w:left="720"/>
        <w:jc w:val="both"/>
      </w:pPr>
      <w:r>
        <w:rPr>
          <w:rFonts w:ascii="Courier New" w:hAnsi="Courier New" w:eastAsia="Courier New" w:cs="Courier New"/>
          <w:color w:val="2C3E50"/>
          <w:sz w:val="18"/>
          <w:szCs w:val="18"/>
        </w:rPr>
        <w:t xml:space="preserve">    transaction_reference VARCHAR(100) UNIQUE,</w:t>
      </w:r>
    </w:p>
    <w:p w14:paraId="25285EE8">
      <w:pPr>
        <w:spacing w:before="60" w:after="60"/>
        <w:ind w:left="720"/>
        <w:jc w:val="both"/>
      </w:pPr>
      <w:r>
        <w:rPr>
          <w:rFonts w:ascii="Courier New" w:hAnsi="Courier New" w:eastAsia="Courier New" w:cs="Courier New"/>
          <w:color w:val="2C3E50"/>
          <w:sz w:val="18"/>
          <w:szCs w:val="18"/>
        </w:rPr>
        <w:t xml:space="preserve">    created_at TIMESTAMP DEFAULT CURRENT_TIMESTAMP,</w:t>
      </w:r>
    </w:p>
    <w:p w14:paraId="5002812C">
      <w:pPr>
        <w:spacing w:before="60" w:after="60"/>
        <w:ind w:left="720"/>
        <w:jc w:val="both"/>
      </w:pPr>
      <w:r>
        <w:rPr>
          <w:rFonts w:ascii="Courier New" w:hAnsi="Courier New" w:eastAsia="Courier New" w:cs="Courier New"/>
          <w:color w:val="2C3E50"/>
          <w:sz w:val="18"/>
          <w:szCs w:val="18"/>
        </w:rPr>
        <w:t xml:space="preserve">    updated_at TIMESTAMP DEFAULT CURRENT_TIMESTAMP ON UPDATE CURRENT_TIMESTAMP,</w:t>
      </w:r>
    </w:p>
    <w:p w14:paraId="691B7867">
      <w:pPr>
        <w:spacing w:before="60" w:after="60"/>
        <w:ind w:left="720"/>
        <w:jc w:val="both"/>
      </w:pPr>
      <w:r>
        <w:rPr>
          <w:rFonts w:ascii="Courier New" w:hAnsi="Courier New" w:eastAsia="Courier New" w:cs="Courier New"/>
          <w:color w:val="2C3E50"/>
          <w:sz w:val="18"/>
          <w:szCs w:val="18"/>
        </w:rPr>
        <w:t xml:space="preserve">    FOREIGN KEY (order_id) REFERENCES orders(order_id) ON DELETE RESTRICT</w:t>
      </w:r>
    </w:p>
    <w:p w14:paraId="6E0DB567">
      <w:pPr>
        <w:spacing w:before="60" w:after="60"/>
        <w:ind w:left="720"/>
        <w:jc w:val="both"/>
      </w:pPr>
      <w:r>
        <w:rPr>
          <w:rFonts w:ascii="Courier New" w:hAnsi="Courier New" w:eastAsia="Courier New" w:cs="Courier New"/>
          <w:color w:val="2C3E50"/>
          <w:sz w:val="18"/>
          <w:szCs w:val="18"/>
        </w:rPr>
        <w:t>);</w:t>
      </w:r>
    </w:p>
    <w:p w14:paraId="49A8160D">
      <w:pPr>
        <w:spacing w:before="60" w:after="60"/>
        <w:ind w:left="720"/>
        <w:jc w:val="both"/>
      </w:pPr>
    </w:p>
    <w:p w14:paraId="5A784B72">
      <w:pPr>
        <w:spacing w:before="60" w:after="60"/>
        <w:ind w:left="720"/>
        <w:jc w:val="both"/>
      </w:pPr>
      <w:r>
        <w:rPr>
          <w:rFonts w:ascii="Courier New" w:hAnsi="Courier New" w:eastAsia="Courier New" w:cs="Courier New"/>
          <w:color w:val="2C3E50"/>
          <w:sz w:val="18"/>
          <w:szCs w:val="18"/>
        </w:rPr>
        <w:t>CREATE TABLE audit_logs (</w:t>
      </w:r>
    </w:p>
    <w:p w14:paraId="18A13E32">
      <w:pPr>
        <w:spacing w:before="60" w:after="60"/>
        <w:ind w:left="720"/>
        <w:jc w:val="both"/>
      </w:pPr>
      <w:r>
        <w:rPr>
          <w:rFonts w:ascii="Courier New" w:hAnsi="Courier New" w:eastAsia="Courier New" w:cs="Courier New"/>
          <w:color w:val="2C3E50"/>
          <w:sz w:val="18"/>
          <w:szCs w:val="18"/>
        </w:rPr>
        <w:t xml:space="preserve">    log_id INT AUTO_INCREMENT PRIMARY KEY,</w:t>
      </w:r>
    </w:p>
    <w:p w14:paraId="4E6E7743">
      <w:pPr>
        <w:spacing w:before="60" w:after="60"/>
        <w:ind w:left="720"/>
        <w:jc w:val="both"/>
      </w:pPr>
      <w:r>
        <w:rPr>
          <w:rFonts w:ascii="Courier New" w:hAnsi="Courier New" w:eastAsia="Courier New" w:cs="Courier New"/>
          <w:color w:val="2C3E50"/>
          <w:sz w:val="18"/>
          <w:szCs w:val="18"/>
        </w:rPr>
        <w:t xml:space="preserve">    user_id INT NULL,</w:t>
      </w:r>
    </w:p>
    <w:p w14:paraId="470DDD6F">
      <w:pPr>
        <w:spacing w:before="60" w:after="60"/>
        <w:ind w:left="720"/>
        <w:jc w:val="both"/>
      </w:pPr>
      <w:r>
        <w:rPr>
          <w:rFonts w:ascii="Courier New" w:hAnsi="Courier New" w:eastAsia="Courier New" w:cs="Courier New"/>
          <w:color w:val="2C3E50"/>
          <w:sz w:val="18"/>
          <w:szCs w:val="18"/>
        </w:rPr>
        <w:t xml:space="preserve">    action_performed VARCHAR(255) NOT NULL,</w:t>
      </w:r>
    </w:p>
    <w:p w14:paraId="19B7CB71">
      <w:pPr>
        <w:spacing w:before="60" w:after="60"/>
        <w:ind w:left="720"/>
        <w:jc w:val="both"/>
      </w:pPr>
      <w:r>
        <w:rPr>
          <w:rFonts w:ascii="Courier New" w:hAnsi="Courier New" w:eastAsia="Courier New" w:cs="Courier New"/>
          <w:color w:val="2C3E50"/>
          <w:sz w:val="18"/>
          <w:szCs w:val="18"/>
        </w:rPr>
        <w:t xml:space="preserve">    ip_address VARCHAR(45) NOT NULL,</w:t>
      </w:r>
    </w:p>
    <w:p w14:paraId="45712137">
      <w:pPr>
        <w:spacing w:before="60" w:after="60"/>
        <w:ind w:left="720"/>
        <w:jc w:val="both"/>
      </w:pPr>
      <w:r>
        <w:rPr>
          <w:rFonts w:ascii="Courier New" w:hAnsi="Courier New" w:eastAsia="Courier New" w:cs="Courier New"/>
          <w:color w:val="2C3E50"/>
          <w:sz w:val="18"/>
          <w:szCs w:val="18"/>
        </w:rPr>
        <w:t xml:space="preserve">    timestamp TIMESTAMP DEFAULT CURRENT_TIMESTAMP</w:t>
      </w:r>
    </w:p>
    <w:p w14:paraId="2B596EB2">
      <w:pPr>
        <w:spacing w:before="60" w:after="60"/>
        <w:ind w:left="720"/>
        <w:jc w:val="both"/>
      </w:pPr>
      <w:r>
        <w:rPr>
          <w:rFonts w:ascii="Courier New" w:hAnsi="Courier New" w:eastAsia="Courier New" w:cs="Courier New"/>
          <w:color w:val="2C3E50"/>
          <w:sz w:val="18"/>
          <w:szCs w:val="18"/>
        </w:rPr>
        <w:t>);</w:t>
      </w:r>
    </w:p>
    <w:p w14:paraId="7E36F8B5">
      <w:pPr>
        <w:spacing w:before="60" w:after="60"/>
        <w:jc w:val="both"/>
      </w:pPr>
    </w:p>
    <w:p w14:paraId="7B810EBE">
      <w:pPr>
        <w:pStyle w:val="3"/>
        <w:jc w:val="both"/>
      </w:pPr>
      <w:bookmarkStart w:id="156" w:name="_Toc229885664"/>
    </w:p>
    <w:p w14:paraId="1D48F411">
      <w:pPr>
        <w:pStyle w:val="3"/>
        <w:jc w:val="both"/>
      </w:pPr>
      <w:bookmarkStart w:id="157" w:name="_Toc28997"/>
      <w:bookmarkStart w:id="158" w:name="_Toc26276"/>
      <w:r>
        <w:t>10.2 Indexes</w:t>
      </w:r>
      <w:bookmarkEnd w:id="156"/>
      <w:bookmarkEnd w:id="157"/>
      <w:bookmarkEnd w:id="158"/>
    </w:p>
    <w:p w14:paraId="76F7869B">
      <w:pPr>
        <w:spacing w:before="60" w:after="60"/>
        <w:ind w:left="720"/>
        <w:jc w:val="both"/>
      </w:pPr>
      <w:r>
        <w:rPr>
          <w:rFonts w:ascii="Courier New" w:hAnsi="Courier New" w:eastAsia="Courier New" w:cs="Courier New"/>
          <w:color w:val="2C3E50"/>
          <w:sz w:val="18"/>
          <w:szCs w:val="18"/>
        </w:rPr>
        <w:t>CREATE INDEX idx_products_cat_price ON products(category_id, price);</w:t>
      </w:r>
    </w:p>
    <w:p w14:paraId="6D43E530">
      <w:pPr>
        <w:spacing w:before="60" w:after="60"/>
        <w:ind w:left="720"/>
        <w:jc w:val="both"/>
      </w:pPr>
      <w:r>
        <w:rPr>
          <w:rFonts w:ascii="Courier New" w:hAnsi="Courier New" w:eastAsia="Courier New" w:cs="Courier New"/>
          <w:color w:val="2C3E50"/>
          <w:sz w:val="18"/>
          <w:szCs w:val="18"/>
        </w:rPr>
        <w:t>CREATE INDEX idx_orders_customer_date ON orders(customer_id, created_at DESC);</w:t>
      </w:r>
    </w:p>
    <w:p w14:paraId="26CBDAFB">
      <w:pPr>
        <w:spacing w:before="60" w:after="60"/>
        <w:ind w:left="720"/>
        <w:jc w:val="both"/>
      </w:pPr>
      <w:r>
        <w:rPr>
          <w:rFonts w:ascii="Courier New" w:hAnsi="Courier New" w:eastAsia="Courier New" w:cs="Courier New"/>
          <w:color w:val="2C3E50"/>
          <w:sz w:val="18"/>
          <w:szCs w:val="18"/>
        </w:rPr>
        <w:t>CREATE INDEX idx_inventory_stock ON inventory(stock_level);</w:t>
      </w:r>
    </w:p>
    <w:p w14:paraId="6FB06A92">
      <w:pPr>
        <w:spacing w:before="60" w:after="60"/>
        <w:ind w:left="720"/>
        <w:jc w:val="both"/>
      </w:pPr>
      <w:r>
        <w:rPr>
          <w:rFonts w:ascii="Courier New" w:hAnsi="Courier New" w:eastAsia="Courier New" w:cs="Courier New"/>
          <w:color w:val="2C3E50"/>
          <w:sz w:val="18"/>
          <w:szCs w:val="18"/>
        </w:rPr>
        <w:t>CREATE FULLTEXT INDEX idx_products_title_search ON products(title, description);</w:t>
      </w:r>
    </w:p>
    <w:p w14:paraId="2D2B2833">
      <w:pPr>
        <w:spacing w:before="60" w:after="60"/>
        <w:jc w:val="both"/>
      </w:pPr>
    </w:p>
    <w:p w14:paraId="2CD2CAE1">
      <w:pPr>
        <w:pStyle w:val="3"/>
        <w:jc w:val="both"/>
      </w:pPr>
      <w:bookmarkStart w:id="159" w:name="_Toc229885665"/>
      <w:bookmarkStart w:id="160" w:name="_Toc26418"/>
      <w:bookmarkStart w:id="161" w:name="_Toc21881"/>
      <w:r>
        <w:t>10.3 Sample Data (DML)</w:t>
      </w:r>
      <w:bookmarkEnd w:id="159"/>
      <w:bookmarkEnd w:id="160"/>
      <w:bookmarkEnd w:id="161"/>
    </w:p>
    <w:p w14:paraId="3DEE2E80">
      <w:pPr>
        <w:spacing w:before="60" w:after="60"/>
        <w:ind w:left="720"/>
        <w:jc w:val="both"/>
      </w:pPr>
      <w:r>
        <w:rPr>
          <w:rFonts w:ascii="Courier New" w:hAnsi="Courier New" w:eastAsia="Courier New" w:cs="Courier New"/>
          <w:color w:val="2C3E50"/>
          <w:sz w:val="18"/>
          <w:szCs w:val="18"/>
        </w:rPr>
        <w:t>-- Categories</w:t>
      </w:r>
    </w:p>
    <w:p w14:paraId="051F815E">
      <w:pPr>
        <w:spacing w:before="60" w:after="60"/>
        <w:ind w:left="720"/>
        <w:jc w:val="both"/>
      </w:pPr>
      <w:r>
        <w:rPr>
          <w:rFonts w:ascii="Courier New" w:hAnsi="Courier New" w:eastAsia="Courier New" w:cs="Courier New"/>
          <w:color w:val="2C3E50"/>
          <w:sz w:val="18"/>
          <w:szCs w:val="18"/>
        </w:rPr>
        <w:t>INSERT INTO categories (category_id, category_name) VALUES</w:t>
      </w:r>
    </w:p>
    <w:p w14:paraId="63859F7E">
      <w:pPr>
        <w:spacing w:before="60" w:after="60"/>
        <w:ind w:left="720"/>
        <w:jc w:val="both"/>
      </w:pPr>
      <w:r>
        <w:rPr>
          <w:rFonts w:ascii="Courier New" w:hAnsi="Courier New" w:eastAsia="Courier New" w:cs="Courier New"/>
          <w:color w:val="2C3E50"/>
          <w:sz w:val="18"/>
          <w:szCs w:val="18"/>
        </w:rPr>
        <w:t>(1,'Electronics'),(2,'Fashion'),(3,'Books'),(4,'Home appliances'),(5,'Vegetables and fruits');</w:t>
      </w:r>
    </w:p>
    <w:p w14:paraId="7BC9F90B">
      <w:pPr>
        <w:spacing w:before="60" w:after="60"/>
        <w:ind w:left="720"/>
        <w:jc w:val="both"/>
      </w:pPr>
    </w:p>
    <w:p w14:paraId="16C2BA73">
      <w:pPr>
        <w:spacing w:before="60" w:after="60"/>
        <w:ind w:left="720"/>
        <w:jc w:val="both"/>
      </w:pPr>
      <w:r>
        <w:rPr>
          <w:rFonts w:ascii="Courier New" w:hAnsi="Courier New" w:eastAsia="Courier New" w:cs="Courier New"/>
          <w:color w:val="2C3E50"/>
          <w:sz w:val="18"/>
          <w:szCs w:val="18"/>
        </w:rPr>
        <w:t>-- Customers (passwords hashed, phones AES-encrypted)</w:t>
      </w:r>
    </w:p>
    <w:p w14:paraId="190071DE">
      <w:pPr>
        <w:spacing w:before="60" w:after="60"/>
        <w:ind w:left="720"/>
        <w:jc w:val="both"/>
      </w:pPr>
      <w:r>
        <w:rPr>
          <w:rFonts w:ascii="Courier New" w:hAnsi="Courier New" w:eastAsia="Courier New" w:cs="Courier New"/>
          <w:color w:val="2C3E50"/>
          <w:sz w:val="18"/>
          <w:szCs w:val="18"/>
        </w:rPr>
        <w:t>INSERT INTO customers (customer_id, name, email, password_hash, phone_encrypted, city, subcity_or_wereda) VALUES</w:t>
      </w:r>
    </w:p>
    <w:p w14:paraId="2A3808AC">
      <w:pPr>
        <w:spacing w:before="60" w:after="60"/>
        <w:ind w:left="720"/>
        <w:jc w:val="both"/>
      </w:pPr>
      <w:r>
        <w:rPr>
          <w:rFonts w:ascii="Courier New" w:hAnsi="Courier New" w:eastAsia="Courier New" w:cs="Courier New"/>
          <w:color w:val="2C3E50"/>
          <w:sz w:val="18"/>
          <w:szCs w:val="18"/>
        </w:rPr>
        <w:t>(201,'Liul Birhanu','liul@gmail.com',SHA2('pass123',256),</w:t>
      </w:r>
    </w:p>
    <w:p w14:paraId="55E07C9E">
      <w:pPr>
        <w:spacing w:before="60" w:after="60"/>
        <w:ind w:left="720"/>
        <w:jc w:val="both"/>
      </w:pPr>
      <w:r>
        <w:rPr>
          <w:rFonts w:ascii="Courier New" w:hAnsi="Courier New" w:eastAsia="Courier New" w:cs="Courier New"/>
          <w:color w:val="2C3E50"/>
          <w:sz w:val="18"/>
          <w:szCs w:val="18"/>
        </w:rPr>
        <w:t xml:space="preserve">     AES_ENCRYPT('+251910124578','EthioKey2026!'),'Addis Ababa','Bole'),</w:t>
      </w:r>
    </w:p>
    <w:p w14:paraId="0754C15D">
      <w:pPr>
        <w:spacing w:before="60" w:after="60"/>
        <w:ind w:left="720"/>
        <w:jc w:val="both"/>
      </w:pPr>
      <w:r>
        <w:rPr>
          <w:rFonts w:ascii="Courier New" w:hAnsi="Courier New" w:eastAsia="Courier New" w:cs="Courier New"/>
          <w:color w:val="2C3E50"/>
          <w:sz w:val="18"/>
          <w:szCs w:val="18"/>
        </w:rPr>
        <w:t>(202,'Tirukelem Alemayehu','tirukelem@gmail.com',SHA2('pass456',256),</w:t>
      </w:r>
    </w:p>
    <w:p w14:paraId="347FC54E">
      <w:pPr>
        <w:spacing w:before="60" w:after="60"/>
        <w:ind w:left="720"/>
        <w:jc w:val="both"/>
      </w:pPr>
      <w:r>
        <w:rPr>
          <w:rFonts w:ascii="Courier New" w:hAnsi="Courier New" w:eastAsia="Courier New" w:cs="Courier New"/>
          <w:color w:val="2C3E50"/>
          <w:sz w:val="18"/>
          <w:szCs w:val="18"/>
        </w:rPr>
        <w:t xml:space="preserve">     AES_ENCRYPT('+251956784231','EthioKey2026!'),'Mizan Aman','04 Kebele'),</w:t>
      </w:r>
    </w:p>
    <w:p w14:paraId="6460122E">
      <w:pPr>
        <w:spacing w:before="60" w:after="60"/>
        <w:ind w:left="720"/>
        <w:jc w:val="both"/>
      </w:pPr>
      <w:r>
        <w:rPr>
          <w:rFonts w:ascii="Courier New" w:hAnsi="Courier New" w:eastAsia="Courier New" w:cs="Courier New"/>
          <w:color w:val="2C3E50"/>
          <w:sz w:val="18"/>
          <w:szCs w:val="18"/>
        </w:rPr>
        <w:t>(203,'Mudin Abilu','mudinabilu@gmail.com',SHA2('pass789',256),</w:t>
      </w:r>
    </w:p>
    <w:p w14:paraId="7037D0BC">
      <w:pPr>
        <w:spacing w:before="60" w:after="60"/>
        <w:ind w:left="720"/>
        <w:jc w:val="both"/>
      </w:pPr>
      <w:r>
        <w:rPr>
          <w:rFonts w:ascii="Courier New" w:hAnsi="Courier New" w:eastAsia="Courier New" w:cs="Courier New"/>
          <w:color w:val="2C3E50"/>
          <w:sz w:val="18"/>
          <w:szCs w:val="18"/>
        </w:rPr>
        <w:t xml:space="preserve">     AES_ENCRYPT('+251933764589','EthioKey2026!'),'Hawassa','Tabor'),</w:t>
      </w:r>
    </w:p>
    <w:p w14:paraId="3948C48F">
      <w:pPr>
        <w:spacing w:before="60" w:after="60"/>
        <w:ind w:left="720"/>
        <w:jc w:val="both"/>
      </w:pPr>
      <w:r>
        <w:rPr>
          <w:rFonts w:ascii="Courier New" w:hAnsi="Courier New" w:eastAsia="Courier New" w:cs="Courier New"/>
          <w:color w:val="2C3E50"/>
          <w:sz w:val="18"/>
          <w:szCs w:val="18"/>
        </w:rPr>
        <w:t>(204,'Mulualem Wubale','mulualem@gmail.com',SHA2('pass749',256),</w:t>
      </w:r>
    </w:p>
    <w:p w14:paraId="1436081A">
      <w:pPr>
        <w:spacing w:before="60" w:after="60"/>
        <w:ind w:left="720"/>
        <w:jc w:val="both"/>
      </w:pPr>
      <w:r>
        <w:rPr>
          <w:rFonts w:ascii="Courier New" w:hAnsi="Courier New" w:eastAsia="Courier New" w:cs="Courier New"/>
          <w:color w:val="2C3E50"/>
          <w:sz w:val="18"/>
          <w:szCs w:val="18"/>
        </w:rPr>
        <w:t xml:space="preserve">     AES_ENCRYPT('+251924096734','EthioKey2026!'),'Bonga','01 kebele'),</w:t>
      </w:r>
    </w:p>
    <w:p w14:paraId="37F48F8A">
      <w:pPr>
        <w:spacing w:before="60" w:after="60"/>
        <w:ind w:left="720"/>
        <w:jc w:val="both"/>
      </w:pPr>
      <w:r>
        <w:rPr>
          <w:rFonts w:ascii="Courier New" w:hAnsi="Courier New" w:eastAsia="Courier New" w:cs="Courier New"/>
          <w:color w:val="2C3E50"/>
          <w:sz w:val="18"/>
          <w:szCs w:val="18"/>
        </w:rPr>
        <w:t>(205,'Mekonnen Eshetu','mekonnen34@gmail.com',SHA2('pass271',256),</w:t>
      </w:r>
    </w:p>
    <w:p w14:paraId="72D4A23A">
      <w:pPr>
        <w:spacing w:before="60" w:after="60"/>
        <w:ind w:left="720"/>
        <w:jc w:val="both"/>
      </w:pPr>
      <w:r>
        <w:rPr>
          <w:rFonts w:ascii="Courier New" w:hAnsi="Courier New" w:eastAsia="Courier New" w:cs="Courier New"/>
          <w:color w:val="2C3E50"/>
          <w:sz w:val="18"/>
          <w:szCs w:val="18"/>
        </w:rPr>
        <w:t xml:space="preserve">     AES_ENCRYPT('+251935789043','EthioKey2026!'),'Debre Birhan','Tebase');</w:t>
      </w:r>
    </w:p>
    <w:p w14:paraId="791A44FE">
      <w:pPr>
        <w:spacing w:before="60" w:after="60"/>
        <w:ind w:left="720"/>
        <w:jc w:val="both"/>
      </w:pPr>
    </w:p>
    <w:p w14:paraId="6E318CE6">
      <w:pPr>
        <w:spacing w:before="60" w:after="60"/>
        <w:ind w:left="720"/>
        <w:jc w:val="both"/>
      </w:pPr>
      <w:r>
        <w:rPr>
          <w:rFonts w:ascii="Courier New" w:hAnsi="Courier New" w:eastAsia="Courier New" w:cs="Courier New"/>
          <w:color w:val="2C3E50"/>
          <w:sz w:val="18"/>
          <w:szCs w:val="18"/>
        </w:rPr>
        <w:t>-- Products</w:t>
      </w:r>
    </w:p>
    <w:p w14:paraId="75991068">
      <w:pPr>
        <w:spacing w:before="60" w:after="60"/>
        <w:ind w:left="720"/>
        <w:jc w:val="both"/>
      </w:pPr>
      <w:r>
        <w:rPr>
          <w:rFonts w:ascii="Courier New" w:hAnsi="Courier New" w:eastAsia="Courier New" w:cs="Courier New"/>
          <w:color w:val="2C3E50"/>
          <w:sz w:val="18"/>
          <w:szCs w:val="18"/>
        </w:rPr>
        <w:t>INSERT INTO products (product_id, category_id, title, description, price) VALUES</w:t>
      </w:r>
    </w:p>
    <w:p w14:paraId="104E6512">
      <w:pPr>
        <w:spacing w:before="60" w:after="60"/>
        <w:ind w:left="720"/>
        <w:jc w:val="both"/>
      </w:pPr>
      <w:r>
        <w:rPr>
          <w:rFonts w:ascii="Courier New" w:hAnsi="Courier New" w:eastAsia="Courier New" w:cs="Courier New"/>
          <w:color w:val="2C3E50"/>
          <w:sz w:val="18"/>
          <w:szCs w:val="18"/>
        </w:rPr>
        <w:t>(1,1,'Laptop','High performance computing machine',35000.00),</w:t>
      </w:r>
    </w:p>
    <w:p w14:paraId="5B16C513">
      <w:pPr>
        <w:spacing w:before="60" w:after="60"/>
        <w:ind w:left="720"/>
        <w:jc w:val="both"/>
      </w:pPr>
      <w:r>
        <w:rPr>
          <w:rFonts w:ascii="Courier New" w:hAnsi="Courier New" w:eastAsia="Courier New" w:cs="Courier New"/>
          <w:color w:val="2C3E50"/>
          <w:sz w:val="18"/>
          <w:szCs w:val="18"/>
        </w:rPr>
        <w:t>(2,1,'Phone','Flagship smartphone',15000.00),</w:t>
      </w:r>
    </w:p>
    <w:p w14:paraId="7A0F4E61">
      <w:pPr>
        <w:spacing w:before="60" w:after="60"/>
        <w:ind w:left="720"/>
        <w:jc w:val="both"/>
      </w:pPr>
      <w:r>
        <w:rPr>
          <w:rFonts w:ascii="Courier New" w:hAnsi="Courier New" w:eastAsia="Courier New" w:cs="Courier New"/>
          <w:color w:val="2C3E50"/>
          <w:sz w:val="18"/>
          <w:szCs w:val="18"/>
        </w:rPr>
        <w:t>(3,2,'Shoes','Comfortable running gear',1200.00),</w:t>
      </w:r>
    </w:p>
    <w:p w14:paraId="4177F4AA">
      <w:pPr>
        <w:spacing w:before="60" w:after="60"/>
        <w:ind w:left="720"/>
        <w:jc w:val="both"/>
      </w:pPr>
      <w:r>
        <w:rPr>
          <w:rFonts w:ascii="Courier New" w:hAnsi="Courier New" w:eastAsia="Courier New" w:cs="Courier New"/>
          <w:color w:val="2C3E50"/>
          <w:sz w:val="18"/>
          <w:szCs w:val="18"/>
        </w:rPr>
        <w:t>(4,2,'Leather Jacket','Genuine Ethiopian sheep leather jacket',7500.00),</w:t>
      </w:r>
    </w:p>
    <w:p w14:paraId="15764B71">
      <w:pPr>
        <w:spacing w:before="60" w:after="60"/>
        <w:ind w:left="720"/>
        <w:jc w:val="both"/>
      </w:pPr>
      <w:r>
        <w:rPr>
          <w:rFonts w:ascii="Courier New" w:hAnsi="Courier New" w:eastAsia="Courier New" w:cs="Courier New"/>
          <w:color w:val="2C3E50"/>
          <w:sz w:val="18"/>
          <w:szCs w:val="18"/>
        </w:rPr>
        <w:t>(5,3,'Fikir Eske Mekabir','Classic Ethiopian Amharic Novel by Haddis Alemayehu',150.00),</w:t>
      </w:r>
    </w:p>
    <w:p w14:paraId="694DB940">
      <w:pPr>
        <w:spacing w:before="60" w:after="60"/>
        <w:ind w:left="720"/>
        <w:jc w:val="both"/>
      </w:pPr>
      <w:r>
        <w:rPr>
          <w:rFonts w:ascii="Courier New" w:hAnsi="Courier New" w:eastAsia="Courier New" w:cs="Courier New"/>
          <w:color w:val="2C3E50"/>
          <w:sz w:val="18"/>
          <w:szCs w:val="18"/>
        </w:rPr>
        <w:t>(6,3,'Advanced Database Systems','Academic reference book for computer science',120.00),</w:t>
      </w:r>
    </w:p>
    <w:p w14:paraId="33F55389">
      <w:pPr>
        <w:spacing w:before="60" w:after="60"/>
        <w:ind w:left="720"/>
        <w:jc w:val="both"/>
      </w:pPr>
      <w:r>
        <w:rPr>
          <w:rFonts w:ascii="Courier New" w:hAnsi="Courier New" w:eastAsia="Courier New" w:cs="Courier New"/>
          <w:color w:val="2C3E50"/>
          <w:sz w:val="18"/>
          <w:szCs w:val="18"/>
        </w:rPr>
        <w:t>(7,4,'Midea Refrigerator','Double door energy saving fridge',48000.00),</w:t>
      </w:r>
    </w:p>
    <w:p w14:paraId="431713BC">
      <w:pPr>
        <w:spacing w:before="60" w:after="60"/>
        <w:ind w:left="720"/>
        <w:jc w:val="both"/>
      </w:pPr>
      <w:r>
        <w:rPr>
          <w:rFonts w:ascii="Courier New" w:hAnsi="Courier New" w:eastAsia="Courier New" w:cs="Courier New"/>
          <w:color w:val="2C3E50"/>
          <w:sz w:val="18"/>
          <w:szCs w:val="18"/>
        </w:rPr>
        <w:t>(8,4,'Philips Smart TV 55','4K Ultra HD LED Smart Television',65000.00),</w:t>
      </w:r>
    </w:p>
    <w:p w14:paraId="46133932">
      <w:pPr>
        <w:spacing w:before="60" w:after="60"/>
        <w:ind w:left="720"/>
        <w:jc w:val="both"/>
      </w:pPr>
      <w:r>
        <w:rPr>
          <w:rFonts w:ascii="Courier New" w:hAnsi="Courier New" w:eastAsia="Courier New" w:cs="Courier New"/>
          <w:color w:val="2C3E50"/>
          <w:sz w:val="18"/>
          <w:szCs w:val="18"/>
        </w:rPr>
        <w:t>(9,5,'Fresh Organic Bananas (1kg)','Sweet local bananas from Arba Minch',120.00),</w:t>
      </w:r>
    </w:p>
    <w:p w14:paraId="1136B24B">
      <w:pPr>
        <w:spacing w:before="60" w:after="60"/>
        <w:ind w:left="720"/>
        <w:jc w:val="both"/>
      </w:pPr>
      <w:r>
        <w:rPr>
          <w:rFonts w:ascii="Courier New" w:hAnsi="Courier New" w:eastAsia="Courier New" w:cs="Courier New"/>
          <w:color w:val="2C3E50"/>
          <w:sz w:val="18"/>
          <w:szCs w:val="18"/>
        </w:rPr>
        <w:t>(10,5,'Red Onions (10kg Bag)','Freshly harvested local red onions',950.00);</w:t>
      </w:r>
    </w:p>
    <w:p w14:paraId="3C443F52">
      <w:pPr>
        <w:spacing w:before="60" w:after="60"/>
        <w:ind w:left="720"/>
        <w:jc w:val="both"/>
      </w:pPr>
    </w:p>
    <w:p w14:paraId="77AC0F46">
      <w:pPr>
        <w:spacing w:before="60" w:after="60"/>
        <w:ind w:left="720"/>
        <w:jc w:val="both"/>
      </w:pPr>
      <w:r>
        <w:rPr>
          <w:rFonts w:ascii="Courier New" w:hAnsi="Courier New" w:eastAsia="Courier New" w:cs="Courier New"/>
          <w:color w:val="2C3E50"/>
          <w:sz w:val="18"/>
          <w:szCs w:val="18"/>
        </w:rPr>
        <w:t>-- Inventory</w:t>
      </w:r>
    </w:p>
    <w:p w14:paraId="37466E2B">
      <w:pPr>
        <w:spacing w:before="60" w:after="60"/>
        <w:ind w:left="720"/>
        <w:jc w:val="both"/>
      </w:pPr>
      <w:r>
        <w:rPr>
          <w:rFonts w:ascii="Courier New" w:hAnsi="Courier New" w:eastAsia="Courier New" w:cs="Courier New"/>
          <w:color w:val="2C3E50"/>
          <w:sz w:val="18"/>
          <w:szCs w:val="18"/>
        </w:rPr>
        <w:t>INSERT INTO inventory (product_id, stock_level) VALUES</w:t>
      </w:r>
    </w:p>
    <w:p w14:paraId="2EFF5BDB">
      <w:pPr>
        <w:spacing w:before="60" w:after="60"/>
        <w:ind w:left="720"/>
        <w:jc w:val="both"/>
      </w:pPr>
      <w:r>
        <w:rPr>
          <w:rFonts w:ascii="Courier New" w:hAnsi="Courier New" w:eastAsia="Courier New" w:cs="Courier New"/>
          <w:color w:val="2C3E50"/>
          <w:sz w:val="18"/>
          <w:szCs w:val="18"/>
        </w:rPr>
        <w:t>(1,10),(2,20),(3,50),(4,35),(5,100),(6,15),(7,4),(8,12),(9,300),(10,150);</w:t>
      </w:r>
    </w:p>
    <w:p w14:paraId="4D626479">
      <w:pPr>
        <w:spacing w:before="60" w:after="60"/>
        <w:ind w:left="720"/>
        <w:jc w:val="both"/>
      </w:pPr>
    </w:p>
    <w:p w14:paraId="22042804">
      <w:pPr>
        <w:spacing w:before="60" w:after="60"/>
        <w:ind w:left="720"/>
        <w:jc w:val="both"/>
      </w:pPr>
      <w:r>
        <w:rPr>
          <w:rFonts w:ascii="Courier New" w:hAnsi="Courier New" w:eastAsia="Courier New" w:cs="Courier New"/>
          <w:color w:val="2C3E50"/>
          <w:sz w:val="18"/>
          <w:szCs w:val="18"/>
        </w:rPr>
        <w:t>-- Orders</w:t>
      </w:r>
    </w:p>
    <w:p w14:paraId="477E7852">
      <w:pPr>
        <w:spacing w:before="60" w:after="60"/>
        <w:ind w:left="720"/>
        <w:jc w:val="both"/>
      </w:pPr>
      <w:r>
        <w:rPr>
          <w:rFonts w:ascii="Courier New" w:hAnsi="Courier New" w:eastAsia="Courier New" w:cs="Courier New"/>
          <w:color w:val="2C3E50"/>
          <w:sz w:val="18"/>
          <w:szCs w:val="18"/>
        </w:rPr>
        <w:t>INSERT INTO orders (order_id, customer_id, total_amount, status, shipping_address) VALUES</w:t>
      </w:r>
    </w:p>
    <w:p w14:paraId="2665DB98">
      <w:pPr>
        <w:spacing w:before="60" w:after="60"/>
        <w:ind w:left="720"/>
        <w:jc w:val="both"/>
      </w:pPr>
      <w:r>
        <w:rPr>
          <w:rFonts w:ascii="Courier New" w:hAnsi="Courier New" w:eastAsia="Courier New" w:cs="Courier New"/>
          <w:color w:val="2C3E50"/>
          <w:sz w:val="18"/>
          <w:szCs w:val="18"/>
        </w:rPr>
        <w:t>(1,201,15000.00,'delivered','Addis Ababa, Bole Wereda 03, H.No 402'),</w:t>
      </w:r>
    </w:p>
    <w:p w14:paraId="4C7D0EB6">
      <w:pPr>
        <w:spacing w:before="60" w:after="60"/>
        <w:ind w:left="720"/>
        <w:jc w:val="both"/>
      </w:pPr>
      <w:r>
        <w:rPr>
          <w:rFonts w:ascii="Courier New" w:hAnsi="Courier New" w:eastAsia="Courier New" w:cs="Courier New"/>
          <w:color w:val="2C3E50"/>
          <w:sz w:val="18"/>
          <w:szCs w:val="18"/>
        </w:rPr>
        <w:t>(2,202,35000.00,'placed','Mizan Aman, 04 Kebele, Near Aman Campus'),</w:t>
      </w:r>
    </w:p>
    <w:p w14:paraId="12F9CC8D">
      <w:pPr>
        <w:spacing w:before="60" w:after="60"/>
        <w:ind w:left="720"/>
        <w:jc w:val="both"/>
      </w:pPr>
      <w:r>
        <w:rPr>
          <w:rFonts w:ascii="Courier New" w:hAnsi="Courier New" w:eastAsia="Courier New" w:cs="Courier New"/>
          <w:color w:val="2C3E50"/>
          <w:sz w:val="18"/>
          <w:szCs w:val="18"/>
        </w:rPr>
        <w:t>(3,203,240.00,'paid','Hawassa, Tabor Subcity'),</w:t>
      </w:r>
    </w:p>
    <w:p w14:paraId="66D14B1C">
      <w:pPr>
        <w:spacing w:before="60" w:after="60"/>
        <w:ind w:left="720"/>
        <w:jc w:val="both"/>
      </w:pPr>
      <w:r>
        <w:rPr>
          <w:rFonts w:ascii="Courier New" w:hAnsi="Courier New" w:eastAsia="Courier New" w:cs="Courier New"/>
          <w:color w:val="2C3E50"/>
          <w:sz w:val="18"/>
          <w:szCs w:val="18"/>
        </w:rPr>
        <w:t>(4,204,48000.00,'shipped','Bonga, 01 kebele'),</w:t>
      </w:r>
    </w:p>
    <w:p w14:paraId="3060931F">
      <w:pPr>
        <w:spacing w:before="60" w:after="60"/>
        <w:ind w:left="720"/>
        <w:jc w:val="both"/>
      </w:pPr>
      <w:r>
        <w:rPr>
          <w:rFonts w:ascii="Courier New" w:hAnsi="Courier New" w:eastAsia="Courier New" w:cs="Courier New"/>
          <w:color w:val="2C3E50"/>
          <w:sz w:val="18"/>
          <w:szCs w:val="18"/>
        </w:rPr>
        <w:t>(5,205,1490.00,'placed','Debre Birhan, Tebase Subcity, Kebele 02');</w:t>
      </w:r>
    </w:p>
    <w:p w14:paraId="529CF540">
      <w:pPr>
        <w:spacing w:before="60" w:after="60"/>
        <w:ind w:left="720"/>
        <w:jc w:val="both"/>
      </w:pPr>
    </w:p>
    <w:p w14:paraId="78358C61">
      <w:pPr>
        <w:spacing w:before="60" w:after="60"/>
        <w:ind w:left="720"/>
        <w:jc w:val="both"/>
      </w:pPr>
      <w:r>
        <w:rPr>
          <w:rFonts w:ascii="Courier New" w:hAnsi="Courier New" w:eastAsia="Courier New" w:cs="Courier New"/>
          <w:color w:val="2C3E50"/>
          <w:sz w:val="18"/>
          <w:szCs w:val="18"/>
        </w:rPr>
        <w:t>-- Order Items</w:t>
      </w:r>
    </w:p>
    <w:p w14:paraId="1FB7DF19">
      <w:pPr>
        <w:spacing w:before="60" w:after="60"/>
        <w:ind w:left="720"/>
        <w:jc w:val="both"/>
      </w:pPr>
      <w:r>
        <w:rPr>
          <w:rFonts w:ascii="Courier New" w:hAnsi="Courier New" w:eastAsia="Courier New" w:cs="Courier New"/>
          <w:color w:val="2C3E50"/>
          <w:sz w:val="18"/>
          <w:szCs w:val="18"/>
        </w:rPr>
        <w:t>INSERT INTO order_items (order_id, product_id, quantity, unit_price) VALUES</w:t>
      </w:r>
    </w:p>
    <w:p w14:paraId="36CA5BB2">
      <w:pPr>
        <w:spacing w:before="60" w:after="60"/>
        <w:ind w:left="720"/>
        <w:jc w:val="both"/>
      </w:pPr>
      <w:r>
        <w:rPr>
          <w:rFonts w:ascii="Courier New" w:hAnsi="Courier New" w:eastAsia="Courier New" w:cs="Courier New"/>
          <w:color w:val="2C3E50"/>
          <w:sz w:val="18"/>
          <w:szCs w:val="18"/>
        </w:rPr>
        <w:t>(1,2,1,15000.00),(2,1,1,35000.00),(3,6,2,120.00),</w:t>
      </w:r>
    </w:p>
    <w:p w14:paraId="32EC270E">
      <w:pPr>
        <w:spacing w:before="60" w:after="60"/>
        <w:ind w:left="720"/>
        <w:jc w:val="both"/>
      </w:pPr>
      <w:r>
        <w:rPr>
          <w:rFonts w:ascii="Courier New" w:hAnsi="Courier New" w:eastAsia="Courier New" w:cs="Courier New"/>
          <w:color w:val="2C3E50"/>
          <w:sz w:val="18"/>
          <w:szCs w:val="18"/>
        </w:rPr>
        <w:t>(4,7,1,48000.00),(5,9,2,120.00),(5,10,1,950.00),(5,5,2,150.00);</w:t>
      </w:r>
    </w:p>
    <w:p w14:paraId="135E4C22">
      <w:pPr>
        <w:spacing w:before="60" w:after="60"/>
        <w:ind w:left="720"/>
        <w:jc w:val="both"/>
      </w:pPr>
    </w:p>
    <w:p w14:paraId="58B0058B">
      <w:pPr>
        <w:spacing w:before="60" w:after="60"/>
        <w:ind w:left="720"/>
        <w:jc w:val="both"/>
      </w:pPr>
      <w:r>
        <w:rPr>
          <w:rFonts w:ascii="Courier New" w:hAnsi="Courier New" w:eastAsia="Courier New" w:cs="Courier New"/>
          <w:color w:val="2C3E50"/>
          <w:sz w:val="18"/>
          <w:szCs w:val="18"/>
        </w:rPr>
        <w:t>-- Payments</w:t>
      </w:r>
    </w:p>
    <w:p w14:paraId="3B12DAB8">
      <w:pPr>
        <w:spacing w:before="60" w:after="60"/>
        <w:ind w:left="720"/>
        <w:jc w:val="both"/>
      </w:pPr>
      <w:r>
        <w:rPr>
          <w:rFonts w:ascii="Courier New" w:hAnsi="Courier New" w:eastAsia="Courier New" w:cs="Courier New"/>
          <w:color w:val="2C3E50"/>
          <w:sz w:val="18"/>
          <w:szCs w:val="18"/>
        </w:rPr>
        <w:t>INSERT INTO payments (order_id, method, status, transaction_reference) VALUES</w:t>
      </w:r>
    </w:p>
    <w:p w14:paraId="0EC455A9">
      <w:pPr>
        <w:spacing w:before="60" w:after="60"/>
        <w:ind w:left="720"/>
        <w:jc w:val="both"/>
      </w:pPr>
      <w:r>
        <w:rPr>
          <w:rFonts w:ascii="Courier New" w:hAnsi="Courier New" w:eastAsia="Courier New" w:cs="Courier New"/>
          <w:color w:val="2C3E50"/>
          <w:sz w:val="18"/>
          <w:szCs w:val="18"/>
        </w:rPr>
        <w:t>(1,'Telebirr','completed','TXN-TB-99881'),</w:t>
      </w:r>
    </w:p>
    <w:p w14:paraId="38BE51F8">
      <w:pPr>
        <w:spacing w:before="60" w:after="60"/>
        <w:ind w:left="720"/>
        <w:jc w:val="both"/>
      </w:pPr>
      <w:r>
        <w:rPr>
          <w:rFonts w:ascii="Courier New" w:hAnsi="Courier New" w:eastAsia="Courier New" w:cs="Courier New"/>
          <w:color w:val="2C3E50"/>
          <w:sz w:val="18"/>
          <w:szCs w:val="18"/>
        </w:rPr>
        <w:t>(2,'Cash on Delivery','pending',NULL),</w:t>
      </w:r>
    </w:p>
    <w:p w14:paraId="44769396">
      <w:pPr>
        <w:spacing w:before="60" w:after="60"/>
        <w:ind w:left="720"/>
        <w:jc w:val="both"/>
      </w:pPr>
      <w:r>
        <w:rPr>
          <w:rFonts w:ascii="Courier New" w:hAnsi="Courier New" w:eastAsia="Courier New" w:cs="Courier New"/>
          <w:color w:val="2C3E50"/>
          <w:sz w:val="18"/>
          <w:szCs w:val="18"/>
        </w:rPr>
        <w:t>(3,'Telebirr','completed','TXN-TB-554433'),</w:t>
      </w:r>
    </w:p>
    <w:p w14:paraId="74AE4F0F">
      <w:pPr>
        <w:spacing w:before="60" w:after="60"/>
        <w:ind w:left="720"/>
        <w:jc w:val="both"/>
      </w:pPr>
      <w:r>
        <w:rPr>
          <w:rFonts w:ascii="Courier New" w:hAnsi="Courier New" w:eastAsia="Courier New" w:cs="Courier New"/>
          <w:color w:val="2C3E50"/>
          <w:sz w:val="18"/>
          <w:szCs w:val="18"/>
        </w:rPr>
        <w:t>(4,'Bank Transfer','completed','TXN-CBE-889911'),</w:t>
      </w:r>
    </w:p>
    <w:p w14:paraId="59322275">
      <w:pPr>
        <w:spacing w:before="60" w:after="60"/>
        <w:ind w:left="720"/>
        <w:jc w:val="both"/>
      </w:pPr>
      <w:r>
        <w:rPr>
          <w:rFonts w:ascii="Courier New" w:hAnsi="Courier New" w:eastAsia="Courier New" w:cs="Courier New"/>
          <w:color w:val="2C3E50"/>
          <w:sz w:val="18"/>
          <w:szCs w:val="18"/>
        </w:rPr>
        <w:t>(5,'Telebirr','pending','TXN-TB-001122');</w:t>
      </w:r>
    </w:p>
    <w:p w14:paraId="2A5AE0EC">
      <w:pPr>
        <w:spacing w:before="60" w:after="60"/>
        <w:ind w:left="720"/>
        <w:jc w:val="both"/>
      </w:pPr>
    </w:p>
    <w:p w14:paraId="07B474AE">
      <w:pPr>
        <w:spacing w:before="60" w:after="60"/>
        <w:ind w:left="720"/>
        <w:jc w:val="both"/>
      </w:pPr>
      <w:r>
        <w:rPr>
          <w:rFonts w:ascii="Courier New" w:hAnsi="Courier New" w:eastAsia="Courier New" w:cs="Courier New"/>
          <w:color w:val="2C3E50"/>
          <w:sz w:val="18"/>
          <w:szCs w:val="18"/>
        </w:rPr>
        <w:t>-- Audit Logs</w:t>
      </w:r>
    </w:p>
    <w:p w14:paraId="010D22A9">
      <w:pPr>
        <w:spacing w:before="60" w:after="60"/>
        <w:ind w:left="720"/>
        <w:jc w:val="both"/>
      </w:pPr>
      <w:r>
        <w:rPr>
          <w:rFonts w:ascii="Courier New" w:hAnsi="Courier New" w:eastAsia="Courier New" w:cs="Courier New"/>
          <w:color w:val="2C3E50"/>
          <w:sz w:val="18"/>
          <w:szCs w:val="18"/>
        </w:rPr>
        <w:t>INSERT INTO audit_logs (user_id, action_performed, ip_address) VALUES</w:t>
      </w:r>
    </w:p>
    <w:p w14:paraId="400946DA">
      <w:pPr>
        <w:spacing w:before="60" w:after="60"/>
        <w:ind w:left="720"/>
        <w:jc w:val="both"/>
      </w:pPr>
      <w:r>
        <w:rPr>
          <w:rFonts w:ascii="Courier New" w:hAnsi="Courier New" w:eastAsia="Courier New" w:cs="Courier New"/>
          <w:color w:val="2C3E50"/>
          <w:sz w:val="18"/>
          <w:szCs w:val="18"/>
        </w:rPr>
        <w:t>(201,'CUSTOMER_LOGIN_SUCCESS','196.188.12.45'),</w:t>
      </w:r>
    </w:p>
    <w:p w14:paraId="68954FE1">
      <w:pPr>
        <w:spacing w:before="60" w:after="60"/>
        <w:ind w:left="720"/>
        <w:jc w:val="both"/>
      </w:pPr>
      <w:r>
        <w:rPr>
          <w:rFonts w:ascii="Courier New" w:hAnsi="Courier New" w:eastAsia="Courier New" w:cs="Courier New"/>
          <w:color w:val="2C3E50"/>
          <w:sz w:val="18"/>
          <w:szCs w:val="18"/>
        </w:rPr>
        <w:t>(201,'ORDER_PLACEMENT_SUCCESS','196.188.12.45'),</w:t>
      </w:r>
    </w:p>
    <w:p w14:paraId="3513D295">
      <w:pPr>
        <w:spacing w:before="60" w:after="60"/>
        <w:ind w:left="720"/>
        <w:jc w:val="both"/>
      </w:pPr>
      <w:r>
        <w:rPr>
          <w:rFonts w:ascii="Courier New" w:hAnsi="Courier New" w:eastAsia="Courier New" w:cs="Courier New"/>
          <w:color w:val="2C3E50"/>
          <w:sz w:val="18"/>
          <w:szCs w:val="18"/>
        </w:rPr>
        <w:t>(203,'PAYMENT_SUBMIT_TELEBIRR','197.156.33.12'),</w:t>
      </w:r>
    </w:p>
    <w:p w14:paraId="12DBD940">
      <w:pPr>
        <w:spacing w:before="60" w:after="60"/>
        <w:ind w:left="720"/>
        <w:jc w:val="both"/>
      </w:pPr>
      <w:r>
        <w:rPr>
          <w:rFonts w:ascii="Courier New" w:hAnsi="Courier New" w:eastAsia="Courier New" w:cs="Courier New"/>
          <w:color w:val="2C3E50"/>
          <w:sz w:val="18"/>
          <w:szCs w:val="18"/>
        </w:rPr>
        <w:t>(NULL,'FAILED_LOGIN_ATTEMPT','213.55.85.99');</w:t>
      </w:r>
    </w:p>
    <w:p w14:paraId="119E76F0">
      <w:pPr>
        <w:spacing w:before="60" w:after="60"/>
        <w:jc w:val="both"/>
      </w:pPr>
    </w:p>
    <w:p w14:paraId="19974675">
      <w:pPr>
        <w:pStyle w:val="3"/>
        <w:jc w:val="both"/>
      </w:pPr>
      <w:bookmarkStart w:id="162" w:name="_Toc229885666"/>
      <w:bookmarkStart w:id="163" w:name="_Toc7706"/>
      <w:bookmarkStart w:id="164" w:name="_Toc24043"/>
      <w:r>
        <w:t>10.4 RBAC Setup</w:t>
      </w:r>
      <w:bookmarkEnd w:id="162"/>
      <w:bookmarkEnd w:id="163"/>
      <w:bookmarkEnd w:id="164"/>
    </w:p>
    <w:p w14:paraId="28E65A72">
      <w:pPr>
        <w:spacing w:before="60" w:after="60"/>
        <w:ind w:left="720"/>
        <w:jc w:val="both"/>
      </w:pPr>
      <w:r>
        <w:rPr>
          <w:rFonts w:ascii="Courier New" w:hAnsi="Courier New" w:eastAsia="Courier New" w:cs="Courier New"/>
          <w:color w:val="2C3E50"/>
          <w:sz w:val="18"/>
          <w:szCs w:val="18"/>
        </w:rPr>
        <w:t>CREATE ROLE IF NOT EXISTS 'admin_role';</w:t>
      </w:r>
    </w:p>
    <w:p w14:paraId="4F0E6E09">
      <w:pPr>
        <w:spacing w:before="60" w:after="60"/>
        <w:ind w:left="720"/>
        <w:jc w:val="both"/>
      </w:pPr>
      <w:r>
        <w:rPr>
          <w:rFonts w:ascii="Courier New" w:hAnsi="Courier New" w:eastAsia="Courier New" w:cs="Courier New"/>
          <w:color w:val="2C3E50"/>
          <w:sz w:val="18"/>
          <w:szCs w:val="18"/>
        </w:rPr>
        <w:t>CREATE ROLE IF NOT EXISTS 'seller_role';</w:t>
      </w:r>
    </w:p>
    <w:p w14:paraId="51A28948">
      <w:pPr>
        <w:spacing w:before="60" w:after="60"/>
        <w:ind w:left="720"/>
        <w:jc w:val="both"/>
      </w:pPr>
      <w:r>
        <w:rPr>
          <w:rFonts w:ascii="Courier New" w:hAnsi="Courier New" w:eastAsia="Courier New" w:cs="Courier New"/>
          <w:color w:val="2C3E50"/>
          <w:sz w:val="18"/>
          <w:szCs w:val="18"/>
        </w:rPr>
        <w:t>CREATE ROLE IF NOT EXISTS 'customer_role';</w:t>
      </w:r>
    </w:p>
    <w:p w14:paraId="6D47B11C">
      <w:pPr>
        <w:spacing w:before="60" w:after="60"/>
        <w:ind w:left="720"/>
        <w:jc w:val="both"/>
      </w:pPr>
    </w:p>
    <w:p w14:paraId="06667994">
      <w:pPr>
        <w:spacing w:before="60" w:after="60"/>
        <w:ind w:left="720"/>
        <w:jc w:val="both"/>
      </w:pPr>
      <w:r>
        <w:rPr>
          <w:rFonts w:ascii="Courier New" w:hAnsi="Courier New" w:eastAsia="Courier New" w:cs="Courier New"/>
          <w:color w:val="2C3E50"/>
          <w:sz w:val="18"/>
          <w:szCs w:val="18"/>
        </w:rPr>
        <w:t>GRANT ALL PRIVILEGES ON ecommerce_db.* TO 'admin_role';</w:t>
      </w:r>
    </w:p>
    <w:p w14:paraId="33EFD3FF">
      <w:pPr>
        <w:spacing w:before="60" w:after="60"/>
        <w:ind w:left="720"/>
        <w:jc w:val="both"/>
      </w:pPr>
    </w:p>
    <w:p w14:paraId="4DE88EE0">
      <w:pPr>
        <w:spacing w:before="60" w:after="60"/>
        <w:ind w:left="720"/>
        <w:jc w:val="both"/>
      </w:pPr>
      <w:r>
        <w:rPr>
          <w:rFonts w:ascii="Courier New" w:hAnsi="Courier New" w:eastAsia="Courier New" w:cs="Courier New"/>
          <w:color w:val="2C3E50"/>
          <w:sz w:val="18"/>
          <w:szCs w:val="18"/>
        </w:rPr>
        <w:t>GRANT SELECT, INSERT, UPDATE, DELETE ON ecommerce_db.products   TO 'seller_role';</w:t>
      </w:r>
    </w:p>
    <w:p w14:paraId="5608F420">
      <w:pPr>
        <w:spacing w:before="60" w:after="60"/>
        <w:ind w:left="720"/>
        <w:jc w:val="both"/>
      </w:pPr>
      <w:r>
        <w:rPr>
          <w:rFonts w:ascii="Courier New" w:hAnsi="Courier New" w:eastAsia="Courier New" w:cs="Courier New"/>
          <w:color w:val="2C3E50"/>
          <w:sz w:val="18"/>
          <w:szCs w:val="18"/>
        </w:rPr>
        <w:t>GRANT SELECT, UPDATE ON ecommerce_db.inventory TO 'seller_role';</w:t>
      </w:r>
    </w:p>
    <w:p w14:paraId="1D6022E4">
      <w:pPr>
        <w:spacing w:before="60" w:after="60"/>
        <w:ind w:left="720"/>
        <w:jc w:val="both"/>
      </w:pPr>
      <w:r>
        <w:rPr>
          <w:rFonts w:ascii="Courier New" w:hAnsi="Courier New" w:eastAsia="Courier New" w:cs="Courier New"/>
          <w:color w:val="2C3E50"/>
          <w:sz w:val="18"/>
          <w:szCs w:val="18"/>
        </w:rPr>
        <w:t>GRANT SELECT ON ecommerce_db.orders TO 'seller_role';</w:t>
      </w:r>
    </w:p>
    <w:p w14:paraId="3A62A80C">
      <w:pPr>
        <w:spacing w:before="60" w:after="60"/>
        <w:ind w:left="720"/>
        <w:jc w:val="both"/>
      </w:pPr>
    </w:p>
    <w:p w14:paraId="69F35C66">
      <w:pPr>
        <w:spacing w:before="60" w:after="60"/>
        <w:ind w:left="720"/>
        <w:jc w:val="both"/>
      </w:pPr>
      <w:r>
        <w:rPr>
          <w:rFonts w:ascii="Courier New" w:hAnsi="Courier New" w:eastAsia="Courier New" w:cs="Courier New"/>
          <w:color w:val="2C3E50"/>
          <w:sz w:val="18"/>
          <w:szCs w:val="18"/>
        </w:rPr>
        <w:t>GRANT SELECT ON ecommerce_db.products TO 'customer_role';</w:t>
      </w:r>
    </w:p>
    <w:p w14:paraId="42012A2F">
      <w:pPr>
        <w:spacing w:before="60" w:after="60"/>
        <w:ind w:left="720"/>
        <w:jc w:val="both"/>
      </w:pPr>
      <w:r>
        <w:rPr>
          <w:rFonts w:ascii="Courier New" w:hAnsi="Courier New" w:eastAsia="Courier New" w:cs="Courier New"/>
          <w:color w:val="2C3E50"/>
          <w:sz w:val="18"/>
          <w:szCs w:val="18"/>
        </w:rPr>
        <w:t>GRANT SELECT ON ecommerce_db.categories  TO 'customer_role';</w:t>
      </w:r>
    </w:p>
    <w:p w14:paraId="78180905">
      <w:pPr>
        <w:spacing w:before="60" w:after="60"/>
        <w:ind w:left="720"/>
        <w:jc w:val="both"/>
      </w:pPr>
      <w:r>
        <w:rPr>
          <w:rFonts w:ascii="Courier New" w:hAnsi="Courier New" w:eastAsia="Courier New" w:cs="Courier New"/>
          <w:color w:val="2C3E50"/>
          <w:sz w:val="18"/>
          <w:szCs w:val="18"/>
        </w:rPr>
        <w:t>GRANT INSERT, SELECT ON ecommerce_db.orders       TO 'customer_role';</w:t>
      </w:r>
    </w:p>
    <w:p w14:paraId="4F78BE50">
      <w:pPr>
        <w:spacing w:before="60" w:after="60"/>
        <w:ind w:left="720"/>
        <w:jc w:val="both"/>
      </w:pPr>
      <w:r>
        <w:rPr>
          <w:rFonts w:ascii="Courier New" w:hAnsi="Courier New" w:eastAsia="Courier New" w:cs="Courier New"/>
          <w:color w:val="2C3E50"/>
          <w:sz w:val="18"/>
          <w:szCs w:val="18"/>
        </w:rPr>
        <w:t>GRANT INSERT, SELECT ON ecommerce_db.order_items  TO 'customer_role';</w:t>
      </w:r>
    </w:p>
    <w:p w14:paraId="7739A8CB">
      <w:pPr>
        <w:spacing w:before="60" w:after="60"/>
        <w:ind w:left="720"/>
        <w:jc w:val="both"/>
      </w:pPr>
    </w:p>
    <w:p w14:paraId="5DA7514D">
      <w:pPr>
        <w:spacing w:before="60" w:after="60"/>
        <w:ind w:left="720"/>
        <w:jc w:val="both"/>
      </w:pPr>
      <w:r>
        <w:rPr>
          <w:rFonts w:ascii="Courier New" w:hAnsi="Courier New" w:eastAsia="Courier New" w:cs="Courier New"/>
          <w:color w:val="2C3E50"/>
          <w:sz w:val="18"/>
          <w:szCs w:val="18"/>
        </w:rPr>
        <w:t>CREATE USER IF NOT EXISTS 'ethio_admin'@'localhost'  IDENTIFIED BY 'Admin@Secure2018';</w:t>
      </w:r>
    </w:p>
    <w:p w14:paraId="1F1EE276">
      <w:pPr>
        <w:spacing w:before="60" w:after="60"/>
        <w:ind w:left="720"/>
        <w:jc w:val="both"/>
      </w:pPr>
      <w:r>
        <w:rPr>
          <w:rFonts w:ascii="Courier New" w:hAnsi="Courier New" w:eastAsia="Courier New" w:cs="Courier New"/>
          <w:color w:val="2C3E50"/>
          <w:sz w:val="18"/>
          <w:szCs w:val="18"/>
        </w:rPr>
        <w:t>CREATE USER IF NOT EXISTS 'ethio_seller'@'localhost' IDENTIFIED BY 'Seller@Secure2018';</w:t>
      </w:r>
    </w:p>
    <w:p w14:paraId="1B23187B">
      <w:pPr>
        <w:spacing w:before="60" w:after="60"/>
        <w:ind w:left="720"/>
        <w:jc w:val="both"/>
      </w:pPr>
    </w:p>
    <w:p w14:paraId="7F4BB302">
      <w:pPr>
        <w:spacing w:before="60" w:after="60"/>
        <w:ind w:left="720"/>
        <w:jc w:val="both"/>
      </w:pPr>
      <w:r>
        <w:rPr>
          <w:rFonts w:ascii="Courier New" w:hAnsi="Courier New" w:eastAsia="Courier New" w:cs="Courier New"/>
          <w:color w:val="2C3E50"/>
          <w:sz w:val="18"/>
          <w:szCs w:val="18"/>
        </w:rPr>
        <w:t>GRANT 'admin_role'  TO 'ethio_admin'@'localhost';</w:t>
      </w:r>
    </w:p>
    <w:p w14:paraId="36D337F2">
      <w:pPr>
        <w:spacing w:before="60" w:after="60"/>
        <w:ind w:left="720"/>
        <w:jc w:val="both"/>
      </w:pPr>
      <w:r>
        <w:rPr>
          <w:rFonts w:ascii="Courier New" w:hAnsi="Courier New" w:eastAsia="Courier New" w:cs="Courier New"/>
          <w:color w:val="2C3E50"/>
          <w:sz w:val="18"/>
          <w:szCs w:val="18"/>
        </w:rPr>
        <w:t>GRANT 'seller_role' TO 'ethio_seller'@'localhost';</w:t>
      </w:r>
    </w:p>
    <w:p w14:paraId="00EA53EC">
      <w:pPr>
        <w:spacing w:before="60" w:after="60"/>
        <w:ind w:left="720"/>
        <w:jc w:val="both"/>
      </w:pPr>
    </w:p>
    <w:p w14:paraId="7B2942A6">
      <w:pPr>
        <w:spacing w:before="60" w:after="60"/>
        <w:ind w:left="720"/>
        <w:jc w:val="both"/>
      </w:pPr>
      <w:r>
        <w:rPr>
          <w:rFonts w:ascii="Courier New" w:hAnsi="Courier New" w:eastAsia="Courier New" w:cs="Courier New"/>
          <w:color w:val="2C3E50"/>
          <w:sz w:val="18"/>
          <w:szCs w:val="18"/>
        </w:rPr>
        <w:t>SET DEFAULT ROLE ALL TO 'ethio_admin'@'localhost', 'ethio_seller'@'localhost';</w:t>
      </w:r>
    </w:p>
    <w:p w14:paraId="4AAB2854">
      <w:pPr>
        <w:pStyle w:val="2"/>
      </w:pPr>
      <w:bookmarkStart w:id="165" w:name="_Toc229885667"/>
    </w:p>
    <w:p w14:paraId="588AF8FD">
      <w:pPr>
        <w:pStyle w:val="2"/>
      </w:pPr>
      <w:bookmarkStart w:id="166" w:name="_Toc17096"/>
      <w:bookmarkStart w:id="167" w:name="_Toc16881"/>
      <w:r>
        <w:t>11. Schema Column Reference</w:t>
      </w:r>
      <w:bookmarkEnd w:id="165"/>
      <w:bookmarkEnd w:id="166"/>
      <w:bookmarkEnd w:id="167"/>
    </w:p>
    <w:p w14:paraId="6BAF6CF6">
      <w:pPr>
        <w:spacing w:before="80" w:after="80"/>
        <w:jc w:val="both"/>
      </w:pPr>
      <w:r>
        <w:t>Complete column listing for each table in ecommerce_db, derived from the DESCRIBE output.</w:t>
      </w:r>
    </w:p>
    <w:p w14:paraId="2A5F206B">
      <w:pPr>
        <w:spacing w:before="60" w:after="60"/>
        <w:jc w:val="both"/>
      </w:pPr>
    </w:p>
    <w:p w14:paraId="22DC1AE0">
      <w:pPr>
        <w:pStyle w:val="3"/>
        <w:jc w:val="both"/>
      </w:pPr>
      <w:bookmarkStart w:id="168" w:name="_Toc229885668"/>
      <w:bookmarkStart w:id="169" w:name="_Toc32317"/>
      <w:bookmarkStart w:id="170" w:name="_Toc26939"/>
      <w:r>
        <w:t>11.1 customers</w:t>
      </w:r>
      <w:bookmarkEnd w:id="168"/>
      <w:bookmarkEnd w:id="169"/>
      <w:bookmarkEnd w:id="170"/>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4"/>
        <w:gridCol w:w="1495"/>
        <w:gridCol w:w="630"/>
        <w:gridCol w:w="597"/>
        <w:gridCol w:w="2436"/>
        <w:gridCol w:w="2448"/>
      </w:tblGrid>
      <w:tr w14:paraId="15ADE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277363F">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33A564C">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67B0ECE">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A7E993A">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40B7F2B">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2D71BA2">
            <w:pPr>
              <w:jc w:val="both"/>
            </w:pPr>
            <w:r>
              <w:rPr>
                <w:b/>
                <w:bCs/>
                <w:color w:val="FFFFFF"/>
                <w:sz w:val="20"/>
                <w:szCs w:val="20"/>
              </w:rPr>
              <w:t>Extra</w:t>
            </w:r>
          </w:p>
        </w:tc>
      </w:tr>
      <w:tr w14:paraId="415AD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0038A50">
            <w:pPr>
              <w:jc w:val="both"/>
            </w:pPr>
            <w:r>
              <w:rPr>
                <w:sz w:val="20"/>
                <w:szCs w:val="20"/>
              </w:rPr>
              <w:t>customer_id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A62E1B4">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6B84334">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B0CAE2">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E836CA">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A741A5F">
            <w:pPr>
              <w:jc w:val="both"/>
            </w:pPr>
            <w:r>
              <w:rPr>
                <w:sz w:val="20"/>
                <w:szCs w:val="20"/>
              </w:rPr>
              <w:t>auto_increment</w:t>
            </w:r>
          </w:p>
        </w:tc>
      </w:tr>
      <w:tr w14:paraId="20FB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3D533AD">
            <w:pPr>
              <w:jc w:val="both"/>
            </w:pPr>
            <w:r>
              <w:rPr>
                <w:sz w:val="20"/>
                <w:szCs w:val="20"/>
              </w:rPr>
              <w:t>name</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D9ACC88">
            <w:pPr>
              <w:jc w:val="both"/>
            </w:pPr>
            <w:r>
              <w:rPr>
                <w:sz w:val="20"/>
                <w:szCs w:val="20"/>
              </w:rPr>
              <w:t>varchar(100)</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AB23E1D">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63D8EEA">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D1738E7">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AD080C0">
            <w:pPr>
              <w:jc w:val="both"/>
            </w:pPr>
          </w:p>
        </w:tc>
      </w:tr>
      <w:tr w14:paraId="01DD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E1477F5">
            <w:pPr>
              <w:jc w:val="both"/>
            </w:pPr>
            <w:r>
              <w:rPr>
                <w:sz w:val="20"/>
                <w:szCs w:val="20"/>
              </w:rPr>
              <w:t>email</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FE10FAA">
            <w:pPr>
              <w:jc w:val="both"/>
            </w:pPr>
            <w:r>
              <w:rPr>
                <w:sz w:val="20"/>
                <w:szCs w:val="20"/>
              </w:rPr>
              <w:t>varchar(150)</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9A1917">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2C49D32">
            <w:pPr>
              <w:jc w:val="both"/>
            </w:pPr>
            <w:r>
              <w:rPr>
                <w:sz w:val="20"/>
                <w:szCs w:val="20"/>
              </w:rPr>
              <w:t>UNI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9B870DE">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0B8D47E">
            <w:pPr>
              <w:jc w:val="both"/>
            </w:pPr>
          </w:p>
        </w:tc>
      </w:tr>
      <w:tr w14:paraId="06C3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BA6A5F5">
            <w:pPr>
              <w:jc w:val="both"/>
            </w:pPr>
            <w:r>
              <w:rPr>
                <w:sz w:val="20"/>
                <w:szCs w:val="20"/>
              </w:rPr>
              <w:t>password_hash</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819D6B4">
            <w:pPr>
              <w:jc w:val="both"/>
            </w:pPr>
            <w:r>
              <w:rPr>
                <w:sz w:val="20"/>
                <w:szCs w:val="20"/>
              </w:rPr>
              <w:t>varchar(255)</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6E46990">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3062330">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DB7C421">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B582842">
            <w:pPr>
              <w:jc w:val="both"/>
            </w:pPr>
          </w:p>
        </w:tc>
      </w:tr>
      <w:tr w14:paraId="20EA5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573586B">
            <w:pPr>
              <w:jc w:val="both"/>
            </w:pPr>
            <w:r>
              <w:rPr>
                <w:sz w:val="20"/>
                <w:szCs w:val="20"/>
              </w:rPr>
              <w:t>phone_encrypted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4B845C7">
            <w:pPr>
              <w:jc w:val="both"/>
            </w:pPr>
            <w:r>
              <w:rPr>
                <w:sz w:val="20"/>
                <w:szCs w:val="20"/>
              </w:rPr>
              <w:t>varbinary(255)</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DDE4AC9">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A420A03">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11FEB8">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0977E09">
            <w:pPr>
              <w:jc w:val="both"/>
            </w:pPr>
          </w:p>
        </w:tc>
      </w:tr>
      <w:tr w14:paraId="59AC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8DA5259">
            <w:pPr>
              <w:jc w:val="both"/>
            </w:pPr>
            <w:r>
              <w:rPr>
                <w:sz w:val="20"/>
                <w:szCs w:val="20"/>
              </w:rPr>
              <w:t>city</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8F2AE15">
            <w:pPr>
              <w:jc w:val="both"/>
            </w:pPr>
            <w:r>
              <w:rPr>
                <w:sz w:val="20"/>
                <w:szCs w:val="20"/>
              </w:rPr>
              <w:t>varchar(50)</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0A005EB">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E58AF4E">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D53BF0C">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A75BF49">
            <w:pPr>
              <w:jc w:val="both"/>
            </w:pPr>
          </w:p>
        </w:tc>
      </w:tr>
      <w:tr w14:paraId="6D03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70638A3">
            <w:pPr>
              <w:jc w:val="both"/>
            </w:pPr>
            <w:r>
              <w:rPr>
                <w:sz w:val="20"/>
                <w:szCs w:val="20"/>
              </w:rPr>
              <w:t>subcity_or_wereda</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FD6EB1">
            <w:pPr>
              <w:jc w:val="both"/>
            </w:pPr>
            <w:r>
              <w:rPr>
                <w:sz w:val="20"/>
                <w:szCs w:val="20"/>
              </w:rPr>
              <w:t>varchar(100)</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82EC906">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5A2FBD8">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70E9323">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9661B23">
            <w:pPr>
              <w:jc w:val="both"/>
            </w:pPr>
          </w:p>
        </w:tc>
      </w:tr>
      <w:tr w14:paraId="1575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FC4C83B">
            <w:pPr>
              <w:jc w:val="both"/>
            </w:pPr>
            <w:r>
              <w:rPr>
                <w:sz w:val="20"/>
                <w:szCs w:val="20"/>
              </w:rPr>
              <w:t>created_at</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8086856">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BF0651D">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A84586D">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309EFDF">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944A061">
            <w:pPr>
              <w:jc w:val="both"/>
            </w:pPr>
            <w:r>
              <w:rPr>
                <w:sz w:val="20"/>
                <w:szCs w:val="20"/>
              </w:rPr>
              <w:t>DEFAULT_GENERATED</w:t>
            </w:r>
          </w:p>
        </w:tc>
      </w:tr>
      <w:tr w14:paraId="4D45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A0833F2">
            <w:pPr>
              <w:jc w:val="both"/>
            </w:pPr>
            <w:r>
              <w:rPr>
                <w:sz w:val="20"/>
                <w:szCs w:val="20"/>
              </w:rPr>
              <w:t>updated_at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E5FA5CC">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D746BC4">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9DDBD0B">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ED9086">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78DFD9C">
            <w:pPr>
              <w:jc w:val="both"/>
            </w:pPr>
            <w:r>
              <w:rPr>
                <w:sz w:val="20"/>
                <w:szCs w:val="20"/>
              </w:rPr>
              <w:t xml:space="preserve">onupdate </w:t>
            </w:r>
            <w:r>
              <w:rPr>
                <w:sz w:val="18"/>
                <w:szCs w:val="18"/>
              </w:rPr>
              <w:t>CURRENT_TIMESTAMP</w:t>
            </w:r>
          </w:p>
        </w:tc>
      </w:tr>
    </w:tbl>
    <w:p w14:paraId="5348C2BD">
      <w:pPr>
        <w:pStyle w:val="3"/>
        <w:jc w:val="both"/>
      </w:pPr>
      <w:bookmarkStart w:id="171" w:name="_Toc229885669"/>
      <w:bookmarkStart w:id="172" w:name="_Toc32337"/>
      <w:bookmarkStart w:id="173" w:name="_Toc22266"/>
      <w:r>
        <w:t>11.2 orders</w:t>
      </w:r>
      <w:bookmarkEnd w:id="171"/>
      <w:bookmarkEnd w:id="172"/>
      <w:bookmarkEnd w:id="173"/>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1"/>
        <w:gridCol w:w="1439"/>
        <w:gridCol w:w="637"/>
        <w:gridCol w:w="658"/>
        <w:gridCol w:w="2472"/>
        <w:gridCol w:w="2483"/>
      </w:tblGrid>
      <w:tr w14:paraId="5F5CE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2F68F32">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8D068C9">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3385A3A">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1DC816E">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11D8EE8">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808606E">
            <w:pPr>
              <w:jc w:val="both"/>
            </w:pPr>
            <w:r>
              <w:rPr>
                <w:b/>
                <w:bCs/>
                <w:color w:val="FFFFFF"/>
                <w:sz w:val="20"/>
                <w:szCs w:val="20"/>
              </w:rPr>
              <w:t>Extra</w:t>
            </w:r>
          </w:p>
        </w:tc>
      </w:tr>
      <w:tr w14:paraId="5944B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C45F60">
            <w:pPr>
              <w:jc w:val="both"/>
            </w:pPr>
            <w:r>
              <w:rPr>
                <w:sz w:val="20"/>
                <w:szCs w:val="20"/>
              </w:rPr>
              <w:t>order_id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481DFA">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FE3099F">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1F51F57">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C19516E">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67ABEE5">
            <w:pPr>
              <w:jc w:val="both"/>
            </w:pPr>
            <w:r>
              <w:rPr>
                <w:sz w:val="20"/>
                <w:szCs w:val="20"/>
              </w:rPr>
              <w:t>auto_increment</w:t>
            </w:r>
          </w:p>
        </w:tc>
      </w:tr>
      <w:tr w14:paraId="3D78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202AC89">
            <w:pPr>
              <w:jc w:val="both"/>
            </w:pPr>
            <w:r>
              <w:rPr>
                <w:sz w:val="20"/>
                <w:szCs w:val="20"/>
              </w:rPr>
              <w:t>customer_id</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2F7C10E">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B965B75">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CEF8C34">
            <w:pPr>
              <w:jc w:val="both"/>
            </w:pPr>
            <w:r>
              <w:rPr>
                <w:sz w:val="20"/>
                <w:szCs w:val="20"/>
              </w:rPr>
              <w:t>MUL</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D9D3A78">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847DDFA">
            <w:pPr>
              <w:jc w:val="both"/>
            </w:pPr>
          </w:p>
        </w:tc>
      </w:tr>
      <w:tr w14:paraId="5EE5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93D0C82">
            <w:pPr>
              <w:jc w:val="both"/>
            </w:pPr>
            <w:r>
              <w:rPr>
                <w:sz w:val="20"/>
                <w:szCs w:val="20"/>
              </w:rPr>
              <w:t>total_amount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B8D4ECD">
            <w:pPr>
              <w:jc w:val="both"/>
            </w:pPr>
            <w:r>
              <w:rPr>
                <w:sz w:val="20"/>
                <w:szCs w:val="20"/>
              </w:rPr>
              <w:t>decimal(12,2)</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561298A">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14DA429">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2B4920B">
            <w:pPr>
              <w:jc w:val="both"/>
            </w:pPr>
            <w:r>
              <w:rPr>
                <w:sz w:val="20"/>
                <w:szCs w:val="20"/>
              </w:rPr>
              <w:t>0.00</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4E0401">
            <w:pPr>
              <w:jc w:val="both"/>
            </w:pPr>
          </w:p>
        </w:tc>
      </w:tr>
      <w:tr w14:paraId="5CA5E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8CAC67A">
            <w:pPr>
              <w:jc w:val="both"/>
            </w:pPr>
            <w:r>
              <w:rPr>
                <w:sz w:val="20"/>
                <w:szCs w:val="20"/>
              </w:rPr>
              <w:t>status</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1AF36EE">
            <w:pPr>
              <w:jc w:val="both"/>
            </w:pPr>
            <w:r>
              <w:rPr>
                <w:sz w:val="20"/>
                <w:szCs w:val="20"/>
              </w:rPr>
              <w:t>enum(...)</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04D324E">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E48D2C4">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8373289">
            <w:pPr>
              <w:jc w:val="both"/>
            </w:pPr>
            <w:r>
              <w:rPr>
                <w:sz w:val="20"/>
                <w:szCs w:val="20"/>
              </w:rPr>
              <w:t>placed</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5E9D2DA">
            <w:pPr>
              <w:jc w:val="both"/>
            </w:pPr>
          </w:p>
        </w:tc>
      </w:tr>
      <w:tr w14:paraId="0B94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0880CF1">
            <w:pPr>
              <w:jc w:val="both"/>
            </w:pPr>
            <w:r>
              <w:rPr>
                <w:sz w:val="20"/>
                <w:szCs w:val="20"/>
              </w:rPr>
              <w:t>shipping_address</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0D08DDE">
            <w:pPr>
              <w:jc w:val="both"/>
            </w:pPr>
            <w:r>
              <w:rPr>
                <w:sz w:val="20"/>
                <w:szCs w:val="20"/>
              </w:rPr>
              <w:t>text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A7DDDDA">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2FC1A55">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21F405">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D31F7C4">
            <w:pPr>
              <w:jc w:val="both"/>
            </w:pPr>
          </w:p>
        </w:tc>
      </w:tr>
      <w:tr w14:paraId="46387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512C437">
            <w:pPr>
              <w:jc w:val="both"/>
            </w:pPr>
            <w:r>
              <w:rPr>
                <w:sz w:val="20"/>
                <w:szCs w:val="20"/>
              </w:rPr>
              <w:t>created_at</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9A03807">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7705DCB">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168C9F9">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D3E4F89">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0C77356">
            <w:pPr>
              <w:jc w:val="both"/>
            </w:pPr>
            <w:r>
              <w:rPr>
                <w:sz w:val="20"/>
                <w:szCs w:val="20"/>
              </w:rPr>
              <w:t>DEFAULT_GENERATED</w:t>
            </w:r>
          </w:p>
        </w:tc>
      </w:tr>
      <w:tr w14:paraId="4703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04EF1B6">
            <w:pPr>
              <w:jc w:val="both"/>
            </w:pPr>
            <w:r>
              <w:rPr>
                <w:sz w:val="20"/>
                <w:szCs w:val="20"/>
              </w:rPr>
              <w:t>updated_at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B1D5E19">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D970F31">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860DE46">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19C34C5">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684C92B">
            <w:pPr>
              <w:jc w:val="both"/>
            </w:pPr>
            <w:r>
              <w:rPr>
                <w:sz w:val="20"/>
                <w:szCs w:val="20"/>
              </w:rPr>
              <w:t>on update CURRENT_TIMESTAMP</w:t>
            </w:r>
          </w:p>
        </w:tc>
      </w:tr>
    </w:tbl>
    <w:p w14:paraId="76E64DAB">
      <w:pPr>
        <w:spacing w:before="60" w:after="60"/>
        <w:jc w:val="both"/>
      </w:pPr>
    </w:p>
    <w:p w14:paraId="78E0717B">
      <w:pPr>
        <w:pStyle w:val="3"/>
        <w:jc w:val="both"/>
      </w:pPr>
      <w:bookmarkStart w:id="174" w:name="_Toc229885670"/>
    </w:p>
    <w:p w14:paraId="21D8F179">
      <w:pPr>
        <w:pStyle w:val="3"/>
        <w:jc w:val="both"/>
      </w:pPr>
    </w:p>
    <w:p w14:paraId="692F1B69">
      <w:pPr>
        <w:pStyle w:val="3"/>
        <w:jc w:val="both"/>
      </w:pPr>
      <w:bookmarkStart w:id="175" w:name="_Toc6636"/>
      <w:bookmarkStart w:id="176" w:name="_Toc2518"/>
      <w:r>
        <w:t>11.3 order_items</w:t>
      </w:r>
      <w:bookmarkEnd w:id="174"/>
      <w:bookmarkEnd w:id="175"/>
      <w:bookmarkEnd w:id="176"/>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700"/>
        <w:gridCol w:w="700"/>
        <w:gridCol w:w="1800"/>
        <w:gridCol w:w="2160"/>
      </w:tblGrid>
      <w:tr w14:paraId="6BAA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F09D3C5">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9A6F014">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A448D32">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2980238">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2608FAB">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12F78D8">
            <w:pPr>
              <w:jc w:val="both"/>
            </w:pPr>
            <w:r>
              <w:rPr>
                <w:b/>
                <w:bCs/>
                <w:color w:val="FFFFFF"/>
                <w:sz w:val="20"/>
                <w:szCs w:val="20"/>
              </w:rPr>
              <w:t>Extra</w:t>
            </w:r>
          </w:p>
        </w:tc>
      </w:tr>
      <w:tr w14:paraId="1B14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AD469C3">
            <w:pPr>
              <w:jc w:val="both"/>
            </w:pPr>
            <w:r>
              <w:rPr>
                <w:sz w:val="20"/>
                <w:szCs w:val="20"/>
              </w:rPr>
              <w:t>order_item_id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E9E8276">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F559522">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4ACDD65">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7D7BE79">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6115CA1">
            <w:pPr>
              <w:jc w:val="both"/>
            </w:pPr>
            <w:r>
              <w:rPr>
                <w:sz w:val="20"/>
                <w:szCs w:val="20"/>
              </w:rPr>
              <w:t>auto_increment</w:t>
            </w:r>
          </w:p>
        </w:tc>
      </w:tr>
      <w:tr w14:paraId="55F1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859698A">
            <w:pPr>
              <w:jc w:val="both"/>
            </w:pPr>
            <w:r>
              <w:rPr>
                <w:sz w:val="20"/>
                <w:szCs w:val="20"/>
              </w:rPr>
              <w:t>order_id</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36ABD1E">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A6612FD">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172459B">
            <w:pPr>
              <w:jc w:val="both"/>
            </w:pPr>
            <w:r>
              <w:rPr>
                <w:sz w:val="20"/>
                <w:szCs w:val="20"/>
              </w:rPr>
              <w:t>MUL</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39FE3DC">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AEF1585">
            <w:pPr>
              <w:jc w:val="both"/>
            </w:pPr>
          </w:p>
        </w:tc>
      </w:tr>
      <w:tr w14:paraId="5973B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3E7FF0F">
            <w:pPr>
              <w:jc w:val="both"/>
            </w:pPr>
            <w:r>
              <w:rPr>
                <w:sz w:val="20"/>
                <w:szCs w:val="20"/>
              </w:rPr>
              <w:t>product_id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5E8DE74">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6E76D1">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A579DBA">
            <w:pPr>
              <w:jc w:val="both"/>
            </w:pPr>
            <w:r>
              <w:rPr>
                <w:sz w:val="20"/>
                <w:szCs w:val="20"/>
              </w:rPr>
              <w:t>MUL</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242FC1">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CC84F3C">
            <w:pPr>
              <w:jc w:val="both"/>
            </w:pPr>
          </w:p>
        </w:tc>
      </w:tr>
      <w:tr w14:paraId="2B7B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B69DB94">
            <w:pPr>
              <w:jc w:val="both"/>
            </w:pPr>
            <w:r>
              <w:rPr>
                <w:sz w:val="20"/>
                <w:szCs w:val="20"/>
              </w:rPr>
              <w:t>quantity</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5AB600C">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E3E7D44">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B1430A6">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A32EB17">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E9DA749">
            <w:pPr>
              <w:jc w:val="both"/>
            </w:pPr>
          </w:p>
        </w:tc>
      </w:tr>
      <w:tr w14:paraId="2D99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B17ADCA">
            <w:pPr>
              <w:jc w:val="both"/>
            </w:pPr>
            <w:r>
              <w:rPr>
                <w:sz w:val="20"/>
                <w:szCs w:val="20"/>
              </w:rPr>
              <w:t>unit_price</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4890E82">
            <w:pPr>
              <w:jc w:val="both"/>
            </w:pPr>
            <w:r>
              <w:rPr>
                <w:sz w:val="20"/>
                <w:szCs w:val="20"/>
              </w:rPr>
              <w:t>decimal(12,2)</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3F3178">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4578F2D">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3B05918">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2F11FF8">
            <w:pPr>
              <w:jc w:val="both"/>
            </w:pPr>
          </w:p>
        </w:tc>
      </w:tr>
    </w:tbl>
    <w:p w14:paraId="5732E5D5">
      <w:pPr>
        <w:spacing w:before="60" w:after="60"/>
        <w:jc w:val="both"/>
      </w:pPr>
    </w:p>
    <w:p w14:paraId="07BBDDEC">
      <w:pPr>
        <w:pStyle w:val="3"/>
        <w:jc w:val="both"/>
      </w:pPr>
      <w:bookmarkStart w:id="177" w:name="_Toc229885671"/>
      <w:bookmarkStart w:id="178" w:name="_Toc6662"/>
      <w:bookmarkStart w:id="179" w:name="_Toc18472"/>
      <w:r>
        <w:t>11.4 inventory</w:t>
      </w:r>
      <w:bookmarkEnd w:id="177"/>
      <w:bookmarkEnd w:id="178"/>
      <w:bookmarkEnd w:id="179"/>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41"/>
        <w:gridCol w:w="1163"/>
        <w:gridCol w:w="641"/>
        <w:gridCol w:w="607"/>
        <w:gridCol w:w="2496"/>
        <w:gridCol w:w="2496"/>
      </w:tblGrid>
      <w:tr w14:paraId="0CAD1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07ADE55">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7E4F74A">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40840FC">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60EFCEF">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A69E2D0">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D126E92">
            <w:pPr>
              <w:jc w:val="both"/>
            </w:pPr>
            <w:r>
              <w:rPr>
                <w:b/>
                <w:bCs/>
                <w:color w:val="FFFFFF"/>
                <w:sz w:val="20"/>
                <w:szCs w:val="20"/>
              </w:rPr>
              <w:t>Extra</w:t>
            </w:r>
          </w:p>
        </w:tc>
      </w:tr>
      <w:tr w14:paraId="6BC63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C14C21F">
            <w:pPr>
              <w:jc w:val="both"/>
            </w:pPr>
            <w:r>
              <w:rPr>
                <w:sz w:val="20"/>
                <w:szCs w:val="20"/>
              </w:rPr>
              <w:t>product_id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7C311CA">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900B5BB">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D01F83">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44C2C21">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1B3B285">
            <w:pPr>
              <w:jc w:val="both"/>
            </w:pPr>
          </w:p>
        </w:tc>
      </w:tr>
      <w:tr w14:paraId="49C1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6BDB429">
            <w:pPr>
              <w:jc w:val="both"/>
            </w:pPr>
            <w:r>
              <w:rPr>
                <w:sz w:val="20"/>
                <w:szCs w:val="20"/>
              </w:rPr>
              <w:t>stock_level</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0CE7957">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7AD96E1">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CEC09CF">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85115B6">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6321AAE">
            <w:pPr>
              <w:jc w:val="both"/>
            </w:pPr>
          </w:p>
        </w:tc>
      </w:tr>
      <w:tr w14:paraId="0EADB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CF7CBA9">
            <w:pPr>
              <w:jc w:val="both"/>
            </w:pPr>
            <w:r>
              <w:rPr>
                <w:sz w:val="20"/>
                <w:szCs w:val="20"/>
              </w:rPr>
              <w:t>updated_at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F13084D">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A5DD2E4">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90E188A">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6860560">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6237E7A">
            <w:pPr>
              <w:jc w:val="both"/>
            </w:pPr>
            <w:r>
              <w:rPr>
                <w:sz w:val="20"/>
                <w:szCs w:val="20"/>
              </w:rPr>
              <w:t>on update CURRENT_TIMESTAMP</w:t>
            </w:r>
          </w:p>
        </w:tc>
      </w:tr>
    </w:tbl>
    <w:p w14:paraId="2F6BE4CF">
      <w:pPr>
        <w:spacing w:before="60" w:after="60"/>
        <w:jc w:val="both"/>
      </w:pPr>
    </w:p>
    <w:p w14:paraId="371FF7B7">
      <w:pPr>
        <w:pStyle w:val="3"/>
        <w:jc w:val="both"/>
      </w:pPr>
      <w:bookmarkStart w:id="180" w:name="_Toc229885672"/>
      <w:bookmarkStart w:id="181" w:name="_Toc28069"/>
      <w:bookmarkStart w:id="182" w:name="_Toc26354"/>
      <w:r>
        <w:t>11.5 categories</w:t>
      </w:r>
      <w:bookmarkEnd w:id="180"/>
      <w:bookmarkEnd w:id="181"/>
      <w:bookmarkEnd w:id="182"/>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9"/>
        <w:gridCol w:w="1374"/>
        <w:gridCol w:w="641"/>
        <w:gridCol w:w="607"/>
        <w:gridCol w:w="2496"/>
        <w:gridCol w:w="2508"/>
      </w:tblGrid>
      <w:tr w14:paraId="71799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A58BF32">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8A7CFA2">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063B454">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FDF0BF6">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14BE3C6">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7F99DB2">
            <w:pPr>
              <w:jc w:val="both"/>
            </w:pPr>
            <w:r>
              <w:rPr>
                <w:b/>
                <w:bCs/>
                <w:color w:val="FFFFFF"/>
                <w:sz w:val="20"/>
                <w:szCs w:val="20"/>
              </w:rPr>
              <w:t>Extra</w:t>
            </w:r>
          </w:p>
        </w:tc>
      </w:tr>
      <w:tr w14:paraId="043D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4EEB186">
            <w:pPr>
              <w:jc w:val="both"/>
            </w:pPr>
            <w:r>
              <w:rPr>
                <w:sz w:val="20"/>
                <w:szCs w:val="20"/>
              </w:rPr>
              <w:t>category_id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8530774">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4352219">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E52AC5B">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9DA634D">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6D9F1F0">
            <w:pPr>
              <w:jc w:val="both"/>
            </w:pPr>
            <w:r>
              <w:rPr>
                <w:sz w:val="20"/>
                <w:szCs w:val="20"/>
              </w:rPr>
              <w:t>auto_increment</w:t>
            </w:r>
          </w:p>
        </w:tc>
      </w:tr>
      <w:tr w14:paraId="442A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C326202">
            <w:pPr>
              <w:jc w:val="both"/>
            </w:pPr>
            <w:r>
              <w:rPr>
                <w:sz w:val="20"/>
                <w:szCs w:val="20"/>
              </w:rPr>
              <w:t>category_name</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3D25E86">
            <w:pPr>
              <w:jc w:val="both"/>
            </w:pPr>
            <w:r>
              <w:rPr>
                <w:sz w:val="20"/>
                <w:szCs w:val="20"/>
              </w:rPr>
              <w:t>varchar(100)</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66BE2C5">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DAC4269">
            <w:pPr>
              <w:jc w:val="both"/>
            </w:pPr>
            <w:r>
              <w:rPr>
                <w:sz w:val="20"/>
                <w:szCs w:val="20"/>
              </w:rPr>
              <w:t>UNI</w:t>
            </w: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5F8998F">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203AD64">
            <w:pPr>
              <w:jc w:val="both"/>
            </w:pPr>
          </w:p>
        </w:tc>
      </w:tr>
      <w:tr w14:paraId="4F7F1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C16FF7F">
            <w:pPr>
              <w:jc w:val="both"/>
            </w:pPr>
            <w:r>
              <w:rPr>
                <w:sz w:val="20"/>
                <w:szCs w:val="20"/>
              </w:rPr>
              <w:t>created_at</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E0A5EDA">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F5285AE">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B27FBD2">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0646EA63">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A16DD48">
            <w:pPr>
              <w:jc w:val="both"/>
            </w:pPr>
            <w:r>
              <w:rPr>
                <w:sz w:val="20"/>
                <w:szCs w:val="20"/>
              </w:rPr>
              <w:t>DEFAULT_GENERATED</w:t>
            </w:r>
          </w:p>
        </w:tc>
      </w:tr>
      <w:tr w14:paraId="0AB2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51CAA57">
            <w:pPr>
              <w:jc w:val="both"/>
            </w:pPr>
            <w:r>
              <w:rPr>
                <w:sz w:val="20"/>
                <w:szCs w:val="20"/>
              </w:rPr>
              <w:t>updated_at</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F552072">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279E376">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B707276">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275FC5C">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A7804F7">
            <w:pPr>
              <w:jc w:val="both"/>
            </w:pPr>
            <w:r>
              <w:rPr>
                <w:sz w:val="20"/>
                <w:szCs w:val="20"/>
              </w:rPr>
              <w:t>on update CURRENT_TIMESTAMP</w:t>
            </w:r>
          </w:p>
        </w:tc>
      </w:tr>
    </w:tbl>
    <w:p w14:paraId="34C17D2C">
      <w:pPr>
        <w:pStyle w:val="3"/>
        <w:jc w:val="both"/>
      </w:pPr>
      <w:bookmarkStart w:id="183" w:name="_Toc229885673"/>
      <w:bookmarkStart w:id="184" w:name="_Toc20719"/>
      <w:bookmarkStart w:id="185" w:name="_Toc8706"/>
      <w:r>
        <w:t>11.6 audit_logs</w:t>
      </w:r>
      <w:bookmarkEnd w:id="183"/>
      <w:bookmarkEnd w:id="184"/>
      <w:bookmarkEnd w:id="185"/>
    </w:p>
    <w:tbl>
      <w:tblPr>
        <w:tblStyle w:val="9"/>
        <w:tblW w:w="8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7"/>
        <w:gridCol w:w="1374"/>
        <w:gridCol w:w="641"/>
        <w:gridCol w:w="607"/>
        <w:gridCol w:w="2496"/>
        <w:gridCol w:w="2508"/>
      </w:tblGrid>
      <w:tr w14:paraId="43A87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D172035">
            <w:pPr>
              <w:jc w:val="both"/>
            </w:pPr>
            <w:r>
              <w:rPr>
                <w:b/>
                <w:bCs/>
                <w:color w:val="FFFFFF"/>
                <w:sz w:val="20"/>
                <w:szCs w:val="20"/>
              </w:rPr>
              <w:t>Field</w:t>
            </w:r>
          </w:p>
        </w:tc>
        <w:tc>
          <w:tcPr>
            <w:tcW w:w="15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F7186DC">
            <w:pPr>
              <w:jc w:val="both"/>
            </w:pPr>
            <w:r>
              <w:rPr>
                <w:b/>
                <w:bCs/>
                <w:color w:val="FFFFFF"/>
                <w:sz w:val="20"/>
                <w:szCs w:val="20"/>
              </w:rPr>
              <w:t>Type</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D577123">
            <w:pPr>
              <w:jc w:val="both"/>
            </w:pPr>
            <w:r>
              <w:rPr>
                <w:b/>
                <w:bCs/>
                <w:color w:val="FFFFFF"/>
                <w:sz w:val="20"/>
                <w:szCs w:val="20"/>
              </w:rPr>
              <w:t>Null</w:t>
            </w:r>
          </w:p>
        </w:tc>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A37EE58">
            <w:pPr>
              <w:jc w:val="both"/>
            </w:pPr>
            <w:r>
              <w:rPr>
                <w:b/>
                <w:bCs/>
                <w:color w:val="FFFFFF"/>
                <w:sz w:val="20"/>
                <w:szCs w:val="20"/>
              </w:rPr>
              <w:t>Key</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FB71D4F">
            <w:pPr>
              <w:jc w:val="both"/>
            </w:pPr>
            <w:r>
              <w:rPr>
                <w:b/>
                <w:bCs/>
                <w:color w:val="FFFFFF"/>
                <w:sz w:val="20"/>
                <w:szCs w:val="20"/>
              </w:rPr>
              <w:t>Default</w:t>
            </w:r>
          </w:p>
        </w:tc>
        <w:tc>
          <w:tcPr>
            <w:tcW w:w="2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F3F17E0">
            <w:pPr>
              <w:jc w:val="both"/>
            </w:pPr>
            <w:r>
              <w:rPr>
                <w:b/>
                <w:bCs/>
                <w:color w:val="FFFFFF"/>
                <w:sz w:val="20"/>
                <w:szCs w:val="20"/>
              </w:rPr>
              <w:t>Extra</w:t>
            </w:r>
          </w:p>
        </w:tc>
      </w:tr>
      <w:tr w14:paraId="7CCE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17133B31">
            <w:pPr>
              <w:jc w:val="both"/>
            </w:pPr>
            <w:r>
              <w:rPr>
                <w:sz w:val="20"/>
                <w:szCs w:val="20"/>
              </w:rPr>
              <w:t>log_id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34B10AA6">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87AA1BA">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55E612A">
            <w:pPr>
              <w:jc w:val="both"/>
            </w:pPr>
            <w:r>
              <w:rPr>
                <w:sz w:val="20"/>
                <w:szCs w:val="20"/>
              </w:rPr>
              <w:t>PRI</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B976834">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61DE509">
            <w:pPr>
              <w:jc w:val="both"/>
            </w:pPr>
            <w:r>
              <w:rPr>
                <w:sz w:val="20"/>
                <w:szCs w:val="20"/>
              </w:rPr>
              <w:t>auto_increment</w:t>
            </w:r>
          </w:p>
        </w:tc>
      </w:tr>
      <w:tr w14:paraId="12FB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0DD525D">
            <w:pPr>
              <w:jc w:val="both"/>
            </w:pPr>
            <w:r>
              <w:rPr>
                <w:sz w:val="20"/>
                <w:szCs w:val="20"/>
              </w:rPr>
              <w:t>user_id</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A466A45">
            <w:pPr>
              <w:jc w:val="both"/>
            </w:pPr>
            <w:r>
              <w:rPr>
                <w:sz w:val="20"/>
                <w:szCs w:val="20"/>
              </w:rPr>
              <w:t>int</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0DA513F">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DEF3418">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F6BE525">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6EBA1149">
            <w:pPr>
              <w:jc w:val="both"/>
            </w:pPr>
          </w:p>
        </w:tc>
      </w:tr>
      <w:tr w14:paraId="6BDD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FF5824A">
            <w:pPr>
              <w:jc w:val="both"/>
            </w:pPr>
            <w:r>
              <w:rPr>
                <w:sz w:val="20"/>
                <w:szCs w:val="20"/>
              </w:rPr>
              <w:t>action_performed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A9E4679">
            <w:pPr>
              <w:jc w:val="both"/>
            </w:pPr>
            <w:r>
              <w:rPr>
                <w:sz w:val="20"/>
                <w:szCs w:val="20"/>
              </w:rPr>
              <w:t>varchar(255)</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70CE56">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09946D">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6882E06A">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ECCA93C">
            <w:pPr>
              <w:jc w:val="both"/>
            </w:pPr>
          </w:p>
        </w:tc>
      </w:tr>
      <w:tr w14:paraId="6C3E5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866B768">
            <w:pPr>
              <w:jc w:val="both"/>
            </w:pPr>
            <w:r>
              <w:rPr>
                <w:sz w:val="20"/>
                <w:szCs w:val="20"/>
              </w:rPr>
              <w:t>ip_address</w:t>
            </w:r>
          </w:p>
        </w:tc>
        <w:tc>
          <w:tcPr>
            <w:tcW w:w="15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73E743F8">
            <w:pPr>
              <w:jc w:val="both"/>
            </w:pPr>
            <w:r>
              <w:rPr>
                <w:sz w:val="20"/>
                <w:szCs w:val="20"/>
              </w:rPr>
              <w:t>varchar(45)</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DA4B87A">
            <w:pPr>
              <w:jc w:val="both"/>
            </w:pPr>
            <w:r>
              <w:rPr>
                <w:sz w:val="20"/>
                <w:szCs w:val="20"/>
              </w:rPr>
              <w:t>NO</w:t>
            </w:r>
          </w:p>
        </w:tc>
        <w:tc>
          <w:tcPr>
            <w:tcW w:w="7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B1EA75B">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085956ED">
            <w:pPr>
              <w:jc w:val="both"/>
            </w:pPr>
            <w:r>
              <w:rPr>
                <w:sz w:val="20"/>
                <w:szCs w:val="20"/>
              </w:rPr>
              <w:t>NULL</w:t>
            </w:r>
          </w:p>
        </w:tc>
        <w:tc>
          <w:tcPr>
            <w:tcW w:w="216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3BC83CB7">
            <w:pPr>
              <w:jc w:val="both"/>
            </w:pPr>
          </w:p>
        </w:tc>
      </w:tr>
      <w:tr w14:paraId="1DBE4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53D0049">
            <w:pPr>
              <w:jc w:val="both"/>
            </w:pPr>
            <w:r>
              <w:rPr>
                <w:sz w:val="20"/>
                <w:szCs w:val="20"/>
              </w:rPr>
              <w:t>timestamp</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2326899C">
            <w:pPr>
              <w:jc w:val="both"/>
            </w:pPr>
            <w:r>
              <w:rPr>
                <w:sz w:val="20"/>
                <w:szCs w:val="20"/>
              </w:rPr>
              <w:t>timestamp</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B28DB67">
            <w:pPr>
              <w:jc w:val="both"/>
            </w:pPr>
            <w:r>
              <w:rPr>
                <w:sz w:val="20"/>
                <w:szCs w:val="20"/>
              </w:rPr>
              <w:t>YES</w:t>
            </w:r>
          </w:p>
        </w:tc>
        <w:tc>
          <w:tcPr>
            <w:tcW w:w="7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06F62B8">
            <w:pPr>
              <w:jc w:val="both"/>
            </w:pP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17C96F8">
            <w:pPr>
              <w:jc w:val="both"/>
            </w:pPr>
            <w:r>
              <w:rPr>
                <w:sz w:val="20"/>
                <w:szCs w:val="20"/>
              </w:rPr>
              <w:t>CURRENT_TIMESTAMP</w:t>
            </w:r>
          </w:p>
        </w:tc>
        <w:tc>
          <w:tcPr>
            <w:tcW w:w="216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3F9FB7C">
            <w:pPr>
              <w:jc w:val="both"/>
            </w:pPr>
            <w:r>
              <w:rPr>
                <w:sz w:val="20"/>
                <w:szCs w:val="20"/>
              </w:rPr>
              <w:t>DEFAULT_GENERATED</w:t>
            </w:r>
          </w:p>
        </w:tc>
      </w:tr>
    </w:tbl>
    <w:p w14:paraId="0E001DCC">
      <w:pPr>
        <w:jc w:val="both"/>
      </w:pPr>
    </w:p>
    <w:p w14:paraId="081CF82C">
      <w:pPr>
        <w:jc w:val="both"/>
      </w:pPr>
    </w:p>
    <w:p w14:paraId="49A2F5D3">
      <w:pPr>
        <w:jc w:val="both"/>
      </w:pPr>
    </w:p>
    <w:p w14:paraId="0BACE2BC">
      <w:pPr>
        <w:jc w:val="both"/>
      </w:pPr>
    </w:p>
    <w:p w14:paraId="2AE0AEE0">
      <w:pPr>
        <w:jc w:val="both"/>
      </w:pPr>
    </w:p>
    <w:p w14:paraId="53354260">
      <w:pPr>
        <w:jc w:val="both"/>
      </w:pPr>
    </w:p>
    <w:p w14:paraId="6CD13F4C">
      <w:pPr>
        <w:jc w:val="both"/>
      </w:pPr>
    </w:p>
    <w:p w14:paraId="74ABCEE5">
      <w:pPr>
        <w:jc w:val="both"/>
      </w:pPr>
    </w:p>
    <w:p w14:paraId="1A35F3F5">
      <w:pPr>
        <w:pStyle w:val="2"/>
      </w:pPr>
      <w:bookmarkStart w:id="186" w:name="_Toc16077"/>
      <w:bookmarkStart w:id="187" w:name="_Toc31869"/>
      <w:r>
        <w:t>Conclusion</w:t>
      </w:r>
      <w:bookmarkEnd w:id="186"/>
      <w:bookmarkEnd w:id="187"/>
    </w:p>
    <w:p w14:paraId="28F0F226">
      <w:pPr>
        <w:jc w:val="both"/>
      </w:pPr>
    </w:p>
    <w:p w14:paraId="0062644D">
      <w:pPr>
        <w:jc w:val="both"/>
        <w:rPr>
          <w:rFonts w:eastAsia="Times New Roman"/>
          <w:sz w:val="24"/>
          <w:szCs w:val="24"/>
        </w:rPr>
      </w:pPr>
      <w:r>
        <w:rPr>
          <w:rFonts w:eastAsia="Times New Roman"/>
          <w:sz w:val="24"/>
          <w:szCs w:val="24"/>
        </w:rPr>
        <w:t>This e-commerce database management system is designed to be robust, scalable, and secure, providing a solid foundation for an online retail platform. By adhering to normalization principles and incorporating features like audit logging and role-based access control, the system ensures data integrity, efficient operations, and a secure environment for both customers and administrators. The clear structure and defined relationships facilitate future enhancements and integrations, supporting the long-term growth and evolution of the e-commerce business.</w:t>
      </w:r>
    </w:p>
    <w:p w14:paraId="7666C8D0">
      <w:pPr>
        <w:jc w:val="both"/>
        <w:rPr>
          <w:rFonts w:eastAsia="Times New Roman"/>
          <w:sz w:val="24"/>
          <w:szCs w:val="24"/>
        </w:rPr>
      </w:pPr>
      <w:r>
        <w:rPr>
          <w:rFonts w:eastAsia="Times New Roman"/>
          <w:sz w:val="24"/>
          <w:szCs w:val="24"/>
        </w:rPr>
        <w:br w:type="textWrapping"/>
      </w:r>
      <w:r>
        <w:rPr>
          <w:rFonts w:eastAsia="Times New Roman"/>
          <w:sz w:val="24"/>
          <w:szCs w:val="24"/>
        </w:rPr>
        <w:t>A robust and well-designed e-commerce database management system is fundamental to the success of any online retail operation. By carefully defining entities and their relationships, implementing essential features like security, scalability, and transaction management, and adhering to normalization principles, businesses can ensure data integrity, optimize performance, and provide a seamless experience for their customers. A strong DBMS foundation not only supports current business needs but also provides the flexibility to adapt to future growth and evolving market demands.</w:t>
      </w:r>
    </w:p>
    <w:p w14:paraId="112C480E">
      <w:pPr>
        <w:jc w:val="both"/>
      </w:pPr>
    </w:p>
    <w:p w14:paraId="14AA1CD4">
      <w:pPr>
        <w:jc w:val="both"/>
      </w:pPr>
    </w:p>
    <w:p w14:paraId="5946B477">
      <w:pPr>
        <w:jc w:val="both"/>
      </w:pPr>
    </w:p>
    <w:p w14:paraId="1747D158">
      <w:pPr>
        <w:jc w:val="both"/>
      </w:pPr>
    </w:p>
    <w:p w14:paraId="37367ED5">
      <w:pPr>
        <w:jc w:val="both"/>
      </w:pPr>
    </w:p>
    <w:p w14:paraId="1FAA2AC6">
      <w:pPr>
        <w:jc w:val="both"/>
      </w:pPr>
    </w:p>
    <w:p w14:paraId="3956564E">
      <w:pPr>
        <w:jc w:val="both"/>
      </w:pPr>
    </w:p>
    <w:p w14:paraId="516EC742">
      <w:pPr>
        <w:jc w:val="both"/>
      </w:pPr>
    </w:p>
    <w:p w14:paraId="4742D166">
      <w:pPr>
        <w:jc w:val="both"/>
      </w:pPr>
    </w:p>
    <w:p w14:paraId="3F3B4AB3">
      <w:pPr>
        <w:jc w:val="both"/>
      </w:pPr>
    </w:p>
    <w:p w14:paraId="136CA0C5">
      <w:pPr>
        <w:jc w:val="both"/>
      </w:pPr>
    </w:p>
    <w:p w14:paraId="7219B69C">
      <w:pPr>
        <w:jc w:val="both"/>
      </w:pPr>
    </w:p>
    <w:p w14:paraId="4F087A11">
      <w:pPr>
        <w:jc w:val="both"/>
      </w:pPr>
    </w:p>
    <w:p w14:paraId="5540C8D6">
      <w:pPr>
        <w:jc w:val="both"/>
      </w:pPr>
    </w:p>
    <w:p w14:paraId="74E01E2C">
      <w:pPr>
        <w:jc w:val="both"/>
      </w:pPr>
    </w:p>
    <w:p w14:paraId="2C904154">
      <w:pPr>
        <w:jc w:val="both"/>
      </w:pPr>
    </w:p>
    <w:p w14:paraId="05693B29">
      <w:pPr>
        <w:pStyle w:val="2"/>
        <w:bidi w:val="0"/>
        <w:rPr>
          <w:rFonts w:hint="default"/>
          <w:lang w:val="en-US"/>
        </w:rPr>
      </w:pPr>
      <w:bookmarkStart w:id="188" w:name="_Toc5173"/>
      <w:r>
        <w:rPr>
          <w:rFonts w:hint="default"/>
          <w:lang w:val="en-US"/>
        </w:rPr>
        <w:t>Reference</w:t>
      </w:r>
      <w:bookmarkEnd w:id="188"/>
    </w:p>
    <w:p w14:paraId="42207F08">
      <w:pPr>
        <w:keepNext w:val="0"/>
        <w:keepLines w:val="0"/>
        <w:widowControl/>
        <w:numPr>
          <w:ilvl w:val="0"/>
          <w:numId w:val="5"/>
        </w:numPr>
        <w:suppressLineNumbers w:val="0"/>
        <w:ind w:left="425" w:leftChars="0" w:hanging="425" w:firstLineChars="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Database System ConceptsSilberschatz,A.,Korth,H.F.,Sudarshan,S.Database System</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Concepts.7th Edition, McGraw-Hill Education, 2019</w:t>
      </w:r>
    </w:p>
    <w:p w14:paraId="3F80116D">
      <w:pPr>
        <w:keepNext w:val="0"/>
        <w:keepLines w:val="0"/>
        <w:widowControl/>
        <w:numPr>
          <w:ilvl w:val="0"/>
          <w:numId w:val="5"/>
        </w:numPr>
        <w:suppressLineNumbers w:val="0"/>
        <w:ind w:left="425" w:leftChars="0" w:hanging="425" w:firstLineChars="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Fundamentals of Database Systems</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Elmasri,R.,&amp; Navathe,S.B.Fundamentals of</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Database Systems. 7th Edition, Pearson, 2016.</w:t>
      </w:r>
    </w:p>
    <w:p w14:paraId="4529C5B2">
      <w:pPr>
        <w:keepNext w:val="0"/>
        <w:keepLines w:val="0"/>
        <w:widowControl/>
        <w:numPr>
          <w:ilvl w:val="0"/>
          <w:numId w:val="5"/>
        </w:numPr>
        <w:suppressLineNumbers w:val="0"/>
        <w:ind w:left="425" w:leftChars="0" w:hanging="425" w:firstLineChars="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Modern Database Management</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Hoffer,J.A.,Ramesh,V.,&amp;Topi,H.Modern Database Management.13th Edition,Pearson,2019.</w:t>
      </w:r>
    </w:p>
    <w:p w14:paraId="7DC40DCC">
      <w:pPr>
        <w:keepNext w:val="0"/>
        <w:keepLines w:val="0"/>
        <w:widowControl/>
        <w:suppressLineNumbers w:val="0"/>
        <w:ind w:left="120" w:hanging="120" w:hangingChars="50"/>
        <w:jc w:val="left"/>
        <w:rPr>
          <w:rFonts w:ascii="SimSun" w:hAnsi="SimSun" w:eastAsia="SimSun" w:cs="SimSun"/>
          <w:kern w:val="0"/>
          <w:sz w:val="24"/>
          <w:szCs w:val="24"/>
          <w:lang w:val="en-US" w:eastAsia="zh-CN" w:bidi="ar"/>
        </w:rPr>
      </w:pPr>
    </w:p>
    <w:p w14:paraId="7C1B0218">
      <w:pPr>
        <w:pStyle w:val="2"/>
        <w:bidi w:val="0"/>
        <w:rPr>
          <w:rFonts w:hint="default"/>
          <w:lang w:val="en-US"/>
        </w:rPr>
      </w:pPr>
    </w:p>
    <w:sectPr>
      <w:pgSz w:w="12240" w:h="15840"/>
      <w:pgMar w:top="1440" w:right="1440" w:bottom="130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0713982"/>
      <w:docPartObj>
        <w:docPartGallery w:val="AutoText"/>
      </w:docPartObj>
    </w:sdtPr>
    <w:sdtEndPr>
      <w:rPr>
        <w:color w:val="808080" w:themeColor="background1" w:themeShade="80"/>
        <w:spacing w:val="60"/>
      </w:rPr>
    </w:sdtEndPr>
    <w:sdtContent>
      <w:p w14:paraId="226869E7">
        <w:pPr>
          <w:pStyle w:val="13"/>
          <w:pBdr>
            <w:top w:val="single" w:color="D8D8D8" w:themeColor="background1" w:themeShade="D9" w:sz="4" w:space="1"/>
          </w:pBdr>
          <w:rPr>
            <w:b/>
            <w:bCs/>
          </w:rPr>
        </w:pPr>
        <w:r>
          <w:fldChar w:fldCharType="begin"/>
        </w:r>
        <w:r>
          <w:instrText xml:space="preserve"> PAGE   \* MERGEFORMAT </w:instrText>
        </w:r>
        <w:r>
          <w:fldChar w:fldCharType="separate"/>
        </w:r>
        <w:r>
          <w:rPr>
            <w:b/>
            <w:bCs/>
          </w:rPr>
          <w:t>i</w:t>
        </w:r>
        <w:r>
          <w:rPr>
            <w:b/>
            <w:bCs/>
          </w:rPr>
          <w:fldChar w:fldCharType="end"/>
        </w:r>
        <w:r>
          <w:rPr>
            <w:b/>
            <w:bCs/>
          </w:rPr>
          <w:t xml:space="preserve"> | </w:t>
        </w:r>
        <w:r>
          <w:rPr>
            <w:color w:val="808080" w:themeColor="background1" w:themeShade="80"/>
            <w:spacing w:val="60"/>
          </w:rPr>
          <w:t>Page</w:t>
        </w:r>
      </w:p>
    </w:sdtContent>
  </w:sdt>
  <w:p w14:paraId="7C53F913">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6D772">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B936C1"/>
    <w:multiLevelType w:val="multilevel"/>
    <w:tmpl w:val="1BB936C1"/>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2C3525A0"/>
    <w:multiLevelType w:val="multilevel"/>
    <w:tmpl w:val="2C3525A0"/>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5ED14EDB"/>
    <w:multiLevelType w:val="multilevel"/>
    <w:tmpl w:val="5ED14ED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00A1D2F"/>
    <w:multiLevelType w:val="multilevel"/>
    <w:tmpl w:val="600A1D2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4C5A504"/>
    <w:multiLevelType w:val="singleLevel"/>
    <w:tmpl w:val="74C5A504"/>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2"/>
  </w:num>
  <w:num w:numId="3">
    <w:abstractNumId w:val="0"/>
    <w:lvlOverride w:ilvl="0">
      <w:startOverride w:val="1"/>
    </w:lvlOverride>
  </w:num>
  <w:num w:numId="4">
    <w:abstractNumId w:val="1"/>
    <w:lvlOverride w:ilvl="0">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0"/>
  <w:displayBackgroundShape w:val="1"/>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
  <w:rsids>
    <w:rsidRoot w:val="00AF1FDD"/>
    <w:rsid w:val="001027AE"/>
    <w:rsid w:val="00157554"/>
    <w:rsid w:val="001A4468"/>
    <w:rsid w:val="003917D9"/>
    <w:rsid w:val="00475F3E"/>
    <w:rsid w:val="004B2222"/>
    <w:rsid w:val="004E574A"/>
    <w:rsid w:val="004E7E46"/>
    <w:rsid w:val="005314DC"/>
    <w:rsid w:val="006329CE"/>
    <w:rsid w:val="00655C45"/>
    <w:rsid w:val="0070446C"/>
    <w:rsid w:val="008D062C"/>
    <w:rsid w:val="009114A2"/>
    <w:rsid w:val="009C4A5D"/>
    <w:rsid w:val="00A26CA1"/>
    <w:rsid w:val="00A65C5E"/>
    <w:rsid w:val="00AF1FDD"/>
    <w:rsid w:val="00BB27C9"/>
    <w:rsid w:val="00BE2BD2"/>
    <w:rsid w:val="00EC3BB9"/>
    <w:rsid w:val="00ED294C"/>
    <w:rsid w:val="00F00B22"/>
    <w:rsid w:val="00FE29F8"/>
    <w:rsid w:val="0176597C"/>
    <w:rsid w:val="02571C51"/>
    <w:rsid w:val="03E411C9"/>
    <w:rsid w:val="04DD5D12"/>
    <w:rsid w:val="07D77D69"/>
    <w:rsid w:val="132536A6"/>
    <w:rsid w:val="19575C3B"/>
    <w:rsid w:val="1BC82E20"/>
    <w:rsid w:val="26A56238"/>
    <w:rsid w:val="3C125CC6"/>
    <w:rsid w:val="3CA408E8"/>
    <w:rsid w:val="40D62F6B"/>
    <w:rsid w:val="47971AA4"/>
    <w:rsid w:val="49526472"/>
    <w:rsid w:val="51532BB1"/>
    <w:rsid w:val="66FB3677"/>
    <w:rsid w:val="7DE66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60" w:after="160"/>
      <w:jc w:val="center"/>
      <w:outlineLvl w:val="0"/>
    </w:pPr>
    <w:rPr>
      <w:rFonts w:ascii="Times New Roman" w:hAnsi="Times New Roman" w:eastAsia="Arial" w:cs="Arial"/>
      <w:b/>
      <w:bCs/>
      <w:color w:val="1F3864"/>
      <w:sz w:val="40"/>
      <w:szCs w:val="32"/>
      <w:lang w:val="en-US" w:eastAsia="en-US" w:bidi="ar-SA"/>
    </w:rPr>
  </w:style>
  <w:style w:type="paragraph" w:styleId="3">
    <w:name w:val="heading 2"/>
    <w:qFormat/>
    <w:uiPriority w:val="0"/>
    <w:pPr>
      <w:spacing w:before="240" w:after="120"/>
      <w:outlineLvl w:val="1"/>
    </w:pPr>
    <w:rPr>
      <w:rFonts w:ascii="Times New Roman" w:hAnsi="Times New Roman" w:eastAsia="Arial" w:cs="Arial"/>
      <w:b/>
      <w:bCs/>
      <w:color w:val="2E75B6"/>
      <w:sz w:val="36"/>
      <w:szCs w:val="28"/>
      <w:lang w:val="en-US" w:eastAsia="en-US" w:bidi="ar-SA"/>
    </w:rPr>
  </w:style>
  <w:style w:type="paragraph" w:styleId="4">
    <w:name w:val="heading 3"/>
    <w:qFormat/>
    <w:uiPriority w:val="0"/>
    <w:pPr>
      <w:spacing w:before="180" w:after="80"/>
      <w:outlineLvl w:val="2"/>
    </w:pPr>
    <w:rPr>
      <w:rFonts w:ascii="Times New Roman" w:hAnsi="Times New Roman" w:eastAsia="Arial" w:cs="Arial"/>
      <w:b/>
      <w:bCs/>
      <w:color w:val="2980B9"/>
      <w:sz w:val="32"/>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9"/>
    <w:semiHidden/>
    <w:unhideWhenUsed/>
    <w:qFormat/>
    <w:uiPriority w:val="99"/>
    <w:rPr>
      <w:rFonts w:ascii="Tahoma" w:hAnsi="Tahoma" w:cs="Tahoma"/>
      <w:sz w:val="16"/>
      <w:szCs w:val="16"/>
    </w:rPr>
  </w:style>
  <w:style w:type="character" w:styleId="11">
    <w:name w:val="endnote reference"/>
    <w:semiHidden/>
    <w:unhideWhenUsed/>
    <w:qFormat/>
    <w:uiPriority w:val="99"/>
    <w:rPr>
      <w:vertAlign w:val="superscript"/>
    </w:rPr>
  </w:style>
  <w:style w:type="paragraph" w:styleId="12">
    <w:name w:val="endnote text"/>
    <w:link w:val="28"/>
    <w:semiHidden/>
    <w:unhideWhenUsed/>
    <w:uiPriority w:val="99"/>
    <w:rPr>
      <w:rFonts w:ascii="Arial" w:hAnsi="Arial" w:eastAsia="Arial" w:cs="Arial"/>
      <w:sz w:val="20"/>
      <w:szCs w:val="20"/>
      <w:lang w:val="en-US" w:eastAsia="en-US" w:bidi="ar-SA"/>
    </w:rPr>
  </w:style>
  <w:style w:type="paragraph" w:styleId="13">
    <w:name w:val="footer"/>
    <w:basedOn w:val="1"/>
    <w:link w:val="31"/>
    <w:unhideWhenUsed/>
    <w:qFormat/>
    <w:uiPriority w:val="99"/>
    <w:pPr>
      <w:tabs>
        <w:tab w:val="center" w:pos="4680"/>
        <w:tab w:val="right" w:pos="9360"/>
      </w:tabs>
    </w:pPr>
  </w:style>
  <w:style w:type="character" w:styleId="14">
    <w:name w:val="footnote reference"/>
    <w:semiHidden/>
    <w:unhideWhenUsed/>
    <w:qFormat/>
    <w:uiPriority w:val="99"/>
    <w:rPr>
      <w:vertAlign w:val="superscript"/>
    </w:rPr>
  </w:style>
  <w:style w:type="paragraph" w:styleId="15">
    <w:name w:val="footnote text"/>
    <w:link w:val="27"/>
    <w:semiHidden/>
    <w:unhideWhenUsed/>
    <w:qFormat/>
    <w:uiPriority w:val="99"/>
    <w:rPr>
      <w:rFonts w:ascii="Arial" w:hAnsi="Arial" w:eastAsia="Arial" w:cs="Arial"/>
      <w:sz w:val="20"/>
      <w:szCs w:val="20"/>
      <w:lang w:val="en-US" w:eastAsia="en-US" w:bidi="ar-SA"/>
    </w:rPr>
  </w:style>
  <w:style w:type="paragraph" w:styleId="16">
    <w:name w:val="header"/>
    <w:basedOn w:val="1"/>
    <w:link w:val="30"/>
    <w:unhideWhenUsed/>
    <w:qFormat/>
    <w:uiPriority w:val="99"/>
    <w:pPr>
      <w:tabs>
        <w:tab w:val="center" w:pos="4680"/>
        <w:tab w:val="right" w:pos="9360"/>
      </w:tabs>
    </w:pPr>
  </w:style>
  <w:style w:type="character" w:styleId="17">
    <w:name w:val="HTML Code"/>
    <w:basedOn w:val="8"/>
    <w:semiHidden/>
    <w:unhideWhenUsed/>
    <w:uiPriority w:val="99"/>
    <w:rPr>
      <w:rFonts w:ascii="Courier New" w:hAnsi="Courier New" w:cs="Courier New"/>
      <w:sz w:val="20"/>
      <w:szCs w:val="20"/>
    </w:rPr>
  </w:style>
  <w:style w:type="character" w:styleId="18">
    <w:name w:val="Hyperlink"/>
    <w:unhideWhenUsed/>
    <w:qFormat/>
    <w:uiPriority w:val="99"/>
    <w:rPr>
      <w:color w:val="0563C1"/>
      <w:u w:val="single"/>
    </w:rPr>
  </w:style>
  <w:style w:type="paragraph" w:styleId="1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20">
    <w:name w:val="Table Grid"/>
    <w:basedOn w:val="9"/>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qFormat/>
    <w:uiPriority w:val="0"/>
    <w:rPr>
      <w:rFonts w:ascii="Arial" w:hAnsi="Arial" w:eastAsia="Arial" w:cs="Arial"/>
      <w:sz w:val="56"/>
      <w:szCs w:val="56"/>
      <w:lang w:val="en-US" w:eastAsia="en-US" w:bidi="ar-SA"/>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qFormat/>
    <w:uiPriority w:val="39"/>
    <w:pPr>
      <w:spacing w:after="100"/>
      <w:ind w:left="440"/>
    </w:pPr>
  </w:style>
  <w:style w:type="paragraph" w:customStyle="1" w:styleId="25">
    <w:name w:val="Strong1"/>
    <w:qFormat/>
    <w:uiPriority w:val="0"/>
    <w:rPr>
      <w:rFonts w:ascii="Arial" w:hAnsi="Arial" w:eastAsia="Arial" w:cs="Arial"/>
      <w:b/>
      <w:bCs/>
      <w:sz w:val="22"/>
      <w:szCs w:val="22"/>
      <w:lang w:val="en-US" w:eastAsia="en-US" w:bidi="ar-SA"/>
    </w:rPr>
  </w:style>
  <w:style w:type="paragraph" w:styleId="26">
    <w:name w:val="List Paragraph"/>
    <w:qFormat/>
    <w:uiPriority w:val="0"/>
    <w:rPr>
      <w:rFonts w:ascii="Arial" w:hAnsi="Arial" w:eastAsia="Arial" w:cs="Arial"/>
      <w:sz w:val="22"/>
      <w:szCs w:val="22"/>
      <w:lang w:val="en-US" w:eastAsia="en-US" w:bidi="ar-SA"/>
    </w:rPr>
  </w:style>
  <w:style w:type="character" w:customStyle="1" w:styleId="27">
    <w:name w:val="Footnote Text Char"/>
    <w:link w:val="15"/>
    <w:semiHidden/>
    <w:unhideWhenUsed/>
    <w:qFormat/>
    <w:uiPriority w:val="99"/>
    <w:rPr>
      <w:sz w:val="20"/>
      <w:szCs w:val="20"/>
    </w:rPr>
  </w:style>
  <w:style w:type="character" w:customStyle="1" w:styleId="28">
    <w:name w:val="Endnote Text Char"/>
    <w:link w:val="12"/>
    <w:semiHidden/>
    <w:unhideWhenUsed/>
    <w:uiPriority w:val="99"/>
    <w:rPr>
      <w:sz w:val="20"/>
      <w:szCs w:val="20"/>
    </w:rPr>
  </w:style>
  <w:style w:type="character" w:customStyle="1" w:styleId="29">
    <w:name w:val="Balloon Text Char"/>
    <w:basedOn w:val="8"/>
    <w:link w:val="10"/>
    <w:semiHidden/>
    <w:qFormat/>
    <w:uiPriority w:val="99"/>
    <w:rPr>
      <w:rFonts w:ascii="Tahoma" w:hAnsi="Tahoma" w:cs="Tahoma"/>
      <w:sz w:val="16"/>
      <w:szCs w:val="16"/>
    </w:rPr>
  </w:style>
  <w:style w:type="character" w:customStyle="1" w:styleId="30">
    <w:name w:val="Header Char"/>
    <w:basedOn w:val="8"/>
    <w:link w:val="16"/>
    <w:qFormat/>
    <w:uiPriority w:val="99"/>
  </w:style>
  <w:style w:type="character" w:customStyle="1" w:styleId="31">
    <w:name w:val="Footer Char"/>
    <w:basedOn w:val="8"/>
    <w:link w:val="13"/>
    <w:qFormat/>
    <w:uiPriority w:val="99"/>
  </w:style>
  <w:style w:type="paragraph" w:customStyle="1" w:styleId="32">
    <w:name w:val="TOC Heading"/>
    <w:basedOn w:val="2"/>
    <w:next w:val="1"/>
    <w:semiHidden/>
    <w:unhideWhenUsed/>
    <w:qFormat/>
    <w:uiPriority w:val="39"/>
    <w:pPr>
      <w:keepNext/>
      <w:keepLines/>
      <w:spacing w:before="480" w:after="0" w:line="276" w:lineRule="auto"/>
      <w:jc w:val="left"/>
      <w:outlineLvl w:val="9"/>
    </w:pPr>
    <w:rPr>
      <w:rFonts w:asciiTheme="majorHAnsi" w:hAnsiTheme="majorHAnsi" w:eastAsiaTheme="majorEastAsia" w:cstheme="majorBidi"/>
      <w:color w:val="376092" w:themeColor="accent1" w:themeShade="BF"/>
      <w:sz w:val="28"/>
      <w:szCs w:val="28"/>
      <w:lang w:eastAsia="ja-JP"/>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C55F5D-50F9-4506-85DE-E57CA19D3228}">
  <ds:schemaRefs/>
</ds:datastoreItem>
</file>

<file path=docProps/app.xml><?xml version="1.0" encoding="utf-8"?>
<Properties xmlns="http://schemas.openxmlformats.org/officeDocument/2006/extended-properties" xmlns:vt="http://schemas.openxmlformats.org/officeDocument/2006/docPropsVTypes">
  <Template>Normal</Template>
  <Pages>29</Pages>
  <Words>462</Words>
  <Characters>2680</Characters>
  <Lines>264</Lines>
  <Paragraphs>74</Paragraphs>
  <TotalTime>1</TotalTime>
  <ScaleCrop>false</ScaleCrop>
  <LinksUpToDate>false</LinksUpToDate>
  <CharactersWithSpaces>3400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2026-05-17T13:25:00Z</dcterms:created>
  <dc:creator>Un-named</dc:creator>
  <cp:lastModifiedBy>Mudin Abilu</cp:lastModifiedBy>
  <dcterms:modified xsi:type="dcterms:W3CDTF">2026-05-18T09:32:10Z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eyJoZGlkIjoiOTlmMDc0NTljOGY0YmYzYWIzOTk3MzlmYTQ3ZWFjMmEiLCJ1c2VySWQiOiIxNDI5MzY1MjMzODgwMCJ9</vt:lpwstr>
  </property>
  <property fmtid="{D5CDD505-2E9C-101B-9397-08002B2CF9AE}" pid="3" name="KSOProductBuildVer">
    <vt:lpwstr>1033-12.1.0.26372</vt:lpwstr>
  </property>
  <property fmtid="{D5CDD505-2E9C-101B-9397-08002B2CF9AE}" pid="4" name="ICV">
    <vt:lpwstr>AA6D16E2C46F471F8CD57CBCDCBFC581_13</vt:lpwstr>
  </property>
</Properties>
</file>