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1538288" cy="8440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38288" cy="8440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rtl w:val="0"/>
        </w:rPr>
        <w:t xml:space="preserve">MS Data Science 2021 Cohort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BIOST 557 A Winter 2022: Applied Statistics &amp; Experimental Design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Dated: January 26, 2022</w:t>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b w:val="1"/>
          <w:sz w:val="24"/>
          <w:szCs w:val="24"/>
          <w:rtl w:val="0"/>
        </w:rPr>
        <w:t xml:space="preserve">PROJECT PROPOSAL</w:t>
      </w:r>
      <w:r w:rsidDel="00000000" w:rsidR="00000000" w:rsidRPr="00000000">
        <w:rPr>
          <w:rtl w:val="0"/>
        </w:rPr>
      </w:r>
    </w:p>
    <w:p w:rsidR="00000000" w:rsidDel="00000000" w:rsidP="00000000" w:rsidRDefault="00000000" w:rsidRPr="00000000" w14:paraId="00000008">
      <w:pPr>
        <w:jc w:val="left"/>
        <w:rPr>
          <w:b w:val="1"/>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Project Title: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Book R</w:t>
      </w:r>
      <w:r w:rsidDel="00000000" w:rsidR="00000000" w:rsidRPr="00000000">
        <w:rPr>
          <w:rFonts w:ascii="Times New Roman" w:cs="Times New Roman" w:eastAsia="Times New Roman" w:hAnsi="Times New Roman"/>
          <w:b w:val="1"/>
          <w:sz w:val="24"/>
          <w:szCs w:val="24"/>
          <w:rtl w:val="0"/>
        </w:rPr>
        <w:t xml:space="preserve">atings </w:t>
      </w: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Anuhya Bhagavatula </w:t>
      </w:r>
      <w:r w:rsidDel="00000000" w:rsidR="00000000" w:rsidRPr="00000000">
        <w:rPr>
          <w:rFonts w:ascii="Times New Roman" w:cs="Times New Roman" w:eastAsia="Times New Roman" w:hAnsi="Times New Roman"/>
          <w:i w:val="1"/>
          <w:sz w:val="24"/>
          <w:szCs w:val="24"/>
          <w:rtl w:val="0"/>
        </w:rPr>
        <w:t xml:space="preserve">(</w:t>
      </w:r>
      <w:hyperlink r:id="rId7">
        <w:r w:rsidDel="00000000" w:rsidR="00000000" w:rsidRPr="00000000">
          <w:rPr>
            <w:rFonts w:ascii="Times New Roman" w:cs="Times New Roman" w:eastAsia="Times New Roman" w:hAnsi="Times New Roman"/>
            <w:i w:val="1"/>
            <w:color w:val="1155cc"/>
            <w:sz w:val="24"/>
            <w:szCs w:val="24"/>
            <w:u w:val="single"/>
            <w:rtl w:val="0"/>
          </w:rPr>
          <w:t xml:space="preserve">anuhyabs@uw.edu</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Juhi Choubey </w:t>
      </w:r>
      <w:r w:rsidDel="00000000" w:rsidR="00000000" w:rsidRPr="00000000">
        <w:rPr>
          <w:rFonts w:ascii="Times New Roman" w:cs="Times New Roman" w:eastAsia="Times New Roman" w:hAnsi="Times New Roman"/>
          <w:i w:val="1"/>
          <w:sz w:val="24"/>
          <w:szCs w:val="24"/>
          <w:rtl w:val="0"/>
        </w:rPr>
        <w:t xml:space="preserve">(</w:t>
      </w:r>
      <w:hyperlink r:id="rId8">
        <w:r w:rsidDel="00000000" w:rsidR="00000000" w:rsidRPr="00000000">
          <w:rPr>
            <w:rFonts w:ascii="Times New Roman" w:cs="Times New Roman" w:eastAsia="Times New Roman" w:hAnsi="Times New Roman"/>
            <w:i w:val="1"/>
            <w:color w:val="1155cc"/>
            <w:sz w:val="24"/>
            <w:szCs w:val="24"/>
            <w:u w:val="single"/>
            <w:rtl w:val="0"/>
          </w:rPr>
          <w:t xml:space="preserve">choubju1@uw.edu</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 Corpron </w:t>
      </w:r>
      <w:r w:rsidDel="00000000" w:rsidR="00000000" w:rsidRPr="00000000">
        <w:rPr>
          <w:rFonts w:ascii="Times New Roman" w:cs="Times New Roman" w:eastAsia="Times New Roman" w:hAnsi="Times New Roman"/>
          <w:i w:val="1"/>
          <w:sz w:val="24"/>
          <w:szCs w:val="24"/>
          <w:rtl w:val="0"/>
        </w:rPr>
        <w:t xml:space="preserve">(</w:t>
      </w:r>
      <w:hyperlink r:id="rId9">
        <w:r w:rsidDel="00000000" w:rsidR="00000000" w:rsidRPr="00000000">
          <w:rPr>
            <w:rFonts w:ascii="Times New Roman" w:cs="Times New Roman" w:eastAsia="Times New Roman" w:hAnsi="Times New Roman"/>
            <w:i w:val="1"/>
            <w:color w:val="1155cc"/>
            <w:sz w:val="24"/>
            <w:szCs w:val="24"/>
            <w:u w:val="single"/>
            <w:rtl w:val="0"/>
          </w:rPr>
          <w:t xml:space="preserve">ecorpron@uw.edu</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Singh </w:t>
      </w:r>
      <w:r w:rsidDel="00000000" w:rsidR="00000000" w:rsidRPr="00000000">
        <w:rPr>
          <w:rFonts w:ascii="Times New Roman" w:cs="Times New Roman" w:eastAsia="Times New Roman" w:hAnsi="Times New Roman"/>
          <w:i w:val="1"/>
          <w:sz w:val="24"/>
          <w:szCs w:val="24"/>
          <w:rtl w:val="0"/>
        </w:rPr>
        <w:t xml:space="preserve">(</w:t>
      </w:r>
      <w:hyperlink r:id="rId10">
        <w:r w:rsidDel="00000000" w:rsidR="00000000" w:rsidRPr="00000000">
          <w:rPr>
            <w:rFonts w:ascii="Times New Roman" w:cs="Times New Roman" w:eastAsia="Times New Roman" w:hAnsi="Times New Roman"/>
            <w:i w:val="1"/>
            <w:color w:val="1155cc"/>
            <w:sz w:val="24"/>
            <w:szCs w:val="24"/>
            <w:u w:val="single"/>
            <w:rtl w:val="0"/>
          </w:rPr>
          <w:t xml:space="preserve">aish25@uw.edu</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 Yobei Thompson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hunteryt@uw.edu</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1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provide an understanding of factors that affect the success rating of a book. Considering the entity “book” as a product, we can relate multiple attributes to it, such as: Ratings, Reviews, Authors, Genres, Publisher, Price, #Units sold, #Pages etc. Our aim is to develop statistically significant inferences around the role these metrics play in influencing the ratings of the book.</w:t>
      </w:r>
    </w:p>
    <w:p w:rsidR="00000000" w:rsidDel="00000000" w:rsidP="00000000" w:rsidRDefault="00000000" w:rsidRPr="00000000" w14:paraId="00000014">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Base Hypothesis:</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us are ardent book readers. We thought it would be engaging to analyze</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best-selling books of the last century based on their explicit features, in a similar manner to how people analyze music, movies, and songs. People have unique tastes, but are there definable characteristics that correlate with a higher rating? To answer that, we came up with several different hypothesis to test:</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Have books of a particular genre received a higher average rating than the books of another genre?</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 books with more than 500 pages have a higher average rating?</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Are the books of a particular author more popular than others?</w:t>
      </w: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Are books from one publisher preferred over another?</w:t>
      </w:r>
    </w:p>
    <w:p w:rsidR="00000000" w:rsidDel="00000000" w:rsidP="00000000" w:rsidRDefault="00000000" w:rsidRPr="00000000" w14:paraId="0000001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Does the marketplace impact the rating of a book?</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Sources:</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Goodreads, Amazon Books, and Google Books are versatile platforms where almost every reader across the globe shares their views and ratings on books read. As part of this project, we will use the data gathered from these platforms which includes information on the book: *ISBN, publishers, authors, reviews and average ratings.</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2940"/>
        <w:gridCol w:w="2895"/>
        <w:gridCol w:w="2475"/>
        <w:tblGridChange w:id="0">
          <w:tblGrid>
            <w:gridCol w:w="1305"/>
            <w:gridCol w:w="2940"/>
            <w:gridCol w:w="2895"/>
            <w:gridCol w:w="2475"/>
          </w:tblGrid>
        </w:tblGridChange>
      </w:tblGrid>
      <w:tr>
        <w:trPr>
          <w:cantSplit w:val="0"/>
          <w:trHeight w:val="341.982421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Source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Location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Features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Identified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Goodreads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hyperlink r:id="rId12">
              <w:r w:rsidDel="00000000" w:rsidR="00000000" w:rsidRPr="00000000">
                <w:rPr>
                  <w:rFonts w:ascii="Times New Roman" w:cs="Times New Roman" w:eastAsia="Times New Roman" w:hAnsi="Times New Roman"/>
                  <w:color w:val="1155cc"/>
                  <w:sz w:val="18"/>
                  <w:szCs w:val="18"/>
                  <w:u w:val="single"/>
                  <w:rtl w:val="0"/>
                </w:rPr>
                <w:t xml:space="preserve">https://www.kaggle.com/jealousleopard/goodreadsbooks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Book title, authors, average rating, #pages, publication date, publisher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Amazon Users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hyperlink r:id="rId13">
              <w:r w:rsidDel="00000000" w:rsidR="00000000" w:rsidRPr="00000000">
                <w:rPr>
                  <w:rFonts w:ascii="Times New Roman" w:cs="Times New Roman" w:eastAsia="Times New Roman" w:hAnsi="Times New Roman"/>
                  <w:color w:val="1155cc"/>
                  <w:sz w:val="18"/>
                  <w:szCs w:val="18"/>
                  <w:u w:val="single"/>
                  <w:rtl w:val="0"/>
                </w:rPr>
                <w:t xml:space="preserve">https://www.kaggle.com/saurabhbagchi/books-dataset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User level rating with age, geographical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Google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hyperlink r:id="rId14">
              <w:r w:rsidDel="00000000" w:rsidR="00000000" w:rsidRPr="00000000">
                <w:rPr>
                  <w:rFonts w:ascii="Times New Roman" w:cs="Times New Roman" w:eastAsia="Times New Roman" w:hAnsi="Times New Roman"/>
                  <w:color w:val="1155cc"/>
                  <w:sz w:val="18"/>
                  <w:szCs w:val="18"/>
                  <w:u w:val="single"/>
                  <w:rtl w:val="0"/>
                </w:rPr>
                <w:t xml:space="preserve">https://www.kaggle.com/bilalyussef/google-books-dataset?select=google_books_1299.csv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Unique columns include book prices and 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Small data size (only 246 books)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NYT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hyperlink r:id="rId15">
              <w:r w:rsidDel="00000000" w:rsidR="00000000" w:rsidRPr="00000000">
                <w:rPr>
                  <w:rFonts w:ascii="Times New Roman" w:cs="Times New Roman" w:eastAsia="Times New Roman" w:hAnsi="Times New Roman"/>
                  <w:color w:val="1155cc"/>
                  <w:sz w:val="18"/>
                  <w:szCs w:val="18"/>
                  <w:u w:val="single"/>
                  <w:rtl w:val="0"/>
                </w:rPr>
                <w:t xml:space="preserve">https://www.kaggle.com/dhruvildave/new-york-times-best-sellers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Week-level data for top 5 books every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Many missing attributes: genre, publisher details, ratings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7k 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hyperlink r:id="rId16">
              <w:r w:rsidDel="00000000" w:rsidR="00000000" w:rsidRPr="00000000">
                <w:rPr>
                  <w:rFonts w:ascii="Times New Roman" w:cs="Times New Roman" w:eastAsia="Times New Roman" w:hAnsi="Times New Roman"/>
                  <w:color w:val="1155cc"/>
                  <w:sz w:val="18"/>
                  <w:szCs w:val="18"/>
                  <w:u w:val="single"/>
                  <w:rtl w:val="0"/>
                </w:rPr>
                <w:t xml:space="preserve">https://www.kaggle.com/dylanjcastillo/7k-books-with-metadata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Book &amp; author details, Avg rating, Categories (genres), Publication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ISBN: International Standard Book Number (A unique numeric commercial book identifier). We intend to use ISBN to map the above data-sets, if required, to procure additional information.</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hunteryt@uw.edu" TargetMode="External"/><Relationship Id="rId10" Type="http://schemas.openxmlformats.org/officeDocument/2006/relationships/hyperlink" Target="mailto:aish25@uw.edu" TargetMode="External"/><Relationship Id="rId13" Type="http://schemas.openxmlformats.org/officeDocument/2006/relationships/hyperlink" Target="https://www.kaggle.com/saurabhbagchi/books-dataset" TargetMode="External"/><Relationship Id="rId12" Type="http://schemas.openxmlformats.org/officeDocument/2006/relationships/hyperlink" Target="https://www.kaggle.com/jealousleopard/goodreadsboo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corpron@uw.edu" TargetMode="External"/><Relationship Id="rId15" Type="http://schemas.openxmlformats.org/officeDocument/2006/relationships/hyperlink" Target="https://www.kaggle.com/dhruvildave/new-york-times-best-sellers" TargetMode="External"/><Relationship Id="rId14" Type="http://schemas.openxmlformats.org/officeDocument/2006/relationships/hyperlink" Target="https://www.kaggle.com/bilalyussef/google-books-dataset?select=google_books_1299.csv" TargetMode="External"/><Relationship Id="rId17" Type="http://schemas.openxmlformats.org/officeDocument/2006/relationships/footer" Target="footer1.xml"/><Relationship Id="rId16" Type="http://schemas.openxmlformats.org/officeDocument/2006/relationships/hyperlink" Target="https://www.kaggle.com/dylanjcastillo/7k-books-with-metadat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nuhyabs@uw.edu" TargetMode="External"/><Relationship Id="rId8" Type="http://schemas.openxmlformats.org/officeDocument/2006/relationships/hyperlink" Target="mailto:choubju1@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