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page" w:tblpX="5796" w:tblpY="783"/>
        <w:tblW w:w="0" w:type="auto"/>
        <w:tblLook w:val="04A0" w:firstRow="1" w:lastRow="0" w:firstColumn="1" w:lastColumn="0" w:noHBand="0" w:noVBand="1"/>
      </w:tblPr>
      <w:tblGrid>
        <w:gridCol w:w="2511"/>
        <w:gridCol w:w="2512"/>
      </w:tblGrid>
      <w:tr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P. Sabari</w:t>
            </w:r>
          </w:p>
        </w:tc>
      </w:tr>
      <w:tr>
        <w:tblPrEx/>
        <w:trPr>
          <w:trHeight w:val="247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ECE III YEAR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REG NO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621421106040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COLLEGE CODE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IBM-GROUP 5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pBdr>
          <w:right w:val="dashed" w:sz="6" w:space="15" w:color="dddddd"/>
        </w:pBdr>
        <w:shd w:val="clear" w:color="auto" w:fill="ffffff"/>
        <w:spacing w:after="0" w:lineRule="atLeast" w:line="336"/>
        <w:textAlignment w:val="top"/>
        <w:outlineLvl w:val="3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  <w:r>
        <w:rPr/>
        <w:fldChar w:fldCharType="begin"/>
      </w:r>
      <w:r>
        <w:instrText xml:space="preserve"> HYPERLINK "https://courses.myclass.skillup.online/courses/course-v1:IBM+IOT101+2023_B5/courseware/7d42e125e8644a62a8ab1b036785cd0e/05559f75685d43a2ab593b60dd707469/" </w:instrText>
      </w:r>
      <w:r>
        <w:rPr/>
        <w:fldChar w:fldCharType="separate"/>
      </w:r>
      <w:r>
        <w:rPr>
          <w:rFonts w:ascii="Cambria" w:cs="Helvetica" w:eastAsia="Times New Roman" w:hAnsi="Cambria"/>
          <w:b/>
          <w:bCs/>
          <w:sz w:val="30"/>
          <w:u w:val="single"/>
        </w:rPr>
        <w:t>Project Submission Part 4: Development Part 2</w:t>
      </w:r>
      <w:r>
        <w:rPr/>
        <w:fldChar w:fldCharType="end"/>
      </w:r>
      <w:r>
        <w:rPr>
          <w:rFonts w:ascii="Cambria" w:cs="Helvetica" w:eastAsia="Times New Roman" w:hAnsi="Cambria"/>
          <w:b/>
          <w:bCs/>
          <w:sz w:val="30"/>
          <w:szCs w:val="30"/>
          <w:u w:val="single"/>
        </w:rPr>
        <w:t>:</w:t>
      </w:r>
    </w:p>
    <w:p>
      <w:pPr>
        <w:pStyle w:val="style0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:</w:t>
      </w:r>
    </w:p>
    <w:p>
      <w:pPr>
        <w:pStyle w:val="style94"/>
        <w:shd w:val="clear" w:color="auto" w:fill="eeeeee"/>
        <w:spacing w:before="0" w:beforeAutospacing="false"/>
        <w:rPr>
          <w:rFonts w:ascii="Cambria" w:cs="Arial" w:hAnsi="Cambria"/>
          <w:color w:val="555555"/>
          <w:sz w:val="28"/>
          <w:szCs w:val="28"/>
        </w:rPr>
      </w:pPr>
      <w:r>
        <w:rPr>
          <w:rFonts w:ascii="Cambria" w:cs="Arial" w:hAnsi="Cambria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Arial" w:hAnsi="Cambria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4" cy="1941195"/>
            <wp:effectExtent l="19050" t="0" r="0" b="0"/>
            <wp:wrapSquare wrapText="bothSides"/>
            <wp:docPr id="1026" name="Picture 8" descr="Moving IIoT Data with Node-R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7234" cy="1941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227"/>
        </w:tabs>
        <w:rPr>
          <w:noProof/>
        </w:rPr>
      </w:pPr>
      <w:r>
        <w:rPr>
          <w:rFonts w:ascii="Cambria" w:hAnsi="Cambria"/>
          <w:sz w:val="28"/>
          <w:szCs w:val="28"/>
        </w:rPr>
        <w:tab/>
      </w:r>
      <w:r>
        <w:rPr>
          <w:noProof/>
        </w:rPr>
        <w:t xml:space="preserve">                           </w:t>
      </w: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What’s Node-RED?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"http://nodered.org/"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Node-RED</w:t>
      </w:r>
      <w:r>
        <w:rPr/>
        <w:fldChar w:fldCharType="end"/>
      </w:r>
      <w:r>
        <w:rPr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 i</w:t>
      </w: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s a powerful open-source tool for building Internet of Things (IoT) applications with the goal of simplifying the programming component.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Node-RED runs on the web browser and it uses visual programming that allows you to connect code blocks, known as nodes, together to perform a task. The nodes when wired together are called flows.</w:t>
      </w:r>
    </w:p>
    <w:p>
      <w:pPr>
        <w:pStyle w:val="style3"/>
        <w:shd w:val="clear" w:color="auto" w:fill="ffffff"/>
        <w:spacing w:before="0" w:lineRule="atLeast" w:line="312"/>
        <w:rPr>
          <w:rStyle w:val="style87"/>
          <w:rFonts w:ascii="Helvetica" w:cs="Helvetica" w:hAnsi="Helvetica"/>
          <w:b/>
          <w:bCs/>
          <w:color w:val="3a3a3a"/>
          <w:sz w:val="34"/>
          <w:szCs w:val="32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 w:lineRule="atLeast" w:line="312"/>
        <w:rPr>
          <w:rFonts w:ascii="Helvetica" w:cs="Helvetica" w:hAnsi="Helvetica"/>
          <w:color w:val="3a3a3a"/>
          <w:sz w:val="32"/>
          <w:szCs w:val="32"/>
        </w:rPr>
      </w:pP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Why is</w:t>
      </w:r>
      <w:r>
        <w:rPr>
          <w:rFonts w:ascii="Helvetica" w:cs="Helvetica" w:hAnsi="Helvetica"/>
          <w:color w:val="3a3a3a"/>
          <w:sz w:val="32"/>
          <w:szCs w:val="32"/>
        </w:rPr>
        <w:t> </w:t>
      </w: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Node-RED a great solution?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Node-RED is open source and developed by IBM.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The Raspberry Pi runs Node-RED perfectly.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It is a visual programming tool, which makes it more accessible to a wider range of users.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With Node-RED you can spend more time making cool stuff, rather than spending countless hours writing code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Helvetica" w:cs="Helvetica" w:hAnsi="Helvetica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  <w:u w:val="single"/>
        </w:rPr>
      </w:pPr>
      <w:r>
        <w:rPr>
          <w:rFonts w:ascii="Cambria" w:cs="Helvetica" w:hAnsi="Cambria"/>
          <w:b/>
          <w:color w:val="3a3a3a"/>
          <w:sz w:val="36"/>
          <w:szCs w:val="36"/>
          <w:u w:val="single"/>
        </w:rPr>
        <w:t>What can you do with Node-RED?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</w:rPr>
      </w:pP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Access your RPi GPIOs;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Establish an MQTT connection with other devices (Arduino, ESP8266, ESP32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a responsive graphical user interface for your projects;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Communicate with third-party services (IFTTT.com, Adafruit.io, ThingSpeak, Home Assistant, </w:t>
      </w:r>
      <w:r>
        <w:rPr/>
        <w:fldChar w:fldCharType="begin"/>
      </w:r>
      <w:r>
        <w:instrText xml:space="preserve"> HYPERLINK "https://randomnerdtutorials.com/install-influxdb-2-raspberry-pi/" </w:instrText>
      </w:r>
      <w:r>
        <w:rPr/>
        <w:fldChar w:fldCharType="separate"/>
      </w:r>
      <w:r>
        <w:rPr>
          <w:rFonts w:ascii="Arial" w:cs="Arial" w:eastAsia="Times New Roman" w:hAnsi="Arial"/>
          <w:color w:val="1b78e2"/>
        </w:rPr>
        <w:t>InfluxDB </w:t>
      </w:r>
      <w:r>
        <w:rPr/>
        <w:fldChar w:fldCharType="end"/>
      </w:r>
      <w:r>
        <w:rPr>
          <w:rFonts w:ascii="Arial" w:cs="Arial" w:eastAsia="Times New Roman" w:hAnsi="Arial"/>
          <w:color w:val="3a3a3a"/>
        </w:rPr>
        <w:t>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Retrieve data from the web (weather forecast, stock prices, emails.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time-triggered events;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Store and</w:t>
      </w:r>
      <w:r>
        <w:rPr>
          <w:rFonts w:ascii="Arial" w:cs="Arial" w:eastAsia="Times New Roman" w:hAnsi="Arial"/>
          <w:color w:val="3a3a3a"/>
        </w:rPr>
        <w:t xml:space="preserve"> </w:t>
      </w:r>
      <w:r>
        <w:rPr>
          <w:rFonts w:ascii="Arial" w:cs="Arial" w:hAnsi="Arial"/>
          <w:color w:val="3a3a3a"/>
          <w:shd w:val="clear" w:color="auto" w:fill="ffffff"/>
        </w:rPr>
        <w:t>retrieve data from a database.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Node-RED Overview</w:t>
      </w:r>
    </w:p>
    <w:p>
      <w:pPr>
        <w:pStyle w:val="style94"/>
        <w:shd w:val="clear" w:color="auto" w:fill="ffffff"/>
        <w:spacing w:before="0" w:beforeAutospacing="false" w:after="336" w:afterAutospacing="false"/>
        <w:rPr>
          <w:rFonts w:ascii="Cambria" w:cs="Helvetica" w:hAnsi="Cambria"/>
          <w:color w:val="3a3a3a"/>
          <w:sz w:val="22"/>
          <w:szCs w:val="22"/>
        </w:rPr>
      </w:pPr>
      <w:r>
        <w:rPr>
          <w:rFonts w:ascii="Cambria" w:cs="Helvetica" w:hAnsi="Cambria"/>
          <w:color w:val="3a3a3a"/>
          <w:sz w:val="22"/>
          <w:szCs w:val="22"/>
        </w:rPr>
        <w:t xml:space="preserve"> </w:t>
      </w:r>
    </w:p>
    <w:p>
      <w:pPr>
        <w:pStyle w:val="style0"/>
        <w:tabs>
          <w:tab w:val="left" w:leader="none" w:pos="5227"/>
        </w:tabs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-274955</wp:posOffset>
            </wp:positionH>
            <wp:positionV relativeFrom="paragraph">
              <wp:posOffset>106679</wp:posOffset>
            </wp:positionV>
            <wp:extent cx="6127750" cy="4617085"/>
            <wp:effectExtent l="19050" t="0" r="6350" b="0"/>
            <wp:wrapThrough wrapText="bothSides">
              <wp:wrapPolygon edited="false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1027" name="Picture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7750" cy="4617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  <w:r>
        <w:br w:type="page"/>
      </w:r>
      <w:r>
        <w:rPr>
          <w:b/>
          <w:sz w:val="31"/>
          <w:szCs w:val="31"/>
          <w:u w:val="single"/>
        </w:rPr>
        <w:t>Module 10 : Mobile Application Development using MIT App Inventor</w:t>
      </w:r>
      <w:r>
        <w:rPr>
          <w:sz w:val="31"/>
          <w:szCs w:val="31"/>
        </w:rPr>
        <w:t>:</w:t>
      </w:r>
    </w:p>
    <w:p>
      <w:pPr>
        <w:pStyle w:val="style0"/>
        <w:tabs>
          <w:tab w:val="left" w:leader="none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false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1028" name="Picture 8" descr="Main-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9500" cy="2483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sz w:val="31"/>
          <w:szCs w:val="31"/>
        </w:rPr>
      </w:pPr>
      <w:r>
        <w:rPr>
          <w:rFonts w:ascii="Arial" w:cs="Arial" w:hAnsi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Steps to use MIT app inventor: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1: Open a Gmail account in case you don't have one.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2: Open the link and log in to your Gmail account.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  <w:r>
        <w:rPr>
          <w:rFonts w:ascii="Arial" w:cs="Arial" w:hAnsi="Arial"/>
          <w:b/>
          <w:sz w:val="31"/>
          <w:szCs w:val="31"/>
          <w:u w:val="single"/>
        </w:rPr>
        <w:t>Project Submission Part 4: Development Part 2</w:t>
      </w: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>
      <w:pPr>
        <w:pStyle w:val="style0"/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false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29" name="Picture 9" descr="Captur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shape id="1030" coordsize="304800,304800" path="m0,0l304800,0l304800,304800l0,304800xm38100,38100l38100,266700l266700,266700l266700,38100xe" adj="2700," filled="f" stroked="f" alt="Mobile App Development with Python - All You Need to Know" style="margin-left:0.0pt;margin-top:0.0pt;width:24.0pt;height:24.0pt;mso-wrap-distance-left:0.0pt;mso-wrap-distance-right:0.0pt;visibility:visible;">
            <v:stroke on="f" joinstyle="miter"/>
            <v:fill rotate="true"/>
            <v:path textboxrect="38100,38100,266700,266700" o:connecttype="custom"/>
          </v:shape>
        </w:pict>
      </w:r>
      <w:r>
        <w:rPr/>
      </w:r>
      <w:r>
        <w:rPr/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Create the app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Invoke View &gt; Command Palette.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Type “flutter”, and select the Flutter: New Project.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Select Application.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Create or select the parent directory for the new project folder.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Enter a project name, such as my_app , and press Enter.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Wait for project creation to complete and the main.dart file to appear.</w:t>
      </w:r>
    </w:p>
    <w:p>
      <w:pPr>
        <w:pStyle w:val="style0"/>
        <w:ind w:firstLine="720"/>
        <w:rPr>
          <w:sz w:val="31"/>
          <w:szCs w:val="31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A234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B0E975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FEA3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4C9B0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4 Char_4a8a73b7-778a-4284-964c-8bce4a89b48a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1 Char_a22608d3-646e-4b5b-b340-e5b4b5374fb9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32b28a70-7c47-425a-b1ed-b67fc16ffff3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a7d46bfe-ac1a-41e4-b758-93bef7c4b0c0"/>
    <w:basedOn w:val="style65"/>
    <w:next w:val="style4103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Heading 2 Char_6f7a497b-a897-4919-94f0-0d78c2e08816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3 Char_c2355527-d0ea-4f4f-b057-6775be531fda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490</Words>
  <Pages>5</Pages>
  <Characters>2525</Characters>
  <Application>WPS Office</Application>
  <DocSecurity>0</DocSecurity>
  <Paragraphs>92</Paragraphs>
  <ScaleCrop>false</ScaleCrop>
  <LinksUpToDate>false</LinksUpToDate>
  <CharactersWithSpaces>2997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2023-10-20T10:06:00Z</dcterms:created>
  <dc:creator>USER</dc:creator>
  <lastModifiedBy>Redmi Note 5 Pro</lastModifiedBy>
  <dcterms:modified xsi:type="dcterms:W3CDTF">2023-10-26T15:44:12Z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a2004a5e932b4e8ca01a45554604b85c</vt:lpwstr>
  </property>
</Properties>
</file>