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009" w:rsidRDefault="004D7009" w:rsidP="004D7009">
      <w:pPr>
        <w:shd w:val="clear" w:color="auto" w:fill="FFFFFF"/>
        <w:spacing w:after="225" w:line="240" w:lineRule="auto"/>
        <w:jc w:val="center"/>
        <w:outlineLvl w:val="0"/>
        <w:rPr>
          <w:rFonts w:ascii="Times New Roman" w:eastAsia="Times New Roman" w:hAnsi="Times New Roman" w:cs="Times New Roman"/>
          <w:b/>
          <w:bCs/>
          <w:color w:val="000000"/>
          <w:kern w:val="36"/>
          <w:sz w:val="48"/>
          <w:szCs w:val="48"/>
        </w:rPr>
      </w:pPr>
      <w:r>
        <w:rPr>
          <w:rFonts w:ascii="Times New Roman" w:eastAsia="Times New Roman" w:hAnsi="Times New Roman" w:cs="Times New Roman"/>
          <w:b/>
          <w:bCs/>
          <w:noProof/>
          <w:color w:val="000000"/>
          <w:kern w:val="36"/>
          <w:sz w:val="48"/>
          <w:szCs w:val="48"/>
        </w:rPr>
        <w:drawing>
          <wp:inline distT="0" distB="0" distL="0" distR="0">
            <wp:extent cx="1781175" cy="285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1175" cy="285750"/>
                    </a:xfrm>
                    <a:prstGeom prst="rect">
                      <a:avLst/>
                    </a:prstGeom>
                    <a:noFill/>
                    <a:ln>
                      <a:noFill/>
                    </a:ln>
                  </pic:spPr>
                </pic:pic>
              </a:graphicData>
            </a:graphic>
          </wp:inline>
        </w:drawing>
      </w:r>
      <w:r>
        <w:rPr>
          <w:rFonts w:ascii="Times New Roman" w:eastAsia="Times New Roman" w:hAnsi="Times New Roman" w:cs="Times New Roman"/>
          <w:b/>
          <w:bCs/>
          <w:noProof/>
          <w:color w:val="000000"/>
          <w:kern w:val="36"/>
          <w:sz w:val="48"/>
          <w:szCs w:val="48"/>
        </w:rPr>
        <w:drawing>
          <wp:inline distT="0" distB="0" distL="0" distR="0">
            <wp:extent cx="3190875" cy="54896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48569" cy="576098"/>
                    </a:xfrm>
                    <a:prstGeom prst="rect">
                      <a:avLst/>
                    </a:prstGeom>
                    <a:noFill/>
                    <a:ln>
                      <a:noFill/>
                    </a:ln>
                  </pic:spPr>
                </pic:pic>
              </a:graphicData>
            </a:graphic>
          </wp:inline>
        </w:drawing>
      </w:r>
      <w:r>
        <w:rPr>
          <w:rFonts w:ascii="Times New Roman" w:eastAsia="Times New Roman" w:hAnsi="Times New Roman" w:cs="Times New Roman"/>
          <w:b/>
          <w:bCs/>
          <w:noProof/>
          <w:color w:val="000000"/>
          <w:kern w:val="36"/>
          <w:sz w:val="48"/>
          <w:szCs w:val="48"/>
        </w:rPr>
        <w:drawing>
          <wp:inline distT="0" distB="0" distL="0" distR="0">
            <wp:extent cx="2038350" cy="22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8350" cy="228600"/>
                    </a:xfrm>
                    <a:prstGeom prst="rect">
                      <a:avLst/>
                    </a:prstGeom>
                    <a:noFill/>
                    <a:ln>
                      <a:noFill/>
                    </a:ln>
                  </pic:spPr>
                </pic:pic>
              </a:graphicData>
            </a:graphic>
          </wp:inline>
        </w:drawing>
      </w:r>
    </w:p>
    <w:p w:rsidR="00087288" w:rsidRDefault="004D7009" w:rsidP="004D7009">
      <w:pPr>
        <w:shd w:val="clear" w:color="auto" w:fill="FFFFFF"/>
        <w:spacing w:after="225" w:line="240" w:lineRule="auto"/>
        <w:jc w:val="center"/>
        <w:outlineLvl w:val="0"/>
        <w:rPr>
          <w:rFonts w:ascii="Times New Roman" w:eastAsia="Times New Roman" w:hAnsi="Times New Roman" w:cs="Times New Roman"/>
          <w:b/>
          <w:bCs/>
          <w:color w:val="000000"/>
          <w:kern w:val="36"/>
          <w:sz w:val="48"/>
          <w:szCs w:val="48"/>
        </w:rPr>
      </w:pPr>
      <w:r>
        <w:rPr>
          <w:rFonts w:ascii="Times New Roman" w:eastAsia="Times New Roman" w:hAnsi="Times New Roman" w:cs="Times New Roman"/>
          <w:b/>
          <w:bCs/>
          <w:noProof/>
          <w:color w:val="000000"/>
          <w:kern w:val="36"/>
          <w:sz w:val="48"/>
          <w:szCs w:val="48"/>
        </w:rPr>
        <w:drawing>
          <wp:inline distT="0" distB="0" distL="0" distR="0">
            <wp:extent cx="6391275" cy="35459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6374" cy="369298"/>
                    </a:xfrm>
                    <a:prstGeom prst="rect">
                      <a:avLst/>
                    </a:prstGeom>
                    <a:noFill/>
                    <a:ln>
                      <a:noFill/>
                    </a:ln>
                  </pic:spPr>
                </pic:pic>
              </a:graphicData>
            </a:graphic>
          </wp:inline>
        </w:drawing>
      </w:r>
    </w:p>
    <w:p w:rsidR="00087288" w:rsidRPr="00087288" w:rsidRDefault="00087288" w:rsidP="004D7009">
      <w:pPr>
        <w:shd w:val="clear" w:color="auto" w:fill="FFFFFF"/>
        <w:spacing w:after="225" w:line="240" w:lineRule="auto"/>
        <w:jc w:val="center"/>
        <w:outlineLvl w:val="0"/>
        <w:rPr>
          <w:rFonts w:ascii="Times New Roman" w:eastAsia="Times New Roman" w:hAnsi="Times New Roman" w:cs="Times New Roman"/>
          <w:b/>
          <w:bCs/>
          <w:color w:val="000000"/>
          <w:kern w:val="36"/>
          <w:sz w:val="64"/>
          <w:szCs w:val="64"/>
        </w:rPr>
      </w:pPr>
      <w:r w:rsidRPr="00087288">
        <w:rPr>
          <w:rFonts w:ascii="Times New Roman" w:eastAsia="Times New Roman" w:hAnsi="Times New Roman" w:cs="Times New Roman"/>
          <w:b/>
          <w:bCs/>
          <w:color w:val="000000"/>
          <w:kern w:val="36"/>
          <w:sz w:val="64"/>
          <w:szCs w:val="64"/>
        </w:rPr>
        <w:t>Four Square World Championship returns for 20th year in Bridgton</w:t>
      </w:r>
    </w:p>
    <w:p w:rsidR="000524F8" w:rsidRDefault="000524F8" w:rsidP="004D7009">
      <w:pPr>
        <w:shd w:val="clear" w:color="auto" w:fill="FFFFFF"/>
        <w:spacing w:before="100" w:beforeAutospacing="1" w:after="450" w:line="240" w:lineRule="auto"/>
        <w:jc w:val="center"/>
        <w:rPr>
          <w:rFonts w:ascii="Times New Roman" w:eastAsia="Times New Roman" w:hAnsi="Times New Roman" w:cs="Times New Roman"/>
          <w:color w:val="222222"/>
          <w:sz w:val="24"/>
          <w:szCs w:val="24"/>
        </w:rPr>
        <w:sectPr w:rsidR="000524F8" w:rsidSect="004D7009">
          <w:pgSz w:w="12240" w:h="15840"/>
          <w:pgMar w:top="432" w:right="576" w:bottom="432" w:left="576" w:header="720" w:footer="720" w:gutter="0"/>
          <w:cols w:space="720"/>
          <w:docGrid w:linePitch="360"/>
        </w:sectPr>
      </w:pPr>
    </w:p>
    <w:p w:rsidR="00087288" w:rsidRPr="00087288" w:rsidRDefault="00087288" w:rsidP="004D7009">
      <w:pPr>
        <w:shd w:val="clear" w:color="auto" w:fill="FFFFFF"/>
        <w:spacing w:before="100" w:beforeAutospacing="1" w:after="450" w:line="240" w:lineRule="auto"/>
        <w:jc w:val="center"/>
        <w:rPr>
          <w:rFonts w:ascii="Times New Roman" w:eastAsia="Times New Roman" w:hAnsi="Times New Roman" w:cs="Times New Roman"/>
          <w:color w:val="222222"/>
          <w:sz w:val="24"/>
          <w:szCs w:val="24"/>
        </w:rPr>
      </w:pPr>
      <w:r w:rsidRPr="00087288">
        <w:rPr>
          <w:rFonts w:ascii="Times New Roman" w:eastAsia="Times New Roman" w:hAnsi="Times New Roman" w:cs="Times New Roman"/>
          <w:color w:val="222222"/>
          <w:sz w:val="24"/>
          <w:szCs w:val="24"/>
        </w:rPr>
        <w:t>The 20th annual Four Square World Championship took place in Bridgton, with people coming from across the country to play the classic childhood game.</w:t>
      </w:r>
    </w:p>
    <w:p w:rsidR="00B83935" w:rsidRDefault="00087288" w:rsidP="004D7009">
      <w:pPr>
        <w:jc w:val="center"/>
      </w:pPr>
      <w:r>
        <w:rPr>
          <w:noProof/>
        </w:rPr>
        <w:drawing>
          <wp:inline distT="0" distB="0" distL="0" distR="0">
            <wp:extent cx="2600325" cy="394431"/>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6719" cy="406019"/>
                    </a:xfrm>
                    <a:prstGeom prst="rect">
                      <a:avLst/>
                    </a:prstGeom>
                    <a:noFill/>
                    <a:ln>
                      <a:noFill/>
                    </a:ln>
                  </pic:spPr>
                </pic:pic>
              </a:graphicData>
            </a:graphic>
          </wp:inline>
        </w:drawing>
      </w:r>
    </w:p>
    <w:p w:rsidR="004D7009" w:rsidRDefault="004D7009" w:rsidP="00087288">
      <w:pPr>
        <w:pStyle w:val="NormalWeb"/>
        <w:shd w:val="clear" w:color="auto" w:fill="FFFFFF"/>
        <w:rPr>
          <w:color w:val="222222"/>
          <w:sz w:val="20"/>
          <w:szCs w:val="20"/>
        </w:rPr>
        <w:sectPr w:rsidR="004D7009" w:rsidSect="000524F8">
          <w:type w:val="continuous"/>
          <w:pgSz w:w="12240" w:h="15840"/>
          <w:pgMar w:top="432" w:right="576" w:bottom="432" w:left="576" w:header="720" w:footer="720" w:gutter="0"/>
          <w:cols w:num="2" w:space="720"/>
          <w:docGrid w:linePitch="360"/>
        </w:sectPr>
      </w:pPr>
    </w:p>
    <w:p w:rsidR="00087288" w:rsidRPr="004D7009" w:rsidRDefault="00087288" w:rsidP="00087288">
      <w:pPr>
        <w:pStyle w:val="NormalWeb"/>
        <w:shd w:val="clear" w:color="auto" w:fill="FFFFFF"/>
        <w:rPr>
          <w:color w:val="222222"/>
          <w:sz w:val="20"/>
          <w:szCs w:val="20"/>
        </w:rPr>
      </w:pPr>
      <w:r w:rsidRPr="004D7009">
        <w:rPr>
          <w:color w:val="222222"/>
          <w:sz w:val="20"/>
          <w:szCs w:val="20"/>
        </w:rPr>
        <w:t>The 20th annual Fo</w:t>
      </w:r>
      <w:r w:rsidR="00F7091B" w:rsidRPr="004D7009">
        <w:rPr>
          <w:color w:val="222222"/>
          <w:sz w:val="20"/>
          <w:szCs w:val="20"/>
        </w:rPr>
        <w:t>ur Square World Championship were</w:t>
      </w:r>
      <w:r w:rsidRPr="004D7009">
        <w:rPr>
          <w:color w:val="222222"/>
          <w:sz w:val="20"/>
          <w:szCs w:val="20"/>
        </w:rPr>
        <w:t xml:space="preserve"> held in Bridgton on Saturday, April 12.</w:t>
      </w:r>
      <w:r w:rsidR="000524F8">
        <w:rPr>
          <w:color w:val="222222"/>
          <w:sz w:val="20"/>
          <w:szCs w:val="20"/>
        </w:rPr>
        <w:t xml:space="preserve"> </w:t>
      </w:r>
      <w:r w:rsidRPr="004D7009">
        <w:rPr>
          <w:color w:val="222222"/>
          <w:sz w:val="20"/>
          <w:szCs w:val="20"/>
        </w:rPr>
        <w:t xml:space="preserve">The event, which saw </w:t>
      </w:r>
      <w:r w:rsidRPr="004D7009">
        <w:rPr>
          <w:color w:val="222222"/>
          <w:sz w:val="20"/>
          <w:szCs w:val="20"/>
        </w:rPr>
        <w:t>almost 100</w:t>
      </w:r>
      <w:r w:rsidRPr="004D7009">
        <w:rPr>
          <w:color w:val="222222"/>
          <w:sz w:val="20"/>
          <w:szCs w:val="20"/>
        </w:rPr>
        <w:t xml:space="preserve"> players from as far afield as Montana and North Carolina come to the Lakes Region to compete in the classic playground game, has been </w:t>
      </w:r>
      <w:hyperlink r:id="rId10" w:history="1">
        <w:r w:rsidRPr="004D7009">
          <w:rPr>
            <w:rStyle w:val="Hyperlink"/>
            <w:color w:val="008DDE"/>
            <w:sz w:val="20"/>
            <w:szCs w:val="20"/>
          </w:rPr>
          <w:t>held in Bridgton for two decades</w:t>
        </w:r>
      </w:hyperlink>
      <w:r w:rsidRPr="004D7009">
        <w:rPr>
          <w:color w:val="222222"/>
          <w:sz w:val="20"/>
          <w:szCs w:val="20"/>
        </w:rPr>
        <w:t>. About 50 spectators also came to the Bridgton Town Hall to cheer on the players, the most in the history of the competition.</w:t>
      </w:r>
    </w:p>
    <w:p w:rsidR="00087288" w:rsidRPr="004D7009" w:rsidRDefault="00087288">
      <w:pPr>
        <w:rPr>
          <w:rFonts w:ascii="Times New Roman" w:hAnsi="Times New Roman" w:cs="Times New Roman"/>
          <w:color w:val="222222"/>
          <w:sz w:val="20"/>
          <w:szCs w:val="20"/>
          <w:shd w:val="clear" w:color="auto" w:fill="FFFFFF"/>
        </w:rPr>
      </w:pPr>
      <w:r w:rsidRPr="004D7009">
        <w:rPr>
          <w:rFonts w:ascii="Times New Roman" w:hAnsi="Times New Roman" w:cs="Times New Roman"/>
          <w:color w:val="222222"/>
          <w:sz w:val="20"/>
          <w:szCs w:val="20"/>
          <w:shd w:val="clear" w:color="auto" w:fill="FFFFFF"/>
        </w:rPr>
        <w:t>Peter Lowell, lead organizer and founder of the championship, said that, in previous years, they had gotten players from forei</w:t>
      </w:r>
      <w:r w:rsidRPr="004D7009">
        <w:rPr>
          <w:rFonts w:ascii="Times New Roman" w:hAnsi="Times New Roman" w:cs="Times New Roman"/>
          <w:color w:val="222222"/>
          <w:sz w:val="20"/>
          <w:szCs w:val="20"/>
          <w:shd w:val="clear" w:color="auto" w:fill="FFFFFF"/>
        </w:rPr>
        <w:t xml:space="preserve">gn countries such as Canada, </w:t>
      </w:r>
      <w:r w:rsidRPr="004D7009">
        <w:rPr>
          <w:rFonts w:ascii="Times New Roman" w:hAnsi="Times New Roman" w:cs="Times New Roman"/>
          <w:color w:val="222222"/>
          <w:sz w:val="20"/>
          <w:szCs w:val="20"/>
          <w:shd w:val="clear" w:color="auto" w:fill="FFFFFF"/>
        </w:rPr>
        <w:t xml:space="preserve">Germany, and </w:t>
      </w:r>
      <w:r w:rsidR="00681822">
        <w:rPr>
          <w:rFonts w:ascii="Times New Roman" w:hAnsi="Times New Roman" w:cs="Times New Roman"/>
          <w:color w:val="222222"/>
          <w:sz w:val="20"/>
          <w:szCs w:val="20"/>
          <w:shd w:val="clear" w:color="auto" w:fill="FFFFFF"/>
        </w:rPr>
        <w:t>England.</w:t>
      </w:r>
    </w:p>
    <w:p w:rsidR="00087288" w:rsidRPr="004D7009" w:rsidRDefault="00087288" w:rsidP="004A690D">
      <w:pPr>
        <w:pStyle w:val="NormalWeb"/>
        <w:shd w:val="clear" w:color="auto" w:fill="FFFFFF"/>
        <w:rPr>
          <w:color w:val="222222"/>
          <w:sz w:val="20"/>
          <w:szCs w:val="20"/>
        </w:rPr>
      </w:pPr>
      <w:r w:rsidRPr="004D7009">
        <w:rPr>
          <w:color w:val="222222"/>
          <w:sz w:val="20"/>
          <w:szCs w:val="20"/>
        </w:rPr>
        <w:t>According to </w:t>
      </w:r>
      <w:hyperlink r:id="rId11" w:tgtFrame="_blank" w:history="1">
        <w:r w:rsidRPr="004D7009">
          <w:rPr>
            <w:rStyle w:val="Hyperlink"/>
            <w:color w:val="008DDE"/>
            <w:sz w:val="20"/>
            <w:szCs w:val="20"/>
          </w:rPr>
          <w:t>the competition’s w</w:t>
        </w:r>
        <w:r w:rsidRPr="004D7009">
          <w:rPr>
            <w:rStyle w:val="Hyperlink"/>
            <w:color w:val="008DDE"/>
            <w:sz w:val="20"/>
            <w:szCs w:val="20"/>
          </w:rPr>
          <w:t>e</w:t>
        </w:r>
        <w:r w:rsidRPr="004D7009">
          <w:rPr>
            <w:rStyle w:val="Hyperlink"/>
            <w:color w:val="008DDE"/>
            <w:sz w:val="20"/>
            <w:szCs w:val="20"/>
          </w:rPr>
          <w:t>bsite</w:t>
        </w:r>
      </w:hyperlink>
      <w:r w:rsidRPr="004D7009">
        <w:rPr>
          <w:color w:val="222222"/>
          <w:sz w:val="20"/>
          <w:szCs w:val="20"/>
        </w:rPr>
        <w:t xml:space="preserve">, the event was divided into </w:t>
      </w:r>
      <w:r w:rsidRPr="004D7009">
        <w:rPr>
          <w:color w:val="222222"/>
          <w:sz w:val="20"/>
          <w:szCs w:val="20"/>
        </w:rPr>
        <w:t>four</w:t>
      </w:r>
      <w:r w:rsidRPr="004D7009">
        <w:rPr>
          <w:color w:val="222222"/>
          <w:sz w:val="20"/>
          <w:szCs w:val="20"/>
        </w:rPr>
        <w:t xml:space="preserve"> divisions, one each for men and</w:t>
      </w:r>
      <w:r w:rsidRPr="004D7009">
        <w:rPr>
          <w:color w:val="222222"/>
          <w:sz w:val="20"/>
          <w:szCs w:val="20"/>
        </w:rPr>
        <w:t xml:space="preserve"> women age 15 and older, as well as boys and girls age 14 and younger</w:t>
      </w:r>
      <w:r w:rsidRPr="004D7009">
        <w:rPr>
          <w:color w:val="222222"/>
          <w:sz w:val="20"/>
          <w:szCs w:val="20"/>
        </w:rPr>
        <w:t xml:space="preserve">. </w:t>
      </w:r>
      <w:r w:rsidR="00F7091B" w:rsidRPr="004D7009">
        <w:rPr>
          <w:color w:val="222222"/>
          <w:sz w:val="20"/>
          <w:szCs w:val="20"/>
        </w:rPr>
        <w:t>T</w:t>
      </w:r>
      <w:r w:rsidRPr="004D7009">
        <w:rPr>
          <w:color w:val="222222"/>
          <w:sz w:val="20"/>
          <w:szCs w:val="20"/>
        </w:rPr>
        <w:t>wo</w:t>
      </w:r>
      <w:r w:rsidRPr="004D7009">
        <w:rPr>
          <w:color w:val="222222"/>
          <w:sz w:val="20"/>
          <w:szCs w:val="20"/>
        </w:rPr>
        <w:t xml:space="preserve"> </w:t>
      </w:r>
      <w:r w:rsidR="00F7091B" w:rsidRPr="004D7009">
        <w:rPr>
          <w:color w:val="222222"/>
          <w:sz w:val="20"/>
          <w:szCs w:val="20"/>
        </w:rPr>
        <w:t xml:space="preserve">fun-filled </w:t>
      </w:r>
      <w:r w:rsidRPr="004D7009">
        <w:rPr>
          <w:color w:val="222222"/>
          <w:sz w:val="20"/>
          <w:szCs w:val="20"/>
        </w:rPr>
        <w:t>round</w:t>
      </w:r>
      <w:r w:rsidRPr="004D7009">
        <w:rPr>
          <w:color w:val="222222"/>
          <w:sz w:val="20"/>
          <w:szCs w:val="20"/>
        </w:rPr>
        <w:t>s are played by everyone as an “open-scoring round</w:t>
      </w:r>
      <w:r w:rsidRPr="004D7009">
        <w:rPr>
          <w:color w:val="222222"/>
          <w:sz w:val="20"/>
          <w:szCs w:val="20"/>
        </w:rPr>
        <w:t xml:space="preserve">” </w:t>
      </w:r>
      <w:r w:rsidRPr="004D7009">
        <w:rPr>
          <w:color w:val="222222"/>
          <w:sz w:val="20"/>
          <w:szCs w:val="20"/>
        </w:rPr>
        <w:t>separated by divisions. The top 8-12 players per division move on to the coveted championship round</w:t>
      </w:r>
      <w:r w:rsidR="00F7091B" w:rsidRPr="004D7009">
        <w:rPr>
          <w:color w:val="222222"/>
          <w:sz w:val="20"/>
          <w:szCs w:val="20"/>
        </w:rPr>
        <w:t xml:space="preserve"> which display the best-of-the-best</w:t>
      </w:r>
      <w:r w:rsidRPr="004D7009">
        <w:rPr>
          <w:color w:val="222222"/>
          <w:sz w:val="20"/>
          <w:szCs w:val="20"/>
        </w:rPr>
        <w:t xml:space="preserve">. </w:t>
      </w:r>
      <w:r w:rsidR="000524F8">
        <w:rPr>
          <w:color w:val="222222"/>
          <w:sz w:val="20"/>
          <w:szCs w:val="20"/>
          <w:shd w:val="clear" w:color="auto" w:fill="FFFFFF"/>
        </w:rPr>
        <w:t>Eventually,</w:t>
      </w:r>
      <w:r w:rsidRPr="004D7009">
        <w:rPr>
          <w:color w:val="222222"/>
          <w:sz w:val="20"/>
          <w:szCs w:val="20"/>
          <w:shd w:val="clear" w:color="auto" w:fill="FFFFFF"/>
        </w:rPr>
        <w:t xml:space="preserve"> the final two compete in </w:t>
      </w:r>
      <w:r w:rsidR="000524F8">
        <w:rPr>
          <w:color w:val="222222"/>
          <w:sz w:val="20"/>
          <w:szCs w:val="20"/>
          <w:shd w:val="clear" w:color="auto" w:fill="FFFFFF"/>
        </w:rPr>
        <w:t xml:space="preserve">a showdown </w:t>
      </w:r>
      <w:r w:rsidRPr="004D7009">
        <w:rPr>
          <w:color w:val="222222"/>
          <w:sz w:val="20"/>
          <w:szCs w:val="20"/>
          <w:shd w:val="clear" w:color="auto" w:fill="FFFFFF"/>
        </w:rPr>
        <w:t xml:space="preserve">until the </w:t>
      </w:r>
      <w:r w:rsidR="00F7091B" w:rsidRPr="004D7009">
        <w:rPr>
          <w:color w:val="222222"/>
          <w:sz w:val="20"/>
          <w:szCs w:val="20"/>
          <w:shd w:val="clear" w:color="auto" w:fill="FFFFFF"/>
        </w:rPr>
        <w:t>last standing champion i</w:t>
      </w:r>
      <w:r w:rsidRPr="004D7009">
        <w:rPr>
          <w:color w:val="222222"/>
          <w:sz w:val="20"/>
          <w:szCs w:val="20"/>
          <w:shd w:val="clear" w:color="auto" w:fill="FFFFFF"/>
        </w:rPr>
        <w:t>s crowned.</w:t>
      </w:r>
    </w:p>
    <w:p w:rsidR="00087288" w:rsidRPr="004D7009" w:rsidRDefault="00087288" w:rsidP="00087288">
      <w:pPr>
        <w:pStyle w:val="NormalWeb"/>
        <w:shd w:val="clear" w:color="auto" w:fill="FFFFFF"/>
        <w:rPr>
          <w:color w:val="222222"/>
          <w:sz w:val="20"/>
          <w:szCs w:val="20"/>
        </w:rPr>
      </w:pPr>
      <w:r w:rsidRPr="004D7009">
        <w:rPr>
          <w:color w:val="222222"/>
          <w:sz w:val="20"/>
          <w:szCs w:val="20"/>
        </w:rPr>
        <w:t xml:space="preserve">The children’s division was won by Oscar Houghton on the boys’ side, and Isabella Gomez-Mancia </w:t>
      </w:r>
      <w:r w:rsidR="00681822">
        <w:rPr>
          <w:color w:val="222222"/>
          <w:sz w:val="20"/>
          <w:szCs w:val="20"/>
        </w:rPr>
        <w:t>for the girls</w:t>
      </w:r>
      <w:r w:rsidRPr="004D7009">
        <w:rPr>
          <w:color w:val="222222"/>
          <w:sz w:val="20"/>
          <w:szCs w:val="20"/>
        </w:rPr>
        <w:t xml:space="preserve">. </w:t>
      </w:r>
      <w:r w:rsidR="00F7091B" w:rsidRPr="004D7009">
        <w:rPr>
          <w:color w:val="222222"/>
          <w:sz w:val="20"/>
          <w:szCs w:val="20"/>
        </w:rPr>
        <w:t>Both</w:t>
      </w:r>
      <w:r w:rsidRPr="004D7009">
        <w:rPr>
          <w:color w:val="222222"/>
          <w:sz w:val="20"/>
          <w:szCs w:val="20"/>
        </w:rPr>
        <w:t xml:space="preserve"> students came from Whitefield Elementary School in Lincoln County, where Lowell said </w:t>
      </w:r>
      <w:r w:rsidRPr="004D7009">
        <w:rPr>
          <w:color w:val="222222"/>
          <w:sz w:val="20"/>
          <w:szCs w:val="20"/>
        </w:rPr>
        <w:t>that students had been practicing all year.</w:t>
      </w:r>
    </w:p>
    <w:p w:rsidR="00087288" w:rsidRDefault="00087288" w:rsidP="00087288">
      <w:pPr>
        <w:pStyle w:val="NormalWeb"/>
        <w:shd w:val="clear" w:color="auto" w:fill="FFFFFF"/>
        <w:textAlignment w:val="top"/>
        <w:rPr>
          <w:color w:val="222222"/>
          <w:sz w:val="20"/>
          <w:szCs w:val="20"/>
        </w:rPr>
      </w:pPr>
      <w:r w:rsidRPr="004D7009">
        <w:rPr>
          <w:color w:val="222222"/>
          <w:sz w:val="20"/>
          <w:szCs w:val="20"/>
        </w:rPr>
        <w:t xml:space="preserve">In the women’s division, Brittany Dunay, a six-time champion from New York, won the junior trophy, while Anne Lowell of </w:t>
      </w:r>
      <w:r w:rsidR="004A690D" w:rsidRPr="004D7009">
        <w:rPr>
          <w:color w:val="222222"/>
          <w:sz w:val="20"/>
          <w:szCs w:val="20"/>
        </w:rPr>
        <w:t>Maine</w:t>
      </w:r>
      <w:r w:rsidRPr="004D7009">
        <w:rPr>
          <w:color w:val="222222"/>
          <w:sz w:val="20"/>
          <w:szCs w:val="20"/>
        </w:rPr>
        <w:t xml:space="preserve"> won the senior trophy. The junior men’s winner was Joseph Henson, while the senior men’s champion was Eric Costanza of Northbridge, Massachusetts.</w:t>
      </w:r>
    </w:p>
    <w:p w:rsidR="000524F8" w:rsidRPr="004D7009" w:rsidRDefault="000524F8" w:rsidP="00087288">
      <w:pPr>
        <w:pStyle w:val="NormalWeb"/>
        <w:shd w:val="clear" w:color="auto" w:fill="FFFFFF"/>
        <w:textAlignment w:val="top"/>
        <w:rPr>
          <w:color w:val="222222"/>
          <w:sz w:val="20"/>
          <w:szCs w:val="20"/>
        </w:rPr>
      </w:pPr>
      <w:r>
        <w:rPr>
          <w:noProof/>
          <w:color w:val="222222"/>
          <w:sz w:val="20"/>
          <w:szCs w:val="20"/>
        </w:rPr>
        <w:drawing>
          <wp:inline distT="0" distB="0" distL="0" distR="0">
            <wp:extent cx="2072135" cy="17526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6198" cy="1756037"/>
                    </a:xfrm>
                    <a:prstGeom prst="rect">
                      <a:avLst/>
                    </a:prstGeom>
                    <a:noFill/>
                    <a:ln>
                      <a:noFill/>
                    </a:ln>
                  </pic:spPr>
                </pic:pic>
              </a:graphicData>
            </a:graphic>
          </wp:inline>
        </w:drawing>
      </w:r>
    </w:p>
    <w:p w:rsidR="004A690D" w:rsidRPr="004D7009" w:rsidRDefault="00087288" w:rsidP="00087288">
      <w:pPr>
        <w:pStyle w:val="NormalWeb"/>
        <w:shd w:val="clear" w:color="auto" w:fill="FFFFFF"/>
        <w:textAlignment w:val="top"/>
        <w:rPr>
          <w:color w:val="222222"/>
          <w:sz w:val="20"/>
          <w:szCs w:val="20"/>
        </w:rPr>
      </w:pPr>
      <w:r w:rsidRPr="004D7009">
        <w:rPr>
          <w:color w:val="222222"/>
          <w:sz w:val="20"/>
          <w:szCs w:val="20"/>
        </w:rPr>
        <w:t xml:space="preserve">Costanza, a three-time reigning champion, nicknamed “The Assassin,” </w:t>
      </w:r>
      <w:r w:rsidR="004A690D" w:rsidRPr="004D7009">
        <w:rPr>
          <w:color w:val="222222"/>
          <w:sz w:val="20"/>
          <w:szCs w:val="20"/>
        </w:rPr>
        <w:t xml:space="preserve">due to his under-cover style of getting competitors out </w:t>
      </w:r>
      <w:r w:rsidRPr="004D7009">
        <w:rPr>
          <w:color w:val="222222"/>
          <w:sz w:val="20"/>
          <w:szCs w:val="20"/>
        </w:rPr>
        <w:t xml:space="preserve">said his fascination with four square dated back to his childhood, when he would play with his brother and friends. </w:t>
      </w:r>
    </w:p>
    <w:p w:rsidR="001A1606" w:rsidRDefault="00681822" w:rsidP="004D7009">
      <w:pPr>
        <w:pStyle w:val="NormalWeb"/>
        <w:shd w:val="clear" w:color="auto" w:fill="FFFFFF"/>
        <w:rPr>
          <w:color w:val="222222"/>
          <w:sz w:val="20"/>
          <w:szCs w:val="20"/>
        </w:rPr>
      </w:pPr>
      <w:r>
        <w:rPr>
          <w:color w:val="222222"/>
          <w:sz w:val="20"/>
          <w:szCs w:val="20"/>
        </w:rPr>
        <w:t>‘The Assassin’</w:t>
      </w:r>
      <w:r w:rsidR="00087288" w:rsidRPr="004D7009">
        <w:rPr>
          <w:color w:val="222222"/>
          <w:sz w:val="20"/>
          <w:szCs w:val="20"/>
        </w:rPr>
        <w:t xml:space="preserve"> won </w:t>
      </w:r>
      <w:r w:rsidR="00F7091B" w:rsidRPr="004D7009">
        <w:rPr>
          <w:color w:val="222222"/>
          <w:sz w:val="20"/>
          <w:szCs w:val="20"/>
        </w:rPr>
        <w:t xml:space="preserve">at </w:t>
      </w:r>
      <w:r w:rsidR="00087288" w:rsidRPr="004D7009">
        <w:rPr>
          <w:color w:val="222222"/>
          <w:sz w:val="20"/>
          <w:szCs w:val="20"/>
        </w:rPr>
        <w:t xml:space="preserve">his first world </w:t>
      </w:r>
      <w:r w:rsidR="00F7091B" w:rsidRPr="004D7009">
        <w:rPr>
          <w:color w:val="222222"/>
          <w:sz w:val="20"/>
          <w:szCs w:val="20"/>
        </w:rPr>
        <w:t>championship in 2023, and he has</w:t>
      </w:r>
      <w:r w:rsidR="00087288" w:rsidRPr="004D7009">
        <w:rPr>
          <w:color w:val="222222"/>
          <w:sz w:val="20"/>
          <w:szCs w:val="20"/>
        </w:rPr>
        <w:t xml:space="preserve"> been going up to Bridgton with his family every year since. Costanza said he did not know how he would match up against players from across the United States and beyond, </w:t>
      </w:r>
      <w:r w:rsidR="001A1606">
        <w:rPr>
          <w:color w:val="222222"/>
          <w:sz w:val="20"/>
          <w:szCs w:val="20"/>
        </w:rPr>
        <w:t xml:space="preserve">      </w:t>
      </w:r>
    </w:p>
    <w:p w:rsidR="004D7009" w:rsidRPr="004D7009" w:rsidRDefault="00F7091B" w:rsidP="004D7009">
      <w:pPr>
        <w:pStyle w:val="NormalWeb"/>
        <w:shd w:val="clear" w:color="auto" w:fill="FFFFFF"/>
        <w:rPr>
          <w:color w:val="222222"/>
          <w:sz w:val="20"/>
          <w:szCs w:val="20"/>
        </w:rPr>
      </w:pPr>
      <w:r w:rsidRPr="004D7009">
        <w:rPr>
          <w:color w:val="222222"/>
          <w:sz w:val="20"/>
          <w:szCs w:val="20"/>
        </w:rPr>
        <w:t>espec</w:t>
      </w:r>
      <w:bookmarkStart w:id="0" w:name="_GoBack"/>
      <w:bookmarkEnd w:id="0"/>
      <w:r w:rsidRPr="004D7009">
        <w:rPr>
          <w:color w:val="222222"/>
          <w:sz w:val="20"/>
          <w:szCs w:val="20"/>
        </w:rPr>
        <w:t xml:space="preserve">ially with most half his age, </w:t>
      </w:r>
      <w:r w:rsidR="00087288" w:rsidRPr="004D7009">
        <w:rPr>
          <w:color w:val="222222"/>
          <w:sz w:val="20"/>
          <w:szCs w:val="20"/>
        </w:rPr>
        <w:t xml:space="preserve">and </w:t>
      </w:r>
      <w:r w:rsidRPr="004D7009">
        <w:rPr>
          <w:color w:val="222222"/>
          <w:sz w:val="20"/>
          <w:szCs w:val="20"/>
        </w:rPr>
        <w:t xml:space="preserve">described his first win </w:t>
      </w:r>
      <w:r w:rsidR="00087288" w:rsidRPr="004D7009">
        <w:rPr>
          <w:color w:val="222222"/>
          <w:sz w:val="20"/>
          <w:szCs w:val="20"/>
        </w:rPr>
        <w:t xml:space="preserve">as very humbling. He said it was a great honor to say that he was a world champion </w:t>
      </w:r>
      <w:r w:rsidR="004D7009" w:rsidRPr="004D7009">
        <w:rPr>
          <w:color w:val="222222"/>
          <w:sz w:val="20"/>
          <w:szCs w:val="20"/>
        </w:rPr>
        <w:t>at something, noting that he has</w:t>
      </w:r>
      <w:r w:rsidR="00087288" w:rsidRPr="004D7009">
        <w:rPr>
          <w:color w:val="222222"/>
          <w:sz w:val="20"/>
          <w:szCs w:val="20"/>
        </w:rPr>
        <w:t xml:space="preserve"> become something of a local </w:t>
      </w:r>
      <w:r w:rsidR="004A690D" w:rsidRPr="004D7009">
        <w:rPr>
          <w:color w:val="222222"/>
          <w:sz w:val="20"/>
          <w:szCs w:val="20"/>
        </w:rPr>
        <w:t>figure</w:t>
      </w:r>
      <w:r w:rsidR="004D7009" w:rsidRPr="004D7009">
        <w:rPr>
          <w:color w:val="222222"/>
          <w:sz w:val="20"/>
          <w:szCs w:val="20"/>
        </w:rPr>
        <w:t xml:space="preserve"> in his hometown.</w:t>
      </w:r>
      <w:r w:rsidR="004D7009" w:rsidRPr="004D7009">
        <w:rPr>
          <w:color w:val="1D1D1D"/>
          <w:sz w:val="20"/>
          <w:szCs w:val="20"/>
          <w:shd w:val="clear" w:color="auto" w:fill="FFFFFF"/>
        </w:rPr>
        <w:t xml:space="preserve"> </w:t>
      </w:r>
      <w:r w:rsidR="004D7009" w:rsidRPr="004D7009">
        <w:rPr>
          <w:color w:val="1D1D1D"/>
          <w:sz w:val="20"/>
          <w:szCs w:val="20"/>
          <w:shd w:val="clear" w:color="auto" w:fill="FFFFFF"/>
        </w:rPr>
        <w:t>Beyond his personal achievements, Costanza has made an incredible impact on youth sports in his community. He was instrumental in creating a new Four Square court</w:t>
      </w:r>
      <w:r w:rsidR="004D7009" w:rsidRPr="004D7009">
        <w:rPr>
          <w:color w:val="1D1D1D"/>
          <w:sz w:val="20"/>
          <w:szCs w:val="20"/>
          <w:shd w:val="clear" w:color="auto" w:fill="FFFFFF"/>
        </w:rPr>
        <w:t xml:space="preserve">, </w:t>
      </w:r>
      <w:r w:rsidR="00681822">
        <w:rPr>
          <w:color w:val="1D1D1D"/>
          <w:sz w:val="20"/>
          <w:szCs w:val="20"/>
          <w:shd w:val="clear" w:color="auto" w:fill="FFFFFF"/>
        </w:rPr>
        <w:t>‘</w:t>
      </w:r>
      <w:r w:rsidR="004D7009" w:rsidRPr="004D7009">
        <w:rPr>
          <w:color w:val="1D1D1D"/>
          <w:sz w:val="20"/>
          <w:szCs w:val="20"/>
          <w:shd w:val="clear" w:color="auto" w:fill="FFFFFF"/>
        </w:rPr>
        <w:t>Costanza Court</w:t>
      </w:r>
      <w:r w:rsidR="00681822">
        <w:rPr>
          <w:color w:val="1D1D1D"/>
          <w:sz w:val="20"/>
          <w:szCs w:val="20"/>
          <w:shd w:val="clear" w:color="auto" w:fill="FFFFFF"/>
        </w:rPr>
        <w:t>’</w:t>
      </w:r>
      <w:r w:rsidR="004D7009" w:rsidRPr="004D7009">
        <w:rPr>
          <w:color w:val="1D1D1D"/>
          <w:sz w:val="20"/>
          <w:szCs w:val="20"/>
          <w:shd w:val="clear" w:color="auto" w:fill="FFFFFF"/>
        </w:rPr>
        <w:t>, named in his honor,</w:t>
      </w:r>
      <w:r w:rsidR="004D7009" w:rsidRPr="004D7009">
        <w:rPr>
          <w:color w:val="1D1D1D"/>
          <w:sz w:val="20"/>
          <w:szCs w:val="20"/>
          <w:shd w:val="clear" w:color="auto" w:fill="FFFFFF"/>
        </w:rPr>
        <w:t xml:space="preserve"> and runs summer camps to introduce children to the game, encouraging outdoor activity, exercise, and social connection. His dedication ensures that kids have access to structured, engaging play while fostering teamwork, fitness, and a lifelong appreciation for sports.</w:t>
      </w:r>
    </w:p>
    <w:p w:rsidR="004A690D" w:rsidRPr="004D7009" w:rsidRDefault="00681822" w:rsidP="000524F8">
      <w:pPr>
        <w:pStyle w:val="NormalWeb"/>
        <w:shd w:val="clear" w:color="auto" w:fill="FFFFFF"/>
        <w:jc w:val="center"/>
        <w:rPr>
          <w:color w:val="222222"/>
          <w:sz w:val="20"/>
          <w:szCs w:val="20"/>
        </w:rPr>
      </w:pPr>
      <w:r>
        <w:rPr>
          <w:noProof/>
          <w:color w:val="222222"/>
          <w:sz w:val="20"/>
          <w:szCs w:val="20"/>
        </w:rPr>
        <w:drawing>
          <wp:inline distT="0" distB="0" distL="0" distR="0">
            <wp:extent cx="1638300" cy="1117601"/>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81997" cy="1147410"/>
                    </a:xfrm>
                    <a:prstGeom prst="rect">
                      <a:avLst/>
                    </a:prstGeom>
                    <a:noFill/>
                    <a:ln>
                      <a:noFill/>
                    </a:ln>
                  </pic:spPr>
                </pic:pic>
              </a:graphicData>
            </a:graphic>
          </wp:inline>
        </w:drawing>
      </w:r>
    </w:p>
    <w:p w:rsidR="00087288" w:rsidRPr="004D7009" w:rsidRDefault="00F7091B" w:rsidP="00087288">
      <w:pPr>
        <w:pStyle w:val="NormalWeb"/>
        <w:shd w:val="clear" w:color="auto" w:fill="FFFFFF"/>
        <w:rPr>
          <w:color w:val="222222"/>
          <w:sz w:val="20"/>
          <w:szCs w:val="20"/>
        </w:rPr>
      </w:pPr>
      <w:r w:rsidRPr="004D7009">
        <w:rPr>
          <w:color w:val="222222"/>
          <w:sz w:val="20"/>
          <w:szCs w:val="20"/>
        </w:rPr>
        <w:t>He also is doing his due diligence in growing the game by tri-hosting “The Four Square Show” featured online alongside fellow competitors, Daniel Richmond, from Houston, Texas, and Joe Costa, from Maine.</w:t>
      </w:r>
      <w:r w:rsidR="001A1606">
        <w:rPr>
          <w:color w:val="222222"/>
          <w:sz w:val="20"/>
          <w:szCs w:val="20"/>
        </w:rPr>
        <w:t xml:space="preserve"> </w:t>
      </w:r>
      <w:r w:rsidR="00626078" w:rsidRPr="004D7009">
        <w:rPr>
          <w:color w:val="222222"/>
          <w:sz w:val="20"/>
          <w:szCs w:val="20"/>
        </w:rPr>
        <w:t>Pertaining to the world championships,</w:t>
      </w:r>
      <w:r w:rsidR="004D7009" w:rsidRPr="004D7009">
        <w:rPr>
          <w:color w:val="222222"/>
          <w:sz w:val="20"/>
          <w:szCs w:val="20"/>
        </w:rPr>
        <w:t xml:space="preserve"> Costanza says,</w:t>
      </w:r>
      <w:r w:rsidR="00626078" w:rsidRPr="004D7009">
        <w:rPr>
          <w:color w:val="222222"/>
          <w:sz w:val="20"/>
          <w:szCs w:val="20"/>
        </w:rPr>
        <w:t xml:space="preserve"> </w:t>
      </w:r>
      <w:r w:rsidR="00087288" w:rsidRPr="004D7009">
        <w:rPr>
          <w:color w:val="222222"/>
          <w:sz w:val="20"/>
          <w:szCs w:val="20"/>
        </w:rPr>
        <w:t>“It’s just become a real special</w:t>
      </w:r>
      <w:r w:rsidR="00681822">
        <w:rPr>
          <w:color w:val="222222"/>
          <w:sz w:val="20"/>
          <w:szCs w:val="20"/>
        </w:rPr>
        <w:t xml:space="preserve"> and</w:t>
      </w:r>
      <w:r w:rsidR="00087288" w:rsidRPr="004D7009">
        <w:rPr>
          <w:color w:val="222222"/>
          <w:sz w:val="20"/>
          <w:szCs w:val="20"/>
        </w:rPr>
        <w:t xml:space="preserve"> magical, type of event that </w:t>
      </w:r>
      <w:r w:rsidR="00626078" w:rsidRPr="004D7009">
        <w:rPr>
          <w:color w:val="222222"/>
          <w:sz w:val="20"/>
          <w:szCs w:val="20"/>
        </w:rPr>
        <w:t>brings people together from all over the place to enjoy the love of four square</w:t>
      </w:r>
      <w:r w:rsidR="004D7009" w:rsidRPr="004D7009">
        <w:rPr>
          <w:color w:val="222222"/>
          <w:sz w:val="20"/>
          <w:szCs w:val="20"/>
        </w:rPr>
        <w:t>”.</w:t>
      </w:r>
    </w:p>
    <w:sectPr w:rsidR="00087288" w:rsidRPr="004D7009" w:rsidSect="00A666AD">
      <w:type w:val="continuous"/>
      <w:pgSz w:w="12240" w:h="15840"/>
      <w:pgMar w:top="1152" w:right="864" w:bottom="1152" w:left="864"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1D42BC"/>
    <w:multiLevelType w:val="multilevel"/>
    <w:tmpl w:val="E58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288"/>
    <w:rsid w:val="000524F8"/>
    <w:rsid w:val="00087288"/>
    <w:rsid w:val="001A1606"/>
    <w:rsid w:val="004A690D"/>
    <w:rsid w:val="004D7009"/>
    <w:rsid w:val="00626078"/>
    <w:rsid w:val="00681822"/>
    <w:rsid w:val="00691FAC"/>
    <w:rsid w:val="00A666AD"/>
    <w:rsid w:val="00B83935"/>
    <w:rsid w:val="00C23DDC"/>
    <w:rsid w:val="00F70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AF6EEC-7B58-4499-97E9-908561B20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872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0872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872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288"/>
    <w:rPr>
      <w:rFonts w:ascii="Times New Roman" w:eastAsia="Times New Roman" w:hAnsi="Times New Roman" w:cs="Times New Roman"/>
      <w:b/>
      <w:bCs/>
      <w:kern w:val="36"/>
      <w:sz w:val="48"/>
      <w:szCs w:val="48"/>
    </w:rPr>
  </w:style>
  <w:style w:type="paragraph" w:customStyle="1" w:styleId="article-headerdescription">
    <w:name w:val="article-header__description"/>
    <w:basedOn w:val="Normal"/>
    <w:rsid w:val="0008728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87288"/>
    <w:rPr>
      <w:color w:val="0000FF"/>
      <w:u w:val="single"/>
    </w:rPr>
  </w:style>
  <w:style w:type="paragraph" w:styleId="NormalWeb">
    <w:name w:val="Normal (Web)"/>
    <w:basedOn w:val="Normal"/>
    <w:uiPriority w:val="99"/>
    <w:unhideWhenUsed/>
    <w:rsid w:val="000872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8728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87288"/>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0872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dit">
    <w:name w:val="credit"/>
    <w:basedOn w:val="DefaultParagraphFont"/>
    <w:rsid w:val="00087288"/>
  </w:style>
  <w:style w:type="character" w:customStyle="1" w:styleId="before-injected-ad">
    <w:name w:val="before-injected-ad"/>
    <w:basedOn w:val="DefaultParagraphFont"/>
    <w:rsid w:val="00087288"/>
  </w:style>
  <w:style w:type="character" w:styleId="FollowedHyperlink">
    <w:name w:val="FollowedHyperlink"/>
    <w:basedOn w:val="DefaultParagraphFont"/>
    <w:uiPriority w:val="99"/>
    <w:semiHidden/>
    <w:unhideWhenUsed/>
    <w:rsid w:val="00087288"/>
    <w:rPr>
      <w:color w:val="954F72" w:themeColor="followedHyperlink"/>
      <w:u w:val="single"/>
    </w:rPr>
  </w:style>
  <w:style w:type="paragraph" w:styleId="BalloonText">
    <w:name w:val="Balloon Text"/>
    <w:basedOn w:val="Normal"/>
    <w:link w:val="BalloonTextChar"/>
    <w:uiPriority w:val="99"/>
    <w:semiHidden/>
    <w:unhideWhenUsed/>
    <w:rsid w:val="00C23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3D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861697">
      <w:bodyDiv w:val="1"/>
      <w:marLeft w:val="0"/>
      <w:marRight w:val="0"/>
      <w:marTop w:val="0"/>
      <w:marBottom w:val="0"/>
      <w:divBdr>
        <w:top w:val="none" w:sz="0" w:space="0" w:color="auto"/>
        <w:left w:val="none" w:sz="0" w:space="0" w:color="auto"/>
        <w:bottom w:val="none" w:sz="0" w:space="0" w:color="auto"/>
        <w:right w:val="none" w:sz="0" w:space="0" w:color="auto"/>
      </w:divBdr>
    </w:div>
    <w:div w:id="1181703214">
      <w:bodyDiv w:val="1"/>
      <w:marLeft w:val="0"/>
      <w:marRight w:val="0"/>
      <w:marTop w:val="0"/>
      <w:marBottom w:val="0"/>
      <w:divBdr>
        <w:top w:val="none" w:sz="0" w:space="0" w:color="auto"/>
        <w:left w:val="none" w:sz="0" w:space="0" w:color="auto"/>
        <w:bottom w:val="none" w:sz="0" w:space="0" w:color="auto"/>
        <w:right w:val="none" w:sz="0" w:space="0" w:color="auto"/>
      </w:divBdr>
    </w:div>
    <w:div w:id="1327130134">
      <w:bodyDiv w:val="1"/>
      <w:marLeft w:val="0"/>
      <w:marRight w:val="0"/>
      <w:marTop w:val="0"/>
      <w:marBottom w:val="0"/>
      <w:divBdr>
        <w:top w:val="none" w:sz="0" w:space="0" w:color="auto"/>
        <w:left w:val="none" w:sz="0" w:space="0" w:color="auto"/>
        <w:bottom w:val="none" w:sz="0" w:space="0" w:color="auto"/>
        <w:right w:val="none" w:sz="0" w:space="0" w:color="auto"/>
      </w:divBdr>
    </w:div>
    <w:div w:id="1671252699">
      <w:bodyDiv w:val="1"/>
      <w:marLeft w:val="0"/>
      <w:marRight w:val="0"/>
      <w:marTop w:val="0"/>
      <w:marBottom w:val="0"/>
      <w:divBdr>
        <w:top w:val="none" w:sz="0" w:space="0" w:color="auto"/>
        <w:left w:val="none" w:sz="0" w:space="0" w:color="auto"/>
        <w:bottom w:val="none" w:sz="0" w:space="0" w:color="auto"/>
        <w:right w:val="none" w:sz="0" w:space="0" w:color="auto"/>
      </w:divBdr>
    </w:div>
    <w:div w:id="1808009208">
      <w:bodyDiv w:val="1"/>
      <w:marLeft w:val="0"/>
      <w:marRight w:val="0"/>
      <w:marTop w:val="0"/>
      <w:marBottom w:val="0"/>
      <w:divBdr>
        <w:top w:val="none" w:sz="0" w:space="0" w:color="auto"/>
        <w:left w:val="none" w:sz="0" w:space="0" w:color="auto"/>
        <w:bottom w:val="none" w:sz="0" w:space="0" w:color="auto"/>
        <w:right w:val="none" w:sz="0" w:space="0" w:color="auto"/>
      </w:divBdr>
      <w:divsChild>
        <w:div w:id="139268297">
          <w:marLeft w:val="0"/>
          <w:marRight w:val="0"/>
          <w:marTop w:val="0"/>
          <w:marBottom w:val="240"/>
          <w:divBdr>
            <w:top w:val="none" w:sz="0" w:space="0" w:color="auto"/>
            <w:left w:val="none" w:sz="0" w:space="0" w:color="auto"/>
            <w:bottom w:val="none" w:sz="0" w:space="0" w:color="auto"/>
            <w:right w:val="none" w:sz="0" w:space="0" w:color="auto"/>
          </w:divBdr>
        </w:div>
      </w:divsChild>
    </w:div>
    <w:div w:id="1880822235">
      <w:bodyDiv w:val="1"/>
      <w:marLeft w:val="0"/>
      <w:marRight w:val="0"/>
      <w:marTop w:val="0"/>
      <w:marBottom w:val="0"/>
      <w:divBdr>
        <w:top w:val="none" w:sz="0" w:space="0" w:color="auto"/>
        <w:left w:val="none" w:sz="0" w:space="0" w:color="auto"/>
        <w:bottom w:val="none" w:sz="0" w:space="0" w:color="auto"/>
        <w:right w:val="none" w:sz="0" w:space="0" w:color="auto"/>
      </w:divBdr>
      <w:divsChild>
        <w:div w:id="348265705">
          <w:marLeft w:val="0"/>
          <w:marRight w:val="0"/>
          <w:marTop w:val="0"/>
          <w:marBottom w:val="0"/>
          <w:divBdr>
            <w:top w:val="none" w:sz="0" w:space="0" w:color="auto"/>
            <w:left w:val="none" w:sz="0" w:space="0" w:color="auto"/>
            <w:bottom w:val="none" w:sz="0" w:space="0" w:color="auto"/>
            <w:right w:val="none" w:sz="0" w:space="0" w:color="auto"/>
          </w:divBdr>
          <w:divsChild>
            <w:div w:id="964115140">
              <w:marLeft w:val="0"/>
              <w:marRight w:val="0"/>
              <w:marTop w:val="0"/>
              <w:marBottom w:val="0"/>
              <w:divBdr>
                <w:top w:val="none" w:sz="0" w:space="0" w:color="auto"/>
                <w:left w:val="none" w:sz="0" w:space="0" w:color="auto"/>
                <w:bottom w:val="none" w:sz="0" w:space="0" w:color="auto"/>
                <w:right w:val="none" w:sz="0" w:space="0" w:color="auto"/>
              </w:divBdr>
              <w:divsChild>
                <w:div w:id="619260111">
                  <w:marLeft w:val="0"/>
                  <w:marRight w:val="0"/>
                  <w:marTop w:val="0"/>
                  <w:marBottom w:val="0"/>
                  <w:divBdr>
                    <w:top w:val="none" w:sz="0" w:space="0" w:color="auto"/>
                    <w:left w:val="none" w:sz="0" w:space="0" w:color="auto"/>
                    <w:bottom w:val="none" w:sz="0" w:space="0" w:color="auto"/>
                    <w:right w:val="none" w:sz="0" w:space="0" w:color="auto"/>
                  </w:divBdr>
                </w:div>
                <w:div w:id="399988828">
                  <w:marLeft w:val="0"/>
                  <w:marRight w:val="0"/>
                  <w:marTop w:val="0"/>
                  <w:marBottom w:val="0"/>
                  <w:divBdr>
                    <w:top w:val="none" w:sz="0" w:space="0" w:color="auto"/>
                    <w:left w:val="none" w:sz="0" w:space="0" w:color="auto"/>
                    <w:bottom w:val="none" w:sz="0" w:space="0" w:color="auto"/>
                    <w:right w:val="none" w:sz="0" w:space="0" w:color="auto"/>
                  </w:divBdr>
                </w:div>
                <w:div w:id="178974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70291">
          <w:marLeft w:val="0"/>
          <w:marRight w:val="0"/>
          <w:marTop w:val="0"/>
          <w:marBottom w:val="0"/>
          <w:divBdr>
            <w:top w:val="none" w:sz="0" w:space="0" w:color="auto"/>
            <w:left w:val="none" w:sz="0" w:space="0" w:color="auto"/>
            <w:bottom w:val="none" w:sz="0" w:space="0" w:color="auto"/>
            <w:right w:val="none" w:sz="0" w:space="0" w:color="auto"/>
          </w:divBdr>
          <w:divsChild>
            <w:div w:id="1184786983">
              <w:marLeft w:val="0"/>
              <w:marRight w:val="0"/>
              <w:marTop w:val="0"/>
              <w:marBottom w:val="0"/>
              <w:divBdr>
                <w:top w:val="none" w:sz="0" w:space="0" w:color="auto"/>
                <w:left w:val="none" w:sz="0" w:space="0" w:color="auto"/>
                <w:bottom w:val="none" w:sz="0" w:space="0" w:color="auto"/>
                <w:right w:val="none" w:sz="0" w:space="0" w:color="auto"/>
              </w:divBdr>
              <w:divsChild>
                <w:div w:id="1291091905">
                  <w:marLeft w:val="0"/>
                  <w:marRight w:val="0"/>
                  <w:marTop w:val="0"/>
                  <w:marBottom w:val="0"/>
                  <w:divBdr>
                    <w:top w:val="none" w:sz="0" w:space="0" w:color="auto"/>
                    <w:left w:val="none" w:sz="0" w:space="0" w:color="auto"/>
                    <w:bottom w:val="none" w:sz="0" w:space="0" w:color="auto"/>
                    <w:right w:val="none" w:sz="0" w:space="0" w:color="auto"/>
                  </w:divBdr>
                  <w:divsChild>
                    <w:div w:id="942614040">
                      <w:marLeft w:val="0"/>
                      <w:marRight w:val="0"/>
                      <w:marTop w:val="0"/>
                      <w:marBottom w:val="0"/>
                      <w:divBdr>
                        <w:top w:val="none" w:sz="0" w:space="0" w:color="auto"/>
                        <w:left w:val="none" w:sz="0" w:space="0" w:color="auto"/>
                        <w:bottom w:val="none" w:sz="0" w:space="0" w:color="auto"/>
                        <w:right w:val="none" w:sz="0" w:space="0" w:color="auto"/>
                      </w:divBdr>
                    </w:div>
                    <w:div w:id="1537814333">
                      <w:marLeft w:val="0"/>
                      <w:marRight w:val="0"/>
                      <w:marTop w:val="0"/>
                      <w:marBottom w:val="0"/>
                      <w:divBdr>
                        <w:top w:val="none" w:sz="0" w:space="0" w:color="auto"/>
                        <w:left w:val="none" w:sz="0" w:space="0" w:color="auto"/>
                        <w:bottom w:val="none" w:sz="0" w:space="0" w:color="auto"/>
                        <w:right w:val="none" w:sz="0" w:space="0" w:color="auto"/>
                      </w:divBdr>
                      <w:divsChild>
                        <w:div w:id="1975327394">
                          <w:marLeft w:val="0"/>
                          <w:marRight w:val="0"/>
                          <w:marTop w:val="0"/>
                          <w:marBottom w:val="0"/>
                          <w:divBdr>
                            <w:top w:val="none" w:sz="0" w:space="0" w:color="auto"/>
                            <w:left w:val="single" w:sz="24" w:space="15" w:color="008DDE"/>
                            <w:bottom w:val="none" w:sz="0" w:space="0" w:color="auto"/>
                            <w:right w:val="none" w:sz="0" w:space="0" w:color="auto"/>
                          </w:divBdr>
                        </w:div>
                      </w:divsChild>
                    </w:div>
                    <w:div w:id="1402828909">
                      <w:marLeft w:val="0"/>
                      <w:marRight w:val="0"/>
                      <w:marTop w:val="0"/>
                      <w:marBottom w:val="0"/>
                      <w:divBdr>
                        <w:top w:val="none" w:sz="0" w:space="0" w:color="auto"/>
                        <w:left w:val="none" w:sz="0" w:space="0" w:color="auto"/>
                        <w:bottom w:val="none" w:sz="0" w:space="0" w:color="auto"/>
                        <w:right w:val="none" w:sz="0" w:space="0" w:color="auto"/>
                      </w:divBdr>
                      <w:divsChild>
                        <w:div w:id="1087071211">
                          <w:marLeft w:val="0"/>
                          <w:marRight w:val="0"/>
                          <w:marTop w:val="0"/>
                          <w:marBottom w:val="0"/>
                          <w:divBdr>
                            <w:top w:val="none" w:sz="0" w:space="0" w:color="auto"/>
                            <w:left w:val="single" w:sz="24" w:space="15" w:color="008DDE"/>
                            <w:bottom w:val="none" w:sz="0" w:space="0" w:color="auto"/>
                            <w:right w:val="none" w:sz="0" w:space="0" w:color="auto"/>
                          </w:divBdr>
                        </w:div>
                      </w:divsChild>
                    </w:div>
                    <w:div w:id="6992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quarefour.org/worldchamp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pressherald.com/2009/02/12/bridgton-to-host-four-square-world-championship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1</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Eric</cp:lastModifiedBy>
  <cp:revision>7</cp:revision>
  <cp:lastPrinted>2025-04-19T01:42:00Z</cp:lastPrinted>
  <dcterms:created xsi:type="dcterms:W3CDTF">2025-04-18T19:54:00Z</dcterms:created>
  <dcterms:modified xsi:type="dcterms:W3CDTF">2025-04-19T02:09:00Z</dcterms:modified>
</cp:coreProperties>
</file>