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lang w:val="es-CO"/>
        </w:rPr>
      </w:pPr>
      <w:r w:rsidRPr="00787C53">
        <w:rPr>
          <w:b/>
          <w:bCs/>
          <w:lang w:val="es-CO"/>
        </w:rPr>
        <w:t>OBSERVACIONES DEL LA PRACTICA</w:t>
      </w:r>
    </w:p>
    <w:p w14:paraId="30C0DB34" w14:textId="39183DE2" w:rsidR="003863E5" w:rsidRDefault="003863E5" w:rsidP="00667C88">
      <w:pPr>
        <w:spacing w:after="0"/>
        <w:jc w:val="right"/>
        <w:rPr>
          <w:lang w:val="es-CO"/>
        </w:rPr>
      </w:pPr>
      <w:r w:rsidRPr="003863E5">
        <w:rPr>
          <w:lang w:val="es-CO"/>
        </w:rPr>
        <w:t xml:space="preserve">1. María Paula Nizo Vega, m.nizo@uniandes.edu.co, 202213902 </w:t>
      </w:r>
    </w:p>
    <w:p w14:paraId="0CFC4290" w14:textId="77777777" w:rsidR="003863E5" w:rsidRPr="003C20DD" w:rsidRDefault="003863E5" w:rsidP="00667C88">
      <w:pPr>
        <w:spacing w:after="0"/>
        <w:jc w:val="right"/>
      </w:pPr>
      <w:r w:rsidRPr="003C20DD">
        <w:t xml:space="preserve">2. Paul </w:t>
      </w:r>
      <w:proofErr w:type="spellStart"/>
      <w:r w:rsidRPr="003C20DD">
        <w:t>Paffen</w:t>
      </w:r>
      <w:proofErr w:type="spellEnd"/>
      <w:r w:rsidRPr="003C20DD">
        <w:t xml:space="preserve"> Suarez, p.paffen@uniandes.edu.co, 202222496 </w:t>
      </w:r>
    </w:p>
    <w:p w14:paraId="733D2572" w14:textId="71A61EE6" w:rsidR="00076EA8" w:rsidRPr="003863E5" w:rsidRDefault="003863E5" w:rsidP="00667C88">
      <w:pPr>
        <w:spacing w:after="0"/>
        <w:jc w:val="right"/>
        <w:rPr>
          <w:lang w:val="es-CO"/>
        </w:rPr>
      </w:pPr>
      <w:r w:rsidRPr="003863E5">
        <w:rPr>
          <w:lang w:val="es-CO"/>
        </w:rPr>
        <w:t>3. Andres Camilo Caballero Ayala, Ac.caballero@uniandes.edu.co, 202216295</w:t>
      </w:r>
    </w:p>
    <w:p w14:paraId="52A1E326" w14:textId="77777777" w:rsidR="003863E5" w:rsidRPr="00787C53" w:rsidRDefault="003863E5" w:rsidP="00667C88">
      <w:pPr>
        <w:spacing w:after="0"/>
        <w:jc w:val="right"/>
        <w:rPr>
          <w:lang w:val="es-CO"/>
        </w:rPr>
      </w:pPr>
    </w:p>
    <w:tbl>
      <w:tblPr>
        <w:tblStyle w:val="Tabladecuadrcula2"/>
        <w:tblW w:w="5001" w:type="pct"/>
        <w:jc w:val="center"/>
        <w:tblLook w:val="04A0" w:firstRow="1" w:lastRow="0" w:firstColumn="1" w:lastColumn="0" w:noHBand="0" w:noVBand="1"/>
      </w:tblPr>
      <w:tblGrid>
        <w:gridCol w:w="2428"/>
        <w:gridCol w:w="2226"/>
        <w:gridCol w:w="2354"/>
        <w:gridCol w:w="2354"/>
      </w:tblGrid>
      <w:tr w:rsidR="003863E5" w:rsidRPr="006B1032" w14:paraId="03AB8DD3" w14:textId="77777777" w:rsidTr="001E5E3A">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97" w:type="pct"/>
            <w:tcBorders>
              <w:top w:val="single" w:sz="4" w:space="0" w:color="auto"/>
            </w:tcBorders>
          </w:tcPr>
          <w:p w14:paraId="38C322AB" w14:textId="77777777" w:rsidR="003863E5" w:rsidRPr="006B1032" w:rsidRDefault="003863E5" w:rsidP="003863E5">
            <w:pPr>
              <w:jc w:val="center"/>
              <w:rPr>
                <w:rFonts w:ascii="Dax-Regular" w:hAnsi="Dax-Regular" w:hint="eastAsia"/>
                <w:lang w:val="es-419"/>
              </w:rPr>
            </w:pPr>
          </w:p>
        </w:tc>
        <w:tc>
          <w:tcPr>
            <w:tcW w:w="1189" w:type="pct"/>
            <w:tcBorders>
              <w:top w:val="single" w:sz="4" w:space="0" w:color="auto"/>
            </w:tcBorders>
          </w:tcPr>
          <w:p w14:paraId="448D6D0C" w14:textId="439029AA" w:rsidR="003863E5" w:rsidRPr="006B1032" w:rsidRDefault="003863E5" w:rsidP="003863E5">
            <w:pPr>
              <w:jc w:val="center"/>
              <w:cnfStyle w:val="100000000000" w:firstRow="1" w:lastRow="0" w:firstColumn="0" w:lastColumn="0" w:oddVBand="0" w:evenVBand="0" w:oddHBand="0" w:evenHBand="0" w:firstRowFirstColumn="0" w:firstRowLastColumn="0" w:lastRowFirstColumn="0" w:lastRowLastColumn="0"/>
              <w:rPr>
                <w:rFonts w:ascii="Dax-Regular" w:hAnsi="Dax-Regular" w:hint="eastAsia"/>
                <w:lang w:val="es-419"/>
              </w:rPr>
            </w:pPr>
            <w:r>
              <w:rPr>
                <w:rFonts w:ascii="Dax-Regular" w:eastAsia="Dax-Regular" w:hAnsi="Dax-Regular" w:cs="Dax-Regular"/>
                <w:color w:val="000000"/>
              </w:rPr>
              <w:t>Máquina 1</w:t>
            </w:r>
          </w:p>
        </w:tc>
        <w:tc>
          <w:tcPr>
            <w:tcW w:w="1257" w:type="pct"/>
            <w:tcBorders>
              <w:top w:val="single" w:sz="4" w:space="0" w:color="auto"/>
            </w:tcBorders>
          </w:tcPr>
          <w:p w14:paraId="2F2082A4" w14:textId="77777777" w:rsidR="003863E5" w:rsidRPr="006B1032" w:rsidRDefault="003863E5" w:rsidP="003863E5">
            <w:pPr>
              <w:jc w:val="center"/>
              <w:cnfStyle w:val="100000000000" w:firstRow="1" w:lastRow="0" w:firstColumn="0" w:lastColumn="0" w:oddVBand="0" w:evenVBand="0" w:oddHBand="0" w:evenHBand="0" w:firstRowFirstColumn="0" w:firstRowLastColumn="0" w:lastRowFirstColumn="0" w:lastRowLastColumn="0"/>
              <w:rPr>
                <w:rFonts w:ascii="Dax-Regular" w:hAnsi="Dax-Regular" w:hint="eastAsia"/>
                <w:lang w:val="es-419"/>
              </w:rPr>
            </w:pPr>
            <w:r w:rsidRPr="006B1032">
              <w:rPr>
                <w:rFonts w:ascii="Dax-Regular" w:hAnsi="Dax-Regular"/>
                <w:lang w:val="es-419"/>
              </w:rPr>
              <w:t>Máquina 2</w:t>
            </w:r>
          </w:p>
        </w:tc>
        <w:tc>
          <w:tcPr>
            <w:tcW w:w="1257" w:type="pct"/>
            <w:tcBorders>
              <w:top w:val="single" w:sz="4" w:space="0" w:color="auto"/>
            </w:tcBorders>
          </w:tcPr>
          <w:p w14:paraId="0D40A2A0" w14:textId="77777777" w:rsidR="003863E5" w:rsidRPr="006B1032" w:rsidRDefault="003863E5" w:rsidP="003863E5">
            <w:pPr>
              <w:jc w:val="center"/>
              <w:cnfStyle w:val="100000000000" w:firstRow="1" w:lastRow="0" w:firstColumn="0" w:lastColumn="0" w:oddVBand="0" w:evenVBand="0" w:oddHBand="0" w:evenHBand="0" w:firstRowFirstColumn="0" w:firstRowLastColumn="0" w:lastRowFirstColumn="0" w:lastRowLastColumn="0"/>
              <w:rPr>
                <w:lang w:val="es-419"/>
              </w:rPr>
            </w:pPr>
            <w:r w:rsidRPr="006B1032">
              <w:rPr>
                <w:rFonts w:ascii="Dax-Regular" w:hAnsi="Dax-Regular"/>
                <w:lang w:val="es-419"/>
              </w:rPr>
              <w:t xml:space="preserve">Máquina </w:t>
            </w:r>
            <w:r w:rsidRPr="006B1032">
              <w:rPr>
                <w:lang w:val="es-419"/>
              </w:rPr>
              <w:t>3</w:t>
            </w:r>
          </w:p>
        </w:tc>
      </w:tr>
      <w:tr w:rsidR="001E5E3A" w:rsidRPr="006B1032" w14:paraId="789147F5" w14:textId="77777777" w:rsidTr="001E5E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7" w:type="pct"/>
          </w:tcPr>
          <w:p w14:paraId="676C85E2" w14:textId="77777777" w:rsidR="001E5E3A" w:rsidRPr="006B1032" w:rsidRDefault="001E5E3A" w:rsidP="001E5E3A">
            <w:pPr>
              <w:jc w:val="center"/>
              <w:rPr>
                <w:rFonts w:ascii="Dax-Regular" w:hAnsi="Dax-Regular" w:hint="eastAsia"/>
                <w:lang w:val="es-419"/>
              </w:rPr>
            </w:pPr>
            <w:r w:rsidRPr="006B1032">
              <w:rPr>
                <w:rFonts w:ascii="Dax-Regular" w:hAnsi="Dax-Regular"/>
                <w:lang w:val="es-419"/>
              </w:rPr>
              <w:t>Procesadores</w:t>
            </w:r>
          </w:p>
        </w:tc>
        <w:tc>
          <w:tcPr>
            <w:tcW w:w="1189" w:type="pct"/>
          </w:tcPr>
          <w:p w14:paraId="29F90B70" w14:textId="0C9B256C" w:rsidR="001E5E3A" w:rsidRPr="006B1032" w:rsidRDefault="001E5E3A" w:rsidP="001E5E3A">
            <w:pPr>
              <w:jc w:val="both"/>
              <w:cnfStyle w:val="000000100000" w:firstRow="0" w:lastRow="0" w:firstColumn="0" w:lastColumn="0" w:oddVBand="0" w:evenVBand="0" w:oddHBand="1" w:evenHBand="0" w:firstRowFirstColumn="0" w:firstRowLastColumn="0" w:lastRowFirstColumn="0" w:lastRowLastColumn="0"/>
              <w:rPr>
                <w:rFonts w:ascii="Dax-Regular" w:hAnsi="Dax-Regular" w:hint="eastAsia"/>
                <w:lang w:val="es-419"/>
              </w:rPr>
            </w:pPr>
            <w:r>
              <w:rPr>
                <w:rFonts w:ascii="Dax-Regular" w:eastAsia="Dax-Regular" w:hAnsi="Dax-Regular" w:cs="Dax-Regular"/>
                <w:color w:val="000000"/>
              </w:rPr>
              <w:t>AMD Ryzen 5 4600H 3.00 GHz</w:t>
            </w:r>
          </w:p>
        </w:tc>
        <w:tc>
          <w:tcPr>
            <w:tcW w:w="1257" w:type="pct"/>
          </w:tcPr>
          <w:p w14:paraId="7823326F" w14:textId="65A8581F" w:rsidR="001E5E3A" w:rsidRPr="001E5E3A" w:rsidRDefault="001E5E3A" w:rsidP="001E5E3A">
            <w:pPr>
              <w:jc w:val="both"/>
              <w:cnfStyle w:val="000000100000" w:firstRow="0" w:lastRow="0" w:firstColumn="0" w:lastColumn="0" w:oddVBand="0" w:evenVBand="0" w:oddHBand="1" w:evenHBand="0" w:firstRowFirstColumn="0" w:firstRowLastColumn="0" w:lastRowFirstColumn="0" w:lastRowLastColumn="0"/>
              <w:rPr>
                <w:rFonts w:ascii="Dax-Regular" w:hAnsi="Dax-Regular" w:hint="eastAsia"/>
              </w:rPr>
            </w:pPr>
            <w:r>
              <w:rPr>
                <w:rFonts w:ascii="Dax-Regular" w:eastAsia="Dax-Regular" w:hAnsi="Dax-Regular" w:cs="Dax-Regular"/>
              </w:rPr>
              <w:t xml:space="preserve">AMD Ryzen 7 4800 H </w:t>
            </w:r>
          </w:p>
        </w:tc>
        <w:tc>
          <w:tcPr>
            <w:tcW w:w="1257" w:type="pct"/>
          </w:tcPr>
          <w:p w14:paraId="7952CD0C" w14:textId="039B9BDD" w:rsidR="001E5E3A" w:rsidRPr="001E5E3A" w:rsidRDefault="001E5E3A" w:rsidP="001E5E3A">
            <w:pPr>
              <w:cnfStyle w:val="000000100000" w:firstRow="0" w:lastRow="0" w:firstColumn="0" w:lastColumn="0" w:oddVBand="0" w:evenVBand="0" w:oddHBand="1" w:evenHBand="0" w:firstRowFirstColumn="0" w:firstRowLastColumn="0" w:lastRowFirstColumn="0" w:lastRowLastColumn="0"/>
            </w:pPr>
            <w:r>
              <w:rPr>
                <w:rFonts w:ascii="Dax-Regular" w:eastAsia="Dax-Regular" w:hAnsi="Dax-Regular" w:cs="Dax-Regular"/>
              </w:rPr>
              <w:t xml:space="preserve">AMD Ryzen 5 3500U with Radeon Vega Mobile </w:t>
            </w:r>
            <w:proofErr w:type="spellStart"/>
            <w:r>
              <w:rPr>
                <w:rFonts w:ascii="Dax-Regular" w:eastAsia="Dax-Regular" w:hAnsi="Dax-Regular" w:cs="Dax-Regular"/>
              </w:rPr>
              <w:t>Gfx</w:t>
            </w:r>
            <w:proofErr w:type="spellEnd"/>
            <w:r>
              <w:rPr>
                <w:rFonts w:ascii="Dax-Regular" w:eastAsia="Dax-Regular" w:hAnsi="Dax-Regular" w:cs="Dax-Regular"/>
              </w:rPr>
              <w:t xml:space="preserve">     2.10 GHz</w:t>
            </w:r>
          </w:p>
        </w:tc>
      </w:tr>
      <w:tr w:rsidR="001E5E3A" w:rsidRPr="006B1032" w14:paraId="07CB09CA" w14:textId="77777777" w:rsidTr="001E5E3A">
        <w:trPr>
          <w:jc w:val="center"/>
        </w:trPr>
        <w:tc>
          <w:tcPr>
            <w:cnfStyle w:val="001000000000" w:firstRow="0" w:lastRow="0" w:firstColumn="1" w:lastColumn="0" w:oddVBand="0" w:evenVBand="0" w:oddHBand="0" w:evenHBand="0" w:firstRowFirstColumn="0" w:firstRowLastColumn="0" w:lastRowFirstColumn="0" w:lastRowLastColumn="0"/>
            <w:tcW w:w="1297" w:type="pct"/>
          </w:tcPr>
          <w:p w14:paraId="788272EB" w14:textId="77777777" w:rsidR="001E5E3A" w:rsidRPr="006B1032" w:rsidRDefault="001E5E3A" w:rsidP="001E5E3A">
            <w:pPr>
              <w:jc w:val="center"/>
              <w:rPr>
                <w:rFonts w:ascii="Dax-Regular" w:hAnsi="Dax-Regular" w:hint="eastAsia"/>
                <w:lang w:val="es-419"/>
              </w:rPr>
            </w:pPr>
            <w:r w:rsidRPr="006B1032">
              <w:rPr>
                <w:rFonts w:ascii="Dax-Regular" w:hAnsi="Dax-Regular"/>
                <w:lang w:val="es-419"/>
              </w:rPr>
              <w:t>Memoria RAM (GB)</w:t>
            </w:r>
          </w:p>
        </w:tc>
        <w:tc>
          <w:tcPr>
            <w:tcW w:w="1189" w:type="pct"/>
          </w:tcPr>
          <w:p w14:paraId="5CA02E82" w14:textId="36F74F5D" w:rsidR="001E5E3A" w:rsidRPr="006B1032" w:rsidRDefault="001E5E3A" w:rsidP="001E5E3A">
            <w:pPr>
              <w:jc w:val="both"/>
              <w:cnfStyle w:val="000000000000" w:firstRow="0" w:lastRow="0" w:firstColumn="0" w:lastColumn="0" w:oddVBand="0" w:evenVBand="0" w:oddHBand="0" w:evenHBand="0" w:firstRowFirstColumn="0" w:firstRowLastColumn="0" w:lastRowFirstColumn="0" w:lastRowLastColumn="0"/>
              <w:rPr>
                <w:rFonts w:ascii="Dax-Regular" w:hAnsi="Dax-Regular" w:hint="eastAsia"/>
                <w:lang w:val="es-419"/>
              </w:rPr>
            </w:pPr>
            <w:r>
              <w:rPr>
                <w:rFonts w:ascii="Dax-Regular" w:eastAsia="Dax-Regular" w:hAnsi="Dax-Regular" w:cs="Dax-Regular"/>
                <w:color w:val="000000"/>
              </w:rPr>
              <w:t>8,00 GB</w:t>
            </w:r>
          </w:p>
        </w:tc>
        <w:tc>
          <w:tcPr>
            <w:tcW w:w="1257" w:type="pct"/>
          </w:tcPr>
          <w:p w14:paraId="1CDF67BD" w14:textId="71797840" w:rsidR="001E5E3A" w:rsidRPr="006B1032" w:rsidRDefault="001E5E3A" w:rsidP="001E5E3A">
            <w:pPr>
              <w:jc w:val="both"/>
              <w:cnfStyle w:val="000000000000" w:firstRow="0" w:lastRow="0" w:firstColumn="0" w:lastColumn="0" w:oddVBand="0" w:evenVBand="0" w:oddHBand="0" w:evenHBand="0" w:firstRowFirstColumn="0" w:firstRowLastColumn="0" w:lastRowFirstColumn="0" w:lastRowLastColumn="0"/>
              <w:rPr>
                <w:rFonts w:ascii="Dax-Regular" w:hAnsi="Dax-Regular" w:hint="eastAsia"/>
                <w:lang w:val="es-419"/>
              </w:rPr>
            </w:pPr>
            <w:r>
              <w:rPr>
                <w:rFonts w:ascii="Dax-Regular" w:eastAsia="Dax-Regular" w:hAnsi="Dax-Regular" w:cs="Dax-Regular"/>
              </w:rPr>
              <w:t>16</w:t>
            </w:r>
            <w:r>
              <w:rPr>
                <w:rFonts w:ascii="Dax-Regular" w:eastAsia="Dax-Regular" w:hAnsi="Dax-Regular" w:cs="Dax-Regular"/>
              </w:rPr>
              <w:t>,00 GB</w:t>
            </w:r>
          </w:p>
        </w:tc>
        <w:tc>
          <w:tcPr>
            <w:tcW w:w="1257" w:type="pct"/>
          </w:tcPr>
          <w:p w14:paraId="419B8F08" w14:textId="03B71EBE" w:rsidR="001E5E3A" w:rsidRPr="006B1032" w:rsidRDefault="001E5E3A" w:rsidP="001E5E3A">
            <w:pPr>
              <w:cnfStyle w:val="000000000000" w:firstRow="0" w:lastRow="0" w:firstColumn="0" w:lastColumn="0" w:oddVBand="0" w:evenVBand="0" w:oddHBand="0" w:evenHBand="0" w:firstRowFirstColumn="0" w:firstRowLastColumn="0" w:lastRowFirstColumn="0" w:lastRowLastColumn="0"/>
              <w:rPr>
                <w:lang w:val="es-419"/>
              </w:rPr>
            </w:pPr>
            <w:r>
              <w:rPr>
                <w:rFonts w:ascii="Dax-Regular" w:eastAsia="Dax-Regular" w:hAnsi="Dax-Regular" w:cs="Dax-Regular"/>
              </w:rPr>
              <w:t>8,00 GB</w:t>
            </w:r>
          </w:p>
        </w:tc>
      </w:tr>
      <w:tr w:rsidR="001E5E3A" w:rsidRPr="006B1032" w14:paraId="6074024A" w14:textId="77777777" w:rsidTr="001E5E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7" w:type="pct"/>
          </w:tcPr>
          <w:p w14:paraId="134342BB" w14:textId="77777777" w:rsidR="001E5E3A" w:rsidRPr="006B1032" w:rsidRDefault="001E5E3A" w:rsidP="001E5E3A">
            <w:pPr>
              <w:jc w:val="center"/>
              <w:rPr>
                <w:rFonts w:ascii="Dax-Regular" w:hAnsi="Dax-Regular" w:hint="eastAsia"/>
                <w:lang w:val="es-419"/>
              </w:rPr>
            </w:pPr>
            <w:r w:rsidRPr="006B1032">
              <w:rPr>
                <w:rFonts w:ascii="Dax-Regular" w:hAnsi="Dax-Regular"/>
                <w:lang w:val="es-419"/>
              </w:rPr>
              <w:t>Sistema Operativo</w:t>
            </w:r>
          </w:p>
        </w:tc>
        <w:tc>
          <w:tcPr>
            <w:tcW w:w="1189" w:type="pct"/>
          </w:tcPr>
          <w:p w14:paraId="0FE9FF91" w14:textId="48AC864A" w:rsidR="001E5E3A" w:rsidRPr="006B1032" w:rsidRDefault="001E5E3A" w:rsidP="001E5E3A">
            <w:pPr>
              <w:jc w:val="both"/>
              <w:cnfStyle w:val="000000100000" w:firstRow="0" w:lastRow="0" w:firstColumn="0" w:lastColumn="0" w:oddVBand="0" w:evenVBand="0" w:oddHBand="1" w:evenHBand="0" w:firstRowFirstColumn="0" w:firstRowLastColumn="0" w:lastRowFirstColumn="0" w:lastRowLastColumn="0"/>
              <w:rPr>
                <w:rFonts w:ascii="Dax-Regular" w:hAnsi="Dax-Regular" w:hint="eastAsia"/>
                <w:lang w:val="es-419"/>
              </w:rPr>
            </w:pPr>
            <w:r>
              <w:rPr>
                <w:rFonts w:ascii="Dax-Regular" w:eastAsia="Dax-Regular" w:hAnsi="Dax-Regular" w:cs="Dax-Regular"/>
                <w:color w:val="000000"/>
              </w:rPr>
              <w:t>Windows 11 de 64 bits</w:t>
            </w:r>
          </w:p>
        </w:tc>
        <w:tc>
          <w:tcPr>
            <w:tcW w:w="1257" w:type="pct"/>
          </w:tcPr>
          <w:p w14:paraId="0D506D81" w14:textId="58B9D08B" w:rsidR="001E5E3A" w:rsidRPr="006B1032" w:rsidRDefault="001E5E3A" w:rsidP="001E5E3A">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hint="eastAsia"/>
                <w:lang w:val="es-419"/>
              </w:rPr>
            </w:pPr>
            <w:r>
              <w:rPr>
                <w:rFonts w:ascii="Dax-Regular" w:eastAsia="Dax-Regular" w:hAnsi="Dax-Regular" w:cs="Dax-Regular"/>
              </w:rPr>
              <w:t xml:space="preserve">Windows 11 – 64 bits </w:t>
            </w:r>
          </w:p>
        </w:tc>
        <w:tc>
          <w:tcPr>
            <w:tcW w:w="1257" w:type="pct"/>
          </w:tcPr>
          <w:p w14:paraId="6185AE13" w14:textId="23230E01" w:rsidR="001E5E3A" w:rsidRPr="006B1032" w:rsidRDefault="001E5E3A" w:rsidP="001E5E3A">
            <w:pPr>
              <w:keepNext/>
              <w:cnfStyle w:val="000000100000" w:firstRow="0" w:lastRow="0" w:firstColumn="0" w:lastColumn="0" w:oddVBand="0" w:evenVBand="0" w:oddHBand="1" w:evenHBand="0" w:firstRowFirstColumn="0" w:firstRowLastColumn="0" w:lastRowFirstColumn="0" w:lastRowLastColumn="0"/>
              <w:rPr>
                <w:lang w:val="es-419"/>
              </w:rPr>
            </w:pPr>
            <w:r>
              <w:rPr>
                <w:rFonts w:ascii="Dax-Regular" w:eastAsia="Dax-Regular" w:hAnsi="Dax-Regular" w:cs="Dax-Regular"/>
              </w:rPr>
              <w:t>Windows 11 Pro</w:t>
            </w:r>
          </w:p>
        </w:tc>
      </w:tr>
    </w:tbl>
    <w:p w14:paraId="74A8E91F" w14:textId="0072244A"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lang w:val="es-CO"/>
        </w:rPr>
      </w:pPr>
      <w:r w:rsidRPr="00787C53">
        <w:rPr>
          <w:b/>
          <w:bCs/>
          <w:lang w:val="es-CO"/>
        </w:rPr>
        <w:t>Maquina 1</w:t>
      </w:r>
    </w:p>
    <w:p w14:paraId="7164FCDC" w14:textId="2E0CB240" w:rsidR="003C0715" w:rsidRDefault="003C0715" w:rsidP="003C0715">
      <w:pPr>
        <w:pStyle w:val="Ttulo2"/>
        <w:rPr>
          <w:b/>
          <w:bCs/>
          <w:lang w:val="es-CO"/>
        </w:rPr>
      </w:pPr>
      <w:r w:rsidRPr="00787C53">
        <w:rPr>
          <w:b/>
          <w:bCs/>
          <w:lang w:val="es-CO"/>
        </w:rPr>
        <w:t>Resultados</w:t>
      </w:r>
    </w:p>
    <w:tbl>
      <w:tblPr>
        <w:tblW w:w="5000" w:type="pct"/>
        <w:tblLook w:val="04A0" w:firstRow="1" w:lastRow="0" w:firstColumn="1" w:lastColumn="0" w:noHBand="0" w:noVBand="1"/>
      </w:tblPr>
      <w:tblGrid>
        <w:gridCol w:w="3324"/>
        <w:gridCol w:w="3134"/>
        <w:gridCol w:w="2902"/>
      </w:tblGrid>
      <w:tr w:rsidR="0019758C" w:rsidRPr="00901708" w14:paraId="224B8373"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482A8560" w14:textId="77777777" w:rsidR="0019758C" w:rsidRPr="00901708" w:rsidRDefault="0019758C" w:rsidP="00F808BB">
            <w:pPr>
              <w:spacing w:after="0" w:line="240" w:lineRule="auto"/>
              <w:jc w:val="center"/>
              <w:rPr>
                <w:rFonts w:ascii="Calibri" w:eastAsia="Times New Roman" w:hAnsi="Calibri" w:cs="Calibri"/>
                <w:b/>
                <w:bCs/>
                <w:i/>
                <w:iCs/>
                <w:color w:val="000000"/>
                <w:sz w:val="28"/>
                <w:szCs w:val="28"/>
                <w:u w:val="single"/>
                <w:lang w:val="es-419"/>
              </w:rPr>
            </w:pPr>
            <w:r w:rsidRPr="00901708">
              <w:rPr>
                <w:rFonts w:ascii="Calibri" w:eastAsia="Times New Roman" w:hAnsi="Calibri" w:cs="Calibri"/>
                <w:b/>
                <w:bCs/>
                <w:i/>
                <w:iCs/>
                <w:color w:val="000000"/>
                <w:sz w:val="28"/>
                <w:szCs w:val="28"/>
                <w:u w:val="single"/>
                <w:lang w:val="es-419"/>
              </w:rPr>
              <w:t>Carga de Catálogo PROBING</w:t>
            </w:r>
          </w:p>
        </w:tc>
      </w:tr>
      <w:tr w:rsidR="0019758C" w:rsidRPr="001E5E3A" w14:paraId="3454608C" w14:textId="77777777" w:rsidTr="00F808BB">
        <w:trPr>
          <w:trHeight w:val="107"/>
        </w:trPr>
        <w:tc>
          <w:tcPr>
            <w:tcW w:w="1776" w:type="pct"/>
            <w:tcBorders>
              <w:top w:val="single" w:sz="4" w:space="0" w:color="000000"/>
              <w:left w:val="nil"/>
              <w:bottom w:val="single" w:sz="4" w:space="0" w:color="000000"/>
              <w:right w:val="nil"/>
            </w:tcBorders>
            <w:shd w:val="clear" w:color="auto" w:fill="auto"/>
            <w:vAlign w:val="center"/>
            <w:hideMark/>
          </w:tcPr>
          <w:p w14:paraId="45FEA8DF"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Factor de Carga (PROBING)</w:t>
            </w:r>
          </w:p>
        </w:tc>
        <w:tc>
          <w:tcPr>
            <w:tcW w:w="1674" w:type="pct"/>
            <w:tcBorders>
              <w:top w:val="single" w:sz="4" w:space="0" w:color="000000"/>
              <w:left w:val="nil"/>
              <w:bottom w:val="single" w:sz="4" w:space="0" w:color="000000"/>
              <w:right w:val="nil"/>
            </w:tcBorders>
            <w:shd w:val="clear" w:color="auto" w:fill="auto"/>
            <w:vAlign w:val="center"/>
            <w:hideMark/>
          </w:tcPr>
          <w:p w14:paraId="55A14189"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265C0C66"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Tiempo de Ejecución Real @LP [ms]</w:t>
            </w:r>
          </w:p>
        </w:tc>
      </w:tr>
      <w:tr w:rsidR="0019758C" w:rsidRPr="00901708" w14:paraId="2309524A" w14:textId="77777777" w:rsidTr="00F808BB">
        <w:trPr>
          <w:trHeight w:val="40"/>
        </w:trPr>
        <w:tc>
          <w:tcPr>
            <w:tcW w:w="1776" w:type="pct"/>
            <w:tcBorders>
              <w:top w:val="nil"/>
              <w:left w:val="nil"/>
              <w:bottom w:val="nil"/>
              <w:right w:val="nil"/>
            </w:tcBorders>
            <w:shd w:val="clear" w:color="000000" w:fill="D9D9D9"/>
            <w:vAlign w:val="center"/>
            <w:hideMark/>
          </w:tcPr>
          <w:p w14:paraId="2408BD3E"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0.1</w:t>
            </w:r>
          </w:p>
        </w:tc>
        <w:tc>
          <w:tcPr>
            <w:tcW w:w="1674" w:type="pct"/>
            <w:tcBorders>
              <w:top w:val="nil"/>
              <w:left w:val="nil"/>
              <w:bottom w:val="nil"/>
              <w:right w:val="nil"/>
            </w:tcBorders>
            <w:shd w:val="clear" w:color="D9D9D9" w:fill="D9D9D9"/>
            <w:vAlign w:val="center"/>
          </w:tcPr>
          <w:p w14:paraId="7E50B9F4" w14:textId="579C3946" w:rsidR="0019758C" w:rsidRPr="00901708" w:rsidRDefault="003863E5" w:rsidP="00F808BB">
            <w:pPr>
              <w:spacing w:after="0" w:line="240" w:lineRule="auto"/>
              <w:jc w:val="center"/>
              <w:rPr>
                <w:rFonts w:ascii="Calibri" w:eastAsia="Times New Roman" w:hAnsi="Calibri" w:cs="Calibri"/>
                <w:color w:val="000000"/>
                <w:lang w:val="es-419"/>
              </w:rPr>
            </w:pPr>
            <w:r w:rsidRPr="003863E5">
              <w:rPr>
                <w:rFonts w:ascii="Calibri" w:eastAsia="Times New Roman" w:hAnsi="Calibri" w:cs="Calibri"/>
                <w:color w:val="000000"/>
                <w:lang w:val="es-419"/>
              </w:rPr>
              <w:t>25064</w:t>
            </w:r>
            <w:r w:rsidR="00C84AA0">
              <w:rPr>
                <w:rFonts w:ascii="Calibri" w:eastAsia="Times New Roman" w:hAnsi="Calibri" w:cs="Calibri"/>
                <w:color w:val="000000"/>
                <w:lang w:val="es-419"/>
              </w:rPr>
              <w:t>,</w:t>
            </w:r>
            <w:r w:rsidRPr="003863E5">
              <w:rPr>
                <w:rFonts w:ascii="Calibri" w:eastAsia="Times New Roman" w:hAnsi="Calibri" w:cs="Calibri"/>
                <w:color w:val="000000"/>
                <w:lang w:val="es-419"/>
              </w:rPr>
              <w:t>199</w:t>
            </w:r>
          </w:p>
        </w:tc>
        <w:tc>
          <w:tcPr>
            <w:tcW w:w="1550" w:type="pct"/>
            <w:tcBorders>
              <w:top w:val="nil"/>
              <w:left w:val="nil"/>
              <w:bottom w:val="nil"/>
              <w:right w:val="nil"/>
            </w:tcBorders>
            <w:shd w:val="clear" w:color="D9D9D9" w:fill="D9D9D9"/>
            <w:noWrap/>
            <w:vAlign w:val="center"/>
          </w:tcPr>
          <w:p w14:paraId="79FABBF3" w14:textId="4DFADD5E" w:rsidR="0019758C" w:rsidRPr="00901708" w:rsidRDefault="00750964" w:rsidP="00F808BB">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95,772</w:t>
            </w:r>
          </w:p>
        </w:tc>
      </w:tr>
      <w:tr w:rsidR="0019758C" w:rsidRPr="00901708" w14:paraId="79D265E4" w14:textId="77777777" w:rsidTr="00F808BB">
        <w:trPr>
          <w:trHeight w:val="50"/>
        </w:trPr>
        <w:tc>
          <w:tcPr>
            <w:tcW w:w="1776" w:type="pct"/>
            <w:tcBorders>
              <w:top w:val="nil"/>
              <w:left w:val="nil"/>
              <w:bottom w:val="nil"/>
              <w:right w:val="nil"/>
            </w:tcBorders>
            <w:shd w:val="clear" w:color="auto" w:fill="auto"/>
            <w:vAlign w:val="center"/>
            <w:hideMark/>
          </w:tcPr>
          <w:p w14:paraId="37A6A1D9"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0.5</w:t>
            </w:r>
          </w:p>
        </w:tc>
        <w:tc>
          <w:tcPr>
            <w:tcW w:w="1674" w:type="pct"/>
            <w:tcBorders>
              <w:top w:val="nil"/>
              <w:left w:val="nil"/>
              <w:bottom w:val="nil"/>
              <w:right w:val="nil"/>
            </w:tcBorders>
            <w:shd w:val="clear" w:color="auto" w:fill="auto"/>
            <w:vAlign w:val="center"/>
          </w:tcPr>
          <w:p w14:paraId="0E9BC7D2" w14:textId="10536394" w:rsidR="0019758C" w:rsidRPr="00901708" w:rsidRDefault="003863E5" w:rsidP="00F808BB">
            <w:pPr>
              <w:spacing w:after="0" w:line="240" w:lineRule="auto"/>
              <w:jc w:val="center"/>
              <w:rPr>
                <w:rFonts w:ascii="Calibri" w:eastAsia="Times New Roman" w:hAnsi="Calibri" w:cs="Calibri"/>
                <w:color w:val="000000"/>
                <w:lang w:val="es-419"/>
              </w:rPr>
            </w:pPr>
            <w:r w:rsidRPr="003863E5">
              <w:rPr>
                <w:rFonts w:ascii="Calibri" w:eastAsia="Times New Roman" w:hAnsi="Calibri" w:cs="Calibri"/>
                <w:color w:val="000000"/>
                <w:lang w:val="es-419"/>
              </w:rPr>
              <w:t>25064</w:t>
            </w:r>
            <w:r w:rsidR="00C84AA0">
              <w:rPr>
                <w:rFonts w:ascii="Calibri" w:eastAsia="Times New Roman" w:hAnsi="Calibri" w:cs="Calibri"/>
                <w:color w:val="000000"/>
                <w:lang w:val="es-419"/>
              </w:rPr>
              <w:t>,</w:t>
            </w:r>
            <w:r w:rsidRPr="003863E5">
              <w:rPr>
                <w:rFonts w:ascii="Calibri" w:eastAsia="Times New Roman" w:hAnsi="Calibri" w:cs="Calibri"/>
                <w:color w:val="000000"/>
                <w:lang w:val="es-419"/>
              </w:rPr>
              <w:t>199</w:t>
            </w:r>
          </w:p>
        </w:tc>
        <w:tc>
          <w:tcPr>
            <w:tcW w:w="1550" w:type="pct"/>
            <w:tcBorders>
              <w:top w:val="nil"/>
              <w:left w:val="nil"/>
              <w:bottom w:val="nil"/>
              <w:right w:val="nil"/>
            </w:tcBorders>
            <w:shd w:val="clear" w:color="auto" w:fill="auto"/>
            <w:noWrap/>
            <w:vAlign w:val="center"/>
          </w:tcPr>
          <w:p w14:paraId="094D696E" w14:textId="79031387" w:rsidR="0019758C" w:rsidRPr="00901708" w:rsidRDefault="006C3D6D" w:rsidP="00F808BB">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104,269</w:t>
            </w:r>
          </w:p>
        </w:tc>
      </w:tr>
      <w:tr w:rsidR="0019758C" w:rsidRPr="00901708" w14:paraId="71AEBD00" w14:textId="77777777" w:rsidTr="00F808BB">
        <w:trPr>
          <w:trHeight w:val="287"/>
        </w:trPr>
        <w:tc>
          <w:tcPr>
            <w:tcW w:w="1776" w:type="pct"/>
            <w:tcBorders>
              <w:top w:val="nil"/>
              <w:left w:val="nil"/>
              <w:right w:val="nil"/>
            </w:tcBorders>
            <w:shd w:val="clear" w:color="000000" w:fill="D9D9D9"/>
            <w:vAlign w:val="center"/>
            <w:hideMark/>
          </w:tcPr>
          <w:p w14:paraId="179BE03B"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0.7</w:t>
            </w:r>
          </w:p>
        </w:tc>
        <w:tc>
          <w:tcPr>
            <w:tcW w:w="1674" w:type="pct"/>
            <w:tcBorders>
              <w:top w:val="nil"/>
              <w:left w:val="nil"/>
              <w:right w:val="nil"/>
            </w:tcBorders>
            <w:shd w:val="clear" w:color="D9D9D9" w:fill="D9D9D9"/>
            <w:vAlign w:val="center"/>
          </w:tcPr>
          <w:p w14:paraId="51F5E969" w14:textId="62D732C5" w:rsidR="0019758C" w:rsidRPr="00901708" w:rsidRDefault="003863E5" w:rsidP="00F808BB">
            <w:pPr>
              <w:spacing w:after="0" w:line="240" w:lineRule="auto"/>
              <w:jc w:val="center"/>
              <w:rPr>
                <w:rFonts w:ascii="Calibri" w:eastAsia="Times New Roman" w:hAnsi="Calibri" w:cs="Calibri"/>
                <w:color w:val="000000"/>
                <w:lang w:val="es-419"/>
              </w:rPr>
            </w:pPr>
            <w:r w:rsidRPr="003863E5">
              <w:rPr>
                <w:rFonts w:ascii="Calibri" w:eastAsia="Times New Roman" w:hAnsi="Calibri" w:cs="Calibri"/>
                <w:color w:val="000000"/>
                <w:lang w:val="es-419"/>
              </w:rPr>
              <w:t>25064</w:t>
            </w:r>
            <w:r w:rsidR="00C84AA0">
              <w:rPr>
                <w:rFonts w:ascii="Calibri" w:eastAsia="Times New Roman" w:hAnsi="Calibri" w:cs="Calibri"/>
                <w:color w:val="000000"/>
                <w:lang w:val="es-419"/>
              </w:rPr>
              <w:t>,</w:t>
            </w:r>
            <w:r w:rsidRPr="003863E5">
              <w:rPr>
                <w:rFonts w:ascii="Calibri" w:eastAsia="Times New Roman" w:hAnsi="Calibri" w:cs="Calibri"/>
                <w:color w:val="000000"/>
                <w:lang w:val="es-419"/>
              </w:rPr>
              <w:t>199</w:t>
            </w:r>
          </w:p>
        </w:tc>
        <w:tc>
          <w:tcPr>
            <w:tcW w:w="1550" w:type="pct"/>
            <w:tcBorders>
              <w:top w:val="nil"/>
              <w:left w:val="nil"/>
              <w:right w:val="nil"/>
            </w:tcBorders>
            <w:shd w:val="clear" w:color="D9D9D9" w:fill="D9D9D9"/>
            <w:noWrap/>
            <w:vAlign w:val="center"/>
          </w:tcPr>
          <w:p w14:paraId="620840E7" w14:textId="1579E799" w:rsidR="0019758C" w:rsidRPr="00901708" w:rsidRDefault="00C84AA0" w:rsidP="00F808BB">
            <w:pPr>
              <w:spacing w:after="0" w:line="240" w:lineRule="auto"/>
              <w:jc w:val="center"/>
              <w:rPr>
                <w:rFonts w:ascii="Calibri" w:eastAsia="Times New Roman" w:hAnsi="Calibri" w:cs="Calibri"/>
                <w:color w:val="000000"/>
                <w:lang w:val="es-419"/>
              </w:rPr>
            </w:pPr>
            <w:r w:rsidRPr="00C84AA0">
              <w:rPr>
                <w:rFonts w:ascii="Calibri" w:eastAsia="Times New Roman" w:hAnsi="Calibri" w:cs="Calibri"/>
                <w:color w:val="000000"/>
                <w:lang w:val="es-419"/>
              </w:rPr>
              <w:t>1</w:t>
            </w:r>
            <w:r w:rsidR="00750964">
              <w:rPr>
                <w:rFonts w:ascii="Calibri" w:eastAsia="Times New Roman" w:hAnsi="Calibri" w:cs="Calibri"/>
                <w:color w:val="000000"/>
                <w:lang w:val="es-419"/>
              </w:rPr>
              <w:t>07,615</w:t>
            </w:r>
          </w:p>
        </w:tc>
      </w:tr>
      <w:tr w:rsidR="0019758C" w:rsidRPr="00901708" w14:paraId="152245EA" w14:textId="77777777" w:rsidTr="00F808BB">
        <w:trPr>
          <w:trHeight w:val="294"/>
        </w:trPr>
        <w:tc>
          <w:tcPr>
            <w:tcW w:w="1776" w:type="pct"/>
            <w:tcBorders>
              <w:top w:val="nil"/>
              <w:left w:val="nil"/>
              <w:bottom w:val="single" w:sz="4" w:space="0" w:color="auto"/>
              <w:right w:val="nil"/>
            </w:tcBorders>
            <w:shd w:val="clear" w:color="auto" w:fill="auto"/>
            <w:vAlign w:val="center"/>
            <w:hideMark/>
          </w:tcPr>
          <w:p w14:paraId="57959618"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0.9</w:t>
            </w:r>
          </w:p>
        </w:tc>
        <w:tc>
          <w:tcPr>
            <w:tcW w:w="1674" w:type="pct"/>
            <w:tcBorders>
              <w:top w:val="nil"/>
              <w:left w:val="nil"/>
              <w:bottom w:val="single" w:sz="4" w:space="0" w:color="auto"/>
              <w:right w:val="nil"/>
            </w:tcBorders>
            <w:shd w:val="clear" w:color="auto" w:fill="auto"/>
            <w:vAlign w:val="center"/>
          </w:tcPr>
          <w:p w14:paraId="20AC028B" w14:textId="4CB2CA90" w:rsidR="0019758C" w:rsidRPr="00901708" w:rsidRDefault="00C84AA0" w:rsidP="00C84AA0">
            <w:pPr>
              <w:spacing w:after="0" w:line="240" w:lineRule="auto"/>
              <w:jc w:val="center"/>
              <w:rPr>
                <w:rFonts w:ascii="Calibri" w:eastAsia="Times New Roman" w:hAnsi="Calibri" w:cs="Calibri"/>
                <w:color w:val="000000"/>
                <w:lang w:val="es-419"/>
              </w:rPr>
            </w:pPr>
            <w:r w:rsidRPr="00C84AA0">
              <w:rPr>
                <w:rFonts w:ascii="Calibri" w:eastAsia="Times New Roman" w:hAnsi="Calibri" w:cs="Calibri"/>
                <w:color w:val="000000"/>
                <w:lang w:val="es-419"/>
              </w:rPr>
              <w:t>25064</w:t>
            </w:r>
            <w:r>
              <w:rPr>
                <w:rFonts w:ascii="Calibri" w:eastAsia="Times New Roman" w:hAnsi="Calibri" w:cs="Calibri"/>
                <w:color w:val="000000"/>
                <w:lang w:val="es-419"/>
              </w:rPr>
              <w:t>,</w:t>
            </w:r>
            <w:r w:rsidRPr="00C84AA0">
              <w:rPr>
                <w:rFonts w:ascii="Calibri" w:eastAsia="Times New Roman" w:hAnsi="Calibri" w:cs="Calibri"/>
                <w:color w:val="000000"/>
                <w:lang w:val="es-419"/>
              </w:rPr>
              <w:t>199</w:t>
            </w:r>
          </w:p>
        </w:tc>
        <w:tc>
          <w:tcPr>
            <w:tcW w:w="1550" w:type="pct"/>
            <w:tcBorders>
              <w:top w:val="nil"/>
              <w:left w:val="nil"/>
              <w:bottom w:val="single" w:sz="4" w:space="0" w:color="auto"/>
              <w:right w:val="nil"/>
            </w:tcBorders>
            <w:shd w:val="clear" w:color="auto" w:fill="auto"/>
            <w:noWrap/>
            <w:vAlign w:val="center"/>
          </w:tcPr>
          <w:p w14:paraId="01EA5096" w14:textId="49781394" w:rsidR="0019758C" w:rsidRPr="00901708" w:rsidRDefault="00750964" w:rsidP="00F808BB">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117,424</w:t>
            </w:r>
          </w:p>
        </w:tc>
      </w:tr>
    </w:tbl>
    <w:p w14:paraId="5CAB156B" w14:textId="13C828BF" w:rsidR="00806FA9" w:rsidRDefault="00806FA9" w:rsidP="00806FA9">
      <w:pPr>
        <w:pStyle w:val="Descripcin"/>
        <w:jc w:val="center"/>
        <w:rPr>
          <w:lang w:val="es-CO"/>
        </w:rPr>
      </w:pPr>
      <w:bookmarkStart w:id="1" w:name="_Ref66842973"/>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5000" w:type="pct"/>
        <w:tblLook w:val="04A0" w:firstRow="1" w:lastRow="0" w:firstColumn="1" w:lastColumn="0" w:noHBand="0" w:noVBand="1"/>
      </w:tblPr>
      <w:tblGrid>
        <w:gridCol w:w="3324"/>
        <w:gridCol w:w="3134"/>
        <w:gridCol w:w="2902"/>
      </w:tblGrid>
      <w:tr w:rsidR="002025A9" w:rsidRPr="006B1032" w14:paraId="571DD621"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52FD366D" w14:textId="77777777" w:rsidR="002025A9" w:rsidRPr="006B1032" w:rsidRDefault="002025A9" w:rsidP="00F808BB">
            <w:pPr>
              <w:spacing w:after="0" w:line="240" w:lineRule="auto"/>
              <w:jc w:val="center"/>
              <w:rPr>
                <w:rFonts w:ascii="Calibri" w:eastAsia="Times New Roman" w:hAnsi="Calibri" w:cs="Calibri"/>
                <w:b/>
                <w:bCs/>
                <w:i/>
                <w:iCs/>
                <w:color w:val="000000"/>
                <w:sz w:val="28"/>
                <w:szCs w:val="28"/>
                <w:u w:val="single"/>
                <w:lang w:val="es-419"/>
              </w:rPr>
            </w:pPr>
            <w:r w:rsidRPr="006B1032">
              <w:rPr>
                <w:rFonts w:ascii="Calibri" w:eastAsia="Times New Roman" w:hAnsi="Calibri" w:cs="Calibri"/>
                <w:b/>
                <w:bCs/>
                <w:i/>
                <w:iCs/>
                <w:color w:val="000000"/>
                <w:sz w:val="28"/>
                <w:szCs w:val="28"/>
                <w:u w:val="single"/>
                <w:lang w:val="es-419"/>
              </w:rPr>
              <w:t>Carga de Catálogo CHAINING</w:t>
            </w:r>
          </w:p>
        </w:tc>
      </w:tr>
      <w:tr w:rsidR="002025A9" w:rsidRPr="001E5E3A" w14:paraId="2432ADF1" w14:textId="77777777" w:rsidTr="00F808BB">
        <w:trPr>
          <w:trHeight w:val="574"/>
        </w:trPr>
        <w:tc>
          <w:tcPr>
            <w:tcW w:w="1776" w:type="pct"/>
            <w:tcBorders>
              <w:top w:val="single" w:sz="4" w:space="0" w:color="000000"/>
              <w:left w:val="nil"/>
              <w:bottom w:val="single" w:sz="4" w:space="0" w:color="000000"/>
              <w:right w:val="nil"/>
            </w:tcBorders>
            <w:shd w:val="clear" w:color="auto" w:fill="auto"/>
            <w:vAlign w:val="center"/>
            <w:hideMark/>
          </w:tcPr>
          <w:p w14:paraId="2EAC845C"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Factor de Carga (CHAINING)</w:t>
            </w:r>
          </w:p>
        </w:tc>
        <w:tc>
          <w:tcPr>
            <w:tcW w:w="1674" w:type="pct"/>
            <w:tcBorders>
              <w:top w:val="single" w:sz="4" w:space="0" w:color="000000"/>
              <w:left w:val="nil"/>
              <w:bottom w:val="single" w:sz="4" w:space="0" w:color="000000"/>
              <w:right w:val="nil"/>
            </w:tcBorders>
            <w:shd w:val="clear" w:color="auto" w:fill="auto"/>
            <w:vAlign w:val="center"/>
            <w:hideMark/>
          </w:tcPr>
          <w:p w14:paraId="2B5E8521"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6426164F"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Tiempo de Ejecución Real @SC [ms]</w:t>
            </w:r>
          </w:p>
        </w:tc>
      </w:tr>
      <w:tr w:rsidR="002025A9" w:rsidRPr="006B1032" w14:paraId="63279868" w14:textId="77777777" w:rsidTr="00F808BB">
        <w:trPr>
          <w:trHeight w:val="287"/>
        </w:trPr>
        <w:tc>
          <w:tcPr>
            <w:tcW w:w="1776" w:type="pct"/>
            <w:tcBorders>
              <w:top w:val="nil"/>
              <w:left w:val="nil"/>
              <w:bottom w:val="nil"/>
              <w:right w:val="nil"/>
            </w:tcBorders>
            <w:shd w:val="clear" w:color="D9D9D9" w:fill="D9D9D9"/>
            <w:vAlign w:val="center"/>
            <w:hideMark/>
          </w:tcPr>
          <w:p w14:paraId="4747B6D7"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2.00</w:t>
            </w:r>
          </w:p>
        </w:tc>
        <w:tc>
          <w:tcPr>
            <w:tcW w:w="1674" w:type="pct"/>
            <w:tcBorders>
              <w:top w:val="nil"/>
              <w:left w:val="nil"/>
              <w:bottom w:val="nil"/>
              <w:right w:val="nil"/>
            </w:tcBorders>
            <w:shd w:val="clear" w:color="D9D9D9" w:fill="D9D9D9"/>
            <w:vAlign w:val="center"/>
          </w:tcPr>
          <w:p w14:paraId="253E2A1A" w14:textId="75AC53E9" w:rsidR="002025A9" w:rsidRPr="006B1032" w:rsidRDefault="00263EAF" w:rsidP="00F808BB">
            <w:pPr>
              <w:spacing w:after="0" w:line="240" w:lineRule="auto"/>
              <w:jc w:val="center"/>
              <w:rPr>
                <w:rFonts w:ascii="Calibri" w:eastAsia="Times New Roman" w:hAnsi="Calibri" w:cs="Calibri"/>
                <w:color w:val="000000"/>
                <w:lang w:val="es-419"/>
              </w:rPr>
            </w:pPr>
            <w:r w:rsidRPr="00263EAF">
              <w:rPr>
                <w:rFonts w:ascii="Calibri" w:eastAsia="Times New Roman" w:hAnsi="Calibri" w:cs="Calibri"/>
                <w:color w:val="000000"/>
                <w:lang w:val="es-419"/>
              </w:rPr>
              <w:t>25069,551</w:t>
            </w:r>
          </w:p>
        </w:tc>
        <w:tc>
          <w:tcPr>
            <w:tcW w:w="1550" w:type="pct"/>
            <w:tcBorders>
              <w:top w:val="nil"/>
              <w:left w:val="nil"/>
              <w:bottom w:val="nil"/>
              <w:right w:val="nil"/>
            </w:tcBorders>
            <w:shd w:val="clear" w:color="D9D9D9" w:fill="D9D9D9"/>
            <w:vAlign w:val="center"/>
          </w:tcPr>
          <w:p w14:paraId="5CE1F2AC" w14:textId="6BDC7D85" w:rsidR="002025A9" w:rsidRPr="006B1032" w:rsidRDefault="008073B7" w:rsidP="00F808BB">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1</w:t>
            </w:r>
            <w:r w:rsidR="00F4195C">
              <w:rPr>
                <w:rFonts w:ascii="Calibri" w:eastAsia="Times New Roman" w:hAnsi="Calibri" w:cs="Calibri"/>
                <w:color w:val="000000"/>
                <w:lang w:val="es-419"/>
              </w:rPr>
              <w:t>01</w:t>
            </w:r>
            <w:r>
              <w:rPr>
                <w:rFonts w:ascii="Calibri" w:eastAsia="Times New Roman" w:hAnsi="Calibri" w:cs="Calibri"/>
                <w:color w:val="000000"/>
                <w:lang w:val="es-419"/>
              </w:rPr>
              <w:t>,961</w:t>
            </w:r>
          </w:p>
        </w:tc>
      </w:tr>
      <w:tr w:rsidR="002025A9" w:rsidRPr="006B1032" w14:paraId="1641D656" w14:textId="77777777" w:rsidTr="00F808BB">
        <w:trPr>
          <w:trHeight w:val="287"/>
        </w:trPr>
        <w:tc>
          <w:tcPr>
            <w:tcW w:w="1776" w:type="pct"/>
            <w:tcBorders>
              <w:top w:val="nil"/>
              <w:left w:val="nil"/>
              <w:bottom w:val="nil"/>
              <w:right w:val="nil"/>
            </w:tcBorders>
            <w:shd w:val="clear" w:color="auto" w:fill="auto"/>
            <w:vAlign w:val="center"/>
            <w:hideMark/>
          </w:tcPr>
          <w:p w14:paraId="010ECB84"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4.00</w:t>
            </w:r>
          </w:p>
        </w:tc>
        <w:tc>
          <w:tcPr>
            <w:tcW w:w="1674" w:type="pct"/>
            <w:tcBorders>
              <w:top w:val="nil"/>
              <w:left w:val="nil"/>
              <w:bottom w:val="nil"/>
              <w:right w:val="nil"/>
            </w:tcBorders>
            <w:shd w:val="clear" w:color="auto" w:fill="auto"/>
            <w:vAlign w:val="center"/>
          </w:tcPr>
          <w:p w14:paraId="2FA2327D" w14:textId="18E5F5EF" w:rsidR="002025A9" w:rsidRPr="006B1032" w:rsidRDefault="00263EAF" w:rsidP="00F808BB">
            <w:pPr>
              <w:spacing w:after="0" w:line="240" w:lineRule="auto"/>
              <w:jc w:val="center"/>
              <w:rPr>
                <w:rFonts w:ascii="Calibri" w:eastAsia="Times New Roman" w:hAnsi="Calibri" w:cs="Calibri"/>
                <w:color w:val="000000"/>
                <w:lang w:val="es-419"/>
              </w:rPr>
            </w:pPr>
            <w:r w:rsidRPr="00263EAF">
              <w:rPr>
                <w:rFonts w:ascii="Calibri" w:eastAsia="Times New Roman" w:hAnsi="Calibri" w:cs="Calibri"/>
                <w:color w:val="000000"/>
                <w:lang w:val="es-419"/>
              </w:rPr>
              <w:t>25069,301</w:t>
            </w:r>
          </w:p>
        </w:tc>
        <w:tc>
          <w:tcPr>
            <w:tcW w:w="1550" w:type="pct"/>
            <w:tcBorders>
              <w:top w:val="nil"/>
              <w:left w:val="nil"/>
              <w:bottom w:val="nil"/>
              <w:right w:val="nil"/>
            </w:tcBorders>
            <w:shd w:val="clear" w:color="auto" w:fill="auto"/>
            <w:vAlign w:val="center"/>
          </w:tcPr>
          <w:p w14:paraId="7C77AD57" w14:textId="33A95889" w:rsidR="002025A9" w:rsidRPr="006B1032" w:rsidRDefault="00263EAF" w:rsidP="00F808BB">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108,622</w:t>
            </w:r>
          </w:p>
        </w:tc>
      </w:tr>
      <w:tr w:rsidR="002025A9" w:rsidRPr="006B1032" w14:paraId="6D1BE7E0" w14:textId="77777777" w:rsidTr="00F808BB">
        <w:trPr>
          <w:trHeight w:val="287"/>
        </w:trPr>
        <w:tc>
          <w:tcPr>
            <w:tcW w:w="1776" w:type="pct"/>
            <w:tcBorders>
              <w:top w:val="nil"/>
              <w:left w:val="nil"/>
              <w:bottom w:val="nil"/>
              <w:right w:val="nil"/>
            </w:tcBorders>
            <w:shd w:val="clear" w:color="D9D9D9" w:fill="D9D9D9"/>
            <w:vAlign w:val="center"/>
            <w:hideMark/>
          </w:tcPr>
          <w:p w14:paraId="76C85683"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6.00</w:t>
            </w:r>
          </w:p>
        </w:tc>
        <w:tc>
          <w:tcPr>
            <w:tcW w:w="1674" w:type="pct"/>
            <w:tcBorders>
              <w:top w:val="nil"/>
              <w:left w:val="nil"/>
              <w:bottom w:val="nil"/>
              <w:right w:val="nil"/>
            </w:tcBorders>
            <w:shd w:val="clear" w:color="D9D9D9" w:fill="D9D9D9"/>
            <w:vAlign w:val="center"/>
          </w:tcPr>
          <w:p w14:paraId="7EABE569" w14:textId="6D461E71" w:rsidR="002025A9" w:rsidRPr="006B1032" w:rsidRDefault="00263EAF" w:rsidP="00F808BB">
            <w:pPr>
              <w:spacing w:after="0" w:line="240" w:lineRule="auto"/>
              <w:jc w:val="center"/>
              <w:rPr>
                <w:rFonts w:ascii="Calibri" w:eastAsia="Times New Roman" w:hAnsi="Calibri" w:cs="Calibri"/>
                <w:color w:val="000000"/>
                <w:lang w:val="es-419"/>
              </w:rPr>
            </w:pPr>
            <w:r w:rsidRPr="00263EAF">
              <w:rPr>
                <w:rFonts w:ascii="Calibri" w:eastAsia="Times New Roman" w:hAnsi="Calibri" w:cs="Calibri"/>
                <w:color w:val="000000"/>
                <w:lang w:val="es-419"/>
              </w:rPr>
              <w:t>25069,238</w:t>
            </w:r>
          </w:p>
        </w:tc>
        <w:tc>
          <w:tcPr>
            <w:tcW w:w="1550" w:type="pct"/>
            <w:tcBorders>
              <w:top w:val="nil"/>
              <w:left w:val="nil"/>
              <w:bottom w:val="nil"/>
              <w:right w:val="nil"/>
            </w:tcBorders>
            <w:shd w:val="clear" w:color="D9D9D9" w:fill="D9D9D9"/>
            <w:vAlign w:val="center"/>
          </w:tcPr>
          <w:p w14:paraId="238CD6DF" w14:textId="5B7E5B14" w:rsidR="002025A9" w:rsidRPr="00263EAF" w:rsidRDefault="00263EAF" w:rsidP="00F808BB">
            <w:pPr>
              <w:spacing w:after="0" w:line="240" w:lineRule="auto"/>
              <w:jc w:val="center"/>
              <w:rPr>
                <w:rFonts w:eastAsia="Times New Roman" w:cstheme="minorHAnsi"/>
                <w:sz w:val="20"/>
                <w:szCs w:val="20"/>
                <w:lang w:val="es-419"/>
              </w:rPr>
            </w:pPr>
            <w:r w:rsidRPr="00263EAF">
              <w:rPr>
                <w:rFonts w:eastAsia="Times New Roman" w:cstheme="minorHAnsi"/>
                <w:lang w:val="es-419"/>
              </w:rPr>
              <w:t>115,667</w:t>
            </w:r>
          </w:p>
        </w:tc>
      </w:tr>
      <w:tr w:rsidR="002025A9" w:rsidRPr="006B1032" w14:paraId="3BF64FC5" w14:textId="77777777" w:rsidTr="00F808BB">
        <w:trPr>
          <w:trHeight w:val="50"/>
        </w:trPr>
        <w:tc>
          <w:tcPr>
            <w:tcW w:w="1776" w:type="pct"/>
            <w:tcBorders>
              <w:top w:val="nil"/>
              <w:left w:val="nil"/>
              <w:bottom w:val="single" w:sz="4" w:space="0" w:color="000000"/>
              <w:right w:val="nil"/>
            </w:tcBorders>
            <w:shd w:val="clear" w:color="auto" w:fill="auto"/>
            <w:vAlign w:val="center"/>
            <w:hideMark/>
          </w:tcPr>
          <w:p w14:paraId="629B656C"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8.00</w:t>
            </w:r>
          </w:p>
        </w:tc>
        <w:tc>
          <w:tcPr>
            <w:tcW w:w="1674" w:type="pct"/>
            <w:tcBorders>
              <w:top w:val="nil"/>
              <w:left w:val="nil"/>
              <w:bottom w:val="single" w:sz="4" w:space="0" w:color="000000"/>
              <w:right w:val="nil"/>
            </w:tcBorders>
            <w:shd w:val="clear" w:color="auto" w:fill="auto"/>
            <w:vAlign w:val="center"/>
          </w:tcPr>
          <w:p w14:paraId="7E8ED38C" w14:textId="03774045" w:rsidR="002025A9" w:rsidRPr="006B1032" w:rsidRDefault="00263EAF" w:rsidP="00F808BB">
            <w:pPr>
              <w:spacing w:after="0" w:line="240" w:lineRule="auto"/>
              <w:jc w:val="center"/>
              <w:rPr>
                <w:rFonts w:ascii="Calibri" w:eastAsia="Times New Roman" w:hAnsi="Calibri" w:cs="Calibri"/>
                <w:color w:val="000000"/>
                <w:lang w:val="es-419"/>
              </w:rPr>
            </w:pPr>
            <w:r w:rsidRPr="00263EAF">
              <w:rPr>
                <w:rFonts w:ascii="Calibri" w:eastAsia="Times New Roman" w:hAnsi="Calibri" w:cs="Calibri"/>
                <w:color w:val="000000"/>
                <w:lang w:val="es-419"/>
              </w:rPr>
              <w:t>25069,238</w:t>
            </w:r>
          </w:p>
        </w:tc>
        <w:tc>
          <w:tcPr>
            <w:tcW w:w="1550" w:type="pct"/>
            <w:tcBorders>
              <w:top w:val="nil"/>
              <w:left w:val="nil"/>
              <w:bottom w:val="single" w:sz="4" w:space="0" w:color="000000"/>
              <w:right w:val="nil"/>
            </w:tcBorders>
            <w:shd w:val="clear" w:color="auto" w:fill="auto"/>
            <w:vAlign w:val="center"/>
          </w:tcPr>
          <w:p w14:paraId="4856909A" w14:textId="6DB80927" w:rsidR="002025A9" w:rsidRPr="006B1032" w:rsidRDefault="00263EAF" w:rsidP="00F808BB">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119,360</w:t>
            </w:r>
          </w:p>
        </w:tc>
      </w:tr>
    </w:tbl>
    <w:p w14:paraId="0D4371DB" w14:textId="39907BFE" w:rsidR="00806FA9" w:rsidRPr="00787C53" w:rsidRDefault="00806FA9" w:rsidP="00806FA9">
      <w:pPr>
        <w:pStyle w:val="Descripcin"/>
        <w:jc w:val="center"/>
        <w:rPr>
          <w:lang w:val="es-CO"/>
        </w:rPr>
      </w:pPr>
      <w:bookmarkStart w:id="2" w:name="_Ref66842982"/>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lang w:val="es-CO"/>
        </w:rPr>
      </w:pPr>
      <w:r w:rsidRPr="00787C53">
        <w:rPr>
          <w:b/>
          <w:bCs/>
          <w:lang w:val="es-CO"/>
        </w:rPr>
        <w:t>Graficas</w:t>
      </w:r>
    </w:p>
    <w:p w14:paraId="227B51A0" w14:textId="0ACB4C66" w:rsidR="00BE5A08" w:rsidRPr="00787C53" w:rsidRDefault="00787C53" w:rsidP="00A341C3">
      <w:pPr>
        <w:spacing w:after="0"/>
        <w:jc w:val="both"/>
        <w:rPr>
          <w:rFonts w:ascii="Dax-Regular" w:hAnsi="Dax-Regular" w:hint="eastAsia"/>
          <w:lang w:val="es-CO"/>
        </w:rPr>
      </w:pPr>
      <w:r w:rsidRPr="00787C53">
        <w:rPr>
          <w:rFonts w:ascii="Dax-Regular" w:hAnsi="Dax-Regular"/>
          <w:lang w:val="es-CO"/>
        </w:rPr>
        <w:t>La gr</w:t>
      </w:r>
      <w:r>
        <w:rPr>
          <w:rFonts w:ascii="Dax-Regular" w:hAnsi="Dax-Regular"/>
          <w:lang w:val="es-CO"/>
        </w:rPr>
        <w:t>á</w:t>
      </w:r>
      <w:r w:rsidRPr="00787C53">
        <w:rPr>
          <w:rFonts w:ascii="Dax-Regular" w:hAnsi="Dax-Regular"/>
          <w:lang w:val="es-CO"/>
        </w:rPr>
        <w:t>fica generada</w:t>
      </w:r>
      <w:r w:rsidR="00BE5A08" w:rsidRPr="00787C53">
        <w:rPr>
          <w:rFonts w:ascii="Dax-Regular" w:hAnsi="Dax-Regular"/>
          <w:lang w:val="es-CO"/>
        </w:rPr>
        <w:t xml:space="preserve"> por los resultados de las pruebas de rendimiento en la </w:t>
      </w:r>
      <w:r w:rsidR="00BE5A08" w:rsidRPr="00787C53">
        <w:rPr>
          <w:rFonts w:ascii="Dax-Regular" w:hAnsi="Dax-Regular"/>
          <w:b/>
          <w:bCs/>
          <w:lang w:val="es-CO"/>
        </w:rPr>
        <w:t>Maquina 1.</w:t>
      </w:r>
    </w:p>
    <w:p w14:paraId="0586F631" w14:textId="039997DB" w:rsidR="00E50E9B" w:rsidRDefault="00E50E9B" w:rsidP="008B7948">
      <w:pPr>
        <w:pStyle w:val="Prrafodelista"/>
        <w:numPr>
          <w:ilvl w:val="0"/>
          <w:numId w:val="10"/>
        </w:numPr>
        <w:spacing w:after="0"/>
        <w:jc w:val="both"/>
        <w:rPr>
          <w:rFonts w:ascii="Dax-Regular" w:hAnsi="Dax-Regular" w:hint="eastAsia"/>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2839D5D4" w14:textId="4659A607" w:rsidR="00596A8A" w:rsidRDefault="00596A8A">
      <w:pPr>
        <w:rPr>
          <w:rFonts w:ascii="Dax-Regular" w:hAnsi="Dax-Regular" w:hint="eastAsia"/>
          <w:lang w:val="es-CO"/>
        </w:rPr>
      </w:pPr>
      <w:r>
        <w:rPr>
          <w:rFonts w:ascii="Dax-Regular" w:hAnsi="Dax-Regular"/>
          <w:lang w:val="es-CO"/>
        </w:rPr>
        <w:br w:type="page"/>
      </w:r>
      <w:r w:rsidR="003A4859">
        <w:rPr>
          <w:noProof/>
        </w:rPr>
        <w:lastRenderedPageBreak/>
        <w:drawing>
          <wp:inline distT="0" distB="0" distL="0" distR="0" wp14:anchorId="78433F78" wp14:editId="428456DC">
            <wp:extent cx="5943600" cy="3877310"/>
            <wp:effectExtent l="0" t="0" r="0" b="8890"/>
            <wp:docPr id="1" name="Gráfico 1">
              <a:extLst xmlns:a="http://schemas.openxmlformats.org/drawingml/2006/main">
                <a:ext uri="{FF2B5EF4-FFF2-40B4-BE49-F238E27FC236}">
                  <a16:creationId xmlns:a16="http://schemas.microsoft.com/office/drawing/2014/main" id="{CDC983B3-B9E2-99DC-EE8B-D0436D5551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105C9B8" w14:textId="52458118" w:rsidR="00F4195C" w:rsidRDefault="003A4859">
      <w:pPr>
        <w:rPr>
          <w:rFonts w:ascii="Dax-Regular" w:hAnsi="Dax-Regular" w:hint="eastAsia"/>
          <w:lang w:val="es-CO"/>
        </w:rPr>
      </w:pPr>
      <w:r>
        <w:rPr>
          <w:noProof/>
        </w:rPr>
        <w:drawing>
          <wp:inline distT="0" distB="0" distL="0" distR="0" wp14:anchorId="4F76563A" wp14:editId="4156C67C">
            <wp:extent cx="5943600" cy="3877310"/>
            <wp:effectExtent l="0" t="0" r="0" b="8890"/>
            <wp:docPr id="3" name="Gráfico 3">
              <a:extLst xmlns:a="http://schemas.openxmlformats.org/drawingml/2006/main">
                <a:ext uri="{FF2B5EF4-FFF2-40B4-BE49-F238E27FC236}">
                  <a16:creationId xmlns:a16="http://schemas.microsoft.com/office/drawing/2014/main" id="{E18504E8-A7EA-BD64-3B60-74FDBEF88E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6E08ACB" w14:textId="703C9423" w:rsidR="003C0715" w:rsidRPr="00787C53" w:rsidRDefault="003C0715" w:rsidP="003C0715">
      <w:pPr>
        <w:pStyle w:val="Ttulo1"/>
        <w:rPr>
          <w:b/>
          <w:bCs/>
          <w:lang w:val="es-CO"/>
        </w:rPr>
      </w:pPr>
      <w:r w:rsidRPr="00787C53">
        <w:rPr>
          <w:b/>
          <w:bCs/>
          <w:lang w:val="es-CO"/>
        </w:rPr>
        <w:lastRenderedPageBreak/>
        <w:t>Maquina 2</w:t>
      </w:r>
    </w:p>
    <w:p w14:paraId="13877CBC" w14:textId="77777777" w:rsidR="001E5E3A" w:rsidRDefault="001E5E3A" w:rsidP="001E5E3A">
      <w:pPr>
        <w:pStyle w:val="Ttulo2"/>
        <w:rPr>
          <w:b/>
        </w:rPr>
      </w:pPr>
      <w:proofErr w:type="spellStart"/>
      <w:r>
        <w:rPr>
          <w:b/>
        </w:rPr>
        <w:t>Resultados</w:t>
      </w:r>
      <w:proofErr w:type="spellEnd"/>
    </w:p>
    <w:tbl>
      <w:tblPr>
        <w:tblW w:w="9360" w:type="dxa"/>
        <w:tblLayout w:type="fixed"/>
        <w:tblLook w:val="0400" w:firstRow="0" w:lastRow="0" w:firstColumn="0" w:lastColumn="0" w:noHBand="0" w:noVBand="1"/>
      </w:tblPr>
      <w:tblGrid>
        <w:gridCol w:w="3324"/>
        <w:gridCol w:w="3134"/>
        <w:gridCol w:w="2902"/>
      </w:tblGrid>
      <w:tr w:rsidR="001E5E3A" w14:paraId="69A820FF" w14:textId="77777777" w:rsidTr="00591ABA">
        <w:trPr>
          <w:trHeight w:val="360"/>
        </w:trPr>
        <w:tc>
          <w:tcPr>
            <w:tcW w:w="9360" w:type="dxa"/>
            <w:gridSpan w:val="3"/>
            <w:tcBorders>
              <w:top w:val="nil"/>
              <w:left w:val="nil"/>
              <w:bottom w:val="nil"/>
              <w:right w:val="nil"/>
            </w:tcBorders>
            <w:shd w:val="clear" w:color="auto" w:fill="auto"/>
            <w:vAlign w:val="center"/>
          </w:tcPr>
          <w:p w14:paraId="4FC8E939" w14:textId="77777777" w:rsidR="001E5E3A" w:rsidRDefault="001E5E3A" w:rsidP="00591ABA">
            <w:pPr>
              <w:spacing w:after="0" w:line="240" w:lineRule="auto"/>
              <w:jc w:val="center"/>
              <w:rPr>
                <w:b/>
                <w:i/>
                <w:color w:val="000000"/>
                <w:sz w:val="28"/>
                <w:szCs w:val="28"/>
                <w:u w:val="single"/>
              </w:rPr>
            </w:pPr>
            <w:r>
              <w:rPr>
                <w:rFonts w:ascii="Calibri" w:eastAsia="Calibri" w:hAnsi="Calibri" w:cs="Calibri"/>
                <w:b/>
                <w:i/>
                <w:color w:val="000000"/>
                <w:sz w:val="28"/>
                <w:szCs w:val="28"/>
                <w:u w:val="single"/>
              </w:rPr>
              <w:t xml:space="preserve">Carga de </w:t>
            </w:r>
            <w:proofErr w:type="spellStart"/>
            <w:r>
              <w:rPr>
                <w:rFonts w:ascii="Calibri" w:eastAsia="Calibri" w:hAnsi="Calibri" w:cs="Calibri"/>
                <w:b/>
                <w:i/>
                <w:color w:val="000000"/>
                <w:sz w:val="28"/>
                <w:szCs w:val="28"/>
                <w:u w:val="single"/>
              </w:rPr>
              <w:t>Catálogo</w:t>
            </w:r>
            <w:proofErr w:type="spellEnd"/>
            <w:r>
              <w:rPr>
                <w:rFonts w:ascii="Calibri" w:eastAsia="Calibri" w:hAnsi="Calibri" w:cs="Calibri"/>
                <w:b/>
                <w:i/>
                <w:color w:val="000000"/>
                <w:sz w:val="28"/>
                <w:szCs w:val="28"/>
                <w:u w:val="single"/>
              </w:rPr>
              <w:t xml:space="preserve"> PROBING</w:t>
            </w:r>
          </w:p>
        </w:tc>
      </w:tr>
      <w:tr w:rsidR="001E5E3A" w:rsidRPr="00CE4218" w14:paraId="3088803C" w14:textId="77777777" w:rsidTr="00591ABA">
        <w:trPr>
          <w:trHeight w:val="107"/>
        </w:trPr>
        <w:tc>
          <w:tcPr>
            <w:tcW w:w="3324" w:type="dxa"/>
            <w:tcBorders>
              <w:top w:val="single" w:sz="4" w:space="0" w:color="000000"/>
              <w:left w:val="nil"/>
              <w:bottom w:val="single" w:sz="4" w:space="0" w:color="000000"/>
              <w:right w:val="nil"/>
            </w:tcBorders>
            <w:shd w:val="clear" w:color="auto" w:fill="auto"/>
            <w:vAlign w:val="center"/>
          </w:tcPr>
          <w:p w14:paraId="7206C90D" w14:textId="77777777" w:rsidR="001E5E3A" w:rsidRDefault="001E5E3A" w:rsidP="00591ABA">
            <w:pPr>
              <w:spacing w:after="0" w:line="240" w:lineRule="auto"/>
              <w:jc w:val="center"/>
              <w:rPr>
                <w:b/>
                <w:color w:val="000000"/>
              </w:rPr>
            </w:pPr>
            <w:r>
              <w:rPr>
                <w:rFonts w:ascii="Calibri" w:eastAsia="Calibri" w:hAnsi="Calibri" w:cs="Calibri"/>
                <w:b/>
                <w:color w:val="000000"/>
              </w:rPr>
              <w:t>Factor de Carga (PROBING)</w:t>
            </w:r>
          </w:p>
        </w:tc>
        <w:tc>
          <w:tcPr>
            <w:tcW w:w="3134" w:type="dxa"/>
            <w:tcBorders>
              <w:top w:val="single" w:sz="4" w:space="0" w:color="000000"/>
              <w:left w:val="nil"/>
              <w:bottom w:val="single" w:sz="4" w:space="0" w:color="000000"/>
              <w:right w:val="nil"/>
            </w:tcBorders>
            <w:shd w:val="clear" w:color="auto" w:fill="auto"/>
            <w:vAlign w:val="center"/>
          </w:tcPr>
          <w:p w14:paraId="095BDF94" w14:textId="77777777" w:rsidR="001E5E3A" w:rsidRDefault="001E5E3A" w:rsidP="00591ABA">
            <w:pPr>
              <w:spacing w:after="0" w:line="240" w:lineRule="auto"/>
              <w:jc w:val="center"/>
              <w:rPr>
                <w:b/>
                <w:color w:val="000000"/>
              </w:rPr>
            </w:pPr>
            <w:proofErr w:type="spellStart"/>
            <w:r>
              <w:rPr>
                <w:rFonts w:ascii="Calibri" w:eastAsia="Calibri" w:hAnsi="Calibri" w:cs="Calibri"/>
                <w:b/>
                <w:color w:val="000000"/>
              </w:rPr>
              <w:t>Consumo</w:t>
            </w:r>
            <w:proofErr w:type="spellEnd"/>
            <w:r>
              <w:rPr>
                <w:rFonts w:ascii="Calibri" w:eastAsia="Calibri" w:hAnsi="Calibri" w:cs="Calibri"/>
                <w:b/>
                <w:color w:val="000000"/>
              </w:rPr>
              <w:t xml:space="preserve"> de </w:t>
            </w:r>
            <w:proofErr w:type="spellStart"/>
            <w:r>
              <w:rPr>
                <w:rFonts w:ascii="Calibri" w:eastAsia="Calibri" w:hAnsi="Calibri" w:cs="Calibri"/>
                <w:b/>
                <w:color w:val="000000"/>
              </w:rPr>
              <w:t>Datos</w:t>
            </w:r>
            <w:proofErr w:type="spellEnd"/>
            <w:r>
              <w:rPr>
                <w:rFonts w:ascii="Calibri" w:eastAsia="Calibri" w:hAnsi="Calibri" w:cs="Calibri"/>
                <w:b/>
                <w:color w:val="000000"/>
              </w:rPr>
              <w:t xml:space="preserve"> [kB]</w:t>
            </w:r>
          </w:p>
        </w:tc>
        <w:tc>
          <w:tcPr>
            <w:tcW w:w="2902" w:type="dxa"/>
            <w:tcBorders>
              <w:top w:val="single" w:sz="4" w:space="0" w:color="000000"/>
              <w:left w:val="nil"/>
              <w:bottom w:val="single" w:sz="4" w:space="0" w:color="000000"/>
              <w:right w:val="nil"/>
            </w:tcBorders>
            <w:shd w:val="clear" w:color="auto" w:fill="auto"/>
            <w:vAlign w:val="center"/>
          </w:tcPr>
          <w:p w14:paraId="249CDAF4" w14:textId="77777777" w:rsidR="001E5E3A" w:rsidRPr="00CE4218" w:rsidRDefault="001E5E3A" w:rsidP="00591ABA">
            <w:pPr>
              <w:spacing w:after="0" w:line="240" w:lineRule="auto"/>
              <w:jc w:val="center"/>
              <w:rPr>
                <w:b/>
                <w:color w:val="000000"/>
                <w:lang w:val="es-CO"/>
              </w:rPr>
            </w:pPr>
            <w:r w:rsidRPr="00CE4218">
              <w:rPr>
                <w:rFonts w:ascii="Calibri" w:eastAsia="Calibri" w:hAnsi="Calibri" w:cs="Calibri"/>
                <w:b/>
                <w:color w:val="000000"/>
                <w:lang w:val="es-CO"/>
              </w:rPr>
              <w:t>Tiempo de Ejecución Real @LP [ms]</w:t>
            </w:r>
          </w:p>
        </w:tc>
      </w:tr>
      <w:tr w:rsidR="001E5E3A" w14:paraId="48D46201" w14:textId="77777777" w:rsidTr="00591ABA">
        <w:trPr>
          <w:trHeight w:val="40"/>
        </w:trPr>
        <w:tc>
          <w:tcPr>
            <w:tcW w:w="3324" w:type="dxa"/>
            <w:tcBorders>
              <w:top w:val="nil"/>
              <w:left w:val="nil"/>
              <w:bottom w:val="nil"/>
              <w:right w:val="nil"/>
            </w:tcBorders>
            <w:shd w:val="clear" w:color="auto" w:fill="D9D9D9"/>
            <w:vAlign w:val="center"/>
          </w:tcPr>
          <w:p w14:paraId="7FAC3D1C" w14:textId="77777777" w:rsidR="001E5E3A" w:rsidRDefault="001E5E3A" w:rsidP="00591ABA">
            <w:pPr>
              <w:spacing w:after="0" w:line="240" w:lineRule="auto"/>
              <w:jc w:val="center"/>
              <w:rPr>
                <w:color w:val="000000"/>
              </w:rPr>
            </w:pPr>
            <w:r>
              <w:rPr>
                <w:rFonts w:ascii="Calibri" w:eastAsia="Calibri" w:hAnsi="Calibri" w:cs="Calibri"/>
                <w:color w:val="000000"/>
              </w:rPr>
              <w:t>0.1</w:t>
            </w:r>
          </w:p>
        </w:tc>
        <w:tc>
          <w:tcPr>
            <w:tcW w:w="3134" w:type="dxa"/>
            <w:tcBorders>
              <w:top w:val="nil"/>
              <w:left w:val="nil"/>
              <w:bottom w:val="nil"/>
              <w:right w:val="nil"/>
            </w:tcBorders>
            <w:shd w:val="clear" w:color="auto" w:fill="D9D9D9"/>
            <w:vAlign w:val="center"/>
          </w:tcPr>
          <w:p w14:paraId="0DB147AC" w14:textId="77777777" w:rsidR="001E5E3A" w:rsidRDefault="001E5E3A" w:rsidP="00591ABA">
            <w:pPr>
              <w:spacing w:after="0" w:line="240" w:lineRule="auto"/>
              <w:jc w:val="center"/>
              <w:rPr>
                <w:color w:val="000000"/>
              </w:rPr>
            </w:pPr>
            <w:r>
              <w:rPr>
                <w:rFonts w:ascii="Calibri" w:eastAsia="Calibri" w:hAnsi="Calibri" w:cs="Calibri"/>
                <w:color w:val="000000"/>
              </w:rPr>
              <w:t>25068.521</w:t>
            </w:r>
          </w:p>
        </w:tc>
        <w:tc>
          <w:tcPr>
            <w:tcW w:w="2902" w:type="dxa"/>
            <w:tcBorders>
              <w:top w:val="nil"/>
              <w:left w:val="nil"/>
              <w:bottom w:val="nil"/>
              <w:right w:val="nil"/>
            </w:tcBorders>
            <w:shd w:val="clear" w:color="auto" w:fill="D9D9D9"/>
            <w:vAlign w:val="center"/>
          </w:tcPr>
          <w:p w14:paraId="6517458F" w14:textId="77777777" w:rsidR="001E5E3A" w:rsidRDefault="001E5E3A" w:rsidP="00591ABA">
            <w:pPr>
              <w:spacing w:after="0" w:line="240" w:lineRule="auto"/>
              <w:jc w:val="center"/>
              <w:rPr>
                <w:color w:val="000000"/>
              </w:rPr>
            </w:pPr>
            <w:r>
              <w:rPr>
                <w:rFonts w:ascii="Calibri" w:eastAsia="Calibri" w:hAnsi="Calibri" w:cs="Calibri"/>
                <w:color w:val="000000"/>
              </w:rPr>
              <w:t>92.442</w:t>
            </w:r>
          </w:p>
        </w:tc>
      </w:tr>
      <w:tr w:rsidR="001E5E3A" w14:paraId="22F18C13" w14:textId="77777777" w:rsidTr="00591ABA">
        <w:trPr>
          <w:trHeight w:val="50"/>
        </w:trPr>
        <w:tc>
          <w:tcPr>
            <w:tcW w:w="3324" w:type="dxa"/>
            <w:tcBorders>
              <w:top w:val="nil"/>
              <w:left w:val="nil"/>
              <w:bottom w:val="nil"/>
              <w:right w:val="nil"/>
            </w:tcBorders>
            <w:shd w:val="clear" w:color="auto" w:fill="auto"/>
            <w:vAlign w:val="center"/>
          </w:tcPr>
          <w:p w14:paraId="16C09F27" w14:textId="77777777" w:rsidR="001E5E3A" w:rsidRDefault="001E5E3A" w:rsidP="00591ABA">
            <w:pPr>
              <w:spacing w:after="0" w:line="240" w:lineRule="auto"/>
              <w:jc w:val="center"/>
              <w:rPr>
                <w:color w:val="000000"/>
              </w:rPr>
            </w:pPr>
            <w:r>
              <w:rPr>
                <w:rFonts w:ascii="Calibri" w:eastAsia="Calibri" w:hAnsi="Calibri" w:cs="Calibri"/>
                <w:color w:val="000000"/>
              </w:rPr>
              <w:t>0.5</w:t>
            </w:r>
          </w:p>
        </w:tc>
        <w:tc>
          <w:tcPr>
            <w:tcW w:w="3134" w:type="dxa"/>
            <w:tcBorders>
              <w:top w:val="nil"/>
              <w:left w:val="nil"/>
              <w:bottom w:val="nil"/>
              <w:right w:val="nil"/>
            </w:tcBorders>
            <w:shd w:val="clear" w:color="auto" w:fill="auto"/>
            <w:vAlign w:val="center"/>
          </w:tcPr>
          <w:p w14:paraId="76A64606" w14:textId="77777777" w:rsidR="001E5E3A" w:rsidRDefault="001E5E3A" w:rsidP="00591ABA">
            <w:pPr>
              <w:spacing w:after="0" w:line="240" w:lineRule="auto"/>
              <w:jc w:val="center"/>
              <w:rPr>
                <w:color w:val="000000"/>
              </w:rPr>
            </w:pPr>
            <w:r>
              <w:rPr>
                <w:rFonts w:ascii="Calibri" w:eastAsia="Calibri" w:hAnsi="Calibri" w:cs="Calibri"/>
                <w:color w:val="000000"/>
              </w:rPr>
              <w:t>25068.521</w:t>
            </w:r>
          </w:p>
        </w:tc>
        <w:tc>
          <w:tcPr>
            <w:tcW w:w="2902" w:type="dxa"/>
            <w:tcBorders>
              <w:top w:val="nil"/>
              <w:left w:val="nil"/>
              <w:bottom w:val="nil"/>
              <w:right w:val="nil"/>
            </w:tcBorders>
            <w:shd w:val="clear" w:color="auto" w:fill="auto"/>
            <w:vAlign w:val="center"/>
          </w:tcPr>
          <w:p w14:paraId="63D9507C" w14:textId="77777777" w:rsidR="001E5E3A" w:rsidRDefault="001E5E3A" w:rsidP="00591ABA">
            <w:pPr>
              <w:spacing w:after="0" w:line="240" w:lineRule="auto"/>
              <w:jc w:val="center"/>
              <w:rPr>
                <w:color w:val="000000"/>
              </w:rPr>
            </w:pPr>
            <w:r>
              <w:rPr>
                <w:rFonts w:ascii="Calibri" w:eastAsia="Calibri" w:hAnsi="Calibri" w:cs="Calibri"/>
                <w:color w:val="000000"/>
              </w:rPr>
              <w:t>91.346</w:t>
            </w:r>
          </w:p>
        </w:tc>
      </w:tr>
      <w:tr w:rsidR="001E5E3A" w14:paraId="75FE4BF6" w14:textId="77777777" w:rsidTr="00591ABA">
        <w:trPr>
          <w:trHeight w:val="287"/>
        </w:trPr>
        <w:tc>
          <w:tcPr>
            <w:tcW w:w="3324" w:type="dxa"/>
            <w:tcBorders>
              <w:top w:val="nil"/>
              <w:left w:val="nil"/>
              <w:right w:val="nil"/>
            </w:tcBorders>
            <w:shd w:val="clear" w:color="auto" w:fill="D9D9D9"/>
            <w:vAlign w:val="center"/>
          </w:tcPr>
          <w:p w14:paraId="27978561" w14:textId="77777777" w:rsidR="001E5E3A" w:rsidRDefault="001E5E3A" w:rsidP="00591ABA">
            <w:pPr>
              <w:spacing w:after="0" w:line="240" w:lineRule="auto"/>
              <w:jc w:val="center"/>
              <w:rPr>
                <w:color w:val="000000"/>
              </w:rPr>
            </w:pPr>
            <w:r>
              <w:rPr>
                <w:rFonts w:ascii="Calibri" w:eastAsia="Calibri" w:hAnsi="Calibri" w:cs="Calibri"/>
                <w:color w:val="000000"/>
              </w:rPr>
              <w:t>0.7</w:t>
            </w:r>
          </w:p>
        </w:tc>
        <w:tc>
          <w:tcPr>
            <w:tcW w:w="3134" w:type="dxa"/>
            <w:tcBorders>
              <w:top w:val="nil"/>
              <w:left w:val="nil"/>
              <w:right w:val="nil"/>
            </w:tcBorders>
            <w:shd w:val="clear" w:color="auto" w:fill="D9D9D9"/>
            <w:vAlign w:val="center"/>
          </w:tcPr>
          <w:p w14:paraId="7AE490DC" w14:textId="77777777" w:rsidR="001E5E3A" w:rsidRDefault="001E5E3A" w:rsidP="00591ABA">
            <w:pPr>
              <w:spacing w:after="0" w:line="240" w:lineRule="auto"/>
              <w:jc w:val="center"/>
              <w:rPr>
                <w:color w:val="000000"/>
              </w:rPr>
            </w:pPr>
            <w:r>
              <w:rPr>
                <w:rFonts w:ascii="Calibri" w:eastAsia="Calibri" w:hAnsi="Calibri" w:cs="Calibri"/>
                <w:color w:val="000000"/>
              </w:rPr>
              <w:t>25068.521</w:t>
            </w:r>
          </w:p>
        </w:tc>
        <w:tc>
          <w:tcPr>
            <w:tcW w:w="2902" w:type="dxa"/>
            <w:tcBorders>
              <w:top w:val="nil"/>
              <w:left w:val="nil"/>
              <w:right w:val="nil"/>
            </w:tcBorders>
            <w:shd w:val="clear" w:color="auto" w:fill="D9D9D9"/>
            <w:vAlign w:val="center"/>
          </w:tcPr>
          <w:p w14:paraId="2D9631B9" w14:textId="77777777" w:rsidR="001E5E3A" w:rsidRDefault="001E5E3A" w:rsidP="00591ABA">
            <w:pPr>
              <w:spacing w:after="0" w:line="240" w:lineRule="auto"/>
              <w:jc w:val="center"/>
              <w:rPr>
                <w:color w:val="000000"/>
              </w:rPr>
            </w:pPr>
            <w:r>
              <w:rPr>
                <w:rFonts w:ascii="Calibri" w:eastAsia="Calibri" w:hAnsi="Calibri" w:cs="Calibri"/>
                <w:color w:val="000000"/>
              </w:rPr>
              <w:t>91.235</w:t>
            </w:r>
          </w:p>
        </w:tc>
      </w:tr>
      <w:tr w:rsidR="001E5E3A" w14:paraId="6150E962" w14:textId="77777777" w:rsidTr="00591ABA">
        <w:trPr>
          <w:trHeight w:val="294"/>
        </w:trPr>
        <w:tc>
          <w:tcPr>
            <w:tcW w:w="3324" w:type="dxa"/>
            <w:tcBorders>
              <w:top w:val="nil"/>
              <w:left w:val="nil"/>
              <w:bottom w:val="single" w:sz="4" w:space="0" w:color="000000"/>
              <w:right w:val="nil"/>
            </w:tcBorders>
            <w:shd w:val="clear" w:color="auto" w:fill="auto"/>
            <w:vAlign w:val="center"/>
          </w:tcPr>
          <w:p w14:paraId="37B520B1" w14:textId="77777777" w:rsidR="001E5E3A" w:rsidRDefault="001E5E3A" w:rsidP="00591ABA">
            <w:pPr>
              <w:spacing w:after="0" w:line="240" w:lineRule="auto"/>
              <w:jc w:val="center"/>
              <w:rPr>
                <w:color w:val="000000"/>
              </w:rPr>
            </w:pPr>
            <w:r>
              <w:rPr>
                <w:rFonts w:ascii="Calibri" w:eastAsia="Calibri" w:hAnsi="Calibri" w:cs="Calibri"/>
                <w:color w:val="000000"/>
              </w:rPr>
              <w:t>0.9</w:t>
            </w:r>
          </w:p>
        </w:tc>
        <w:tc>
          <w:tcPr>
            <w:tcW w:w="3134" w:type="dxa"/>
            <w:tcBorders>
              <w:top w:val="nil"/>
              <w:left w:val="nil"/>
              <w:bottom w:val="single" w:sz="4" w:space="0" w:color="000000"/>
              <w:right w:val="nil"/>
            </w:tcBorders>
            <w:shd w:val="clear" w:color="auto" w:fill="auto"/>
            <w:vAlign w:val="center"/>
          </w:tcPr>
          <w:p w14:paraId="3AB3F7C0" w14:textId="77777777" w:rsidR="001E5E3A" w:rsidRDefault="001E5E3A" w:rsidP="00591ABA">
            <w:pPr>
              <w:spacing w:after="0" w:line="240" w:lineRule="auto"/>
              <w:jc w:val="center"/>
              <w:rPr>
                <w:color w:val="000000"/>
              </w:rPr>
            </w:pPr>
            <w:r>
              <w:rPr>
                <w:rFonts w:ascii="Calibri" w:eastAsia="Calibri" w:hAnsi="Calibri" w:cs="Calibri"/>
                <w:color w:val="000000"/>
              </w:rPr>
              <w:t>25068.521</w:t>
            </w:r>
          </w:p>
        </w:tc>
        <w:tc>
          <w:tcPr>
            <w:tcW w:w="2902" w:type="dxa"/>
            <w:tcBorders>
              <w:top w:val="nil"/>
              <w:left w:val="nil"/>
              <w:bottom w:val="single" w:sz="4" w:space="0" w:color="000000"/>
              <w:right w:val="nil"/>
            </w:tcBorders>
            <w:shd w:val="clear" w:color="auto" w:fill="auto"/>
            <w:vAlign w:val="center"/>
          </w:tcPr>
          <w:p w14:paraId="2534453D" w14:textId="77777777" w:rsidR="001E5E3A" w:rsidRDefault="001E5E3A" w:rsidP="00591ABA">
            <w:pPr>
              <w:spacing w:after="0" w:line="240" w:lineRule="auto"/>
              <w:jc w:val="center"/>
              <w:rPr>
                <w:color w:val="000000"/>
              </w:rPr>
            </w:pPr>
            <w:r>
              <w:rPr>
                <w:rFonts w:ascii="Calibri" w:eastAsia="Calibri" w:hAnsi="Calibri" w:cs="Calibri"/>
                <w:color w:val="000000"/>
              </w:rPr>
              <w:t>96.032</w:t>
            </w:r>
          </w:p>
        </w:tc>
      </w:tr>
    </w:tbl>
    <w:p w14:paraId="78164597" w14:textId="77777777" w:rsidR="001E5E3A" w:rsidRPr="00CE4218" w:rsidRDefault="001E5E3A" w:rsidP="001E5E3A">
      <w:pPr>
        <w:pBdr>
          <w:top w:val="nil"/>
          <w:left w:val="nil"/>
          <w:bottom w:val="nil"/>
          <w:right w:val="nil"/>
          <w:between w:val="nil"/>
        </w:pBdr>
        <w:spacing w:after="200" w:line="240" w:lineRule="auto"/>
        <w:jc w:val="center"/>
        <w:rPr>
          <w:i/>
          <w:color w:val="44546A"/>
          <w:sz w:val="18"/>
          <w:szCs w:val="18"/>
          <w:lang w:val="es-CO"/>
        </w:rPr>
      </w:pPr>
      <w:bookmarkStart w:id="3" w:name="_30j0zll" w:colFirst="0" w:colLast="0"/>
      <w:bookmarkEnd w:id="3"/>
      <w:r w:rsidRPr="00CE4218">
        <w:rPr>
          <w:rFonts w:ascii="Calibri" w:eastAsia="Calibri" w:hAnsi="Calibri" w:cs="Calibri"/>
          <w:i/>
          <w:color w:val="44546A"/>
          <w:sz w:val="18"/>
          <w:szCs w:val="18"/>
          <w:lang w:val="es-CO"/>
        </w:rPr>
        <w:t>Tabla 2. Comparación de consumo de datos y tiempo de ejecución para carga de catálogo con el índice por categorías utilizando PROBING en la Maquina 1.</w:t>
      </w:r>
    </w:p>
    <w:tbl>
      <w:tblPr>
        <w:tblW w:w="9360" w:type="dxa"/>
        <w:tblLayout w:type="fixed"/>
        <w:tblLook w:val="0400" w:firstRow="0" w:lastRow="0" w:firstColumn="0" w:lastColumn="0" w:noHBand="0" w:noVBand="1"/>
      </w:tblPr>
      <w:tblGrid>
        <w:gridCol w:w="3324"/>
        <w:gridCol w:w="3134"/>
        <w:gridCol w:w="2902"/>
      </w:tblGrid>
      <w:tr w:rsidR="001E5E3A" w14:paraId="75D540E2" w14:textId="77777777" w:rsidTr="00591ABA">
        <w:trPr>
          <w:trHeight w:val="360"/>
        </w:trPr>
        <w:tc>
          <w:tcPr>
            <w:tcW w:w="9360" w:type="dxa"/>
            <w:gridSpan w:val="3"/>
            <w:tcBorders>
              <w:top w:val="nil"/>
              <w:left w:val="nil"/>
              <w:bottom w:val="nil"/>
              <w:right w:val="nil"/>
            </w:tcBorders>
            <w:shd w:val="clear" w:color="auto" w:fill="auto"/>
            <w:vAlign w:val="center"/>
          </w:tcPr>
          <w:p w14:paraId="0978AEC4" w14:textId="77777777" w:rsidR="001E5E3A" w:rsidRDefault="001E5E3A" w:rsidP="00591ABA">
            <w:pPr>
              <w:spacing w:after="0" w:line="240" w:lineRule="auto"/>
              <w:jc w:val="center"/>
              <w:rPr>
                <w:b/>
                <w:i/>
                <w:color w:val="000000"/>
                <w:sz w:val="28"/>
                <w:szCs w:val="28"/>
                <w:u w:val="single"/>
              </w:rPr>
            </w:pPr>
            <w:r>
              <w:rPr>
                <w:rFonts w:ascii="Calibri" w:eastAsia="Calibri" w:hAnsi="Calibri" w:cs="Calibri"/>
                <w:b/>
                <w:i/>
                <w:color w:val="000000"/>
                <w:sz w:val="28"/>
                <w:szCs w:val="28"/>
                <w:u w:val="single"/>
              </w:rPr>
              <w:t xml:space="preserve">Carga de </w:t>
            </w:r>
            <w:proofErr w:type="spellStart"/>
            <w:r>
              <w:rPr>
                <w:rFonts w:ascii="Calibri" w:eastAsia="Calibri" w:hAnsi="Calibri" w:cs="Calibri"/>
                <w:b/>
                <w:i/>
                <w:color w:val="000000"/>
                <w:sz w:val="28"/>
                <w:szCs w:val="28"/>
                <w:u w:val="single"/>
              </w:rPr>
              <w:t>Catálogo</w:t>
            </w:r>
            <w:proofErr w:type="spellEnd"/>
            <w:r>
              <w:rPr>
                <w:rFonts w:ascii="Calibri" w:eastAsia="Calibri" w:hAnsi="Calibri" w:cs="Calibri"/>
                <w:b/>
                <w:i/>
                <w:color w:val="000000"/>
                <w:sz w:val="28"/>
                <w:szCs w:val="28"/>
                <w:u w:val="single"/>
              </w:rPr>
              <w:t xml:space="preserve"> CHAINING</w:t>
            </w:r>
          </w:p>
        </w:tc>
      </w:tr>
      <w:tr w:rsidR="001E5E3A" w:rsidRPr="00CE4218" w14:paraId="0BA7FC29" w14:textId="77777777" w:rsidTr="00591ABA">
        <w:trPr>
          <w:trHeight w:val="574"/>
        </w:trPr>
        <w:tc>
          <w:tcPr>
            <w:tcW w:w="3324" w:type="dxa"/>
            <w:tcBorders>
              <w:top w:val="single" w:sz="4" w:space="0" w:color="000000"/>
              <w:left w:val="nil"/>
              <w:bottom w:val="single" w:sz="4" w:space="0" w:color="000000"/>
              <w:right w:val="nil"/>
            </w:tcBorders>
            <w:shd w:val="clear" w:color="auto" w:fill="auto"/>
            <w:vAlign w:val="center"/>
          </w:tcPr>
          <w:p w14:paraId="11271A56" w14:textId="77777777" w:rsidR="001E5E3A" w:rsidRDefault="001E5E3A" w:rsidP="00591ABA">
            <w:pPr>
              <w:spacing w:after="0" w:line="240" w:lineRule="auto"/>
              <w:jc w:val="center"/>
              <w:rPr>
                <w:b/>
                <w:color w:val="000000"/>
              </w:rPr>
            </w:pPr>
            <w:r>
              <w:rPr>
                <w:rFonts w:ascii="Calibri" w:eastAsia="Calibri" w:hAnsi="Calibri" w:cs="Calibri"/>
                <w:b/>
                <w:color w:val="000000"/>
              </w:rPr>
              <w:t>Factor de Carga (CHAINING)</w:t>
            </w:r>
          </w:p>
        </w:tc>
        <w:tc>
          <w:tcPr>
            <w:tcW w:w="3134" w:type="dxa"/>
            <w:tcBorders>
              <w:top w:val="single" w:sz="4" w:space="0" w:color="000000"/>
              <w:left w:val="nil"/>
              <w:bottom w:val="single" w:sz="4" w:space="0" w:color="000000"/>
              <w:right w:val="nil"/>
            </w:tcBorders>
            <w:shd w:val="clear" w:color="auto" w:fill="auto"/>
            <w:vAlign w:val="center"/>
          </w:tcPr>
          <w:p w14:paraId="242A0F04" w14:textId="77777777" w:rsidR="001E5E3A" w:rsidRDefault="001E5E3A" w:rsidP="00591ABA">
            <w:pPr>
              <w:spacing w:after="0" w:line="240" w:lineRule="auto"/>
              <w:jc w:val="center"/>
              <w:rPr>
                <w:b/>
                <w:color w:val="000000"/>
              </w:rPr>
            </w:pPr>
            <w:proofErr w:type="spellStart"/>
            <w:r>
              <w:rPr>
                <w:rFonts w:ascii="Calibri" w:eastAsia="Calibri" w:hAnsi="Calibri" w:cs="Calibri"/>
                <w:b/>
                <w:color w:val="000000"/>
              </w:rPr>
              <w:t>Consumo</w:t>
            </w:r>
            <w:proofErr w:type="spellEnd"/>
            <w:r>
              <w:rPr>
                <w:rFonts w:ascii="Calibri" w:eastAsia="Calibri" w:hAnsi="Calibri" w:cs="Calibri"/>
                <w:b/>
                <w:color w:val="000000"/>
              </w:rPr>
              <w:t xml:space="preserve"> de </w:t>
            </w:r>
            <w:proofErr w:type="spellStart"/>
            <w:r>
              <w:rPr>
                <w:rFonts w:ascii="Calibri" w:eastAsia="Calibri" w:hAnsi="Calibri" w:cs="Calibri"/>
                <w:b/>
                <w:color w:val="000000"/>
              </w:rPr>
              <w:t>Datos</w:t>
            </w:r>
            <w:proofErr w:type="spellEnd"/>
            <w:r>
              <w:rPr>
                <w:rFonts w:ascii="Calibri" w:eastAsia="Calibri" w:hAnsi="Calibri" w:cs="Calibri"/>
                <w:b/>
                <w:color w:val="000000"/>
              </w:rPr>
              <w:t xml:space="preserve"> [kB]</w:t>
            </w:r>
          </w:p>
        </w:tc>
        <w:tc>
          <w:tcPr>
            <w:tcW w:w="2902" w:type="dxa"/>
            <w:tcBorders>
              <w:top w:val="single" w:sz="4" w:space="0" w:color="000000"/>
              <w:left w:val="nil"/>
              <w:bottom w:val="single" w:sz="4" w:space="0" w:color="000000"/>
              <w:right w:val="nil"/>
            </w:tcBorders>
            <w:shd w:val="clear" w:color="auto" w:fill="auto"/>
            <w:vAlign w:val="center"/>
          </w:tcPr>
          <w:p w14:paraId="7C8EC1A6" w14:textId="77777777" w:rsidR="001E5E3A" w:rsidRPr="00CE4218" w:rsidRDefault="001E5E3A" w:rsidP="00591ABA">
            <w:pPr>
              <w:spacing w:after="0" w:line="240" w:lineRule="auto"/>
              <w:jc w:val="center"/>
              <w:rPr>
                <w:b/>
                <w:color w:val="000000"/>
                <w:lang w:val="es-CO"/>
              </w:rPr>
            </w:pPr>
            <w:r w:rsidRPr="00CE4218">
              <w:rPr>
                <w:rFonts w:ascii="Calibri" w:eastAsia="Calibri" w:hAnsi="Calibri" w:cs="Calibri"/>
                <w:b/>
                <w:color w:val="000000"/>
                <w:lang w:val="es-CO"/>
              </w:rPr>
              <w:t>Tiempo de Ejecución Real @SC [ms]</w:t>
            </w:r>
          </w:p>
        </w:tc>
      </w:tr>
      <w:tr w:rsidR="001E5E3A" w14:paraId="68B6BF77" w14:textId="77777777" w:rsidTr="00591ABA">
        <w:trPr>
          <w:trHeight w:val="287"/>
        </w:trPr>
        <w:tc>
          <w:tcPr>
            <w:tcW w:w="3324" w:type="dxa"/>
            <w:tcBorders>
              <w:top w:val="nil"/>
              <w:left w:val="nil"/>
              <w:bottom w:val="nil"/>
              <w:right w:val="nil"/>
            </w:tcBorders>
            <w:shd w:val="clear" w:color="auto" w:fill="D9D9D9"/>
            <w:vAlign w:val="center"/>
          </w:tcPr>
          <w:p w14:paraId="4681784D" w14:textId="77777777" w:rsidR="001E5E3A" w:rsidRDefault="001E5E3A" w:rsidP="00591ABA">
            <w:pPr>
              <w:spacing w:after="0" w:line="240" w:lineRule="auto"/>
              <w:jc w:val="center"/>
              <w:rPr>
                <w:color w:val="000000"/>
              </w:rPr>
            </w:pPr>
            <w:r>
              <w:rPr>
                <w:rFonts w:ascii="Calibri" w:eastAsia="Calibri" w:hAnsi="Calibri" w:cs="Calibri"/>
                <w:color w:val="000000"/>
              </w:rPr>
              <w:t>2.00</w:t>
            </w:r>
          </w:p>
        </w:tc>
        <w:tc>
          <w:tcPr>
            <w:tcW w:w="3134" w:type="dxa"/>
            <w:tcBorders>
              <w:top w:val="nil"/>
              <w:left w:val="nil"/>
              <w:bottom w:val="nil"/>
              <w:right w:val="nil"/>
            </w:tcBorders>
            <w:shd w:val="clear" w:color="auto" w:fill="D9D9D9"/>
            <w:vAlign w:val="center"/>
          </w:tcPr>
          <w:p w14:paraId="6FF0FFC8" w14:textId="77777777" w:rsidR="001E5E3A" w:rsidRDefault="001E5E3A" w:rsidP="00591ABA">
            <w:pPr>
              <w:spacing w:after="0" w:line="240" w:lineRule="auto"/>
              <w:jc w:val="center"/>
              <w:rPr>
                <w:color w:val="000000"/>
              </w:rPr>
            </w:pPr>
            <w:r>
              <w:rPr>
                <w:rFonts w:ascii="Calibri" w:eastAsia="Calibri" w:hAnsi="Calibri" w:cs="Calibri"/>
                <w:color w:val="000000"/>
              </w:rPr>
              <w:t>25060.968</w:t>
            </w:r>
          </w:p>
        </w:tc>
        <w:tc>
          <w:tcPr>
            <w:tcW w:w="2902" w:type="dxa"/>
            <w:tcBorders>
              <w:top w:val="nil"/>
              <w:left w:val="nil"/>
              <w:bottom w:val="nil"/>
              <w:right w:val="nil"/>
            </w:tcBorders>
            <w:shd w:val="clear" w:color="auto" w:fill="D9D9D9"/>
            <w:vAlign w:val="center"/>
          </w:tcPr>
          <w:p w14:paraId="0B918562" w14:textId="77777777" w:rsidR="001E5E3A" w:rsidRDefault="001E5E3A" w:rsidP="00591ABA">
            <w:pPr>
              <w:spacing w:after="0" w:line="240" w:lineRule="auto"/>
              <w:jc w:val="center"/>
              <w:rPr>
                <w:color w:val="000000"/>
              </w:rPr>
            </w:pPr>
            <w:r>
              <w:rPr>
                <w:rFonts w:ascii="Calibri" w:eastAsia="Calibri" w:hAnsi="Calibri" w:cs="Calibri"/>
                <w:color w:val="000000"/>
              </w:rPr>
              <w:t>113.521</w:t>
            </w:r>
          </w:p>
        </w:tc>
      </w:tr>
      <w:tr w:rsidR="001E5E3A" w14:paraId="7BF13F1C" w14:textId="77777777" w:rsidTr="00591ABA">
        <w:trPr>
          <w:trHeight w:val="287"/>
        </w:trPr>
        <w:tc>
          <w:tcPr>
            <w:tcW w:w="3324" w:type="dxa"/>
            <w:tcBorders>
              <w:top w:val="nil"/>
              <w:left w:val="nil"/>
              <w:bottom w:val="nil"/>
              <w:right w:val="nil"/>
            </w:tcBorders>
            <w:shd w:val="clear" w:color="auto" w:fill="auto"/>
            <w:vAlign w:val="center"/>
          </w:tcPr>
          <w:p w14:paraId="45DC2148" w14:textId="77777777" w:rsidR="001E5E3A" w:rsidRDefault="001E5E3A" w:rsidP="00591ABA">
            <w:pPr>
              <w:spacing w:after="0" w:line="240" w:lineRule="auto"/>
              <w:jc w:val="center"/>
              <w:rPr>
                <w:color w:val="000000"/>
              </w:rPr>
            </w:pPr>
            <w:r>
              <w:rPr>
                <w:rFonts w:ascii="Calibri" w:eastAsia="Calibri" w:hAnsi="Calibri" w:cs="Calibri"/>
                <w:color w:val="000000"/>
              </w:rPr>
              <w:t>4.00</w:t>
            </w:r>
          </w:p>
        </w:tc>
        <w:tc>
          <w:tcPr>
            <w:tcW w:w="3134" w:type="dxa"/>
            <w:tcBorders>
              <w:top w:val="nil"/>
              <w:left w:val="nil"/>
              <w:bottom w:val="nil"/>
              <w:right w:val="nil"/>
            </w:tcBorders>
            <w:shd w:val="clear" w:color="auto" w:fill="auto"/>
            <w:vAlign w:val="center"/>
          </w:tcPr>
          <w:p w14:paraId="28F593F6" w14:textId="77777777" w:rsidR="001E5E3A" w:rsidRDefault="001E5E3A" w:rsidP="00591ABA">
            <w:pPr>
              <w:spacing w:after="0" w:line="240" w:lineRule="auto"/>
              <w:jc w:val="center"/>
              <w:rPr>
                <w:color w:val="000000"/>
              </w:rPr>
            </w:pPr>
            <w:r>
              <w:rPr>
                <w:rFonts w:ascii="Calibri" w:eastAsia="Calibri" w:hAnsi="Calibri" w:cs="Calibri"/>
                <w:color w:val="000000"/>
              </w:rPr>
              <w:t>25058.593</w:t>
            </w:r>
          </w:p>
        </w:tc>
        <w:tc>
          <w:tcPr>
            <w:tcW w:w="2902" w:type="dxa"/>
            <w:tcBorders>
              <w:top w:val="nil"/>
              <w:left w:val="nil"/>
              <w:bottom w:val="nil"/>
              <w:right w:val="nil"/>
            </w:tcBorders>
            <w:shd w:val="clear" w:color="auto" w:fill="auto"/>
            <w:vAlign w:val="center"/>
          </w:tcPr>
          <w:p w14:paraId="7039FECF" w14:textId="77777777" w:rsidR="001E5E3A" w:rsidRDefault="001E5E3A" w:rsidP="00591ABA">
            <w:pPr>
              <w:spacing w:after="0" w:line="240" w:lineRule="auto"/>
              <w:jc w:val="center"/>
              <w:rPr>
                <w:color w:val="000000"/>
              </w:rPr>
            </w:pPr>
            <w:r>
              <w:rPr>
                <w:rFonts w:ascii="Calibri" w:eastAsia="Calibri" w:hAnsi="Calibri" w:cs="Calibri"/>
                <w:color w:val="000000"/>
              </w:rPr>
              <w:t>124.094</w:t>
            </w:r>
          </w:p>
        </w:tc>
      </w:tr>
      <w:tr w:rsidR="001E5E3A" w14:paraId="6094F03C" w14:textId="77777777" w:rsidTr="00591ABA">
        <w:trPr>
          <w:trHeight w:val="287"/>
        </w:trPr>
        <w:tc>
          <w:tcPr>
            <w:tcW w:w="3324" w:type="dxa"/>
            <w:tcBorders>
              <w:top w:val="nil"/>
              <w:left w:val="nil"/>
              <w:bottom w:val="nil"/>
              <w:right w:val="nil"/>
            </w:tcBorders>
            <w:shd w:val="clear" w:color="auto" w:fill="D9D9D9"/>
            <w:vAlign w:val="center"/>
          </w:tcPr>
          <w:p w14:paraId="710F155F" w14:textId="77777777" w:rsidR="001E5E3A" w:rsidRDefault="001E5E3A" w:rsidP="00591ABA">
            <w:pPr>
              <w:spacing w:after="0" w:line="240" w:lineRule="auto"/>
              <w:jc w:val="center"/>
              <w:rPr>
                <w:color w:val="000000"/>
              </w:rPr>
            </w:pPr>
            <w:r>
              <w:rPr>
                <w:rFonts w:ascii="Calibri" w:eastAsia="Calibri" w:hAnsi="Calibri" w:cs="Calibri"/>
                <w:color w:val="000000"/>
              </w:rPr>
              <w:t>6.00</w:t>
            </w:r>
          </w:p>
        </w:tc>
        <w:tc>
          <w:tcPr>
            <w:tcW w:w="3134" w:type="dxa"/>
            <w:tcBorders>
              <w:top w:val="nil"/>
              <w:left w:val="nil"/>
              <w:bottom w:val="nil"/>
              <w:right w:val="nil"/>
            </w:tcBorders>
            <w:shd w:val="clear" w:color="auto" w:fill="D9D9D9"/>
            <w:vAlign w:val="center"/>
          </w:tcPr>
          <w:p w14:paraId="6AB3D59F" w14:textId="77777777" w:rsidR="001E5E3A" w:rsidRDefault="001E5E3A" w:rsidP="00591ABA">
            <w:pPr>
              <w:spacing w:after="0" w:line="240" w:lineRule="auto"/>
              <w:jc w:val="center"/>
              <w:rPr>
                <w:color w:val="000000"/>
              </w:rPr>
            </w:pPr>
            <w:r>
              <w:rPr>
                <w:rFonts w:ascii="Calibri" w:eastAsia="Calibri" w:hAnsi="Calibri" w:cs="Calibri"/>
                <w:color w:val="000000"/>
              </w:rPr>
              <w:t>25057.897</w:t>
            </w:r>
          </w:p>
        </w:tc>
        <w:tc>
          <w:tcPr>
            <w:tcW w:w="2902" w:type="dxa"/>
            <w:tcBorders>
              <w:top w:val="nil"/>
              <w:left w:val="nil"/>
              <w:bottom w:val="nil"/>
              <w:right w:val="nil"/>
            </w:tcBorders>
            <w:shd w:val="clear" w:color="auto" w:fill="D9D9D9"/>
            <w:vAlign w:val="center"/>
          </w:tcPr>
          <w:p w14:paraId="10171533" w14:textId="77777777" w:rsidR="001E5E3A" w:rsidRDefault="001E5E3A" w:rsidP="00591AB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100.484</w:t>
            </w:r>
          </w:p>
        </w:tc>
      </w:tr>
      <w:tr w:rsidR="001E5E3A" w14:paraId="1B409158" w14:textId="77777777" w:rsidTr="00591ABA">
        <w:trPr>
          <w:trHeight w:val="50"/>
        </w:trPr>
        <w:tc>
          <w:tcPr>
            <w:tcW w:w="3324" w:type="dxa"/>
            <w:tcBorders>
              <w:top w:val="nil"/>
              <w:left w:val="nil"/>
              <w:bottom w:val="single" w:sz="4" w:space="0" w:color="000000"/>
              <w:right w:val="nil"/>
            </w:tcBorders>
            <w:shd w:val="clear" w:color="auto" w:fill="auto"/>
            <w:vAlign w:val="center"/>
          </w:tcPr>
          <w:p w14:paraId="4CD11C2A" w14:textId="77777777" w:rsidR="001E5E3A" w:rsidRDefault="001E5E3A" w:rsidP="00591ABA">
            <w:pPr>
              <w:spacing w:after="0" w:line="240" w:lineRule="auto"/>
              <w:jc w:val="center"/>
              <w:rPr>
                <w:color w:val="000000"/>
              </w:rPr>
            </w:pPr>
            <w:r>
              <w:rPr>
                <w:rFonts w:ascii="Calibri" w:eastAsia="Calibri" w:hAnsi="Calibri" w:cs="Calibri"/>
                <w:color w:val="000000"/>
              </w:rPr>
              <w:t>8.00</w:t>
            </w:r>
          </w:p>
        </w:tc>
        <w:tc>
          <w:tcPr>
            <w:tcW w:w="3134" w:type="dxa"/>
            <w:tcBorders>
              <w:top w:val="nil"/>
              <w:left w:val="nil"/>
              <w:bottom w:val="single" w:sz="4" w:space="0" w:color="000000"/>
              <w:right w:val="nil"/>
            </w:tcBorders>
            <w:shd w:val="clear" w:color="auto" w:fill="auto"/>
            <w:vAlign w:val="center"/>
          </w:tcPr>
          <w:p w14:paraId="0D326674" w14:textId="77777777" w:rsidR="001E5E3A" w:rsidRDefault="001E5E3A" w:rsidP="00591ABA">
            <w:pPr>
              <w:spacing w:after="0" w:line="240" w:lineRule="auto"/>
              <w:jc w:val="center"/>
              <w:rPr>
                <w:color w:val="000000"/>
              </w:rPr>
            </w:pPr>
            <w:r>
              <w:rPr>
                <w:rFonts w:ascii="Calibri" w:eastAsia="Calibri" w:hAnsi="Calibri" w:cs="Calibri"/>
                <w:color w:val="000000"/>
              </w:rPr>
              <w:t>25057.897</w:t>
            </w:r>
          </w:p>
        </w:tc>
        <w:tc>
          <w:tcPr>
            <w:tcW w:w="2902" w:type="dxa"/>
            <w:tcBorders>
              <w:top w:val="nil"/>
              <w:left w:val="nil"/>
              <w:bottom w:val="single" w:sz="4" w:space="0" w:color="000000"/>
              <w:right w:val="nil"/>
            </w:tcBorders>
            <w:shd w:val="clear" w:color="auto" w:fill="auto"/>
            <w:vAlign w:val="center"/>
          </w:tcPr>
          <w:p w14:paraId="619138E5" w14:textId="77777777" w:rsidR="001E5E3A" w:rsidRDefault="001E5E3A" w:rsidP="00591ABA">
            <w:pPr>
              <w:spacing w:after="0" w:line="240" w:lineRule="auto"/>
              <w:jc w:val="center"/>
              <w:rPr>
                <w:color w:val="000000"/>
              </w:rPr>
            </w:pPr>
            <w:r>
              <w:rPr>
                <w:rFonts w:ascii="Calibri" w:eastAsia="Calibri" w:hAnsi="Calibri" w:cs="Calibri"/>
                <w:color w:val="000000"/>
              </w:rPr>
              <w:t>96.985</w:t>
            </w:r>
          </w:p>
        </w:tc>
      </w:tr>
    </w:tbl>
    <w:p w14:paraId="1714A2E1" w14:textId="77777777" w:rsidR="001E5E3A" w:rsidRPr="00CE4218" w:rsidRDefault="001E5E3A" w:rsidP="001E5E3A">
      <w:pPr>
        <w:pBdr>
          <w:top w:val="nil"/>
          <w:left w:val="nil"/>
          <w:bottom w:val="nil"/>
          <w:right w:val="nil"/>
          <w:between w:val="nil"/>
        </w:pBdr>
        <w:spacing w:after="200" w:line="240" w:lineRule="auto"/>
        <w:jc w:val="center"/>
        <w:rPr>
          <w:i/>
          <w:color w:val="44546A"/>
          <w:sz w:val="18"/>
          <w:szCs w:val="18"/>
          <w:lang w:val="es-CO"/>
        </w:rPr>
      </w:pPr>
      <w:bookmarkStart w:id="4" w:name="_1fob9te" w:colFirst="0" w:colLast="0"/>
      <w:bookmarkEnd w:id="4"/>
      <w:r w:rsidRPr="00CE4218">
        <w:rPr>
          <w:rFonts w:ascii="Calibri" w:eastAsia="Calibri" w:hAnsi="Calibri" w:cs="Calibri"/>
          <w:i/>
          <w:color w:val="44546A"/>
          <w:sz w:val="18"/>
          <w:szCs w:val="18"/>
          <w:lang w:val="es-CO"/>
        </w:rPr>
        <w:t>Tabla 3. Comparación de consumo de datos y tiempo de ejecución para carga de catálogo con el índice por categorías utilizando CHAINING en la Maquina 1.</w:t>
      </w:r>
    </w:p>
    <w:p w14:paraId="0DB95746" w14:textId="77777777" w:rsidR="001E5E3A" w:rsidRPr="00CE4218" w:rsidRDefault="001E5E3A" w:rsidP="001E5E3A">
      <w:pPr>
        <w:pStyle w:val="Ttulo2"/>
        <w:rPr>
          <w:b/>
          <w:lang w:val="es-CO"/>
        </w:rPr>
      </w:pPr>
      <w:r w:rsidRPr="00CE4218">
        <w:rPr>
          <w:b/>
          <w:lang w:val="es-CO"/>
        </w:rPr>
        <w:t>Graficas</w:t>
      </w:r>
    </w:p>
    <w:p w14:paraId="1A55E17D" w14:textId="77777777" w:rsidR="001E5E3A" w:rsidRPr="00CE4218" w:rsidRDefault="001E5E3A" w:rsidP="001E5E3A">
      <w:pPr>
        <w:spacing w:after="0"/>
        <w:jc w:val="both"/>
        <w:rPr>
          <w:rFonts w:ascii="Dax-Regular" w:eastAsia="Dax-Regular" w:hAnsi="Dax-Regular" w:cs="Dax-Regular"/>
          <w:lang w:val="es-CO"/>
        </w:rPr>
      </w:pPr>
      <w:r w:rsidRPr="00CE4218">
        <w:rPr>
          <w:rFonts w:ascii="Dax-Regular" w:eastAsia="Dax-Regular" w:hAnsi="Dax-Regular" w:cs="Dax-Regular"/>
          <w:lang w:val="es-CO"/>
        </w:rPr>
        <w:t xml:space="preserve">La gráfica generada por los resultados de las pruebas de rendimiento en la </w:t>
      </w:r>
      <w:r w:rsidRPr="00CE4218">
        <w:rPr>
          <w:rFonts w:ascii="Dax-Regular" w:eastAsia="Dax-Regular" w:hAnsi="Dax-Regular" w:cs="Dax-Regular"/>
          <w:b/>
          <w:lang w:val="es-CO"/>
        </w:rPr>
        <w:t>Maquina 1.</w:t>
      </w:r>
    </w:p>
    <w:p w14:paraId="6BB82FB4" w14:textId="77777777" w:rsidR="001E5E3A" w:rsidRPr="00CE4218" w:rsidRDefault="001E5E3A" w:rsidP="001E5E3A">
      <w:pPr>
        <w:numPr>
          <w:ilvl w:val="0"/>
          <w:numId w:val="18"/>
        </w:numPr>
        <w:pBdr>
          <w:top w:val="nil"/>
          <w:left w:val="nil"/>
          <w:bottom w:val="nil"/>
          <w:right w:val="nil"/>
          <w:between w:val="nil"/>
        </w:pBdr>
        <w:spacing w:after="0"/>
        <w:jc w:val="both"/>
        <w:rPr>
          <w:color w:val="000000"/>
          <w:lang w:val="es-CO"/>
        </w:rPr>
      </w:pPr>
      <w:r w:rsidRPr="00CE4218">
        <w:rPr>
          <w:rFonts w:ascii="Dax-Regular" w:eastAsia="Dax-Regular" w:hAnsi="Dax-Regular" w:cs="Dax-Regular"/>
          <w:color w:val="000000"/>
          <w:lang w:val="es-CO"/>
        </w:rPr>
        <w:t>Comparación de memoria y tiempo de ejecución para PROBING y CHAINING</w:t>
      </w:r>
    </w:p>
    <w:p w14:paraId="140B0E8B" w14:textId="77777777" w:rsidR="001E5E3A" w:rsidRDefault="001E5E3A" w:rsidP="001E5E3A">
      <w:pPr>
        <w:rPr>
          <w:rFonts w:ascii="Dax-Regular" w:eastAsia="Dax-Regular" w:hAnsi="Dax-Regular" w:cs="Dax-Regular"/>
        </w:rPr>
      </w:pPr>
      <w:r w:rsidRPr="00CE4218">
        <w:rPr>
          <w:lang w:val="es-CO"/>
        </w:rPr>
        <w:br w:type="page"/>
      </w:r>
      <w:r>
        <w:rPr>
          <w:noProof/>
        </w:rPr>
        <w:lastRenderedPageBreak/>
        <w:drawing>
          <wp:inline distT="0" distB="0" distL="0" distR="0" wp14:anchorId="5D214898" wp14:editId="60EAD053">
            <wp:extent cx="5943600" cy="4309110"/>
            <wp:effectExtent l="0" t="0" r="0" b="1524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739B19B" w14:textId="77777777" w:rsidR="001E5E3A" w:rsidRDefault="001E5E3A" w:rsidP="001E5E3A">
      <w:pPr>
        <w:pStyle w:val="Ttulo1"/>
        <w:rPr>
          <w:b/>
        </w:rPr>
      </w:pPr>
      <w:r>
        <w:rPr>
          <w:noProof/>
        </w:rPr>
        <w:lastRenderedPageBreak/>
        <w:drawing>
          <wp:inline distT="0" distB="0" distL="0" distR="0" wp14:anchorId="2B46E994" wp14:editId="5A7B9C0B">
            <wp:extent cx="5943600" cy="4309110"/>
            <wp:effectExtent l="0" t="0" r="0" b="1524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B5F493F" w14:textId="3E7EFF4C" w:rsidR="001E5E3A" w:rsidRDefault="001E5E3A" w:rsidP="001E5E3A">
      <w:pPr>
        <w:pStyle w:val="Ttulo1"/>
        <w:rPr>
          <w:b/>
        </w:rPr>
      </w:pPr>
      <w:proofErr w:type="spellStart"/>
      <w:r>
        <w:rPr>
          <w:b/>
        </w:rPr>
        <w:t>Maquina</w:t>
      </w:r>
      <w:proofErr w:type="spellEnd"/>
      <w:r>
        <w:rPr>
          <w:b/>
        </w:rPr>
        <w:t xml:space="preserve"> </w:t>
      </w:r>
      <w:r>
        <w:rPr>
          <w:b/>
        </w:rPr>
        <w:t>3</w:t>
      </w:r>
    </w:p>
    <w:p w14:paraId="2189C9BC" w14:textId="77777777" w:rsidR="001E5E3A" w:rsidRDefault="001E5E3A" w:rsidP="001E5E3A">
      <w:pPr>
        <w:pStyle w:val="Ttulo2"/>
        <w:rPr>
          <w:b/>
        </w:rPr>
      </w:pPr>
      <w:proofErr w:type="spellStart"/>
      <w:r>
        <w:rPr>
          <w:b/>
        </w:rPr>
        <w:t>Resultados</w:t>
      </w:r>
      <w:proofErr w:type="spellEnd"/>
    </w:p>
    <w:tbl>
      <w:tblPr>
        <w:tblW w:w="9360" w:type="dxa"/>
        <w:tblLayout w:type="fixed"/>
        <w:tblLook w:val="0400" w:firstRow="0" w:lastRow="0" w:firstColumn="0" w:lastColumn="0" w:noHBand="0" w:noVBand="1"/>
      </w:tblPr>
      <w:tblGrid>
        <w:gridCol w:w="3324"/>
        <w:gridCol w:w="3134"/>
        <w:gridCol w:w="2902"/>
      </w:tblGrid>
      <w:tr w:rsidR="001E5E3A" w14:paraId="1129E0AA" w14:textId="77777777" w:rsidTr="00591ABA">
        <w:trPr>
          <w:trHeight w:val="360"/>
        </w:trPr>
        <w:tc>
          <w:tcPr>
            <w:tcW w:w="9360" w:type="dxa"/>
            <w:gridSpan w:val="3"/>
            <w:tcBorders>
              <w:top w:val="nil"/>
              <w:left w:val="nil"/>
              <w:bottom w:val="nil"/>
              <w:right w:val="nil"/>
            </w:tcBorders>
            <w:shd w:val="clear" w:color="auto" w:fill="auto"/>
            <w:vAlign w:val="center"/>
          </w:tcPr>
          <w:p w14:paraId="3E0CEE97" w14:textId="77777777" w:rsidR="001E5E3A" w:rsidRDefault="001E5E3A" w:rsidP="00591ABA">
            <w:pPr>
              <w:spacing w:after="0" w:line="240" w:lineRule="auto"/>
              <w:jc w:val="center"/>
              <w:rPr>
                <w:b/>
                <w:i/>
                <w:color w:val="000000"/>
                <w:sz w:val="28"/>
                <w:szCs w:val="28"/>
                <w:u w:val="single"/>
              </w:rPr>
            </w:pPr>
            <w:r>
              <w:rPr>
                <w:rFonts w:ascii="Calibri" w:eastAsia="Calibri" w:hAnsi="Calibri" w:cs="Calibri"/>
                <w:b/>
                <w:i/>
                <w:color w:val="000000"/>
                <w:sz w:val="28"/>
                <w:szCs w:val="28"/>
                <w:u w:val="single"/>
              </w:rPr>
              <w:t xml:space="preserve">Carga de </w:t>
            </w:r>
            <w:proofErr w:type="spellStart"/>
            <w:r>
              <w:rPr>
                <w:rFonts w:ascii="Calibri" w:eastAsia="Calibri" w:hAnsi="Calibri" w:cs="Calibri"/>
                <w:b/>
                <w:i/>
                <w:color w:val="000000"/>
                <w:sz w:val="28"/>
                <w:szCs w:val="28"/>
                <w:u w:val="single"/>
              </w:rPr>
              <w:t>Catálogo</w:t>
            </w:r>
            <w:proofErr w:type="spellEnd"/>
            <w:r>
              <w:rPr>
                <w:rFonts w:ascii="Calibri" w:eastAsia="Calibri" w:hAnsi="Calibri" w:cs="Calibri"/>
                <w:b/>
                <w:i/>
                <w:color w:val="000000"/>
                <w:sz w:val="28"/>
                <w:szCs w:val="28"/>
                <w:u w:val="single"/>
              </w:rPr>
              <w:t xml:space="preserve"> PROBING</w:t>
            </w:r>
          </w:p>
        </w:tc>
      </w:tr>
      <w:tr w:rsidR="001E5E3A" w:rsidRPr="00CE4218" w14:paraId="1835650E" w14:textId="77777777" w:rsidTr="00591ABA">
        <w:trPr>
          <w:trHeight w:val="107"/>
        </w:trPr>
        <w:tc>
          <w:tcPr>
            <w:tcW w:w="3324" w:type="dxa"/>
            <w:tcBorders>
              <w:top w:val="single" w:sz="4" w:space="0" w:color="000000"/>
              <w:left w:val="nil"/>
              <w:bottom w:val="single" w:sz="4" w:space="0" w:color="000000"/>
              <w:right w:val="nil"/>
            </w:tcBorders>
            <w:shd w:val="clear" w:color="auto" w:fill="auto"/>
            <w:vAlign w:val="center"/>
          </w:tcPr>
          <w:p w14:paraId="0E9C8A04" w14:textId="77777777" w:rsidR="001E5E3A" w:rsidRDefault="001E5E3A" w:rsidP="00591ABA">
            <w:pPr>
              <w:spacing w:after="0" w:line="240" w:lineRule="auto"/>
              <w:jc w:val="center"/>
              <w:rPr>
                <w:b/>
                <w:color w:val="000000"/>
              </w:rPr>
            </w:pPr>
            <w:r>
              <w:rPr>
                <w:rFonts w:ascii="Calibri" w:eastAsia="Calibri" w:hAnsi="Calibri" w:cs="Calibri"/>
                <w:b/>
                <w:color w:val="000000"/>
              </w:rPr>
              <w:t>Factor de Carga (PROBING)</w:t>
            </w:r>
          </w:p>
        </w:tc>
        <w:tc>
          <w:tcPr>
            <w:tcW w:w="3134" w:type="dxa"/>
            <w:tcBorders>
              <w:top w:val="single" w:sz="4" w:space="0" w:color="000000"/>
              <w:left w:val="nil"/>
              <w:bottom w:val="single" w:sz="4" w:space="0" w:color="000000"/>
              <w:right w:val="nil"/>
            </w:tcBorders>
            <w:shd w:val="clear" w:color="auto" w:fill="auto"/>
            <w:vAlign w:val="center"/>
          </w:tcPr>
          <w:p w14:paraId="26676E08" w14:textId="77777777" w:rsidR="001E5E3A" w:rsidRDefault="001E5E3A" w:rsidP="00591ABA">
            <w:pPr>
              <w:spacing w:after="0" w:line="240" w:lineRule="auto"/>
              <w:jc w:val="center"/>
              <w:rPr>
                <w:b/>
                <w:color w:val="000000"/>
              </w:rPr>
            </w:pPr>
            <w:proofErr w:type="spellStart"/>
            <w:r>
              <w:rPr>
                <w:rFonts w:ascii="Calibri" w:eastAsia="Calibri" w:hAnsi="Calibri" w:cs="Calibri"/>
                <w:b/>
                <w:color w:val="000000"/>
              </w:rPr>
              <w:t>Consumo</w:t>
            </w:r>
            <w:proofErr w:type="spellEnd"/>
            <w:r>
              <w:rPr>
                <w:rFonts w:ascii="Calibri" w:eastAsia="Calibri" w:hAnsi="Calibri" w:cs="Calibri"/>
                <w:b/>
                <w:color w:val="000000"/>
              </w:rPr>
              <w:t xml:space="preserve"> de </w:t>
            </w:r>
            <w:proofErr w:type="spellStart"/>
            <w:r>
              <w:rPr>
                <w:rFonts w:ascii="Calibri" w:eastAsia="Calibri" w:hAnsi="Calibri" w:cs="Calibri"/>
                <w:b/>
                <w:color w:val="000000"/>
              </w:rPr>
              <w:t>Datos</w:t>
            </w:r>
            <w:proofErr w:type="spellEnd"/>
            <w:r>
              <w:rPr>
                <w:rFonts w:ascii="Calibri" w:eastAsia="Calibri" w:hAnsi="Calibri" w:cs="Calibri"/>
                <w:b/>
                <w:color w:val="000000"/>
              </w:rPr>
              <w:t xml:space="preserve"> [kB]</w:t>
            </w:r>
          </w:p>
        </w:tc>
        <w:tc>
          <w:tcPr>
            <w:tcW w:w="2902" w:type="dxa"/>
            <w:tcBorders>
              <w:top w:val="single" w:sz="4" w:space="0" w:color="000000"/>
              <w:left w:val="nil"/>
              <w:bottom w:val="single" w:sz="4" w:space="0" w:color="000000"/>
              <w:right w:val="nil"/>
            </w:tcBorders>
            <w:shd w:val="clear" w:color="auto" w:fill="auto"/>
            <w:vAlign w:val="center"/>
          </w:tcPr>
          <w:p w14:paraId="68F4F3AF" w14:textId="77777777" w:rsidR="001E5E3A" w:rsidRPr="00CE4218" w:rsidRDefault="001E5E3A" w:rsidP="00591ABA">
            <w:pPr>
              <w:spacing w:after="0" w:line="240" w:lineRule="auto"/>
              <w:jc w:val="center"/>
              <w:rPr>
                <w:b/>
                <w:color w:val="000000"/>
                <w:lang w:val="es-CO"/>
              </w:rPr>
            </w:pPr>
            <w:r w:rsidRPr="00CE4218">
              <w:rPr>
                <w:rFonts w:ascii="Calibri" w:eastAsia="Calibri" w:hAnsi="Calibri" w:cs="Calibri"/>
                <w:b/>
                <w:color w:val="000000"/>
                <w:lang w:val="es-CO"/>
              </w:rPr>
              <w:t>Tiempo de Ejecución Real @LP [ms]</w:t>
            </w:r>
          </w:p>
        </w:tc>
      </w:tr>
      <w:tr w:rsidR="001E5E3A" w14:paraId="7ABB3BC8" w14:textId="77777777" w:rsidTr="00591ABA">
        <w:trPr>
          <w:trHeight w:val="40"/>
        </w:trPr>
        <w:tc>
          <w:tcPr>
            <w:tcW w:w="3324" w:type="dxa"/>
            <w:tcBorders>
              <w:top w:val="nil"/>
              <w:left w:val="nil"/>
              <w:bottom w:val="nil"/>
              <w:right w:val="nil"/>
            </w:tcBorders>
            <w:shd w:val="clear" w:color="auto" w:fill="D9D9D9"/>
            <w:vAlign w:val="center"/>
          </w:tcPr>
          <w:p w14:paraId="537293D1" w14:textId="77777777" w:rsidR="001E5E3A" w:rsidRDefault="001E5E3A" w:rsidP="00591ABA">
            <w:pPr>
              <w:spacing w:after="0" w:line="240" w:lineRule="auto"/>
              <w:jc w:val="center"/>
              <w:rPr>
                <w:color w:val="000000"/>
              </w:rPr>
            </w:pPr>
            <w:r>
              <w:rPr>
                <w:rFonts w:ascii="Calibri" w:eastAsia="Calibri" w:hAnsi="Calibri" w:cs="Calibri"/>
                <w:color w:val="000000"/>
              </w:rPr>
              <w:t>0.1</w:t>
            </w:r>
          </w:p>
        </w:tc>
        <w:tc>
          <w:tcPr>
            <w:tcW w:w="3134" w:type="dxa"/>
            <w:tcBorders>
              <w:top w:val="nil"/>
              <w:left w:val="nil"/>
              <w:bottom w:val="nil"/>
              <w:right w:val="nil"/>
            </w:tcBorders>
            <w:shd w:val="clear" w:color="auto" w:fill="D9D9D9"/>
            <w:vAlign w:val="center"/>
          </w:tcPr>
          <w:p w14:paraId="6D9D8892" w14:textId="77777777" w:rsidR="001E5E3A" w:rsidRDefault="001E5E3A" w:rsidP="00591ABA">
            <w:pPr>
              <w:spacing w:after="0" w:line="240" w:lineRule="auto"/>
              <w:jc w:val="center"/>
              <w:rPr>
                <w:color w:val="000000"/>
              </w:rPr>
            </w:pPr>
            <w:r>
              <w:rPr>
                <w:rFonts w:ascii="Calibri" w:eastAsia="Calibri" w:hAnsi="Calibri" w:cs="Calibri"/>
                <w:color w:val="000000"/>
              </w:rPr>
              <w:t>39350.146</w:t>
            </w:r>
          </w:p>
        </w:tc>
        <w:tc>
          <w:tcPr>
            <w:tcW w:w="2902" w:type="dxa"/>
            <w:tcBorders>
              <w:top w:val="nil"/>
              <w:left w:val="nil"/>
              <w:bottom w:val="nil"/>
              <w:right w:val="nil"/>
            </w:tcBorders>
            <w:shd w:val="clear" w:color="auto" w:fill="D9D9D9"/>
            <w:vAlign w:val="center"/>
          </w:tcPr>
          <w:p w14:paraId="4F8D4C76" w14:textId="77777777" w:rsidR="001E5E3A" w:rsidRDefault="001E5E3A" w:rsidP="00591ABA">
            <w:pPr>
              <w:spacing w:after="0" w:line="240" w:lineRule="auto"/>
              <w:jc w:val="center"/>
              <w:rPr>
                <w:color w:val="000000"/>
              </w:rPr>
            </w:pPr>
            <w:r>
              <w:rPr>
                <w:rFonts w:ascii="Calibri" w:eastAsia="Calibri" w:hAnsi="Calibri" w:cs="Calibri"/>
                <w:color w:val="000000"/>
              </w:rPr>
              <w:t>580.661</w:t>
            </w:r>
          </w:p>
        </w:tc>
      </w:tr>
      <w:tr w:rsidR="001E5E3A" w14:paraId="5E14EAD8" w14:textId="77777777" w:rsidTr="00591ABA">
        <w:trPr>
          <w:trHeight w:val="50"/>
        </w:trPr>
        <w:tc>
          <w:tcPr>
            <w:tcW w:w="3324" w:type="dxa"/>
            <w:tcBorders>
              <w:top w:val="nil"/>
              <w:left w:val="nil"/>
              <w:bottom w:val="nil"/>
              <w:right w:val="nil"/>
            </w:tcBorders>
            <w:shd w:val="clear" w:color="auto" w:fill="auto"/>
            <w:vAlign w:val="center"/>
          </w:tcPr>
          <w:p w14:paraId="7BF15D97" w14:textId="77777777" w:rsidR="001E5E3A" w:rsidRDefault="001E5E3A" w:rsidP="00591ABA">
            <w:pPr>
              <w:spacing w:after="0" w:line="240" w:lineRule="auto"/>
              <w:jc w:val="center"/>
              <w:rPr>
                <w:color w:val="000000"/>
              </w:rPr>
            </w:pPr>
            <w:r>
              <w:rPr>
                <w:rFonts w:ascii="Calibri" w:eastAsia="Calibri" w:hAnsi="Calibri" w:cs="Calibri"/>
                <w:color w:val="000000"/>
              </w:rPr>
              <w:t>0.5</w:t>
            </w:r>
          </w:p>
        </w:tc>
        <w:tc>
          <w:tcPr>
            <w:tcW w:w="3134" w:type="dxa"/>
            <w:tcBorders>
              <w:top w:val="nil"/>
              <w:left w:val="nil"/>
              <w:bottom w:val="nil"/>
              <w:right w:val="nil"/>
            </w:tcBorders>
            <w:shd w:val="clear" w:color="auto" w:fill="auto"/>
            <w:vAlign w:val="center"/>
          </w:tcPr>
          <w:p w14:paraId="75A06675" w14:textId="77777777" w:rsidR="001E5E3A" w:rsidRDefault="001E5E3A" w:rsidP="00591ABA">
            <w:pPr>
              <w:spacing w:after="0" w:line="240" w:lineRule="auto"/>
              <w:jc w:val="center"/>
              <w:rPr>
                <w:color w:val="000000"/>
              </w:rPr>
            </w:pPr>
            <w:r>
              <w:rPr>
                <w:rFonts w:ascii="Calibri" w:eastAsia="Calibri" w:hAnsi="Calibri" w:cs="Calibri"/>
                <w:color w:val="000000"/>
              </w:rPr>
              <w:t>39350.146</w:t>
            </w:r>
          </w:p>
        </w:tc>
        <w:tc>
          <w:tcPr>
            <w:tcW w:w="2902" w:type="dxa"/>
            <w:tcBorders>
              <w:top w:val="nil"/>
              <w:left w:val="nil"/>
              <w:bottom w:val="nil"/>
              <w:right w:val="nil"/>
            </w:tcBorders>
            <w:shd w:val="clear" w:color="auto" w:fill="auto"/>
            <w:vAlign w:val="center"/>
          </w:tcPr>
          <w:p w14:paraId="25879968" w14:textId="77777777" w:rsidR="001E5E3A" w:rsidRDefault="001E5E3A" w:rsidP="00591ABA">
            <w:pPr>
              <w:spacing w:after="0" w:line="240" w:lineRule="auto"/>
              <w:jc w:val="center"/>
              <w:rPr>
                <w:color w:val="000000"/>
              </w:rPr>
            </w:pPr>
            <w:r>
              <w:rPr>
                <w:rFonts w:ascii="Calibri" w:eastAsia="Calibri" w:hAnsi="Calibri" w:cs="Calibri"/>
                <w:color w:val="000000"/>
              </w:rPr>
              <w:t>622.744</w:t>
            </w:r>
          </w:p>
        </w:tc>
      </w:tr>
      <w:tr w:rsidR="001E5E3A" w14:paraId="4797A692" w14:textId="77777777" w:rsidTr="00591ABA">
        <w:trPr>
          <w:trHeight w:val="287"/>
        </w:trPr>
        <w:tc>
          <w:tcPr>
            <w:tcW w:w="3324" w:type="dxa"/>
            <w:tcBorders>
              <w:top w:val="nil"/>
              <w:left w:val="nil"/>
              <w:right w:val="nil"/>
            </w:tcBorders>
            <w:shd w:val="clear" w:color="auto" w:fill="D9D9D9"/>
            <w:vAlign w:val="center"/>
          </w:tcPr>
          <w:p w14:paraId="638245EB" w14:textId="77777777" w:rsidR="001E5E3A" w:rsidRDefault="001E5E3A" w:rsidP="00591ABA">
            <w:pPr>
              <w:spacing w:after="0" w:line="240" w:lineRule="auto"/>
              <w:jc w:val="center"/>
              <w:rPr>
                <w:color w:val="000000"/>
              </w:rPr>
            </w:pPr>
            <w:r>
              <w:rPr>
                <w:rFonts w:ascii="Calibri" w:eastAsia="Calibri" w:hAnsi="Calibri" w:cs="Calibri"/>
                <w:color w:val="000000"/>
              </w:rPr>
              <w:t>0.7</w:t>
            </w:r>
          </w:p>
        </w:tc>
        <w:tc>
          <w:tcPr>
            <w:tcW w:w="3134" w:type="dxa"/>
            <w:tcBorders>
              <w:top w:val="nil"/>
              <w:left w:val="nil"/>
              <w:right w:val="nil"/>
            </w:tcBorders>
            <w:shd w:val="clear" w:color="auto" w:fill="D9D9D9"/>
            <w:vAlign w:val="center"/>
          </w:tcPr>
          <w:p w14:paraId="17C14654" w14:textId="77777777" w:rsidR="001E5E3A" w:rsidRDefault="001E5E3A" w:rsidP="00591ABA">
            <w:pPr>
              <w:spacing w:after="0" w:line="240" w:lineRule="auto"/>
              <w:jc w:val="center"/>
              <w:rPr>
                <w:color w:val="000000"/>
              </w:rPr>
            </w:pPr>
            <w:r>
              <w:rPr>
                <w:rFonts w:ascii="Calibri" w:eastAsia="Calibri" w:hAnsi="Calibri" w:cs="Calibri"/>
                <w:color w:val="000000"/>
              </w:rPr>
              <w:t>39350.146</w:t>
            </w:r>
          </w:p>
        </w:tc>
        <w:tc>
          <w:tcPr>
            <w:tcW w:w="2902" w:type="dxa"/>
            <w:tcBorders>
              <w:top w:val="nil"/>
              <w:left w:val="nil"/>
              <w:right w:val="nil"/>
            </w:tcBorders>
            <w:shd w:val="clear" w:color="auto" w:fill="D9D9D9"/>
            <w:vAlign w:val="center"/>
          </w:tcPr>
          <w:p w14:paraId="6CB3C4F4" w14:textId="77777777" w:rsidR="001E5E3A" w:rsidRDefault="001E5E3A" w:rsidP="00591ABA">
            <w:pPr>
              <w:spacing w:after="0" w:line="240" w:lineRule="auto"/>
              <w:jc w:val="center"/>
              <w:rPr>
                <w:color w:val="000000"/>
              </w:rPr>
            </w:pPr>
            <w:r>
              <w:rPr>
                <w:rFonts w:ascii="Calibri" w:eastAsia="Calibri" w:hAnsi="Calibri" w:cs="Calibri"/>
                <w:color w:val="000000"/>
              </w:rPr>
              <w:t>641.175</w:t>
            </w:r>
          </w:p>
        </w:tc>
      </w:tr>
      <w:tr w:rsidR="001E5E3A" w14:paraId="77E75A2B" w14:textId="77777777" w:rsidTr="00591ABA">
        <w:trPr>
          <w:trHeight w:val="294"/>
        </w:trPr>
        <w:tc>
          <w:tcPr>
            <w:tcW w:w="3324" w:type="dxa"/>
            <w:tcBorders>
              <w:top w:val="nil"/>
              <w:left w:val="nil"/>
              <w:bottom w:val="single" w:sz="4" w:space="0" w:color="000000"/>
              <w:right w:val="nil"/>
            </w:tcBorders>
            <w:shd w:val="clear" w:color="auto" w:fill="auto"/>
            <w:vAlign w:val="center"/>
          </w:tcPr>
          <w:p w14:paraId="1FDE1877" w14:textId="77777777" w:rsidR="001E5E3A" w:rsidRDefault="001E5E3A" w:rsidP="00591ABA">
            <w:pPr>
              <w:spacing w:after="0" w:line="240" w:lineRule="auto"/>
              <w:jc w:val="center"/>
              <w:rPr>
                <w:color w:val="000000"/>
              </w:rPr>
            </w:pPr>
            <w:r>
              <w:rPr>
                <w:rFonts w:ascii="Calibri" w:eastAsia="Calibri" w:hAnsi="Calibri" w:cs="Calibri"/>
                <w:color w:val="000000"/>
              </w:rPr>
              <w:t>0.9</w:t>
            </w:r>
          </w:p>
        </w:tc>
        <w:tc>
          <w:tcPr>
            <w:tcW w:w="3134" w:type="dxa"/>
            <w:tcBorders>
              <w:top w:val="nil"/>
              <w:left w:val="nil"/>
              <w:bottom w:val="single" w:sz="4" w:space="0" w:color="000000"/>
              <w:right w:val="nil"/>
            </w:tcBorders>
            <w:shd w:val="clear" w:color="auto" w:fill="auto"/>
            <w:vAlign w:val="center"/>
          </w:tcPr>
          <w:p w14:paraId="265D5683" w14:textId="77777777" w:rsidR="001E5E3A" w:rsidRDefault="001E5E3A" w:rsidP="00591ABA">
            <w:pPr>
              <w:spacing w:after="0" w:line="240" w:lineRule="auto"/>
              <w:jc w:val="center"/>
              <w:rPr>
                <w:color w:val="000000"/>
              </w:rPr>
            </w:pPr>
            <w:r>
              <w:rPr>
                <w:rFonts w:ascii="Calibri" w:eastAsia="Calibri" w:hAnsi="Calibri" w:cs="Calibri"/>
                <w:color w:val="000000"/>
              </w:rPr>
              <w:t>39350.146</w:t>
            </w:r>
          </w:p>
        </w:tc>
        <w:tc>
          <w:tcPr>
            <w:tcW w:w="2902" w:type="dxa"/>
            <w:tcBorders>
              <w:top w:val="nil"/>
              <w:left w:val="nil"/>
              <w:bottom w:val="single" w:sz="4" w:space="0" w:color="000000"/>
              <w:right w:val="nil"/>
            </w:tcBorders>
            <w:shd w:val="clear" w:color="auto" w:fill="auto"/>
            <w:vAlign w:val="center"/>
          </w:tcPr>
          <w:p w14:paraId="65CCABCA" w14:textId="77777777" w:rsidR="001E5E3A" w:rsidRDefault="001E5E3A" w:rsidP="00591ABA">
            <w:pPr>
              <w:spacing w:after="0" w:line="240" w:lineRule="auto"/>
              <w:jc w:val="center"/>
              <w:rPr>
                <w:color w:val="000000"/>
              </w:rPr>
            </w:pPr>
            <w:r>
              <w:rPr>
                <w:rFonts w:ascii="Calibri" w:eastAsia="Calibri" w:hAnsi="Calibri" w:cs="Calibri"/>
                <w:color w:val="000000"/>
              </w:rPr>
              <w:t>684.573</w:t>
            </w:r>
          </w:p>
        </w:tc>
      </w:tr>
    </w:tbl>
    <w:p w14:paraId="017B1225" w14:textId="77777777" w:rsidR="001E5E3A" w:rsidRPr="00CE4218" w:rsidRDefault="001E5E3A" w:rsidP="001E5E3A">
      <w:pPr>
        <w:pBdr>
          <w:top w:val="nil"/>
          <w:left w:val="nil"/>
          <w:bottom w:val="nil"/>
          <w:right w:val="nil"/>
          <w:between w:val="nil"/>
        </w:pBdr>
        <w:spacing w:after="200" w:line="240" w:lineRule="auto"/>
        <w:jc w:val="center"/>
        <w:rPr>
          <w:i/>
          <w:color w:val="44546A"/>
          <w:sz w:val="18"/>
          <w:szCs w:val="18"/>
          <w:lang w:val="es-CO"/>
        </w:rPr>
      </w:pPr>
      <w:r w:rsidRPr="00CE4218">
        <w:rPr>
          <w:rFonts w:ascii="Calibri" w:eastAsia="Calibri" w:hAnsi="Calibri" w:cs="Calibri"/>
          <w:i/>
          <w:color w:val="44546A"/>
          <w:sz w:val="18"/>
          <w:szCs w:val="18"/>
          <w:lang w:val="es-CO"/>
        </w:rPr>
        <w:t>Tabla 4. Comparación de consumo de datos y tiempo de ejecución para carga de catálogo con el índice por categorías utilizando PROBING en la Maquina 2.</w:t>
      </w:r>
    </w:p>
    <w:tbl>
      <w:tblPr>
        <w:tblW w:w="9360" w:type="dxa"/>
        <w:tblLayout w:type="fixed"/>
        <w:tblLook w:val="0400" w:firstRow="0" w:lastRow="0" w:firstColumn="0" w:lastColumn="0" w:noHBand="0" w:noVBand="1"/>
      </w:tblPr>
      <w:tblGrid>
        <w:gridCol w:w="3324"/>
        <w:gridCol w:w="3134"/>
        <w:gridCol w:w="2902"/>
      </w:tblGrid>
      <w:tr w:rsidR="001E5E3A" w14:paraId="197CB638" w14:textId="77777777" w:rsidTr="00591ABA">
        <w:trPr>
          <w:trHeight w:val="360"/>
        </w:trPr>
        <w:tc>
          <w:tcPr>
            <w:tcW w:w="9360" w:type="dxa"/>
            <w:gridSpan w:val="3"/>
            <w:tcBorders>
              <w:top w:val="nil"/>
              <w:left w:val="nil"/>
              <w:bottom w:val="nil"/>
              <w:right w:val="nil"/>
            </w:tcBorders>
            <w:shd w:val="clear" w:color="auto" w:fill="auto"/>
            <w:vAlign w:val="center"/>
          </w:tcPr>
          <w:p w14:paraId="6973C5EB" w14:textId="77777777" w:rsidR="001E5E3A" w:rsidRDefault="001E5E3A" w:rsidP="00591ABA">
            <w:pPr>
              <w:spacing w:after="0" w:line="240" w:lineRule="auto"/>
              <w:jc w:val="center"/>
              <w:rPr>
                <w:b/>
                <w:i/>
                <w:color w:val="000000"/>
                <w:sz w:val="28"/>
                <w:szCs w:val="28"/>
                <w:u w:val="single"/>
              </w:rPr>
            </w:pPr>
            <w:r>
              <w:rPr>
                <w:rFonts w:ascii="Calibri" w:eastAsia="Calibri" w:hAnsi="Calibri" w:cs="Calibri"/>
                <w:b/>
                <w:i/>
                <w:color w:val="000000"/>
                <w:sz w:val="28"/>
                <w:szCs w:val="28"/>
                <w:u w:val="single"/>
              </w:rPr>
              <w:t xml:space="preserve">Carga de </w:t>
            </w:r>
            <w:proofErr w:type="spellStart"/>
            <w:r>
              <w:rPr>
                <w:rFonts w:ascii="Calibri" w:eastAsia="Calibri" w:hAnsi="Calibri" w:cs="Calibri"/>
                <w:b/>
                <w:i/>
                <w:color w:val="000000"/>
                <w:sz w:val="28"/>
                <w:szCs w:val="28"/>
                <w:u w:val="single"/>
              </w:rPr>
              <w:t>Catálogo</w:t>
            </w:r>
            <w:proofErr w:type="spellEnd"/>
            <w:r>
              <w:rPr>
                <w:rFonts w:ascii="Calibri" w:eastAsia="Calibri" w:hAnsi="Calibri" w:cs="Calibri"/>
                <w:b/>
                <w:i/>
                <w:color w:val="000000"/>
                <w:sz w:val="28"/>
                <w:szCs w:val="28"/>
                <w:u w:val="single"/>
              </w:rPr>
              <w:t xml:space="preserve"> CHAINING</w:t>
            </w:r>
          </w:p>
        </w:tc>
      </w:tr>
      <w:tr w:rsidR="001E5E3A" w:rsidRPr="00CE4218" w14:paraId="68750554" w14:textId="77777777" w:rsidTr="00591ABA">
        <w:trPr>
          <w:trHeight w:val="574"/>
        </w:trPr>
        <w:tc>
          <w:tcPr>
            <w:tcW w:w="3324" w:type="dxa"/>
            <w:tcBorders>
              <w:top w:val="single" w:sz="4" w:space="0" w:color="000000"/>
              <w:left w:val="nil"/>
              <w:bottom w:val="single" w:sz="4" w:space="0" w:color="000000"/>
              <w:right w:val="nil"/>
            </w:tcBorders>
            <w:shd w:val="clear" w:color="auto" w:fill="auto"/>
            <w:vAlign w:val="center"/>
          </w:tcPr>
          <w:p w14:paraId="60674C39" w14:textId="77777777" w:rsidR="001E5E3A" w:rsidRDefault="001E5E3A" w:rsidP="00591ABA">
            <w:pPr>
              <w:spacing w:after="0" w:line="240" w:lineRule="auto"/>
              <w:jc w:val="center"/>
              <w:rPr>
                <w:b/>
                <w:color w:val="000000"/>
              </w:rPr>
            </w:pPr>
            <w:r>
              <w:rPr>
                <w:rFonts w:ascii="Calibri" w:eastAsia="Calibri" w:hAnsi="Calibri" w:cs="Calibri"/>
                <w:b/>
                <w:color w:val="000000"/>
              </w:rPr>
              <w:t>Factor de Carga (CHAINING)</w:t>
            </w:r>
          </w:p>
        </w:tc>
        <w:tc>
          <w:tcPr>
            <w:tcW w:w="3134" w:type="dxa"/>
            <w:tcBorders>
              <w:top w:val="single" w:sz="4" w:space="0" w:color="000000"/>
              <w:left w:val="nil"/>
              <w:bottom w:val="single" w:sz="4" w:space="0" w:color="000000"/>
              <w:right w:val="nil"/>
            </w:tcBorders>
            <w:shd w:val="clear" w:color="auto" w:fill="auto"/>
            <w:vAlign w:val="center"/>
          </w:tcPr>
          <w:p w14:paraId="75E4044A" w14:textId="77777777" w:rsidR="001E5E3A" w:rsidRDefault="001E5E3A" w:rsidP="00591ABA">
            <w:pPr>
              <w:spacing w:after="0" w:line="240" w:lineRule="auto"/>
              <w:jc w:val="center"/>
              <w:rPr>
                <w:b/>
                <w:color w:val="000000"/>
              </w:rPr>
            </w:pPr>
            <w:proofErr w:type="spellStart"/>
            <w:r>
              <w:rPr>
                <w:rFonts w:ascii="Calibri" w:eastAsia="Calibri" w:hAnsi="Calibri" w:cs="Calibri"/>
                <w:b/>
                <w:color w:val="000000"/>
              </w:rPr>
              <w:t>Consumo</w:t>
            </w:r>
            <w:proofErr w:type="spellEnd"/>
            <w:r>
              <w:rPr>
                <w:rFonts w:ascii="Calibri" w:eastAsia="Calibri" w:hAnsi="Calibri" w:cs="Calibri"/>
                <w:b/>
                <w:color w:val="000000"/>
              </w:rPr>
              <w:t xml:space="preserve"> de </w:t>
            </w:r>
            <w:proofErr w:type="spellStart"/>
            <w:r>
              <w:rPr>
                <w:rFonts w:ascii="Calibri" w:eastAsia="Calibri" w:hAnsi="Calibri" w:cs="Calibri"/>
                <w:b/>
                <w:color w:val="000000"/>
              </w:rPr>
              <w:t>Datos</w:t>
            </w:r>
            <w:proofErr w:type="spellEnd"/>
            <w:r>
              <w:rPr>
                <w:rFonts w:ascii="Calibri" w:eastAsia="Calibri" w:hAnsi="Calibri" w:cs="Calibri"/>
                <w:b/>
                <w:color w:val="000000"/>
              </w:rPr>
              <w:t xml:space="preserve"> [kB]</w:t>
            </w:r>
          </w:p>
        </w:tc>
        <w:tc>
          <w:tcPr>
            <w:tcW w:w="2902" w:type="dxa"/>
            <w:tcBorders>
              <w:top w:val="single" w:sz="4" w:space="0" w:color="000000"/>
              <w:left w:val="nil"/>
              <w:bottom w:val="single" w:sz="4" w:space="0" w:color="000000"/>
              <w:right w:val="nil"/>
            </w:tcBorders>
            <w:shd w:val="clear" w:color="auto" w:fill="auto"/>
            <w:vAlign w:val="center"/>
          </w:tcPr>
          <w:p w14:paraId="47858611" w14:textId="77777777" w:rsidR="001E5E3A" w:rsidRPr="00CE4218" w:rsidRDefault="001E5E3A" w:rsidP="00591ABA">
            <w:pPr>
              <w:spacing w:after="0" w:line="240" w:lineRule="auto"/>
              <w:jc w:val="center"/>
              <w:rPr>
                <w:b/>
                <w:color w:val="000000"/>
                <w:lang w:val="es-CO"/>
              </w:rPr>
            </w:pPr>
            <w:r w:rsidRPr="00CE4218">
              <w:rPr>
                <w:rFonts w:ascii="Calibri" w:eastAsia="Calibri" w:hAnsi="Calibri" w:cs="Calibri"/>
                <w:b/>
                <w:color w:val="000000"/>
                <w:lang w:val="es-CO"/>
              </w:rPr>
              <w:t>Tiempo de Ejecución Real @SC [ms]</w:t>
            </w:r>
          </w:p>
        </w:tc>
      </w:tr>
      <w:tr w:rsidR="001E5E3A" w14:paraId="52553D83" w14:textId="77777777" w:rsidTr="00591ABA">
        <w:trPr>
          <w:trHeight w:val="287"/>
        </w:trPr>
        <w:tc>
          <w:tcPr>
            <w:tcW w:w="3324" w:type="dxa"/>
            <w:tcBorders>
              <w:top w:val="nil"/>
              <w:left w:val="nil"/>
              <w:bottom w:val="nil"/>
              <w:right w:val="nil"/>
            </w:tcBorders>
            <w:shd w:val="clear" w:color="auto" w:fill="D9D9D9"/>
            <w:vAlign w:val="center"/>
          </w:tcPr>
          <w:p w14:paraId="6C5A4878" w14:textId="77777777" w:rsidR="001E5E3A" w:rsidRDefault="001E5E3A" w:rsidP="00591ABA">
            <w:pPr>
              <w:spacing w:after="0" w:line="240" w:lineRule="auto"/>
              <w:jc w:val="center"/>
              <w:rPr>
                <w:color w:val="000000"/>
              </w:rPr>
            </w:pPr>
            <w:r>
              <w:rPr>
                <w:rFonts w:ascii="Calibri" w:eastAsia="Calibri" w:hAnsi="Calibri" w:cs="Calibri"/>
                <w:color w:val="000000"/>
              </w:rPr>
              <w:t>2.00</w:t>
            </w:r>
          </w:p>
        </w:tc>
        <w:tc>
          <w:tcPr>
            <w:tcW w:w="3134" w:type="dxa"/>
            <w:tcBorders>
              <w:top w:val="nil"/>
              <w:left w:val="nil"/>
              <w:bottom w:val="nil"/>
              <w:right w:val="nil"/>
            </w:tcBorders>
            <w:shd w:val="clear" w:color="auto" w:fill="D9D9D9"/>
            <w:vAlign w:val="center"/>
          </w:tcPr>
          <w:p w14:paraId="5E9B2571" w14:textId="77777777" w:rsidR="001E5E3A" w:rsidRDefault="001E5E3A" w:rsidP="00591ABA">
            <w:pPr>
              <w:spacing w:after="0" w:line="240" w:lineRule="auto"/>
              <w:jc w:val="center"/>
              <w:rPr>
                <w:color w:val="000000"/>
              </w:rPr>
            </w:pPr>
            <w:r>
              <w:rPr>
                <w:rFonts w:ascii="Calibri" w:eastAsia="Calibri" w:hAnsi="Calibri" w:cs="Calibri"/>
                <w:color w:val="000000"/>
              </w:rPr>
              <w:t>39355.061</w:t>
            </w:r>
          </w:p>
        </w:tc>
        <w:tc>
          <w:tcPr>
            <w:tcW w:w="2902" w:type="dxa"/>
            <w:tcBorders>
              <w:top w:val="nil"/>
              <w:left w:val="nil"/>
              <w:bottom w:val="nil"/>
              <w:right w:val="nil"/>
            </w:tcBorders>
            <w:shd w:val="clear" w:color="auto" w:fill="D9D9D9"/>
            <w:vAlign w:val="center"/>
          </w:tcPr>
          <w:p w14:paraId="00F85804" w14:textId="77777777" w:rsidR="001E5E3A" w:rsidRDefault="001E5E3A" w:rsidP="00591ABA">
            <w:pPr>
              <w:spacing w:after="0" w:line="240" w:lineRule="auto"/>
              <w:jc w:val="center"/>
            </w:pPr>
            <w:r>
              <w:rPr>
                <w:rFonts w:ascii="Calibri" w:eastAsia="Calibri" w:hAnsi="Calibri" w:cs="Calibri"/>
                <w:color w:val="000000"/>
              </w:rPr>
              <w:t>588.313</w:t>
            </w:r>
          </w:p>
        </w:tc>
      </w:tr>
      <w:tr w:rsidR="001E5E3A" w14:paraId="634F56BE" w14:textId="77777777" w:rsidTr="00591ABA">
        <w:trPr>
          <w:trHeight w:val="287"/>
        </w:trPr>
        <w:tc>
          <w:tcPr>
            <w:tcW w:w="3324" w:type="dxa"/>
            <w:tcBorders>
              <w:top w:val="nil"/>
              <w:left w:val="nil"/>
              <w:bottom w:val="nil"/>
              <w:right w:val="nil"/>
            </w:tcBorders>
            <w:shd w:val="clear" w:color="auto" w:fill="auto"/>
            <w:vAlign w:val="center"/>
          </w:tcPr>
          <w:p w14:paraId="2B259CF0" w14:textId="77777777" w:rsidR="001E5E3A" w:rsidRDefault="001E5E3A" w:rsidP="00591ABA">
            <w:pPr>
              <w:spacing w:after="0" w:line="240" w:lineRule="auto"/>
              <w:jc w:val="center"/>
              <w:rPr>
                <w:color w:val="000000"/>
              </w:rPr>
            </w:pPr>
            <w:r>
              <w:rPr>
                <w:rFonts w:ascii="Calibri" w:eastAsia="Calibri" w:hAnsi="Calibri" w:cs="Calibri"/>
                <w:color w:val="000000"/>
              </w:rPr>
              <w:t>4.00</w:t>
            </w:r>
          </w:p>
        </w:tc>
        <w:tc>
          <w:tcPr>
            <w:tcW w:w="3134" w:type="dxa"/>
            <w:tcBorders>
              <w:top w:val="nil"/>
              <w:left w:val="nil"/>
              <w:bottom w:val="nil"/>
              <w:right w:val="nil"/>
            </w:tcBorders>
            <w:shd w:val="clear" w:color="auto" w:fill="auto"/>
            <w:vAlign w:val="center"/>
          </w:tcPr>
          <w:p w14:paraId="5D027A07" w14:textId="77777777" w:rsidR="001E5E3A" w:rsidRDefault="001E5E3A" w:rsidP="00591ABA">
            <w:pPr>
              <w:spacing w:after="0" w:line="240" w:lineRule="auto"/>
              <w:jc w:val="center"/>
              <w:rPr>
                <w:color w:val="000000"/>
              </w:rPr>
            </w:pPr>
            <w:r>
              <w:rPr>
                <w:rFonts w:ascii="Calibri" w:eastAsia="Calibri" w:hAnsi="Calibri" w:cs="Calibri"/>
                <w:color w:val="000000"/>
              </w:rPr>
              <w:t>39354.779</w:t>
            </w:r>
          </w:p>
        </w:tc>
        <w:tc>
          <w:tcPr>
            <w:tcW w:w="2902" w:type="dxa"/>
            <w:tcBorders>
              <w:top w:val="nil"/>
              <w:left w:val="nil"/>
              <w:bottom w:val="nil"/>
              <w:right w:val="nil"/>
            </w:tcBorders>
            <w:shd w:val="clear" w:color="auto" w:fill="auto"/>
            <w:vAlign w:val="center"/>
          </w:tcPr>
          <w:p w14:paraId="43104C63" w14:textId="77777777" w:rsidR="001E5E3A" w:rsidRDefault="001E5E3A" w:rsidP="00591ABA">
            <w:pPr>
              <w:spacing w:after="0" w:line="240" w:lineRule="auto"/>
              <w:jc w:val="center"/>
              <w:rPr>
                <w:color w:val="000000"/>
              </w:rPr>
            </w:pPr>
            <w:r>
              <w:rPr>
                <w:rFonts w:ascii="Calibri" w:eastAsia="Calibri" w:hAnsi="Calibri" w:cs="Calibri"/>
                <w:color w:val="000000"/>
              </w:rPr>
              <w:t>573.447</w:t>
            </w:r>
          </w:p>
        </w:tc>
      </w:tr>
      <w:tr w:rsidR="001E5E3A" w14:paraId="140EC7A0" w14:textId="77777777" w:rsidTr="00591ABA">
        <w:trPr>
          <w:trHeight w:val="287"/>
        </w:trPr>
        <w:tc>
          <w:tcPr>
            <w:tcW w:w="3324" w:type="dxa"/>
            <w:tcBorders>
              <w:top w:val="nil"/>
              <w:left w:val="nil"/>
              <w:bottom w:val="nil"/>
              <w:right w:val="nil"/>
            </w:tcBorders>
            <w:shd w:val="clear" w:color="auto" w:fill="D9D9D9"/>
            <w:vAlign w:val="center"/>
          </w:tcPr>
          <w:p w14:paraId="75BF9CA0" w14:textId="77777777" w:rsidR="001E5E3A" w:rsidRDefault="001E5E3A" w:rsidP="00591ABA">
            <w:pPr>
              <w:spacing w:after="0" w:line="240" w:lineRule="auto"/>
              <w:jc w:val="center"/>
              <w:rPr>
                <w:color w:val="000000"/>
              </w:rPr>
            </w:pPr>
            <w:r>
              <w:rPr>
                <w:rFonts w:ascii="Calibri" w:eastAsia="Calibri" w:hAnsi="Calibri" w:cs="Calibri"/>
                <w:color w:val="000000"/>
              </w:rPr>
              <w:t>6.00</w:t>
            </w:r>
          </w:p>
        </w:tc>
        <w:tc>
          <w:tcPr>
            <w:tcW w:w="3134" w:type="dxa"/>
            <w:tcBorders>
              <w:top w:val="nil"/>
              <w:left w:val="nil"/>
              <w:bottom w:val="nil"/>
              <w:right w:val="nil"/>
            </w:tcBorders>
            <w:shd w:val="clear" w:color="auto" w:fill="D9D9D9"/>
            <w:vAlign w:val="center"/>
          </w:tcPr>
          <w:p w14:paraId="52E88BA7" w14:textId="77777777" w:rsidR="001E5E3A" w:rsidRDefault="001E5E3A" w:rsidP="00591ABA">
            <w:pPr>
              <w:spacing w:after="0" w:line="240" w:lineRule="auto"/>
              <w:jc w:val="center"/>
              <w:rPr>
                <w:color w:val="000000"/>
              </w:rPr>
            </w:pPr>
            <w:r>
              <w:rPr>
                <w:rFonts w:ascii="Calibri" w:eastAsia="Calibri" w:hAnsi="Calibri" w:cs="Calibri"/>
                <w:color w:val="000000"/>
              </w:rPr>
              <w:t>39354.709</w:t>
            </w:r>
          </w:p>
        </w:tc>
        <w:tc>
          <w:tcPr>
            <w:tcW w:w="2902" w:type="dxa"/>
            <w:tcBorders>
              <w:top w:val="nil"/>
              <w:left w:val="nil"/>
              <w:bottom w:val="nil"/>
              <w:right w:val="nil"/>
            </w:tcBorders>
            <w:shd w:val="clear" w:color="auto" w:fill="D9D9D9"/>
            <w:vAlign w:val="center"/>
          </w:tcPr>
          <w:p w14:paraId="3E42644E" w14:textId="77777777" w:rsidR="001E5E3A" w:rsidRDefault="001E5E3A" w:rsidP="00591ABA">
            <w:pPr>
              <w:spacing w:after="0" w:line="240" w:lineRule="auto"/>
              <w:jc w:val="center"/>
              <w:rPr>
                <w:color w:val="000000"/>
              </w:rPr>
            </w:pPr>
            <w:r>
              <w:rPr>
                <w:rFonts w:ascii="Calibri" w:eastAsia="Calibri" w:hAnsi="Calibri" w:cs="Calibri"/>
              </w:rPr>
              <w:t>648.938</w:t>
            </w:r>
          </w:p>
        </w:tc>
      </w:tr>
      <w:tr w:rsidR="001E5E3A" w14:paraId="44DE925E" w14:textId="77777777" w:rsidTr="00591ABA">
        <w:trPr>
          <w:trHeight w:val="50"/>
        </w:trPr>
        <w:tc>
          <w:tcPr>
            <w:tcW w:w="3324" w:type="dxa"/>
            <w:tcBorders>
              <w:top w:val="nil"/>
              <w:left w:val="nil"/>
              <w:bottom w:val="single" w:sz="4" w:space="0" w:color="000000"/>
              <w:right w:val="nil"/>
            </w:tcBorders>
            <w:shd w:val="clear" w:color="auto" w:fill="auto"/>
            <w:vAlign w:val="center"/>
          </w:tcPr>
          <w:p w14:paraId="160CFCF3" w14:textId="77777777" w:rsidR="001E5E3A" w:rsidRDefault="001E5E3A" w:rsidP="00591ABA">
            <w:pPr>
              <w:spacing w:after="0" w:line="240" w:lineRule="auto"/>
              <w:jc w:val="center"/>
              <w:rPr>
                <w:color w:val="000000"/>
              </w:rPr>
            </w:pPr>
            <w:r>
              <w:rPr>
                <w:rFonts w:ascii="Calibri" w:eastAsia="Calibri" w:hAnsi="Calibri" w:cs="Calibri"/>
                <w:color w:val="000000"/>
              </w:rPr>
              <w:t>8.00</w:t>
            </w:r>
          </w:p>
        </w:tc>
        <w:tc>
          <w:tcPr>
            <w:tcW w:w="3134" w:type="dxa"/>
            <w:tcBorders>
              <w:top w:val="nil"/>
              <w:left w:val="nil"/>
              <w:bottom w:val="single" w:sz="4" w:space="0" w:color="000000"/>
              <w:right w:val="nil"/>
            </w:tcBorders>
            <w:shd w:val="clear" w:color="auto" w:fill="auto"/>
            <w:vAlign w:val="center"/>
          </w:tcPr>
          <w:p w14:paraId="0B50B61F" w14:textId="77777777" w:rsidR="001E5E3A" w:rsidRDefault="001E5E3A" w:rsidP="00591ABA">
            <w:pPr>
              <w:spacing w:after="0" w:line="240" w:lineRule="auto"/>
              <w:jc w:val="center"/>
              <w:rPr>
                <w:color w:val="000000"/>
              </w:rPr>
            </w:pPr>
            <w:r>
              <w:rPr>
                <w:rFonts w:ascii="Calibri" w:eastAsia="Calibri" w:hAnsi="Calibri" w:cs="Calibri"/>
                <w:color w:val="000000"/>
              </w:rPr>
              <w:t>39354.709</w:t>
            </w:r>
          </w:p>
        </w:tc>
        <w:tc>
          <w:tcPr>
            <w:tcW w:w="2902" w:type="dxa"/>
            <w:tcBorders>
              <w:top w:val="nil"/>
              <w:left w:val="nil"/>
              <w:bottom w:val="single" w:sz="4" w:space="0" w:color="000000"/>
              <w:right w:val="nil"/>
            </w:tcBorders>
            <w:shd w:val="clear" w:color="auto" w:fill="auto"/>
            <w:vAlign w:val="center"/>
          </w:tcPr>
          <w:p w14:paraId="32676D73" w14:textId="77777777" w:rsidR="001E5E3A" w:rsidRDefault="001E5E3A" w:rsidP="00591ABA">
            <w:pPr>
              <w:spacing w:after="0" w:line="240" w:lineRule="auto"/>
              <w:jc w:val="center"/>
            </w:pPr>
            <w:r>
              <w:rPr>
                <w:rFonts w:ascii="Calibri" w:eastAsia="Calibri" w:hAnsi="Calibri" w:cs="Calibri"/>
                <w:color w:val="000000"/>
              </w:rPr>
              <w:t>677.405</w:t>
            </w:r>
          </w:p>
        </w:tc>
      </w:tr>
    </w:tbl>
    <w:p w14:paraId="29A205D4" w14:textId="77777777" w:rsidR="001E5E3A" w:rsidRPr="00CE4218" w:rsidRDefault="001E5E3A" w:rsidP="001E5E3A">
      <w:pPr>
        <w:pBdr>
          <w:top w:val="nil"/>
          <w:left w:val="nil"/>
          <w:bottom w:val="nil"/>
          <w:right w:val="nil"/>
          <w:between w:val="nil"/>
        </w:pBdr>
        <w:spacing w:after="200" w:line="240" w:lineRule="auto"/>
        <w:jc w:val="center"/>
        <w:rPr>
          <w:i/>
          <w:color w:val="44546A"/>
          <w:sz w:val="18"/>
          <w:szCs w:val="18"/>
          <w:lang w:val="es-CO"/>
        </w:rPr>
      </w:pPr>
      <w:r w:rsidRPr="00CE4218">
        <w:rPr>
          <w:rFonts w:ascii="Calibri" w:eastAsia="Calibri" w:hAnsi="Calibri" w:cs="Calibri"/>
          <w:i/>
          <w:color w:val="44546A"/>
          <w:sz w:val="18"/>
          <w:szCs w:val="18"/>
          <w:lang w:val="es-CO"/>
        </w:rPr>
        <w:lastRenderedPageBreak/>
        <w:t>Tabla 5. Comparación de consumo de datos y tiempo de ejecución para carga de catálogo con el índice por categorías utilizando CHAINING en la Maquina 2.</w:t>
      </w:r>
    </w:p>
    <w:p w14:paraId="47C65C26" w14:textId="77777777" w:rsidR="001E5E3A" w:rsidRPr="00CE4218" w:rsidRDefault="001E5E3A" w:rsidP="001E5E3A">
      <w:pPr>
        <w:pStyle w:val="Ttulo2"/>
        <w:rPr>
          <w:b/>
          <w:lang w:val="es-CO"/>
        </w:rPr>
      </w:pPr>
      <w:r w:rsidRPr="00CE4218">
        <w:rPr>
          <w:b/>
          <w:lang w:val="es-CO"/>
        </w:rPr>
        <w:t>Graficas</w:t>
      </w:r>
    </w:p>
    <w:p w14:paraId="1FC9F83F" w14:textId="77777777" w:rsidR="001E5E3A" w:rsidRPr="00CE4218" w:rsidRDefault="001E5E3A" w:rsidP="001E5E3A">
      <w:pPr>
        <w:spacing w:after="0"/>
        <w:jc w:val="both"/>
        <w:rPr>
          <w:rFonts w:ascii="Dax-Regular" w:eastAsia="Dax-Regular" w:hAnsi="Dax-Regular" w:cs="Dax-Regular"/>
          <w:lang w:val="es-CO"/>
        </w:rPr>
      </w:pPr>
      <w:r w:rsidRPr="00CE4218">
        <w:rPr>
          <w:rFonts w:ascii="Dax-Regular" w:eastAsia="Dax-Regular" w:hAnsi="Dax-Regular" w:cs="Dax-Regular"/>
          <w:lang w:val="es-CO"/>
        </w:rPr>
        <w:t xml:space="preserve">La gráfica generada por los resultados de las pruebas de rendimiento en la </w:t>
      </w:r>
      <w:r w:rsidRPr="00CE4218">
        <w:rPr>
          <w:rFonts w:ascii="Dax-Regular" w:eastAsia="Dax-Regular" w:hAnsi="Dax-Regular" w:cs="Dax-Regular"/>
          <w:b/>
          <w:lang w:val="es-CO"/>
        </w:rPr>
        <w:t>Maquina 2.</w:t>
      </w:r>
    </w:p>
    <w:p w14:paraId="22454595" w14:textId="77777777" w:rsidR="001E5E3A" w:rsidRPr="00CE4218" w:rsidRDefault="001E5E3A" w:rsidP="001E5E3A">
      <w:pPr>
        <w:numPr>
          <w:ilvl w:val="0"/>
          <w:numId w:val="19"/>
        </w:numPr>
        <w:pBdr>
          <w:top w:val="nil"/>
          <w:left w:val="nil"/>
          <w:bottom w:val="nil"/>
          <w:right w:val="nil"/>
          <w:between w:val="nil"/>
        </w:pBdr>
        <w:spacing w:after="0"/>
        <w:jc w:val="both"/>
        <w:rPr>
          <w:color w:val="000000"/>
          <w:lang w:val="es-CO"/>
        </w:rPr>
      </w:pPr>
      <w:r w:rsidRPr="00CE4218">
        <w:rPr>
          <w:rFonts w:ascii="Dax-Regular" w:eastAsia="Dax-Regular" w:hAnsi="Dax-Regular" w:cs="Dax-Regular"/>
          <w:color w:val="000000"/>
          <w:lang w:val="es-CO"/>
        </w:rPr>
        <w:t>Comparación de memoria y tiempo de ejecución para PROBING y CHAINING</w:t>
      </w:r>
    </w:p>
    <w:p w14:paraId="568B1D8D" w14:textId="77777777" w:rsidR="001E5E3A" w:rsidRDefault="001E5E3A" w:rsidP="001E5E3A">
      <w:pPr>
        <w:spacing w:after="0"/>
        <w:jc w:val="both"/>
      </w:pPr>
      <w:r>
        <w:rPr>
          <w:noProof/>
        </w:rPr>
        <w:drawing>
          <wp:inline distT="0" distB="0" distL="114300" distR="114300" wp14:anchorId="531E4490" wp14:editId="4B3917BC">
            <wp:extent cx="6124575" cy="4351000"/>
            <wp:effectExtent l="0" t="0" r="0" b="0"/>
            <wp:docPr id="7" name="Imagen 7"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referRelativeResize="0"/>
                  </pic:nvPicPr>
                  <pic:blipFill>
                    <a:blip r:embed="rId14"/>
                    <a:srcRect/>
                    <a:stretch>
                      <a:fillRect/>
                    </a:stretch>
                  </pic:blipFill>
                  <pic:spPr>
                    <a:xfrm>
                      <a:off x="0" y="0"/>
                      <a:ext cx="6124575" cy="4351000"/>
                    </a:xfrm>
                    <a:prstGeom prst="rect">
                      <a:avLst/>
                    </a:prstGeom>
                    <a:ln/>
                  </pic:spPr>
                </pic:pic>
              </a:graphicData>
            </a:graphic>
          </wp:inline>
        </w:drawing>
      </w:r>
    </w:p>
    <w:p w14:paraId="31F97B72" w14:textId="77777777" w:rsidR="001E5E3A" w:rsidRDefault="001E5E3A" w:rsidP="001E5E3A">
      <w:pPr>
        <w:spacing w:after="0"/>
        <w:jc w:val="both"/>
      </w:pPr>
      <w:r>
        <w:rPr>
          <w:noProof/>
        </w:rPr>
        <w:lastRenderedPageBreak/>
        <w:drawing>
          <wp:inline distT="0" distB="0" distL="114300" distR="114300" wp14:anchorId="685075D0" wp14:editId="71C4A9B1">
            <wp:extent cx="6143845" cy="442868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143845" cy="4428688"/>
                    </a:xfrm>
                    <a:prstGeom prst="rect">
                      <a:avLst/>
                    </a:prstGeom>
                    <a:ln/>
                  </pic:spPr>
                </pic:pic>
              </a:graphicData>
            </a:graphic>
          </wp:inline>
        </w:drawing>
      </w:r>
    </w:p>
    <w:p w14:paraId="4B019A5B" w14:textId="77777777" w:rsidR="001E5E3A" w:rsidRDefault="001E5E3A" w:rsidP="001E5E3A">
      <w:pPr>
        <w:spacing w:after="0"/>
        <w:jc w:val="both"/>
        <w:rPr>
          <w:rFonts w:ascii="Dax-Regular" w:eastAsia="Dax-Regular" w:hAnsi="Dax-Regular" w:cs="Dax-Regular"/>
        </w:rPr>
      </w:pPr>
    </w:p>
    <w:p w14:paraId="178B7C03" w14:textId="77777777" w:rsidR="001E5E3A" w:rsidRDefault="001E5E3A" w:rsidP="001E5E3A">
      <w:pPr>
        <w:rPr>
          <w:rFonts w:ascii="Dax-Regular" w:eastAsia="Dax-Regular" w:hAnsi="Dax-Regular" w:cs="Dax-Regular"/>
        </w:rPr>
      </w:pPr>
      <w:r>
        <w:br w:type="page"/>
      </w:r>
    </w:p>
    <w:p w14:paraId="5CFD1C60" w14:textId="58244C7B" w:rsidR="009F4247" w:rsidRDefault="009F4247" w:rsidP="009F4247">
      <w:pPr>
        <w:pStyle w:val="Ttulo1"/>
        <w:rPr>
          <w:b/>
          <w:bCs/>
          <w:lang w:val="es-CO"/>
        </w:rPr>
      </w:pPr>
      <w:r w:rsidRPr="00787C53">
        <w:rPr>
          <w:b/>
          <w:bCs/>
          <w:lang w:val="es-CO"/>
        </w:rPr>
        <w:lastRenderedPageBreak/>
        <w:t>Preguntas de análisis</w:t>
      </w:r>
    </w:p>
    <w:p w14:paraId="1B082319" w14:textId="105AF86E" w:rsidR="003C20DD" w:rsidRPr="009B6EEF" w:rsidRDefault="001D7888" w:rsidP="003C20DD">
      <w:pPr>
        <w:pStyle w:val="Prrafodelista"/>
        <w:numPr>
          <w:ilvl w:val="0"/>
          <w:numId w:val="14"/>
        </w:numPr>
        <w:jc w:val="both"/>
        <w:rPr>
          <w:lang w:val="es-ES"/>
        </w:rPr>
      </w:pPr>
      <w:r w:rsidRPr="009B6EEF">
        <w:rPr>
          <w:lang w:val="es-ES"/>
        </w:rPr>
        <w:t>¿Por qué en la función getTime() se utiliza time.perf_counter() en vez de otras funciones como time.process_time()?</w:t>
      </w:r>
    </w:p>
    <w:p w14:paraId="0CF94EC8" w14:textId="07B74857" w:rsidR="003C20DD" w:rsidRPr="009B6EEF" w:rsidRDefault="003C20DD" w:rsidP="003C20DD">
      <w:pPr>
        <w:jc w:val="both"/>
        <w:rPr>
          <w:lang w:val="es-ES"/>
        </w:rPr>
      </w:pPr>
      <w:r w:rsidRPr="009B6EEF">
        <w:rPr>
          <w:lang w:val="es-ES"/>
        </w:rPr>
        <w:t>La principal diferencia entre time.perf_counter() y otras funciones de medición de tiempo como time.process_time() es que esta proporciona mediciones precisas y confiables del tiempo total transcurrido en la tarea, independientemente de si la tarea está utilizando o no la CPU. Además, es una función que utiliza el reloj de alta resolución del sistema operativo, lo que la hace más precisa que otras funciones de medición</w:t>
      </w:r>
      <w:r w:rsidR="009B6EEF">
        <w:rPr>
          <w:lang w:val="es-ES"/>
        </w:rPr>
        <w:t>,</w:t>
      </w:r>
      <w:r w:rsidRPr="009B6EEF">
        <w:rPr>
          <w:lang w:val="es-ES"/>
        </w:rPr>
        <w:t xml:space="preserve"> </w:t>
      </w:r>
      <w:r w:rsidR="009B6EEF" w:rsidRPr="009B6EEF">
        <w:rPr>
          <w:lang w:val="es-ES"/>
        </w:rPr>
        <w:t>mientras que</w:t>
      </w:r>
      <w:r w:rsidRPr="009B6EEF">
        <w:rPr>
          <w:lang w:val="es-ES"/>
        </w:rPr>
        <w:t xml:space="preserve"> </w:t>
      </w:r>
      <w:r w:rsidR="009B6EEF" w:rsidRPr="009B6EEF">
        <w:rPr>
          <w:lang w:val="es-ES"/>
        </w:rPr>
        <w:t xml:space="preserve">time.process_time() </w:t>
      </w:r>
      <w:r w:rsidRPr="009B6EEF">
        <w:rPr>
          <w:lang w:val="es-ES"/>
        </w:rPr>
        <w:t>mide solo el tiempo de CPU utilizado por el proceso actual</w:t>
      </w:r>
      <w:r w:rsidR="009B6EEF" w:rsidRPr="009B6EEF">
        <w:rPr>
          <w:lang w:val="es-ES"/>
        </w:rPr>
        <w:t xml:space="preserve"> y puede no ser adecuado para medir el tiempo total de una tarea, ya que la tarea puede estar esperando una entrada/salida, por lo que no está utilizando la CPU.</w:t>
      </w:r>
    </w:p>
    <w:p w14:paraId="26A51091" w14:textId="3F7B1380" w:rsidR="003C20DD" w:rsidRDefault="001D7888" w:rsidP="003C20DD">
      <w:pPr>
        <w:pStyle w:val="Prrafodelista"/>
        <w:numPr>
          <w:ilvl w:val="0"/>
          <w:numId w:val="14"/>
        </w:numPr>
        <w:jc w:val="both"/>
        <w:rPr>
          <w:lang w:val="es-CO"/>
        </w:rPr>
      </w:pPr>
      <w:r w:rsidRPr="003C20DD">
        <w:rPr>
          <w:lang w:val="es-CO"/>
        </w:rPr>
        <w:t>¿Por qué son importantes las funciones start() y stop() de la librería tracemalloc?</w:t>
      </w:r>
    </w:p>
    <w:p w14:paraId="741F22BA" w14:textId="1D3A0651" w:rsidR="009B6EEF" w:rsidRPr="009B6EEF" w:rsidRDefault="009B6EEF" w:rsidP="009B6EEF">
      <w:pPr>
        <w:jc w:val="both"/>
        <w:rPr>
          <w:lang w:val="es-ES"/>
        </w:rPr>
      </w:pPr>
      <w:r w:rsidRPr="009B6EEF">
        <w:rPr>
          <w:lang w:val="es-ES"/>
        </w:rPr>
        <w:t>Son importantes porque permiten la medición del uso de memoria, lo que es útil para identificar y solucionar problemas de rendimiento relacionados con la memoria.</w:t>
      </w:r>
    </w:p>
    <w:p w14:paraId="1956459D" w14:textId="05E50F2A" w:rsidR="003C20DD" w:rsidRPr="009B6EEF" w:rsidRDefault="009B6EEF" w:rsidP="009B6EEF">
      <w:pPr>
        <w:jc w:val="both"/>
        <w:rPr>
          <w:lang w:val="es-CO"/>
        </w:rPr>
      </w:pPr>
      <w:r w:rsidRPr="009B6EEF">
        <w:rPr>
          <w:lang w:val="es-ES"/>
        </w:rPr>
        <w:t>La función start() inicia la medición del uso de memoria y la función stop() detiene la medición y devuelve un informe de las estadísticas de uso de memoria. El informe proporciona detalles sobre los objetos de Python que están utilizando la mayor cantidad de memoria</w:t>
      </w:r>
      <w:r>
        <w:rPr>
          <w:lang w:val="es-ES"/>
        </w:rPr>
        <w:t>.</w:t>
      </w:r>
    </w:p>
    <w:p w14:paraId="53BF712F" w14:textId="711B1D53" w:rsidR="003C20DD" w:rsidRDefault="001D7888" w:rsidP="003C20DD">
      <w:pPr>
        <w:pStyle w:val="Prrafodelista"/>
        <w:numPr>
          <w:ilvl w:val="0"/>
          <w:numId w:val="14"/>
        </w:numPr>
        <w:jc w:val="both"/>
        <w:rPr>
          <w:lang w:val="es-CO"/>
        </w:rPr>
      </w:pPr>
      <w:r w:rsidRPr="003C20DD">
        <w:rPr>
          <w:lang w:val="es-CO"/>
        </w:rPr>
        <w:t>¿Por qué no se puede medir paralelamente el uso de memoria y el tiempo de ejecución de las operaciones?</w:t>
      </w:r>
    </w:p>
    <w:p w14:paraId="277A570E" w14:textId="05EB55C2" w:rsidR="009B6EEF" w:rsidRPr="009B6EEF" w:rsidRDefault="009B6EEF" w:rsidP="009B6EEF">
      <w:pPr>
        <w:jc w:val="both"/>
        <w:rPr>
          <w:lang w:val="es-CO"/>
        </w:rPr>
      </w:pPr>
      <w:r w:rsidRPr="009B6EEF">
        <w:rPr>
          <w:lang w:val="es-CO"/>
        </w:rPr>
        <w:t>No se puede medir paralelamente el uso de memoria y el tiempo de ejecución de las operaciones</w:t>
      </w:r>
      <w:r w:rsidRPr="001E5E3A">
        <w:rPr>
          <w:lang w:val="es-CO"/>
        </w:rPr>
        <w:t xml:space="preserve"> d</w:t>
      </w:r>
      <w:r w:rsidRPr="009B6EEF">
        <w:rPr>
          <w:lang w:val="es-CO"/>
        </w:rPr>
        <w:t>ebido a que la medición de ambos aspectos requiere la recopilación de datos de diferentes fuentes y en diferentes momentos, medirlos paralelamente puede afectar los resultados de la medición. Por ejemplo, si se mide el tiempo de ejecución y el uso de memoria al mismo tiempo, la recopilación de datos para una métrica puede interferir con la recopilación de datos para la otra métrica, lo que puede llevar a resultados inexactos</w:t>
      </w:r>
      <w:r>
        <w:rPr>
          <w:lang w:val="es-CO"/>
        </w:rPr>
        <w:t>.</w:t>
      </w:r>
    </w:p>
    <w:p w14:paraId="07B62137" w14:textId="590C28EA" w:rsidR="001D7888" w:rsidRPr="003C20DD" w:rsidRDefault="001D7888" w:rsidP="003C20DD">
      <w:pPr>
        <w:pStyle w:val="Prrafodelista"/>
        <w:numPr>
          <w:ilvl w:val="0"/>
          <w:numId w:val="14"/>
        </w:numPr>
        <w:jc w:val="both"/>
        <w:rPr>
          <w:lang w:val="es-CO"/>
        </w:rPr>
      </w:pPr>
      <w:r w:rsidRPr="003C20DD">
        <w:rPr>
          <w:lang w:val="es-CO"/>
        </w:rPr>
        <w:t>Teniendo en cuenta cada uno de los requerimientos del reto ¿Cuántos índices implementaría en el Reto? y ¿Por qué?</w:t>
      </w:r>
    </w:p>
    <w:p w14:paraId="52F53DA8" w14:textId="520409A1" w:rsidR="00FB652C" w:rsidRPr="003C20DD" w:rsidRDefault="00FB652C" w:rsidP="003C20DD">
      <w:pPr>
        <w:pStyle w:val="Prrafodelista"/>
        <w:jc w:val="both"/>
        <w:rPr>
          <w:lang w:val="es-CO"/>
        </w:rPr>
      </w:pPr>
      <w:r>
        <w:rPr>
          <w:lang w:val="es-CO"/>
        </w:rPr>
        <w:t>En el reto se implementaría 3 índices principales, donde en 2 habría otro subíndice y en 1 un subíndice dentro de otro subíndice para realizar una carga y búsqueda veloces de datos dentro de los registros evitando aumentar la complejidad.</w:t>
      </w:r>
    </w:p>
    <w:p w14:paraId="05EADFAF" w14:textId="3AF8AB49" w:rsidR="001D7888" w:rsidRPr="003C20DD" w:rsidRDefault="001D7888" w:rsidP="003C20DD">
      <w:pPr>
        <w:pStyle w:val="Prrafodelista"/>
        <w:numPr>
          <w:ilvl w:val="0"/>
          <w:numId w:val="14"/>
        </w:numPr>
        <w:jc w:val="both"/>
        <w:rPr>
          <w:lang w:val="es-CO"/>
        </w:rPr>
      </w:pPr>
      <w:r w:rsidRPr="003C20DD">
        <w:rPr>
          <w:lang w:val="es-CO"/>
        </w:rPr>
        <w:t xml:space="preserve">Según los índices propuestos ¿en qué caso usaría Linear </w:t>
      </w:r>
      <w:proofErr w:type="spellStart"/>
      <w:r w:rsidRPr="003C20DD">
        <w:rPr>
          <w:lang w:val="es-CO"/>
        </w:rPr>
        <w:t>Probing</w:t>
      </w:r>
      <w:proofErr w:type="spellEnd"/>
      <w:r w:rsidRPr="003C20DD">
        <w:rPr>
          <w:lang w:val="es-CO"/>
        </w:rPr>
        <w:t xml:space="preserve"> o </w:t>
      </w:r>
      <w:proofErr w:type="spellStart"/>
      <w:r w:rsidRPr="003C20DD">
        <w:rPr>
          <w:lang w:val="es-CO"/>
        </w:rPr>
        <w:t>Separate</w:t>
      </w:r>
      <w:proofErr w:type="spellEnd"/>
      <w:r w:rsidRPr="003C20DD">
        <w:rPr>
          <w:lang w:val="es-CO"/>
        </w:rPr>
        <w:t xml:space="preserve"> </w:t>
      </w:r>
      <w:proofErr w:type="spellStart"/>
      <w:r w:rsidRPr="003C20DD">
        <w:rPr>
          <w:lang w:val="es-CO"/>
        </w:rPr>
        <w:t>Chaining</w:t>
      </w:r>
      <w:proofErr w:type="spellEnd"/>
      <w:r w:rsidRPr="003C20DD">
        <w:rPr>
          <w:lang w:val="es-CO"/>
        </w:rPr>
        <w:t xml:space="preserve"> en estos índices? y ¿Por qué?</w:t>
      </w:r>
    </w:p>
    <w:p w14:paraId="7149D656" w14:textId="11427856" w:rsidR="003C20DD" w:rsidRPr="00FB652C" w:rsidRDefault="00FB652C" w:rsidP="003C20DD">
      <w:pPr>
        <w:pStyle w:val="Prrafodelista"/>
        <w:jc w:val="both"/>
        <w:rPr>
          <w:lang w:val="es-CO"/>
        </w:rPr>
      </w:pPr>
      <w:r>
        <w:rPr>
          <w:lang w:val="es-CO"/>
        </w:rPr>
        <w:t xml:space="preserve">Cuando se realice únicamente el índice de subsector económico se usaría el </w:t>
      </w:r>
      <w:proofErr w:type="spellStart"/>
      <w:r w:rsidR="00AD6004">
        <w:rPr>
          <w:lang w:val="es-CO"/>
        </w:rPr>
        <w:t>probing</w:t>
      </w:r>
      <w:proofErr w:type="spellEnd"/>
      <w:r>
        <w:rPr>
          <w:lang w:val="es-CO"/>
        </w:rPr>
        <w:t xml:space="preserve"> ya que sería una gran cantidad de subsectores mientras que para los años y sectores se usaría </w:t>
      </w:r>
      <w:proofErr w:type="spellStart"/>
      <w:r w:rsidR="00AD6004">
        <w:rPr>
          <w:lang w:val="es-CO"/>
        </w:rPr>
        <w:t>chaining</w:t>
      </w:r>
      <w:proofErr w:type="spellEnd"/>
      <w:r>
        <w:rPr>
          <w:lang w:val="es-CO"/>
        </w:rPr>
        <w:t xml:space="preserve"> ya que no se usaría tanto espacio para guardar una gran cantidad </w:t>
      </w:r>
      <w:r w:rsidR="00687F80">
        <w:rPr>
          <w:lang w:val="es-CO"/>
        </w:rPr>
        <w:t xml:space="preserve">de </w:t>
      </w:r>
      <w:r>
        <w:rPr>
          <w:lang w:val="es-CO"/>
        </w:rPr>
        <w:t>posibles valores.</w:t>
      </w:r>
    </w:p>
    <w:p w14:paraId="68FE43C0" w14:textId="56E6E45C" w:rsidR="001D7888" w:rsidRPr="003C20DD" w:rsidRDefault="001D7888" w:rsidP="003C20DD">
      <w:pPr>
        <w:pStyle w:val="Prrafodelista"/>
        <w:numPr>
          <w:ilvl w:val="0"/>
          <w:numId w:val="14"/>
        </w:numPr>
        <w:jc w:val="both"/>
        <w:rPr>
          <w:lang w:val="es-CO"/>
        </w:rPr>
      </w:pPr>
      <w:r w:rsidRPr="003C20DD">
        <w:rPr>
          <w:lang w:val="es-CO"/>
        </w:rPr>
        <w:t>Dado el número de elementos de los archivos del reto (</w:t>
      </w:r>
      <w:proofErr w:type="spellStart"/>
      <w:r w:rsidRPr="003C20DD">
        <w:rPr>
          <w:lang w:val="es-CO"/>
        </w:rPr>
        <w:t>large</w:t>
      </w:r>
      <w:proofErr w:type="spellEnd"/>
      <w:r w:rsidRPr="003C20DD">
        <w:rPr>
          <w:lang w:val="es-CO"/>
        </w:rPr>
        <w:t>), ¿Cuál sería el factor de carga para estos índices según su mecanismo de colisión?</w:t>
      </w:r>
    </w:p>
    <w:p w14:paraId="37AC9ED4" w14:textId="18992A18" w:rsidR="003C20DD" w:rsidRPr="00FB652C" w:rsidRDefault="00AD6004" w:rsidP="003C20DD">
      <w:pPr>
        <w:pStyle w:val="Prrafodelista"/>
        <w:jc w:val="both"/>
        <w:rPr>
          <w:lang w:val="es-CO"/>
        </w:rPr>
      </w:pPr>
      <w:r>
        <w:rPr>
          <w:lang w:val="es-CO"/>
        </w:rPr>
        <w:t xml:space="preserve">Para los </w:t>
      </w:r>
      <w:proofErr w:type="spellStart"/>
      <w:r>
        <w:rPr>
          <w:lang w:val="es-CO"/>
        </w:rPr>
        <w:t>probing</w:t>
      </w:r>
      <w:proofErr w:type="spellEnd"/>
      <w:r>
        <w:rPr>
          <w:lang w:val="es-CO"/>
        </w:rPr>
        <w:t xml:space="preserve"> se usaría un factor de carga de 0.5</w:t>
      </w:r>
      <w:r w:rsidR="00337792">
        <w:rPr>
          <w:lang w:val="es-CO"/>
        </w:rPr>
        <w:t xml:space="preserve"> para evitar gran cantidad de colisiones y para los </w:t>
      </w:r>
      <w:proofErr w:type="spellStart"/>
      <w:r w:rsidR="00337792">
        <w:rPr>
          <w:lang w:val="es-CO"/>
        </w:rPr>
        <w:t>chaining</w:t>
      </w:r>
      <w:proofErr w:type="spellEnd"/>
      <w:r w:rsidR="00337792">
        <w:rPr>
          <w:lang w:val="es-CO"/>
        </w:rPr>
        <w:t xml:space="preserve"> 2.00 ya que al existir pocos elementos se podrán incluir sin preocuparse por colisiones.</w:t>
      </w:r>
    </w:p>
    <w:p w14:paraId="5B227E41" w14:textId="54E7E8D8" w:rsidR="001D7888" w:rsidRDefault="001D7888" w:rsidP="003C20DD">
      <w:pPr>
        <w:pStyle w:val="Prrafodelista"/>
        <w:numPr>
          <w:ilvl w:val="0"/>
          <w:numId w:val="14"/>
        </w:numPr>
        <w:jc w:val="both"/>
        <w:rPr>
          <w:lang w:val="es-CO"/>
        </w:rPr>
      </w:pPr>
      <w:r w:rsidRPr="003C20DD">
        <w:rPr>
          <w:lang w:val="es-CO"/>
        </w:rPr>
        <w:t xml:space="preserve">¿Qué cambios percibe en el tiempo de ejecución al modificar el factor de carga máximo para cargar el catálogo de contenido </w:t>
      </w:r>
      <w:proofErr w:type="spellStart"/>
      <w:r w:rsidRPr="003C20DD">
        <w:rPr>
          <w:lang w:val="es-CO"/>
        </w:rPr>
        <w:t>Streaming</w:t>
      </w:r>
      <w:proofErr w:type="spellEnd"/>
      <w:r w:rsidRPr="003C20DD">
        <w:rPr>
          <w:lang w:val="es-CO"/>
        </w:rPr>
        <w:t>?</w:t>
      </w:r>
    </w:p>
    <w:p w14:paraId="5FDC77FD" w14:textId="7C279094" w:rsidR="00337792" w:rsidRPr="00337792" w:rsidRDefault="00337792" w:rsidP="00337792">
      <w:pPr>
        <w:pStyle w:val="Prrafodelista"/>
        <w:jc w:val="both"/>
        <w:rPr>
          <w:lang w:val="es-CO"/>
        </w:rPr>
      </w:pPr>
      <w:r>
        <w:rPr>
          <w:lang w:val="es-CO"/>
        </w:rPr>
        <w:lastRenderedPageBreak/>
        <w:t xml:space="preserve">Al modificar el factor de carga máximo se nota como va aumentando el tiempo de ejecución </w:t>
      </w:r>
      <w:r w:rsidR="00F41FD2">
        <w:rPr>
          <w:lang w:val="es-CO"/>
        </w:rPr>
        <w:t xml:space="preserve">que es probablemente ocasionado ya que </w:t>
      </w:r>
      <w:r w:rsidR="00F41FD2" w:rsidRPr="00F41FD2">
        <w:rPr>
          <w:lang w:val="es-CO"/>
        </w:rPr>
        <w:t>se aumenta la probabilidad de colisiones, lo que a su vez aumenta el tiempo necesario para buscar un elemento en la tabla hash y puede disminuir el rendimiento debido a la carga en la memoria caché.</w:t>
      </w:r>
    </w:p>
    <w:p w14:paraId="25E04868" w14:textId="77777777" w:rsidR="001D7888" w:rsidRPr="00337792" w:rsidRDefault="001D7888" w:rsidP="003C20DD">
      <w:pPr>
        <w:pStyle w:val="Prrafodelista"/>
        <w:numPr>
          <w:ilvl w:val="0"/>
          <w:numId w:val="14"/>
        </w:numPr>
        <w:jc w:val="both"/>
        <w:rPr>
          <w:lang w:val="es-CO"/>
        </w:rPr>
      </w:pPr>
      <w:r w:rsidRPr="00337792">
        <w:rPr>
          <w:lang w:val="es-CO"/>
        </w:rPr>
        <w:t xml:space="preserve">¿Qué cambios percibe en el consumo de memoria al modificar el factor de carga máximo para cargar el catálogo de contenido </w:t>
      </w:r>
      <w:proofErr w:type="spellStart"/>
      <w:r w:rsidRPr="00337792">
        <w:rPr>
          <w:lang w:val="es-CO"/>
        </w:rPr>
        <w:t>Streaming</w:t>
      </w:r>
      <w:proofErr w:type="spellEnd"/>
      <w:r w:rsidRPr="00337792">
        <w:rPr>
          <w:lang w:val="es-CO"/>
        </w:rPr>
        <w:t>?</w:t>
      </w:r>
    </w:p>
    <w:p w14:paraId="397286AC" w14:textId="3E94E917" w:rsidR="001D7888" w:rsidRPr="00337792" w:rsidRDefault="00F41FD2" w:rsidP="003C20DD">
      <w:pPr>
        <w:jc w:val="both"/>
        <w:rPr>
          <w:lang w:val="es-CO"/>
        </w:rPr>
      </w:pPr>
      <w:r>
        <w:rPr>
          <w:lang w:val="es-CO"/>
        </w:rPr>
        <w:t>No se percibe ningún cambio en la memoria al aumentar el factor de carga, se mantiene constante.</w:t>
      </w:r>
    </w:p>
    <w:p w14:paraId="2846784D" w14:textId="77777777" w:rsidR="001D7888" w:rsidRPr="00F41FD2" w:rsidRDefault="001D7888" w:rsidP="003C20DD">
      <w:pPr>
        <w:pStyle w:val="Prrafodelista"/>
        <w:numPr>
          <w:ilvl w:val="0"/>
          <w:numId w:val="14"/>
        </w:numPr>
        <w:jc w:val="both"/>
        <w:rPr>
          <w:lang w:val="es-CO"/>
        </w:rPr>
      </w:pPr>
      <w:r w:rsidRPr="00F41FD2">
        <w:rPr>
          <w:lang w:val="es-CO"/>
        </w:rPr>
        <w:t>¿Qué cambios percibe en el tiempo de ejecución al modificar el esquema de colisiones?, si los percibe, describa las diferencias y argumente su respuesta.</w:t>
      </w:r>
    </w:p>
    <w:p w14:paraId="597D57EC" w14:textId="0FB5C902" w:rsidR="001D7888" w:rsidRPr="0092005A" w:rsidRDefault="00F41FD2" w:rsidP="003C20DD">
      <w:pPr>
        <w:jc w:val="both"/>
        <w:rPr>
          <w:lang w:val="es-CO"/>
        </w:rPr>
      </w:pPr>
      <w:r>
        <w:rPr>
          <w:lang w:val="es-CO"/>
        </w:rPr>
        <w:t>Al modificar el esquema de colisiones, no se perciben cambios significativos en los tiempos de ejecución ya que no hay diferencias mayores a 10 ms entre cada esquema.</w:t>
      </w:r>
      <w:r w:rsidR="0092005A">
        <w:rPr>
          <w:lang w:val="es-CO"/>
        </w:rPr>
        <w:t xml:space="preserve"> Esto puede ser ocasionado a </w:t>
      </w:r>
      <w:proofErr w:type="gramStart"/>
      <w:r w:rsidR="0092005A">
        <w:rPr>
          <w:lang w:val="es-CO"/>
        </w:rPr>
        <w:t>que</w:t>
      </w:r>
      <w:proofErr w:type="gramEnd"/>
      <w:r w:rsidR="0092005A">
        <w:rPr>
          <w:lang w:val="es-CO"/>
        </w:rPr>
        <w:t xml:space="preserve"> s</w:t>
      </w:r>
      <w:r w:rsidR="0092005A" w:rsidRPr="0092005A">
        <w:rPr>
          <w:lang w:val="es-CO"/>
        </w:rPr>
        <w:t xml:space="preserve">i los elementos en la tabla hash están distribuidos uniformemente, tanto el linear </w:t>
      </w:r>
      <w:proofErr w:type="spellStart"/>
      <w:r w:rsidR="0092005A" w:rsidRPr="0092005A">
        <w:rPr>
          <w:lang w:val="es-CO"/>
        </w:rPr>
        <w:t>probing</w:t>
      </w:r>
      <w:proofErr w:type="spellEnd"/>
      <w:r w:rsidR="0092005A" w:rsidRPr="0092005A">
        <w:rPr>
          <w:lang w:val="es-CO"/>
        </w:rPr>
        <w:t xml:space="preserve"> como el </w:t>
      </w:r>
      <w:proofErr w:type="spellStart"/>
      <w:r w:rsidR="0092005A" w:rsidRPr="0092005A">
        <w:rPr>
          <w:lang w:val="es-CO"/>
        </w:rPr>
        <w:t>separate</w:t>
      </w:r>
      <w:proofErr w:type="spellEnd"/>
      <w:r w:rsidR="0092005A" w:rsidRPr="0092005A">
        <w:rPr>
          <w:lang w:val="es-CO"/>
        </w:rPr>
        <w:t xml:space="preserve"> </w:t>
      </w:r>
      <w:proofErr w:type="spellStart"/>
      <w:r w:rsidR="0092005A" w:rsidRPr="0092005A">
        <w:rPr>
          <w:lang w:val="es-CO"/>
        </w:rPr>
        <w:t>chaining</w:t>
      </w:r>
      <w:proofErr w:type="spellEnd"/>
      <w:r w:rsidR="0092005A" w:rsidRPr="0092005A">
        <w:rPr>
          <w:lang w:val="es-CO"/>
        </w:rPr>
        <w:t xml:space="preserve"> pueden minimizar el número de colisiones y, por lo tanto, el tiempo será similar en ambos casos.</w:t>
      </w:r>
      <w:r w:rsidR="0092005A">
        <w:rPr>
          <w:lang w:val="es-CO"/>
        </w:rPr>
        <w:t xml:space="preserve"> Otro caso puede ser s</w:t>
      </w:r>
      <w:r w:rsidR="0092005A" w:rsidRPr="0092005A">
        <w:rPr>
          <w:lang w:val="es-CO"/>
        </w:rPr>
        <w:t>i el tamaño de la tabla hash es suficientemente grande en comparación con el número de elementos almacenados, el número de colisiones será menor y, por lo tanto, el tiempo de búsqueda será similar en ambos casos.</w:t>
      </w:r>
    </w:p>
    <w:p w14:paraId="3281F67E" w14:textId="77777777" w:rsidR="001D7888" w:rsidRPr="00F41FD2" w:rsidRDefault="001D7888" w:rsidP="003C20DD">
      <w:pPr>
        <w:pStyle w:val="Prrafodelista"/>
        <w:numPr>
          <w:ilvl w:val="0"/>
          <w:numId w:val="14"/>
        </w:numPr>
        <w:jc w:val="both"/>
        <w:rPr>
          <w:lang w:val="es-CO"/>
        </w:rPr>
      </w:pPr>
      <w:r w:rsidRPr="00F41FD2">
        <w:rPr>
          <w:lang w:val="es-CO"/>
        </w:rPr>
        <w:t>¿Qué cambios percibe en el consumo de memoria al modificar el esquema de colisiones?, si los percibe, describa las diferencias y argumente su respuesta.</w:t>
      </w:r>
    </w:p>
    <w:p w14:paraId="490B8803" w14:textId="73C0F457" w:rsidR="001D7888" w:rsidRPr="00F41FD2" w:rsidRDefault="00F41FD2" w:rsidP="003C20DD">
      <w:pPr>
        <w:jc w:val="both"/>
        <w:rPr>
          <w:lang w:val="es-CO"/>
        </w:rPr>
      </w:pPr>
      <w:r>
        <w:rPr>
          <w:lang w:val="es-CO"/>
        </w:rPr>
        <w:t xml:space="preserve">Respecto al consumo de memoria se percibe que </w:t>
      </w:r>
      <w:proofErr w:type="spellStart"/>
      <w:r w:rsidR="0092005A">
        <w:rPr>
          <w:lang w:val="es-CO"/>
        </w:rPr>
        <w:t>chaining</w:t>
      </w:r>
      <w:proofErr w:type="spellEnd"/>
      <w:r w:rsidR="0092005A">
        <w:rPr>
          <w:lang w:val="es-CO"/>
        </w:rPr>
        <w:t xml:space="preserve"> maneja mayor memoria que el </w:t>
      </w:r>
      <w:proofErr w:type="spellStart"/>
      <w:r w:rsidR="0092005A">
        <w:rPr>
          <w:lang w:val="es-CO"/>
        </w:rPr>
        <w:t>probing</w:t>
      </w:r>
      <w:proofErr w:type="spellEnd"/>
      <w:r w:rsidR="0092005A">
        <w:rPr>
          <w:lang w:val="es-CO"/>
        </w:rPr>
        <w:t xml:space="preserve">. Esto ocurre ya que el uso de </w:t>
      </w:r>
      <w:proofErr w:type="spellStart"/>
      <w:r w:rsidR="0092005A">
        <w:rPr>
          <w:lang w:val="es-CO"/>
        </w:rPr>
        <w:t>chaining</w:t>
      </w:r>
      <w:proofErr w:type="spellEnd"/>
      <w:r w:rsidR="0092005A">
        <w:rPr>
          <w:lang w:val="es-CO"/>
        </w:rPr>
        <w:t xml:space="preserve"> </w:t>
      </w:r>
      <w:r w:rsidR="0092005A" w:rsidRPr="0092005A">
        <w:rPr>
          <w:lang w:val="es-CO"/>
        </w:rPr>
        <w:t>implica almacenar una lista enlazada de elementos en cada celda de la tabla hash que tiene una colisión. Esta lista puede crecer en tamaño a medida que se agregan más elementos con colisiones a la tabla, lo que puede aumentar el consumo de memoria.</w:t>
      </w:r>
    </w:p>
    <w:p w14:paraId="203E6B75" w14:textId="4C6AB48D" w:rsidR="001D7888" w:rsidRDefault="001D7888" w:rsidP="003C20DD">
      <w:pPr>
        <w:pStyle w:val="Prrafodelista"/>
        <w:numPr>
          <w:ilvl w:val="0"/>
          <w:numId w:val="14"/>
        </w:numPr>
        <w:jc w:val="both"/>
        <w:rPr>
          <w:lang w:val="es-CO"/>
        </w:rPr>
      </w:pPr>
      <w:r w:rsidRPr="00F41FD2">
        <w:rPr>
          <w:lang w:val="es-CO"/>
        </w:rPr>
        <w:t xml:space="preserve">¿Qué configuración de ideal ADT </w:t>
      </w:r>
      <w:proofErr w:type="spellStart"/>
      <w:r w:rsidRPr="00F41FD2">
        <w:rPr>
          <w:lang w:val="es-CO"/>
        </w:rPr>
        <w:t>Map</w:t>
      </w:r>
      <w:proofErr w:type="spellEnd"/>
      <w:r w:rsidRPr="00F41FD2">
        <w:rPr>
          <w:lang w:val="es-CO"/>
        </w:rPr>
        <w:t xml:space="preserve"> escogería para el índice </w:t>
      </w:r>
      <w:r w:rsidR="001978BE" w:rsidRPr="00F41FD2">
        <w:rPr>
          <w:lang w:val="es-CO"/>
        </w:rPr>
        <w:t>de años (“Año”) ?,</w:t>
      </w:r>
      <w:r w:rsidRPr="00F41FD2">
        <w:rPr>
          <w:lang w:val="es-CO"/>
        </w:rPr>
        <w:t xml:space="preserve"> especifique el mecanismo de colisión, el factor de carga y el numero inicial de elementos.</w:t>
      </w:r>
    </w:p>
    <w:p w14:paraId="349D644F" w14:textId="25A5535E" w:rsidR="0092005A" w:rsidRPr="00FA2B96" w:rsidRDefault="0092005A" w:rsidP="00FA2B96">
      <w:pPr>
        <w:jc w:val="both"/>
        <w:rPr>
          <w:lang w:val="es-CO"/>
        </w:rPr>
      </w:pPr>
      <w:r w:rsidRPr="00FA2B96">
        <w:rPr>
          <w:lang w:val="es-CO"/>
        </w:rPr>
        <w:t xml:space="preserve">Se usaría el mecanismo de </w:t>
      </w:r>
      <w:proofErr w:type="spellStart"/>
      <w:r w:rsidRPr="00FA2B96">
        <w:rPr>
          <w:lang w:val="es-CO"/>
        </w:rPr>
        <w:t>chaining</w:t>
      </w:r>
      <w:proofErr w:type="spellEnd"/>
      <w:r w:rsidRPr="00FA2B96">
        <w:rPr>
          <w:lang w:val="es-CO"/>
        </w:rPr>
        <w:t>, un factor de carga de 2.0 y un número inicial de elementos de 20.</w:t>
      </w:r>
      <w:r w:rsidR="00FA2B96" w:rsidRPr="00FA2B96">
        <w:rPr>
          <w:lang w:val="es-CO"/>
        </w:rPr>
        <w:t xml:space="preserve"> Esto se debe a que tendría </w:t>
      </w:r>
      <w:r w:rsidR="00FA2B96">
        <w:rPr>
          <w:lang w:val="es-CO"/>
        </w:rPr>
        <w:t xml:space="preserve">una </w:t>
      </w:r>
      <w:r w:rsidR="00FA2B96" w:rsidRPr="00FA2B96">
        <w:rPr>
          <w:lang w:val="es-CO"/>
        </w:rPr>
        <w:t>ventaja en</w:t>
      </w:r>
      <w:r w:rsidR="00FA2B96">
        <w:rPr>
          <w:lang w:val="es-CO"/>
        </w:rPr>
        <w:t xml:space="preserve"> eficiencia ya que se </w:t>
      </w:r>
      <w:r w:rsidR="00FA2B96" w:rsidRPr="00FA2B96">
        <w:rPr>
          <w:lang w:val="es-CO"/>
        </w:rPr>
        <w:t>reduce el tiempo de búsqueda y de inserción, ya que no es necesario recalcular la función hash para encontrar una nueva posición de la tabla. En su lugar, se puede simplemente agregar el elemento a la lista enlazada existente en esa posición.</w:t>
      </w:r>
      <w:r w:rsidR="00FA2B96">
        <w:rPr>
          <w:lang w:val="es-CO"/>
        </w:rPr>
        <w:t xml:space="preserve"> Y </w:t>
      </w:r>
      <w:r w:rsidR="00FA2B96" w:rsidRPr="00FA2B96">
        <w:rPr>
          <w:lang w:val="es-CO"/>
        </w:rPr>
        <w:t>Un factor de carga de 2.0 significa que la tabla hash se llenará al 50% antes de que se tenga que realizar una reasignación de elementos. Un factor de carga de 2.0 proporciona un buen equilibrio entre el uso eficiente del espacio de la tabla hash y el rendimiento de la tabla.</w:t>
      </w:r>
    </w:p>
    <w:sectPr w:rsidR="0092005A" w:rsidRPr="00FA2B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CBB2B" w14:textId="77777777" w:rsidR="00112405" w:rsidRDefault="00112405" w:rsidP="00D3538F">
      <w:pPr>
        <w:spacing w:after="0" w:line="240" w:lineRule="auto"/>
      </w:pPr>
      <w:r>
        <w:separator/>
      </w:r>
    </w:p>
  </w:endnote>
  <w:endnote w:type="continuationSeparator" w:id="0">
    <w:p w14:paraId="03CA4C05" w14:textId="77777777" w:rsidR="00112405" w:rsidRDefault="00112405" w:rsidP="00D3538F">
      <w:pPr>
        <w:spacing w:after="0" w:line="240" w:lineRule="auto"/>
      </w:pPr>
      <w:r>
        <w:continuationSeparator/>
      </w:r>
    </w:p>
  </w:endnote>
  <w:endnote w:type="continuationNotice" w:id="1">
    <w:p w14:paraId="76DBD7F5" w14:textId="77777777" w:rsidR="00112405" w:rsidRDefault="001124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ax-Regular">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CF94F" w14:textId="77777777" w:rsidR="00112405" w:rsidRDefault="00112405" w:rsidP="00D3538F">
      <w:pPr>
        <w:spacing w:after="0" w:line="240" w:lineRule="auto"/>
      </w:pPr>
      <w:r>
        <w:separator/>
      </w:r>
    </w:p>
  </w:footnote>
  <w:footnote w:type="continuationSeparator" w:id="0">
    <w:p w14:paraId="4230A711" w14:textId="77777777" w:rsidR="00112405" w:rsidRDefault="00112405" w:rsidP="00D3538F">
      <w:pPr>
        <w:spacing w:after="0" w:line="240" w:lineRule="auto"/>
      </w:pPr>
      <w:r>
        <w:continuationSeparator/>
      </w:r>
    </w:p>
  </w:footnote>
  <w:footnote w:type="continuationNotice" w:id="1">
    <w:p w14:paraId="3333D00D" w14:textId="77777777" w:rsidR="00112405" w:rsidRDefault="0011240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E144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C502E"/>
    <w:multiLevelType w:val="hybridMultilevel"/>
    <w:tmpl w:val="7E7496B0"/>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6052E"/>
    <w:multiLevelType w:val="multilevel"/>
    <w:tmpl w:val="B4EEB9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D79409E"/>
    <w:multiLevelType w:val="hybridMultilevel"/>
    <w:tmpl w:val="12F457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E87C82"/>
    <w:multiLevelType w:val="hybridMultilevel"/>
    <w:tmpl w:val="BAE0C0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9826848"/>
    <w:multiLevelType w:val="hybridMultilevel"/>
    <w:tmpl w:val="4F165BD2"/>
    <w:lvl w:ilvl="0" w:tplc="0409000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C271BD2"/>
    <w:multiLevelType w:val="multilevel"/>
    <w:tmpl w:val="0AEC3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8B77E2"/>
    <w:multiLevelType w:val="multilevel"/>
    <w:tmpl w:val="F66AF3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9C76F5"/>
    <w:multiLevelType w:val="multilevel"/>
    <w:tmpl w:val="E7D6C4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201927"/>
    <w:multiLevelType w:val="hybridMultilevel"/>
    <w:tmpl w:val="12F457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70577236">
    <w:abstractNumId w:val="10"/>
  </w:num>
  <w:num w:numId="2" w16cid:durableId="1465343758">
    <w:abstractNumId w:val="1"/>
  </w:num>
  <w:num w:numId="3" w16cid:durableId="896860216">
    <w:abstractNumId w:val="11"/>
  </w:num>
  <w:num w:numId="4" w16cid:durableId="330377289">
    <w:abstractNumId w:val="15"/>
  </w:num>
  <w:num w:numId="5" w16cid:durableId="1847748963">
    <w:abstractNumId w:val="17"/>
  </w:num>
  <w:num w:numId="6" w16cid:durableId="536047873">
    <w:abstractNumId w:val="0"/>
  </w:num>
  <w:num w:numId="7" w16cid:durableId="2118980479">
    <w:abstractNumId w:val="7"/>
  </w:num>
  <w:num w:numId="8" w16cid:durableId="493839684">
    <w:abstractNumId w:val="13"/>
  </w:num>
  <w:num w:numId="9" w16cid:durableId="602031210">
    <w:abstractNumId w:val="2"/>
  </w:num>
  <w:num w:numId="10" w16cid:durableId="1893541638">
    <w:abstractNumId w:val="4"/>
  </w:num>
  <w:num w:numId="11" w16cid:durableId="940989625">
    <w:abstractNumId w:val="8"/>
  </w:num>
  <w:num w:numId="12" w16cid:durableId="667513264">
    <w:abstractNumId w:val="3"/>
  </w:num>
  <w:num w:numId="13" w16cid:durableId="182670472">
    <w:abstractNumId w:val="9"/>
  </w:num>
  <w:num w:numId="14" w16cid:durableId="1106272115">
    <w:abstractNumId w:val="18"/>
  </w:num>
  <w:num w:numId="15" w16cid:durableId="39937762">
    <w:abstractNumId w:val="12"/>
  </w:num>
  <w:num w:numId="16" w16cid:durableId="634721418">
    <w:abstractNumId w:val="6"/>
  </w:num>
  <w:num w:numId="17" w16cid:durableId="806512951">
    <w:abstractNumId w:val="14"/>
  </w:num>
  <w:num w:numId="18" w16cid:durableId="1316035330">
    <w:abstractNumId w:val="16"/>
  </w:num>
  <w:num w:numId="19" w16cid:durableId="11982023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12405"/>
    <w:rsid w:val="0013546A"/>
    <w:rsid w:val="00194E5A"/>
    <w:rsid w:val="00195AD3"/>
    <w:rsid w:val="0019758C"/>
    <w:rsid w:val="001978BE"/>
    <w:rsid w:val="001D7888"/>
    <w:rsid w:val="001E5E3A"/>
    <w:rsid w:val="002025A9"/>
    <w:rsid w:val="00236F3A"/>
    <w:rsid w:val="00263EAF"/>
    <w:rsid w:val="00337792"/>
    <w:rsid w:val="003469C3"/>
    <w:rsid w:val="003863E5"/>
    <w:rsid w:val="003A4859"/>
    <w:rsid w:val="003B5453"/>
    <w:rsid w:val="003B6C26"/>
    <w:rsid w:val="003C0715"/>
    <w:rsid w:val="003C20DD"/>
    <w:rsid w:val="003C7603"/>
    <w:rsid w:val="0043769A"/>
    <w:rsid w:val="004904E0"/>
    <w:rsid w:val="004F2388"/>
    <w:rsid w:val="00567F1D"/>
    <w:rsid w:val="00596A8A"/>
    <w:rsid w:val="00631E66"/>
    <w:rsid w:val="00642A5E"/>
    <w:rsid w:val="00667C88"/>
    <w:rsid w:val="00687F80"/>
    <w:rsid w:val="006B4BA3"/>
    <w:rsid w:val="006C3D6D"/>
    <w:rsid w:val="006F2592"/>
    <w:rsid w:val="00750964"/>
    <w:rsid w:val="00783B87"/>
    <w:rsid w:val="00787C53"/>
    <w:rsid w:val="00806FA9"/>
    <w:rsid w:val="008073B7"/>
    <w:rsid w:val="008516F2"/>
    <w:rsid w:val="008B7948"/>
    <w:rsid w:val="008F667E"/>
    <w:rsid w:val="0092005A"/>
    <w:rsid w:val="00936FFA"/>
    <w:rsid w:val="009B6EEF"/>
    <w:rsid w:val="009F4247"/>
    <w:rsid w:val="00A001F3"/>
    <w:rsid w:val="00A341C3"/>
    <w:rsid w:val="00A442AC"/>
    <w:rsid w:val="00A74C44"/>
    <w:rsid w:val="00AA39E8"/>
    <w:rsid w:val="00AD6004"/>
    <w:rsid w:val="00B23FB2"/>
    <w:rsid w:val="00B72D08"/>
    <w:rsid w:val="00B87C48"/>
    <w:rsid w:val="00BA3B38"/>
    <w:rsid w:val="00BD2A21"/>
    <w:rsid w:val="00BE5A08"/>
    <w:rsid w:val="00C115F0"/>
    <w:rsid w:val="00C84AA0"/>
    <w:rsid w:val="00CB39D8"/>
    <w:rsid w:val="00D03B5D"/>
    <w:rsid w:val="00D3538F"/>
    <w:rsid w:val="00D36265"/>
    <w:rsid w:val="00D85575"/>
    <w:rsid w:val="00E37A60"/>
    <w:rsid w:val="00E50E9B"/>
    <w:rsid w:val="00EE4322"/>
    <w:rsid w:val="00F4195C"/>
    <w:rsid w:val="00F41FD2"/>
    <w:rsid w:val="00F46481"/>
    <w:rsid w:val="00F925EC"/>
    <w:rsid w:val="00FA2B96"/>
    <w:rsid w:val="00FB65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E3A"/>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Encabezado">
    <w:name w:val="header"/>
    <w:basedOn w:val="Normal"/>
    <w:link w:val="EncabezadoCar"/>
    <w:uiPriority w:val="99"/>
    <w:unhideWhenUsed/>
    <w:rsid w:val="00D3538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3538F"/>
    <w:rPr>
      <w:noProof/>
    </w:rPr>
  </w:style>
  <w:style w:type="paragraph" w:styleId="Piedepgina">
    <w:name w:val="footer"/>
    <w:basedOn w:val="Normal"/>
    <w:link w:val="PiedepginaCar"/>
    <w:uiPriority w:val="99"/>
    <w:unhideWhenUsed/>
    <w:rsid w:val="00D3538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3538F"/>
    <w:rPr>
      <w:noProof/>
    </w:rPr>
  </w:style>
  <w:style w:type="character" w:styleId="CdigoHTML">
    <w:name w:val="HTML Code"/>
    <w:basedOn w:val="Fuentedeprrafopredeter"/>
    <w:uiPriority w:val="99"/>
    <w:semiHidden/>
    <w:unhideWhenUsed/>
    <w:rsid w:val="003C20DD"/>
    <w:rPr>
      <w:rFonts w:ascii="Courier New" w:eastAsia="Times New Roman" w:hAnsi="Courier New" w:cs="Courier New"/>
      <w:sz w:val="20"/>
      <w:szCs w:val="20"/>
    </w:rPr>
  </w:style>
  <w:style w:type="paragraph" w:styleId="NormalWeb">
    <w:name w:val="Normal (Web)"/>
    <w:basedOn w:val="Normal"/>
    <w:uiPriority w:val="99"/>
    <w:semiHidden/>
    <w:unhideWhenUsed/>
    <w:rsid w:val="009B6EEF"/>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4916">
      <w:bodyDiv w:val="1"/>
      <w:marLeft w:val="0"/>
      <w:marRight w:val="0"/>
      <w:marTop w:val="0"/>
      <w:marBottom w:val="0"/>
      <w:divBdr>
        <w:top w:val="none" w:sz="0" w:space="0" w:color="auto"/>
        <w:left w:val="none" w:sz="0" w:space="0" w:color="auto"/>
        <w:bottom w:val="none" w:sz="0" w:space="0" w:color="auto"/>
        <w:right w:val="none" w:sz="0" w:space="0" w:color="auto"/>
      </w:divBdr>
    </w:div>
    <w:div w:id="943150489">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838884080">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cca4\OneDrive\Escritorio\LabCollision-L-07--G-03-\Docs\ISIS1225%20-%20Tablas%20de%20Datos%20Lab%20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cca4\OneDrive\Escritorio\LabCollision-L-07--G-03-\Docs\ISIS1225%20-%20Tablas%20de%20Datos%20Lab%20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ul\Documents\github\LabCollision-L-07--G-03-\Docs\ISIS1225%20-%20Tablas%20de%20Datos%20Lab%207.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aul\Documents\github\LabCollision-L-07--G-03-\Docs\ISIS1225%20-%20Tablas%20de%20Datos%20Lab%207.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sz="1800" b="1" i="0" baseline="0">
                <a:effectLst/>
              </a:rPr>
              <a:t>Memoria utilizada Vs Tiempos de </a:t>
            </a:r>
            <a:r>
              <a:rPr lang="en-US" sz="1800" b="1" i="0" baseline="0">
                <a:effectLst/>
              </a:rPr>
              <a:t>Ejecución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'Datos Lab7'!$C$2</c:f>
              <c:strCache>
                <c:ptCount val="1"/>
                <c:pt idx="0">
                  <c:v>Tiempo de Ejecución Real @LP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Lab7'!$B$3:$B$6</c:f>
              <c:numCache>
                <c:formatCode>General</c:formatCode>
                <c:ptCount val="4"/>
                <c:pt idx="0">
                  <c:v>25064.199000000001</c:v>
                </c:pt>
                <c:pt idx="1">
                  <c:v>25064.199000000001</c:v>
                </c:pt>
                <c:pt idx="2">
                  <c:v>25064.199000000001</c:v>
                </c:pt>
                <c:pt idx="3">
                  <c:v>25064.199000000001</c:v>
                </c:pt>
              </c:numCache>
            </c:numRef>
          </c:xVal>
          <c:yVal>
            <c:numRef>
              <c:f>'Datos Lab7'!$C$3:$C$6</c:f>
              <c:numCache>
                <c:formatCode>General</c:formatCode>
                <c:ptCount val="4"/>
                <c:pt idx="0">
                  <c:v>95.772000000000006</c:v>
                </c:pt>
                <c:pt idx="1">
                  <c:v>104.26900000000001</c:v>
                </c:pt>
                <c:pt idx="2">
                  <c:v>107.61499999999999</c:v>
                </c:pt>
                <c:pt idx="3">
                  <c:v>117.42400000000001</c:v>
                </c:pt>
              </c:numCache>
            </c:numRef>
          </c:yVal>
          <c:smooth val="0"/>
          <c:extLst>
            <c:ext xmlns:c16="http://schemas.microsoft.com/office/drawing/2014/chart" uri="{C3380CC4-5D6E-409C-BE32-E72D297353CC}">
              <c16:uniqueId val="{00000001-8D1A-4DAB-ACD8-A02B3748EFF8}"/>
            </c:ext>
          </c:extLst>
        </c:ser>
        <c:ser>
          <c:idx val="2"/>
          <c:order val="1"/>
          <c:tx>
            <c:strRef>
              <c:f>'Datos Lab7'!$C$10</c:f>
              <c:strCache>
                <c:ptCount val="1"/>
                <c:pt idx="0">
                  <c:v>Tiempo de Ejecución Real @SC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Lab7'!$B$11:$B$14</c:f>
              <c:numCache>
                <c:formatCode>General</c:formatCode>
                <c:ptCount val="4"/>
                <c:pt idx="0">
                  <c:v>25069.550999999999</c:v>
                </c:pt>
                <c:pt idx="1">
                  <c:v>25069.300999999999</c:v>
                </c:pt>
                <c:pt idx="2">
                  <c:v>25069.238000000001</c:v>
                </c:pt>
                <c:pt idx="3">
                  <c:v>25069.238000000001</c:v>
                </c:pt>
              </c:numCache>
            </c:numRef>
          </c:xVal>
          <c:yVal>
            <c:numRef>
              <c:f>'Datos Lab7'!$C$11:$C$14</c:f>
              <c:numCache>
                <c:formatCode>General</c:formatCode>
                <c:ptCount val="4"/>
                <c:pt idx="0">
                  <c:v>101.961</c:v>
                </c:pt>
                <c:pt idx="1">
                  <c:v>108.622</c:v>
                </c:pt>
                <c:pt idx="2">
                  <c:v>115.667</c:v>
                </c:pt>
                <c:pt idx="3">
                  <c:v>119.36</c:v>
                </c:pt>
              </c:numCache>
            </c:numRef>
          </c:yVal>
          <c:smooth val="0"/>
          <c:extLst>
            <c:ext xmlns:c16="http://schemas.microsoft.com/office/drawing/2014/chart" uri="{C3380CC4-5D6E-409C-BE32-E72D297353CC}">
              <c16:uniqueId val="{00000003-8D1A-4DAB-ACD8-A02B3748EFF8}"/>
            </c:ext>
          </c:extLst>
        </c:ser>
        <c:dLbls>
          <c:showLegendKey val="0"/>
          <c:showVal val="0"/>
          <c:showCatName val="0"/>
          <c:showSerName val="0"/>
          <c:showPercent val="0"/>
          <c:showBubbleSize val="0"/>
        </c:dLbls>
        <c:axId val="1087686127"/>
        <c:axId val="1087681551"/>
      </c:scatterChart>
      <c:valAx>
        <c:axId val="10876861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Consumo de Datos [kB]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87681551"/>
        <c:crosses val="autoZero"/>
        <c:crossBetween val="midCat"/>
      </c:valAx>
      <c:valAx>
        <c:axId val="1087681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 de Ejecución sin medir Datos</a:t>
                </a:r>
                <a:r>
                  <a:rPr lang="en-US" baseline="0"/>
                  <a:t> </a:t>
                </a:r>
                <a:r>
                  <a:rPr lang="en-US"/>
                  <a: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8768612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Factor de Carga Vs.</a:t>
            </a:r>
            <a:r>
              <a:rPr lang="en-US" baseline="0"/>
              <a:t> Memoria Utilizada</a:t>
            </a:r>
            <a:r>
              <a:rPr lang="en-US"/>
              <a:t>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O"/>
        </a:p>
      </c:txPr>
    </c:title>
    <c:autoTitleDeleted val="0"/>
    <c:plotArea>
      <c:layout>
        <c:manualLayout>
          <c:layoutTarget val="inner"/>
          <c:xMode val="edge"/>
          <c:yMode val="edge"/>
          <c:x val="8.6366085999994457E-2"/>
          <c:y val="7.9893674769114381E-2"/>
          <c:w val="0.88434635977320109"/>
          <c:h val="0.78659632425853465"/>
        </c:manualLayout>
      </c:layout>
      <c:scatterChart>
        <c:scatterStyle val="lineMarker"/>
        <c:varyColors val="0"/>
        <c:ser>
          <c:idx val="0"/>
          <c:order val="0"/>
          <c:tx>
            <c:strRef>
              <c:f>'Datos Lab7'!$A$2</c:f>
              <c:strCache>
                <c:ptCount val="1"/>
                <c:pt idx="0">
                  <c:v>Factor de Carga (PROBING)</c:v>
                </c:pt>
              </c:strCache>
            </c:strRef>
          </c:tx>
          <c:spPr>
            <a:ln w="9525" cap="rnd">
              <a:solidFill>
                <a:schemeClr val="accent6"/>
              </a:solidFill>
              <a:round/>
            </a:ln>
            <a:effectLst/>
          </c:spPr>
          <c:marker>
            <c:symbol val="circ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c:spPr>
          </c:marker>
          <c:trendline>
            <c:spPr>
              <a:ln w="9525" cap="rnd">
                <a:solidFill>
                  <a:schemeClr val="accent6"/>
                </a:solidFill>
                <a:prstDash val="sysDash"/>
              </a:ln>
              <a:effectLst/>
            </c:spPr>
            <c:trendlineType val="linear"/>
            <c:dispRSqr val="1"/>
            <c:dispEq val="1"/>
            <c:trendlineLbl>
              <c:layout>
                <c:manualLayout>
                  <c:x val="0.11507708357000557"/>
                  <c:y val="-8.887383769440456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trendlineLbl>
          </c:trendline>
          <c:xVal>
            <c:numRef>
              <c:f>'Datos Lab7'!$A$3:$A$6</c:f>
              <c:numCache>
                <c:formatCode>General</c:formatCode>
                <c:ptCount val="4"/>
                <c:pt idx="0">
                  <c:v>0.1</c:v>
                </c:pt>
                <c:pt idx="1">
                  <c:v>0.5</c:v>
                </c:pt>
                <c:pt idx="2">
                  <c:v>0.7</c:v>
                </c:pt>
                <c:pt idx="3">
                  <c:v>0.9</c:v>
                </c:pt>
              </c:numCache>
            </c:numRef>
          </c:xVal>
          <c:yVal>
            <c:numRef>
              <c:f>'Datos Lab7'!$B$3:$B$6</c:f>
              <c:numCache>
                <c:formatCode>General</c:formatCode>
                <c:ptCount val="4"/>
                <c:pt idx="0">
                  <c:v>25064.199000000001</c:v>
                </c:pt>
                <c:pt idx="1">
                  <c:v>25064.199000000001</c:v>
                </c:pt>
                <c:pt idx="2">
                  <c:v>25064.199000000001</c:v>
                </c:pt>
                <c:pt idx="3">
                  <c:v>25064.199000000001</c:v>
                </c:pt>
              </c:numCache>
            </c:numRef>
          </c:yVal>
          <c:smooth val="0"/>
          <c:extLst>
            <c:ext xmlns:c16="http://schemas.microsoft.com/office/drawing/2014/chart" uri="{C3380CC4-5D6E-409C-BE32-E72D297353CC}">
              <c16:uniqueId val="{00000001-0F5C-486D-B610-1C2498E0C545}"/>
            </c:ext>
          </c:extLst>
        </c:ser>
        <c:ser>
          <c:idx val="1"/>
          <c:order val="1"/>
          <c:tx>
            <c:strRef>
              <c:f>'Datos Lab7'!$A$10</c:f>
              <c:strCache>
                <c:ptCount val="1"/>
                <c:pt idx="0">
                  <c:v>Factor de Carga (CHAINING)</c:v>
                </c:pt>
              </c:strCache>
            </c:strRef>
          </c:tx>
          <c:spPr>
            <a:ln w="9525" cap="rnd">
              <a:solidFill>
                <a:schemeClr val="accent5"/>
              </a:solidFill>
              <a:round/>
            </a:ln>
            <a:effectLst/>
          </c:spPr>
          <c:marker>
            <c:symbol val="circle"/>
            <c:size val="5"/>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c:spPr>
          </c:marker>
          <c:trendline>
            <c:spPr>
              <a:ln w="9525" cap="rnd">
                <a:solidFill>
                  <a:schemeClr val="accent5"/>
                </a:solidFill>
                <a:prstDash val="sysDash"/>
              </a:ln>
              <a:effectLst/>
            </c:spPr>
            <c:trendlineType val="linear"/>
            <c:dispRSqr val="1"/>
            <c:dispEq val="1"/>
            <c:trendlineLbl>
              <c:layout>
                <c:manualLayout>
                  <c:x val="9.0576196453195229E-3"/>
                  <c:y val="-4.36321432191884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trendlineLbl>
          </c:trendline>
          <c:xVal>
            <c:numRef>
              <c:f>'Datos Lab7'!$A$11:$A$14</c:f>
              <c:numCache>
                <c:formatCode>0.00</c:formatCode>
                <c:ptCount val="4"/>
                <c:pt idx="0">
                  <c:v>2</c:v>
                </c:pt>
                <c:pt idx="1">
                  <c:v>4</c:v>
                </c:pt>
                <c:pt idx="2">
                  <c:v>6</c:v>
                </c:pt>
                <c:pt idx="3">
                  <c:v>8</c:v>
                </c:pt>
              </c:numCache>
            </c:numRef>
          </c:xVal>
          <c:yVal>
            <c:numRef>
              <c:f>'Datos Lab7'!$B$11:$B$14</c:f>
              <c:numCache>
                <c:formatCode>General</c:formatCode>
                <c:ptCount val="4"/>
                <c:pt idx="0">
                  <c:v>25069.550999999999</c:v>
                </c:pt>
                <c:pt idx="1">
                  <c:v>25069.300999999999</c:v>
                </c:pt>
                <c:pt idx="2">
                  <c:v>25069.238000000001</c:v>
                </c:pt>
                <c:pt idx="3">
                  <c:v>25069.238000000001</c:v>
                </c:pt>
              </c:numCache>
            </c:numRef>
          </c:yVal>
          <c:smooth val="0"/>
          <c:extLst>
            <c:ext xmlns:c16="http://schemas.microsoft.com/office/drawing/2014/chart" uri="{C3380CC4-5D6E-409C-BE32-E72D297353CC}">
              <c16:uniqueId val="{00000003-0F5C-486D-B610-1C2498E0C545}"/>
            </c:ext>
          </c:extLst>
        </c:ser>
        <c:dLbls>
          <c:showLegendKey val="0"/>
          <c:showVal val="0"/>
          <c:showCatName val="0"/>
          <c:showSerName val="0"/>
          <c:showPercent val="0"/>
          <c:showBubbleSize val="0"/>
        </c:dLbls>
        <c:axId val="1086958255"/>
        <c:axId val="1086959919"/>
      </c:scatterChart>
      <c:valAx>
        <c:axId val="1086958255"/>
        <c:scaling>
          <c:logBase val="10"/>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Factor de carga (Alpha) [N.A.]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1086959919"/>
        <c:crosses val="autoZero"/>
        <c:crossBetween val="midCat"/>
      </c:valAx>
      <c:valAx>
        <c:axId val="1086959919"/>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Consumo de Datos [kB]</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CO"/>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10869582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sz="1800" b="1" i="0" baseline="0">
                <a:effectLst/>
              </a:rPr>
              <a:t>Memoria utilizada Vs Tiempos de </a:t>
            </a:r>
            <a:r>
              <a:rPr lang="en-US" sz="1800" b="1" i="0" baseline="0">
                <a:effectLst/>
              </a:rPr>
              <a:t>Ejecución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'Datos Lab7'!$C$2</c:f>
              <c:strCache>
                <c:ptCount val="1"/>
                <c:pt idx="0">
                  <c:v>Tiempo de Ejecución Real @LP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Lab7'!$B$3:$B$6</c:f>
              <c:numCache>
                <c:formatCode>#,##0</c:formatCode>
                <c:ptCount val="4"/>
                <c:pt idx="0">
                  <c:v>25068521</c:v>
                </c:pt>
                <c:pt idx="1">
                  <c:v>25068521</c:v>
                </c:pt>
                <c:pt idx="2">
                  <c:v>25068521</c:v>
                </c:pt>
                <c:pt idx="3">
                  <c:v>25068521</c:v>
                </c:pt>
              </c:numCache>
            </c:numRef>
          </c:xVal>
          <c:yVal>
            <c:numRef>
              <c:f>'Datos Lab7'!$C$3:$C$6</c:f>
              <c:numCache>
                <c:formatCode>#,##0</c:formatCode>
                <c:ptCount val="4"/>
                <c:pt idx="0">
                  <c:v>92442</c:v>
                </c:pt>
                <c:pt idx="1">
                  <c:v>91346</c:v>
                </c:pt>
                <c:pt idx="2">
                  <c:v>91235</c:v>
                </c:pt>
                <c:pt idx="3">
                  <c:v>96032</c:v>
                </c:pt>
              </c:numCache>
            </c:numRef>
          </c:yVal>
          <c:smooth val="0"/>
          <c:extLst>
            <c:ext xmlns:c16="http://schemas.microsoft.com/office/drawing/2014/chart" uri="{C3380CC4-5D6E-409C-BE32-E72D297353CC}">
              <c16:uniqueId val="{00000001-FF1C-4B8B-8422-C0AA62072217}"/>
            </c:ext>
          </c:extLst>
        </c:ser>
        <c:ser>
          <c:idx val="2"/>
          <c:order val="1"/>
          <c:tx>
            <c:strRef>
              <c:f>'Datos Lab7'!$C$10</c:f>
              <c:strCache>
                <c:ptCount val="1"/>
                <c:pt idx="0">
                  <c:v>Tiempo de Ejecución Real @SC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Lab7'!$B$11:$B$14</c:f>
              <c:numCache>
                <c:formatCode>#,##0</c:formatCode>
                <c:ptCount val="4"/>
                <c:pt idx="0">
                  <c:v>25060968</c:v>
                </c:pt>
                <c:pt idx="1">
                  <c:v>25058593</c:v>
                </c:pt>
                <c:pt idx="2">
                  <c:v>25057897</c:v>
                </c:pt>
                <c:pt idx="3">
                  <c:v>25057897</c:v>
                </c:pt>
              </c:numCache>
            </c:numRef>
          </c:xVal>
          <c:yVal>
            <c:numRef>
              <c:f>'Datos Lab7'!$C$11:$C$14</c:f>
              <c:numCache>
                <c:formatCode>#,##0</c:formatCode>
                <c:ptCount val="4"/>
                <c:pt idx="0">
                  <c:v>113521</c:v>
                </c:pt>
                <c:pt idx="1">
                  <c:v>124094</c:v>
                </c:pt>
                <c:pt idx="2">
                  <c:v>100484</c:v>
                </c:pt>
                <c:pt idx="3">
                  <c:v>96985</c:v>
                </c:pt>
              </c:numCache>
            </c:numRef>
          </c:yVal>
          <c:smooth val="0"/>
          <c:extLst>
            <c:ext xmlns:c16="http://schemas.microsoft.com/office/drawing/2014/chart" uri="{C3380CC4-5D6E-409C-BE32-E72D297353CC}">
              <c16:uniqueId val="{00000003-FF1C-4B8B-8422-C0AA62072217}"/>
            </c:ext>
          </c:extLst>
        </c:ser>
        <c:dLbls>
          <c:showLegendKey val="0"/>
          <c:showVal val="0"/>
          <c:showCatName val="0"/>
          <c:showSerName val="0"/>
          <c:showPercent val="0"/>
          <c:showBubbleSize val="0"/>
        </c:dLbls>
        <c:axId val="1087686127"/>
        <c:axId val="1087681551"/>
      </c:scatterChart>
      <c:valAx>
        <c:axId val="10876861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Consumo de Datos [kB]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87681551"/>
        <c:crosses val="autoZero"/>
        <c:crossBetween val="midCat"/>
      </c:valAx>
      <c:valAx>
        <c:axId val="1087681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 de Ejecución sin medir Datos</a:t>
                </a:r>
                <a:r>
                  <a:rPr lang="en-US" baseline="0"/>
                  <a:t> </a:t>
                </a:r>
                <a:r>
                  <a:rPr lang="en-US"/>
                  <a: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8768612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Factor de Carga Vs.</a:t>
            </a:r>
            <a:r>
              <a:rPr lang="en-US" baseline="0"/>
              <a:t> Memoria Utilizada</a:t>
            </a:r>
            <a:r>
              <a:rPr lang="en-US"/>
              <a:t>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O"/>
        </a:p>
      </c:txPr>
    </c:title>
    <c:autoTitleDeleted val="0"/>
    <c:plotArea>
      <c:layout>
        <c:manualLayout>
          <c:layoutTarget val="inner"/>
          <c:xMode val="edge"/>
          <c:yMode val="edge"/>
          <c:x val="8.6366085999994457E-2"/>
          <c:y val="7.9893674769114381E-2"/>
          <c:w val="0.88434635977320109"/>
          <c:h val="0.78659632425853465"/>
        </c:manualLayout>
      </c:layout>
      <c:scatterChart>
        <c:scatterStyle val="lineMarker"/>
        <c:varyColors val="0"/>
        <c:ser>
          <c:idx val="0"/>
          <c:order val="0"/>
          <c:tx>
            <c:strRef>
              <c:f>'Datos Lab7'!$A$2</c:f>
              <c:strCache>
                <c:ptCount val="1"/>
                <c:pt idx="0">
                  <c:v>Factor de Carga (PROBING)</c:v>
                </c:pt>
              </c:strCache>
            </c:strRef>
          </c:tx>
          <c:spPr>
            <a:ln w="9525" cap="rnd">
              <a:solidFill>
                <a:schemeClr val="accent6"/>
              </a:solidFill>
              <a:round/>
            </a:ln>
            <a:effectLst/>
          </c:spPr>
          <c:marker>
            <c:symbol val="circ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c:spPr>
          </c:marker>
          <c:trendline>
            <c:spPr>
              <a:ln w="9525" cap="rnd">
                <a:solidFill>
                  <a:schemeClr val="accent6"/>
                </a:solidFill>
                <a:prstDash val="sysDash"/>
              </a:ln>
              <a:effectLst/>
            </c:spPr>
            <c:trendlineType val="linear"/>
            <c:dispRSqr val="1"/>
            <c:dispEq val="1"/>
            <c:trendlineLbl>
              <c:layout>
                <c:manualLayout>
                  <c:x val="0.11507708357000557"/>
                  <c:y val="-8.887383769440456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trendlineLbl>
          </c:trendline>
          <c:xVal>
            <c:numRef>
              <c:f>'Datos Lab7'!$A$3:$A$6</c:f>
              <c:numCache>
                <c:formatCode>General</c:formatCode>
                <c:ptCount val="4"/>
                <c:pt idx="0">
                  <c:v>0.1</c:v>
                </c:pt>
                <c:pt idx="1">
                  <c:v>0.5</c:v>
                </c:pt>
                <c:pt idx="2">
                  <c:v>0.7</c:v>
                </c:pt>
                <c:pt idx="3">
                  <c:v>0.9</c:v>
                </c:pt>
              </c:numCache>
            </c:numRef>
          </c:xVal>
          <c:yVal>
            <c:numRef>
              <c:f>'Datos Lab7'!$B$3:$B$6</c:f>
              <c:numCache>
                <c:formatCode>#,##0</c:formatCode>
                <c:ptCount val="4"/>
                <c:pt idx="0">
                  <c:v>25068521</c:v>
                </c:pt>
                <c:pt idx="1">
                  <c:v>25068521</c:v>
                </c:pt>
                <c:pt idx="2">
                  <c:v>25068521</c:v>
                </c:pt>
                <c:pt idx="3">
                  <c:v>25068521</c:v>
                </c:pt>
              </c:numCache>
            </c:numRef>
          </c:yVal>
          <c:smooth val="0"/>
          <c:extLst>
            <c:ext xmlns:c16="http://schemas.microsoft.com/office/drawing/2014/chart" uri="{C3380CC4-5D6E-409C-BE32-E72D297353CC}">
              <c16:uniqueId val="{00000001-DD01-49B2-9A53-073A75D6C94D}"/>
            </c:ext>
          </c:extLst>
        </c:ser>
        <c:ser>
          <c:idx val="1"/>
          <c:order val="1"/>
          <c:tx>
            <c:strRef>
              <c:f>'Datos Lab7'!$A$10</c:f>
              <c:strCache>
                <c:ptCount val="1"/>
                <c:pt idx="0">
                  <c:v>Factor de Carga (CHAINING)</c:v>
                </c:pt>
              </c:strCache>
            </c:strRef>
          </c:tx>
          <c:spPr>
            <a:ln w="9525" cap="rnd">
              <a:solidFill>
                <a:schemeClr val="accent5"/>
              </a:solidFill>
              <a:round/>
            </a:ln>
            <a:effectLst/>
          </c:spPr>
          <c:marker>
            <c:symbol val="circle"/>
            <c:size val="5"/>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c:spPr>
          </c:marker>
          <c:trendline>
            <c:spPr>
              <a:ln w="9525" cap="rnd">
                <a:solidFill>
                  <a:schemeClr val="accent5"/>
                </a:solidFill>
                <a:prstDash val="sysDash"/>
              </a:ln>
              <a:effectLst/>
            </c:spPr>
            <c:trendlineType val="linear"/>
            <c:dispRSqr val="1"/>
            <c:dispEq val="1"/>
            <c:trendlineLbl>
              <c:layout>
                <c:manualLayout>
                  <c:x val="9.0576196453195229E-3"/>
                  <c:y val="-4.36321432191884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trendlineLbl>
          </c:trendline>
          <c:xVal>
            <c:numRef>
              <c:f>'Datos Lab7'!$A$11:$A$14</c:f>
              <c:numCache>
                <c:formatCode>0.00</c:formatCode>
                <c:ptCount val="4"/>
                <c:pt idx="0">
                  <c:v>2</c:v>
                </c:pt>
                <c:pt idx="1">
                  <c:v>4</c:v>
                </c:pt>
                <c:pt idx="2">
                  <c:v>6</c:v>
                </c:pt>
                <c:pt idx="3">
                  <c:v>8</c:v>
                </c:pt>
              </c:numCache>
            </c:numRef>
          </c:xVal>
          <c:yVal>
            <c:numRef>
              <c:f>'Datos Lab7'!$B$11:$B$14</c:f>
              <c:numCache>
                <c:formatCode>#,##0</c:formatCode>
                <c:ptCount val="4"/>
                <c:pt idx="0">
                  <c:v>25060968</c:v>
                </c:pt>
                <c:pt idx="1">
                  <c:v>25058593</c:v>
                </c:pt>
                <c:pt idx="2">
                  <c:v>25057897</c:v>
                </c:pt>
                <c:pt idx="3">
                  <c:v>25057897</c:v>
                </c:pt>
              </c:numCache>
            </c:numRef>
          </c:yVal>
          <c:smooth val="0"/>
          <c:extLst>
            <c:ext xmlns:c16="http://schemas.microsoft.com/office/drawing/2014/chart" uri="{C3380CC4-5D6E-409C-BE32-E72D297353CC}">
              <c16:uniqueId val="{00000003-DD01-49B2-9A53-073A75D6C94D}"/>
            </c:ext>
          </c:extLst>
        </c:ser>
        <c:dLbls>
          <c:showLegendKey val="0"/>
          <c:showVal val="0"/>
          <c:showCatName val="0"/>
          <c:showSerName val="0"/>
          <c:showPercent val="0"/>
          <c:showBubbleSize val="0"/>
        </c:dLbls>
        <c:axId val="1086958255"/>
        <c:axId val="1086959919"/>
      </c:scatterChart>
      <c:valAx>
        <c:axId val="1086958255"/>
        <c:scaling>
          <c:logBase val="10"/>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Factor de carga (Alpha) [N.A.]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1086959919"/>
        <c:crosses val="autoZero"/>
        <c:crossBetween val="midCat"/>
      </c:valAx>
      <c:valAx>
        <c:axId val="1086959919"/>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Consumo de Datos [kB]</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CO"/>
            </a:p>
          </c:txPr>
        </c:title>
        <c:numFmt formatCode="#,##0"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10869582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3.xml><?xml version="1.0" encoding="utf-8"?>
<ds:datastoreItem xmlns:ds="http://schemas.openxmlformats.org/officeDocument/2006/customXml" ds:itemID="{AFDB6227-A93D-4088-A272-6987312993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9</Pages>
  <Words>1428</Words>
  <Characters>7860</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Caballero Ayala Andres Camilo</cp:lastModifiedBy>
  <cp:revision>50</cp:revision>
  <dcterms:created xsi:type="dcterms:W3CDTF">2021-02-10T17:06:00Z</dcterms:created>
  <dcterms:modified xsi:type="dcterms:W3CDTF">2023-03-22T02:46:00Z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