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652F671" w:rsidR="00667C88" w:rsidRPr="00787C53" w:rsidRDefault="00AB508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Lago</w:t>
      </w:r>
    </w:p>
    <w:p w14:paraId="673598DC" w14:textId="732EED6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Ortiz</w:t>
      </w:r>
    </w:p>
    <w:p w14:paraId="5D779B36" w14:textId="000D41C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Mauricio </w:t>
      </w:r>
      <w:proofErr w:type="spellStart"/>
      <w:r>
        <w:rPr>
          <w:noProof w:val="0"/>
          <w:lang w:val="es-CO"/>
        </w:rPr>
        <w:t>Martinez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37F43061" w:rsidR="00C115F0" w:rsidRPr="00FE3D23" w:rsidRDefault="00FE3D23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FE3D23">
              <w:rPr>
                <w:rFonts w:ascii="Dax-Regular" w:hAnsi="Dax-Regular"/>
              </w:rPr>
              <w:t xml:space="preserve">Intel(R) Core(TM) i5-10300H CPU @ 2.50GHz </w:t>
            </w:r>
          </w:p>
        </w:tc>
        <w:tc>
          <w:tcPr>
            <w:tcW w:w="1258" w:type="pct"/>
          </w:tcPr>
          <w:p w14:paraId="7823326F" w14:textId="1C7B3F83" w:rsidR="00C115F0" w:rsidRPr="00FE3D23" w:rsidRDefault="00B2511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B25119">
              <w:rPr>
                <w:rFonts w:ascii="Dax-Regular" w:hAnsi="Dax-Regular"/>
              </w:rPr>
              <w:t>AMD Ryzen 3 4300U with Radeon Graphics            2.70 GHz</w:t>
            </w:r>
          </w:p>
        </w:tc>
        <w:tc>
          <w:tcPr>
            <w:tcW w:w="1258" w:type="pct"/>
          </w:tcPr>
          <w:p w14:paraId="7952CD0C" w14:textId="5BDFBF12" w:rsidR="00C115F0" w:rsidRPr="00FE3D23" w:rsidRDefault="00C42DE6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Core i7-11370H</w:t>
            </w:r>
            <w:r w:rsidR="00A866AC">
              <w:t xml:space="preserve"> </w:t>
            </w:r>
            <w:r w:rsidR="00EE30C4">
              <w:t xml:space="preserve">CPU </w:t>
            </w:r>
            <w:r w:rsidR="000701E1">
              <w:t>4.80 GHz</w:t>
            </w: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0B9A6097" w:rsidR="00C115F0" w:rsidRPr="006B1032" w:rsidRDefault="00FE3D23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32.0 GB</w:t>
            </w:r>
          </w:p>
        </w:tc>
        <w:tc>
          <w:tcPr>
            <w:tcW w:w="1258" w:type="pct"/>
          </w:tcPr>
          <w:p w14:paraId="1CDF67BD" w14:textId="7460114C" w:rsidR="00C115F0" w:rsidRPr="006B1032" w:rsidRDefault="009C5E74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8.0 GB</w:t>
            </w:r>
          </w:p>
        </w:tc>
        <w:tc>
          <w:tcPr>
            <w:tcW w:w="1258" w:type="pct"/>
          </w:tcPr>
          <w:p w14:paraId="419B8F08" w14:textId="6B284C12" w:rsidR="00C115F0" w:rsidRPr="006B1032" w:rsidRDefault="000701E1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16GB</w:t>
            </w: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5741361B" w:rsidR="00C115F0" w:rsidRPr="006B1032" w:rsidRDefault="00FE3D23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Windows 11  - 64 bits</w:t>
            </w:r>
          </w:p>
        </w:tc>
        <w:tc>
          <w:tcPr>
            <w:tcW w:w="1258" w:type="pct"/>
          </w:tcPr>
          <w:p w14:paraId="0D506D81" w14:textId="068E683C" w:rsidR="00C115F0" w:rsidRPr="006B1032" w:rsidRDefault="009C5E74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C5E74">
              <w:rPr>
                <w:rFonts w:ascii="Dax-Regular" w:hAnsi="Dax-Regular"/>
                <w:lang w:val="es-419"/>
              </w:rPr>
              <w:t>Windows 11</w:t>
            </w:r>
            <w:r>
              <w:rPr>
                <w:rFonts w:ascii="Dax-Regular" w:hAnsi="Dax-Regular"/>
                <w:lang w:val="es-419"/>
              </w:rPr>
              <w:t>-</w:t>
            </w:r>
            <w:r w:rsidRPr="009C5E74">
              <w:rPr>
                <w:rFonts w:ascii="Dax-Regular" w:hAnsi="Dax-Regular"/>
                <w:lang w:val="es-419"/>
              </w:rPr>
              <w:t>64 bits.</w:t>
            </w:r>
          </w:p>
        </w:tc>
        <w:tc>
          <w:tcPr>
            <w:tcW w:w="1258" w:type="pct"/>
          </w:tcPr>
          <w:p w14:paraId="6185AE13" w14:textId="0BC2F682" w:rsidR="00C115F0" w:rsidRPr="006B1032" w:rsidRDefault="008306CE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Windows 11 - 64 bits</w:t>
            </w: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2A5F7EDD" w:rsidR="003C0715" w:rsidRDefault="003C0715" w:rsidP="00FA0C38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FE3D23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4BFC0F65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84674.29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980F63A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3240.07</w:t>
            </w: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470AED72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46228.76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01187B0F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1944.21</w:t>
            </w: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3FAAE576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43511.36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4DB77AAC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2051.18</w:t>
            </w: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1D115EE7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42056.76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1A68B6EE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2352.86</w:t>
            </w: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FE3D23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5375725E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45088.69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01384B44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1809.46</w:t>
            </w: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6D51E753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42468.70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30DD4972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1472.59</w:t>
            </w: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01D37235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42759.87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6B2B5590" w:rsidR="002025A9" w:rsidRPr="006B1032" w:rsidRDefault="00FA0C38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FA0C38">
              <w:rPr>
                <w:lang w:val="es-CO"/>
              </w:rPr>
              <w:t>1679.59</w:t>
            </w: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32813232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41993.31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5E807F8E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1563.71</w:t>
            </w: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F834C65" w14:textId="64F1BD87" w:rsidR="001535A3" w:rsidRPr="001535A3" w:rsidRDefault="001535A3" w:rsidP="001535A3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2900C72D" wp14:editId="360A86B1">
            <wp:extent cx="5486400" cy="3200400"/>
            <wp:effectExtent l="0" t="0" r="0" b="0"/>
            <wp:docPr id="37923810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Dax-Regular" w:hAnsi="Dax-Regular"/>
          <w:lang w:val="es-CO"/>
        </w:rPr>
        <w:drawing>
          <wp:inline distT="0" distB="0" distL="0" distR="0" wp14:anchorId="4D3F9C84" wp14:editId="4FB56E46">
            <wp:extent cx="5486400" cy="3200400"/>
            <wp:effectExtent l="0" t="0" r="0" b="0"/>
            <wp:docPr id="484919463" name="Chart 4849194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39D5D4" w14:textId="6A3A92B5" w:rsidR="00596A8A" w:rsidRDefault="00596A8A">
      <w:pPr>
        <w:rPr>
          <w:rFonts w:ascii="Dax-Regular" w:hAnsi="Dax-Regular"/>
          <w:lang w:val="es-CO"/>
        </w:rPr>
      </w:pPr>
    </w:p>
    <w:p w14:paraId="46E08ACB" w14:textId="703C9423" w:rsidR="003C0715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FE3D23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19CBB53E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122677.75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2B9F826D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6277.83</w:t>
            </w: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009DF2A4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72963.78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233FB467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4149.90</w:t>
            </w: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lastRenderedPageBreak/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419B008D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69454.85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66A26398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4171.46</w:t>
            </w: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5A3BC36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67575.13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13BDFA62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5233.06</w:t>
            </w: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FE3D23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4DD0775C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71738.21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3479C0C2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5156.28</w:t>
            </w: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683C3F7D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68217.76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306F7382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4442.18</w:t>
            </w: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6B96B656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68608.48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6B9E6467" w:rsidR="002025A9" w:rsidRPr="006B1032" w:rsidRDefault="00ED1052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D1052">
              <w:rPr>
                <w:lang w:val="es-CO"/>
              </w:rPr>
              <w:t>4650.00</w:t>
            </w: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21B5C42C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67579.10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2115789B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3974.41</w:t>
            </w: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FE3D23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FE3D23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5E521853" w:rsidR="001D7888" w:rsidRPr="00FB0787" w:rsidRDefault="00462AC2" w:rsidP="001D7888">
      <w:pPr>
        <w:jc w:val="both"/>
        <w:rPr>
          <w:rFonts w:cstheme="minorHAnsi"/>
          <w:lang w:val="es-CO"/>
        </w:rPr>
      </w:pPr>
      <w:r w:rsidRPr="00FB0787">
        <w:rPr>
          <w:rFonts w:cstheme="minorHAnsi"/>
          <w:lang w:val="es-419"/>
        </w:rPr>
        <w:t xml:space="preserve">Porque </w:t>
      </w:r>
      <w:r w:rsidR="00FB0787" w:rsidRPr="00FB0787">
        <w:rPr>
          <w:rFonts w:cstheme="minorHAnsi"/>
          <w:color w:val="202124"/>
          <w:shd w:val="clear" w:color="auto" w:fill="FFFFFF"/>
          <w:lang w:val="es-CO"/>
        </w:rPr>
        <w:t>proporciona acceso al reloj con la mayor resolución disponible para hacer mediciones a corto plazo más precisas.</w:t>
      </w: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proofErr w:type="gram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58A770F5" w:rsidR="001D7888" w:rsidRPr="002337AA" w:rsidRDefault="002337AA" w:rsidP="001D7888">
      <w:pPr>
        <w:rPr>
          <w:lang w:val="es-CO"/>
        </w:rPr>
      </w:pPr>
      <w:r>
        <w:rPr>
          <w:lang w:val="es-419"/>
        </w:rPr>
        <w:t xml:space="preserve">Porque </w:t>
      </w:r>
      <w:r w:rsidRPr="002337AA">
        <w:rPr>
          <w:lang w:val="es-CO"/>
        </w:rPr>
        <w:t>debe iniciar el proceso de toma de datos antes de ejecutar la función del model.py</w:t>
      </w: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283881" w:rsidR="001D7888" w:rsidRPr="001D7888" w:rsidRDefault="00663DA5" w:rsidP="001D7888">
      <w:pPr>
        <w:rPr>
          <w:lang w:val="es-419"/>
        </w:rPr>
      </w:pPr>
      <w:r>
        <w:rPr>
          <w:lang w:val="es-419"/>
        </w:rPr>
        <w:t>Porque al medir el uso de memoria tam</w:t>
      </w:r>
      <w:r w:rsidR="00726468">
        <w:rPr>
          <w:lang w:val="es-419"/>
        </w:rPr>
        <w:t>b</w:t>
      </w:r>
      <w:r>
        <w:rPr>
          <w:lang w:val="es-419"/>
        </w:rPr>
        <w:t xml:space="preserve">ien se utilizan recursos y tarda mas tiempo </w:t>
      </w:r>
      <w:r w:rsidR="00726468">
        <w:rPr>
          <w:lang w:val="es-419"/>
        </w:rPr>
        <w:t xml:space="preserve">y cuando no se hace se puede medir el tiempo solo de las operaciones sin </w:t>
      </w:r>
      <w:r w:rsidR="00C946BD">
        <w:rPr>
          <w:lang w:val="es-419"/>
        </w:rPr>
        <w:t>la de medir el uso de memoria</w:t>
      </w: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7C9E6ED1" w14:textId="25459202" w:rsidR="005D1F67" w:rsidRPr="00C05E0E" w:rsidRDefault="00C217AF" w:rsidP="00C05E0E">
      <w:pPr>
        <w:jc w:val="both"/>
        <w:rPr>
          <w:lang w:val="es-419"/>
        </w:rPr>
      </w:pPr>
      <w:r>
        <w:rPr>
          <w:lang w:val="es-419"/>
        </w:rPr>
        <w:t xml:space="preserve">Crearia 3, uno para cada </w:t>
      </w:r>
      <w:r w:rsidR="00844D5F">
        <w:rPr>
          <w:lang w:val="es-419"/>
        </w:rPr>
        <w:t>grupo de datos sobre</w:t>
      </w:r>
      <w:r w:rsidR="00E067C8">
        <w:rPr>
          <w:lang w:val="es-419"/>
        </w:rPr>
        <w:t xml:space="preserve"> resultados,</w:t>
      </w:r>
      <w:r w:rsidR="00844D5F">
        <w:rPr>
          <w:lang w:val="es-419"/>
        </w:rPr>
        <w:t xml:space="preserve"> scorers, penalties 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proofErr w:type="spellStart"/>
      <w:r w:rsidRPr="001D7888">
        <w:rPr>
          <w:b/>
          <w:bCs/>
          <w:lang w:val="es-419"/>
        </w:rPr>
        <w:t>Separate</w:t>
      </w:r>
      <w:proofErr w:type="spellEnd"/>
      <w:r w:rsidRPr="001D7888">
        <w:rPr>
          <w:b/>
          <w:bCs/>
          <w:lang w:val="es-419"/>
        </w:rPr>
        <w:t xml:space="preserve">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1C00242F" w:rsidR="001D7888" w:rsidRDefault="004D09BB" w:rsidP="001D7888">
      <w:pPr>
        <w:rPr>
          <w:lang w:val="es-419"/>
        </w:rPr>
      </w:pPr>
      <w:r>
        <w:rPr>
          <w:lang w:val="es-419"/>
        </w:rPr>
        <w:t xml:space="preserve">Usaria Chaining </w:t>
      </w:r>
      <w:r w:rsidR="00B761B6">
        <w:rPr>
          <w:lang w:val="es-419"/>
        </w:rPr>
        <w:t xml:space="preserve">en scorers y </w:t>
      </w:r>
      <w:r w:rsidR="00CF2705">
        <w:rPr>
          <w:lang w:val="es-419"/>
        </w:rPr>
        <w:t xml:space="preserve">panlties porque </w:t>
      </w:r>
    </w:p>
    <w:p w14:paraId="45255B7E" w14:textId="77777777" w:rsidR="00DE041A" w:rsidRPr="001D7888" w:rsidRDefault="00DE041A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Default="001D7888" w:rsidP="001D7888">
      <w:pPr>
        <w:rPr>
          <w:lang w:val="es-419"/>
        </w:rPr>
      </w:pPr>
    </w:p>
    <w:p w14:paraId="70102DC6" w14:textId="77777777" w:rsidR="00DE041A" w:rsidRPr="001D7888" w:rsidRDefault="00DE041A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2C13DF6F" w:rsidR="001D7888" w:rsidRDefault="00163164" w:rsidP="001D7888">
      <w:pPr>
        <w:rPr>
          <w:lang w:val="es-419"/>
        </w:rPr>
      </w:pPr>
      <w:r>
        <w:rPr>
          <w:lang w:val="es-419"/>
        </w:rPr>
        <w:t xml:space="preserve">Entre mayor el factor de carga menor el tiempo en probing </w:t>
      </w:r>
      <w:r w:rsidR="0079422E">
        <w:rPr>
          <w:lang w:val="es-419"/>
        </w:rPr>
        <w:t>y</w:t>
      </w:r>
      <w:r>
        <w:rPr>
          <w:lang w:val="es-419"/>
        </w:rPr>
        <w:t xml:space="preserve"> en chaini</w:t>
      </w:r>
      <w:r w:rsidR="0079422E">
        <w:rPr>
          <w:lang w:val="es-419"/>
        </w:rPr>
        <w:t>ng tambien pero no tanto</w:t>
      </w:r>
    </w:p>
    <w:p w14:paraId="4BB12D05" w14:textId="77777777" w:rsidR="00DE041A" w:rsidRPr="001D7888" w:rsidRDefault="00DE041A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64B22846" w:rsidR="001D7888" w:rsidRDefault="00C52166" w:rsidP="001D7888">
      <w:pPr>
        <w:rPr>
          <w:lang w:val="es-419"/>
        </w:rPr>
      </w:pPr>
      <w:r>
        <w:rPr>
          <w:lang w:val="es-419"/>
        </w:rPr>
        <w:t>Igual, entre mayor factor de carga menos memoria necesita.</w:t>
      </w:r>
    </w:p>
    <w:p w14:paraId="410860E3" w14:textId="77777777" w:rsidR="00DE041A" w:rsidRPr="001D7888" w:rsidRDefault="00DE041A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lastRenderedPageBreak/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6F9C1D1C" w:rsidR="001D7888" w:rsidRDefault="007F5101" w:rsidP="001D7888">
      <w:pPr>
        <w:rPr>
          <w:lang w:val="es-419"/>
        </w:rPr>
      </w:pPr>
      <w:r>
        <w:rPr>
          <w:lang w:val="es-419"/>
        </w:rPr>
        <w:t xml:space="preserve">El tiempo </w:t>
      </w:r>
      <w:r w:rsidR="00A153EA">
        <w:rPr>
          <w:lang w:val="es-419"/>
        </w:rPr>
        <w:t>en chaining es normalmente menor al de probing</w:t>
      </w:r>
    </w:p>
    <w:p w14:paraId="4EF6A2F7" w14:textId="77777777" w:rsidR="00DE041A" w:rsidRPr="001D7888" w:rsidRDefault="00DE041A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29EE8409" w:rsidR="008F1BE7" w:rsidRDefault="001538D5" w:rsidP="008F1BE7">
      <w:pPr>
        <w:rPr>
          <w:lang w:val="es-419"/>
        </w:rPr>
      </w:pPr>
      <w:r>
        <w:rPr>
          <w:lang w:val="es-419"/>
        </w:rPr>
        <w:t xml:space="preserve">Igualmente, en el consumo de memoria el de chaining es </w:t>
      </w:r>
      <w:r w:rsidR="00BA4CF6">
        <w:rPr>
          <w:lang w:val="es-419"/>
        </w:rPr>
        <w:t>constantemente menor que el de probing a lo largo del cambio en sus factores de carga</w:t>
      </w:r>
    </w:p>
    <w:p w14:paraId="5527FAE7" w14:textId="77777777" w:rsidR="00DE041A" w:rsidRPr="008F1BE7" w:rsidRDefault="00DE041A" w:rsidP="008F1BE7">
      <w:pPr>
        <w:rPr>
          <w:lang w:val="es-419"/>
        </w:rPr>
      </w:pPr>
    </w:p>
    <w:p w14:paraId="6049D6F1" w14:textId="484C13D8" w:rsidR="00936FFA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</w:t>
      </w:r>
      <w:proofErr w:type="spellStart"/>
      <w:r w:rsidRPr="008F1BE7">
        <w:rPr>
          <w:lang w:val="es-419"/>
        </w:rPr>
        <w:t>Map</w:t>
      </w:r>
      <w:proofErr w:type="spellEnd"/>
      <w:r w:rsidRPr="008F1BE7">
        <w:rPr>
          <w:lang w:val="es-419"/>
        </w:rPr>
        <w:t xml:space="preserve">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proofErr w:type="spellStart"/>
      <w:r w:rsidR="00591FFE" w:rsidRPr="00591FFE">
        <w:rPr>
          <w:b/>
          <w:bCs/>
          <w:lang w:val="es-419"/>
        </w:rPr>
        <w:t>scorer</w:t>
      </w:r>
      <w:proofErr w:type="spellEnd"/>
      <w:proofErr w:type="gramStart"/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</w:t>
      </w:r>
      <w:proofErr w:type="gramEnd"/>
      <w:r w:rsidRPr="008F1BE7">
        <w:rPr>
          <w:lang w:val="es-419"/>
        </w:rPr>
        <w:t xml:space="preserve"> especifique el mecanismo de colisión, el factor de carga y el numero inicial de elementos.</w:t>
      </w:r>
    </w:p>
    <w:p w14:paraId="6CB6ECC4" w14:textId="5E01A104" w:rsidR="00DE041A" w:rsidRPr="00DE041A" w:rsidRDefault="005467F1" w:rsidP="00DE041A">
      <w:pPr>
        <w:jc w:val="both"/>
        <w:rPr>
          <w:lang w:val="es-419"/>
        </w:rPr>
      </w:pPr>
      <w:r>
        <w:rPr>
          <w:lang w:val="es-419"/>
        </w:rPr>
        <w:t>Usaria c</w:t>
      </w:r>
      <w:r w:rsidR="000F3B4D">
        <w:rPr>
          <w:lang w:val="es-419"/>
        </w:rPr>
        <w:t>haining con factor de carga 8 e iniciando con 800 eleme</w:t>
      </w:r>
      <w:r w:rsidR="00EF3E82">
        <w:rPr>
          <w:lang w:val="es-419"/>
        </w:rPr>
        <w:t>ntos ya que da los mejores resultados en memoria y tiempo</w:t>
      </w:r>
    </w:p>
    <w:sectPr w:rsidR="00DE041A" w:rsidRPr="00DE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7041" w14:textId="77777777" w:rsidR="001D0691" w:rsidRDefault="001D0691" w:rsidP="00D3538F">
      <w:pPr>
        <w:spacing w:after="0" w:line="240" w:lineRule="auto"/>
      </w:pPr>
      <w:r>
        <w:separator/>
      </w:r>
    </w:p>
  </w:endnote>
  <w:endnote w:type="continuationSeparator" w:id="0">
    <w:p w14:paraId="740B32A7" w14:textId="77777777" w:rsidR="001D0691" w:rsidRDefault="001D0691" w:rsidP="00D3538F">
      <w:pPr>
        <w:spacing w:after="0" w:line="240" w:lineRule="auto"/>
      </w:pPr>
      <w:r>
        <w:continuationSeparator/>
      </w:r>
    </w:p>
  </w:endnote>
  <w:endnote w:type="continuationNotice" w:id="1">
    <w:p w14:paraId="4AF5B400" w14:textId="77777777" w:rsidR="001D0691" w:rsidRDefault="001D0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77E" w14:textId="77777777" w:rsidR="001D0691" w:rsidRDefault="001D0691" w:rsidP="00D3538F">
      <w:pPr>
        <w:spacing w:after="0" w:line="240" w:lineRule="auto"/>
      </w:pPr>
      <w:r>
        <w:separator/>
      </w:r>
    </w:p>
  </w:footnote>
  <w:footnote w:type="continuationSeparator" w:id="0">
    <w:p w14:paraId="5D3FA8EC" w14:textId="77777777" w:rsidR="001D0691" w:rsidRDefault="001D0691" w:rsidP="00D3538F">
      <w:pPr>
        <w:spacing w:after="0" w:line="240" w:lineRule="auto"/>
      </w:pPr>
      <w:r>
        <w:continuationSeparator/>
      </w:r>
    </w:p>
  </w:footnote>
  <w:footnote w:type="continuationNotice" w:id="1">
    <w:p w14:paraId="31C27CDA" w14:textId="77777777" w:rsidR="001D0691" w:rsidRDefault="001D06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EB6"/>
    <w:rsid w:val="00022E66"/>
    <w:rsid w:val="00063BB1"/>
    <w:rsid w:val="000701E1"/>
    <w:rsid w:val="00076EA8"/>
    <w:rsid w:val="00091AF9"/>
    <w:rsid w:val="000B34DE"/>
    <w:rsid w:val="000F3B4D"/>
    <w:rsid w:val="0013546A"/>
    <w:rsid w:val="001535A3"/>
    <w:rsid w:val="001538D5"/>
    <w:rsid w:val="0015660A"/>
    <w:rsid w:val="00163164"/>
    <w:rsid w:val="001919C3"/>
    <w:rsid w:val="00195AD3"/>
    <w:rsid w:val="0019758C"/>
    <w:rsid w:val="001D0691"/>
    <w:rsid w:val="001D7888"/>
    <w:rsid w:val="002025A9"/>
    <w:rsid w:val="002337AA"/>
    <w:rsid w:val="00236F3A"/>
    <w:rsid w:val="002F13E4"/>
    <w:rsid w:val="003469C3"/>
    <w:rsid w:val="003B5453"/>
    <w:rsid w:val="003B6C26"/>
    <w:rsid w:val="003C0715"/>
    <w:rsid w:val="0043769A"/>
    <w:rsid w:val="00462AC2"/>
    <w:rsid w:val="004904E0"/>
    <w:rsid w:val="004D09BB"/>
    <w:rsid w:val="004F02EF"/>
    <w:rsid w:val="004F2388"/>
    <w:rsid w:val="00502A1F"/>
    <w:rsid w:val="005467F1"/>
    <w:rsid w:val="00567F1D"/>
    <w:rsid w:val="00591FFE"/>
    <w:rsid w:val="00596A8A"/>
    <w:rsid w:val="005A6778"/>
    <w:rsid w:val="005D1F67"/>
    <w:rsid w:val="005F48E0"/>
    <w:rsid w:val="00631E66"/>
    <w:rsid w:val="00642A5E"/>
    <w:rsid w:val="00663DA5"/>
    <w:rsid w:val="00667C88"/>
    <w:rsid w:val="00681901"/>
    <w:rsid w:val="006B4BA3"/>
    <w:rsid w:val="006B7514"/>
    <w:rsid w:val="006F1BEC"/>
    <w:rsid w:val="006F2592"/>
    <w:rsid w:val="00726468"/>
    <w:rsid w:val="00783B87"/>
    <w:rsid w:val="00787C53"/>
    <w:rsid w:val="0079422E"/>
    <w:rsid w:val="007F5101"/>
    <w:rsid w:val="007F5BC7"/>
    <w:rsid w:val="00806FA9"/>
    <w:rsid w:val="008306CE"/>
    <w:rsid w:val="00844D5F"/>
    <w:rsid w:val="008516F2"/>
    <w:rsid w:val="008B7948"/>
    <w:rsid w:val="008F1BE7"/>
    <w:rsid w:val="008F667E"/>
    <w:rsid w:val="00936FFA"/>
    <w:rsid w:val="0094493D"/>
    <w:rsid w:val="00990B2B"/>
    <w:rsid w:val="009C54B6"/>
    <w:rsid w:val="009C5E74"/>
    <w:rsid w:val="009D5DE2"/>
    <w:rsid w:val="009F4247"/>
    <w:rsid w:val="00A153EA"/>
    <w:rsid w:val="00A341C3"/>
    <w:rsid w:val="00A42FAB"/>
    <w:rsid w:val="00A442AC"/>
    <w:rsid w:val="00A55A89"/>
    <w:rsid w:val="00A74C44"/>
    <w:rsid w:val="00A819B6"/>
    <w:rsid w:val="00A866AC"/>
    <w:rsid w:val="00AA39E8"/>
    <w:rsid w:val="00AB508B"/>
    <w:rsid w:val="00AD1ADA"/>
    <w:rsid w:val="00B23FB2"/>
    <w:rsid w:val="00B25119"/>
    <w:rsid w:val="00B72D08"/>
    <w:rsid w:val="00B761B6"/>
    <w:rsid w:val="00BA3B38"/>
    <w:rsid w:val="00BA4CF6"/>
    <w:rsid w:val="00BB2A16"/>
    <w:rsid w:val="00BD2A21"/>
    <w:rsid w:val="00BE5A08"/>
    <w:rsid w:val="00C05E0E"/>
    <w:rsid w:val="00C10169"/>
    <w:rsid w:val="00C115F0"/>
    <w:rsid w:val="00C217AF"/>
    <w:rsid w:val="00C42DE6"/>
    <w:rsid w:val="00C52166"/>
    <w:rsid w:val="00C946BD"/>
    <w:rsid w:val="00CB39D8"/>
    <w:rsid w:val="00CF2705"/>
    <w:rsid w:val="00D12FF9"/>
    <w:rsid w:val="00D3538F"/>
    <w:rsid w:val="00D36265"/>
    <w:rsid w:val="00D62560"/>
    <w:rsid w:val="00D8074E"/>
    <w:rsid w:val="00D85575"/>
    <w:rsid w:val="00DD79E8"/>
    <w:rsid w:val="00DE041A"/>
    <w:rsid w:val="00E067C8"/>
    <w:rsid w:val="00E37A60"/>
    <w:rsid w:val="00E50E9B"/>
    <w:rsid w:val="00E54281"/>
    <w:rsid w:val="00EA440A"/>
    <w:rsid w:val="00ED1052"/>
    <w:rsid w:val="00EE30C4"/>
    <w:rsid w:val="00EE4322"/>
    <w:rsid w:val="00EF3E82"/>
    <w:rsid w:val="00F13E6D"/>
    <w:rsid w:val="00F651F9"/>
    <w:rsid w:val="00F925EC"/>
    <w:rsid w:val="00FA0C38"/>
    <w:rsid w:val="00FB0787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84674.29</c:v>
                </c:pt>
                <c:pt idx="1">
                  <c:v>46228.76</c:v>
                </c:pt>
                <c:pt idx="2">
                  <c:v>43511.360000000001</c:v>
                </c:pt>
                <c:pt idx="3">
                  <c:v>42056.76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3240.07</c:v>
                </c:pt>
                <c:pt idx="1">
                  <c:v>1944.21</c:v>
                </c:pt>
                <c:pt idx="2">
                  <c:v>2051.1799999999998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3-46B0-B110-797ACE655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45088,69kB</c:v>
                </c:pt>
                <c:pt idx="1">
                  <c:v>42468,7kB</c:v>
                </c:pt>
                <c:pt idx="2">
                  <c:v>42759,87kB</c:v>
                </c:pt>
                <c:pt idx="3">
                  <c:v>41993,31kB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1809.46</c:v>
                </c:pt>
                <c:pt idx="1">
                  <c:v>1472.59</c:v>
                </c:pt>
                <c:pt idx="2">
                  <c:v>1679.59</c:v>
                </c:pt>
                <c:pt idx="3">
                  <c:v>1563.71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DC-4388-9482-69FAE1576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119</cp:revision>
  <dcterms:created xsi:type="dcterms:W3CDTF">2021-02-10T17:06:00Z</dcterms:created>
  <dcterms:modified xsi:type="dcterms:W3CDTF">2023-10-18T04:55:00Z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