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77E05734" w:rsidR="00000000" w:rsidRPr="00787C53" w:rsidRDefault="00BA3B38" w:rsidP="00BA3B38">
      <w:pPr>
        <w:pStyle w:val="Title"/>
        <w:jc w:val="center"/>
        <w:rPr>
          <w:b/>
          <w:bCs/>
          <w:lang w:val="es-CO"/>
        </w:rPr>
      </w:pPr>
      <w:r w:rsidRPr="00787C53">
        <w:rPr>
          <w:b/>
          <w:bCs/>
          <w:lang w:val="es-CO"/>
        </w:rPr>
        <w:t>OBSERVACIONES DEL LA PRACTICA</w:t>
      </w:r>
    </w:p>
    <w:p w14:paraId="747E5442" w14:textId="7056BDE7" w:rsidR="00667C88" w:rsidRPr="00787C53" w:rsidRDefault="00F643EB" w:rsidP="00667C88">
      <w:pPr>
        <w:spacing w:after="0"/>
        <w:jc w:val="right"/>
        <w:rPr>
          <w:lang w:val="es-CO"/>
        </w:rPr>
      </w:pPr>
      <w:r>
        <w:rPr>
          <w:lang w:val="es-CO"/>
        </w:rPr>
        <w:t>Juan Camilo Bohórquez</w:t>
      </w:r>
      <w:r w:rsidR="00A74C44" w:rsidRPr="00787C53">
        <w:rPr>
          <w:lang w:val="es-CO"/>
        </w:rPr>
        <w:t xml:space="preserve"> Cod </w:t>
      </w:r>
      <w:r>
        <w:rPr>
          <w:lang w:val="es-CO"/>
        </w:rPr>
        <w:t>202220445</w:t>
      </w:r>
    </w:p>
    <w:p w14:paraId="0B8AEA7E" w14:textId="0812E90F" w:rsidR="0023496E" w:rsidRPr="00787C53" w:rsidRDefault="00F643EB" w:rsidP="00F643EB">
      <w:pPr>
        <w:spacing w:after="0"/>
        <w:jc w:val="right"/>
        <w:rPr>
          <w:lang w:val="es-CO"/>
        </w:rPr>
      </w:pPr>
      <w:r w:rsidRPr="00F643EB">
        <w:rPr>
          <w:lang w:val="es-CO"/>
        </w:rPr>
        <w:t>Santiago Hernández Vélez</w:t>
      </w:r>
      <w:r>
        <w:rPr>
          <w:lang w:val="es-CO"/>
        </w:rPr>
        <w:t xml:space="preserve"> </w:t>
      </w:r>
      <w:r w:rsidR="0023496E" w:rsidRPr="00787C53">
        <w:rPr>
          <w:lang w:val="es-CO"/>
        </w:rPr>
        <w:t xml:space="preserve">Cod </w:t>
      </w:r>
      <w:r w:rsidRPr="00F643EB">
        <w:rPr>
          <w:lang w:val="es-CO"/>
        </w:rPr>
        <w:t>202320909</w:t>
      </w:r>
    </w:p>
    <w:p w14:paraId="63B679F1" w14:textId="13D10815" w:rsidR="00F643EB" w:rsidRPr="00F643EB" w:rsidRDefault="00F643EB" w:rsidP="00F643EB">
      <w:pPr>
        <w:spacing w:after="0"/>
        <w:jc w:val="right"/>
        <w:rPr>
          <w:lang w:val="es-CO"/>
        </w:rPr>
      </w:pPr>
      <w:r w:rsidRPr="00F643EB">
        <w:rPr>
          <w:lang w:val="es-CO"/>
        </w:rPr>
        <w:t>Sarah Jiménez Rojas</w:t>
      </w:r>
      <w:r>
        <w:rPr>
          <w:lang w:val="es-CO"/>
        </w:rPr>
        <w:t xml:space="preserve"> </w:t>
      </w:r>
      <w:r w:rsidR="0023496E" w:rsidRPr="00787C53">
        <w:rPr>
          <w:lang w:val="es-CO"/>
        </w:rPr>
        <w:t xml:space="preserve">Cod </w:t>
      </w:r>
      <w:r w:rsidRPr="00F643EB">
        <w:rPr>
          <w:lang w:val="es-CO"/>
        </w:rPr>
        <w:t>202111815</w:t>
      </w:r>
    </w:p>
    <w:p w14:paraId="0B3C3036" w14:textId="6A710DA8" w:rsidR="0023496E" w:rsidRPr="00787C53" w:rsidRDefault="0023496E" w:rsidP="0023496E">
      <w:pPr>
        <w:spacing w:after="0"/>
        <w:jc w:val="right"/>
        <w:rPr>
          <w:lang w:val="es-CO"/>
        </w:rPr>
      </w:pPr>
    </w:p>
    <w:p w14:paraId="5CFD1C60" w14:textId="2E824EA8" w:rsidR="009F4247" w:rsidRDefault="009F4247" w:rsidP="009F4247">
      <w:pPr>
        <w:pStyle w:val="Heading1"/>
        <w:rPr>
          <w:b/>
          <w:bCs/>
          <w:lang w:val="es-CO"/>
        </w:rPr>
      </w:pPr>
      <w:r w:rsidRPr="7EC046C5">
        <w:rPr>
          <w:b/>
          <w:bCs/>
          <w:lang w:val="es-CO"/>
        </w:rPr>
        <w:t>Preguntas de análisis</w:t>
      </w:r>
    </w:p>
    <w:p w14:paraId="058B76EA" w14:textId="77777777" w:rsidR="0023496E" w:rsidRPr="005A1BB6" w:rsidRDefault="0023496E" w:rsidP="0023496E">
      <w:pPr>
        <w:pStyle w:val="ListParagraph"/>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7E0C8DD8" w14:textId="77777777" w:rsidR="005A1BB6" w:rsidRDefault="005A1BB6" w:rsidP="005A1BB6">
      <w:pPr>
        <w:pStyle w:val="ListParagraph"/>
        <w:ind w:left="360"/>
        <w:jc w:val="both"/>
        <w:rPr>
          <w:rFonts w:cstheme="minorHAnsi"/>
          <w:lang w:val="es-419" w:eastAsia="es-CO"/>
        </w:rPr>
      </w:pPr>
    </w:p>
    <w:p w14:paraId="22D4B27A" w14:textId="6300C6A6" w:rsidR="005A1BB6" w:rsidRPr="005A1BB6" w:rsidRDefault="005A1BB6" w:rsidP="005A1BB6">
      <w:pPr>
        <w:spacing w:line="278" w:lineRule="auto"/>
        <w:ind w:firstLine="360"/>
        <w:rPr>
          <w:lang w:val="es-CO"/>
        </w:rPr>
      </w:pPr>
      <w:r w:rsidRPr="005A1BB6">
        <w:rPr>
          <w:lang w:val="es-CO"/>
        </w:rPr>
        <w:t>La altura de un árbol RBT es menor a la de un BST.</w:t>
      </w:r>
    </w:p>
    <w:p w14:paraId="2445A5F9" w14:textId="77777777" w:rsidR="0023496E" w:rsidRPr="0023496E" w:rsidRDefault="0023496E" w:rsidP="0023496E">
      <w:pPr>
        <w:jc w:val="both"/>
        <w:rPr>
          <w:rFonts w:cstheme="minorHAnsi"/>
          <w:lang w:val="es-CO" w:eastAsia="es-CO"/>
        </w:rPr>
      </w:pPr>
    </w:p>
    <w:p w14:paraId="6112A8DF" w14:textId="4AFE7620" w:rsidR="0023496E" w:rsidRPr="005A1BB6" w:rsidRDefault="0023496E" w:rsidP="0023496E">
      <w:pPr>
        <w:pStyle w:val="ListParagraph"/>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DC37D1">
        <w:rPr>
          <w:rFonts w:cstheme="minorHAnsi"/>
          <w:lang w:eastAsia="es-CO"/>
        </w:rPr>
        <w:t>¿Por qué pasa esto?</w:t>
      </w:r>
    </w:p>
    <w:p w14:paraId="19DBBD3A" w14:textId="77777777" w:rsidR="005A1BB6" w:rsidRDefault="005A1BB6" w:rsidP="005A1BB6">
      <w:pPr>
        <w:pStyle w:val="ListParagraph"/>
        <w:ind w:left="360"/>
        <w:jc w:val="both"/>
        <w:rPr>
          <w:rFonts w:cstheme="minorHAnsi"/>
          <w:lang w:eastAsia="es-CO"/>
        </w:rPr>
      </w:pPr>
    </w:p>
    <w:p w14:paraId="2C5088B1" w14:textId="77777777" w:rsidR="005A1BB6" w:rsidRDefault="005A1BB6" w:rsidP="005A1BB6">
      <w:pPr>
        <w:pStyle w:val="ListParagraph"/>
        <w:ind w:left="360"/>
        <w:jc w:val="both"/>
        <w:rPr>
          <w:rFonts w:cstheme="minorHAnsi"/>
          <w:lang w:eastAsia="es-CO"/>
        </w:rPr>
      </w:pPr>
    </w:p>
    <w:p w14:paraId="5B4297C0" w14:textId="77777777" w:rsidR="005A1BB6" w:rsidRPr="009A7F45" w:rsidRDefault="005A1BB6" w:rsidP="005A1BB6">
      <w:pPr>
        <w:spacing w:line="278" w:lineRule="auto"/>
        <w:ind w:left="360"/>
        <w:rPr>
          <w:lang w:val="es-CO"/>
        </w:rPr>
      </w:pPr>
      <w:r w:rsidRPr="005A1BB6">
        <w:rPr>
          <w:lang w:val="es-CO"/>
        </w:rPr>
        <w:t>Sí, lo anterior se debe a la diferencia en la altura en cada uno. Un RBT se encarga de balancear un BST, cuando asigna los colores rojo y negro. De este modo, el caso promedio y el peor caso que podría tener un BST, se ven reducidos cuando son aplicadas las operaciones de un RBT, dado que disminuyen la altura y, por lo tanto, el recorrido que se debe realizar para consultar, eliminar y agregar nodos.</w:t>
      </w:r>
    </w:p>
    <w:p w14:paraId="0873BC8E" w14:textId="77777777" w:rsidR="005A1BB6" w:rsidRPr="0023496E" w:rsidRDefault="005A1BB6" w:rsidP="005A1BB6">
      <w:pPr>
        <w:pStyle w:val="ListParagraph"/>
        <w:ind w:left="360"/>
        <w:jc w:val="both"/>
        <w:rPr>
          <w:rFonts w:cstheme="minorHAnsi"/>
          <w:lang w:val="es-CO" w:eastAsia="es-CO"/>
        </w:rPr>
      </w:pPr>
    </w:p>
    <w:p w14:paraId="23E56042" w14:textId="77777777" w:rsidR="0023496E" w:rsidRPr="0089405C" w:rsidRDefault="0023496E" w:rsidP="0023496E">
      <w:pPr>
        <w:rPr>
          <w:rFonts w:cstheme="minorHAnsi"/>
          <w:lang w:val="es-CO" w:eastAsia="es-CO"/>
        </w:rPr>
      </w:pPr>
    </w:p>
    <w:p w14:paraId="638A4C02" w14:textId="08C52EF9" w:rsidR="00DC37D1" w:rsidRDefault="00DC37D1" w:rsidP="00EB410B">
      <w:pPr>
        <w:pStyle w:val="ListParagraph"/>
        <w:numPr>
          <w:ilvl w:val="0"/>
          <w:numId w:val="15"/>
        </w:numPr>
        <w:rPr>
          <w:rFonts w:cstheme="minorHAnsi"/>
          <w:lang w:eastAsia="es-CO"/>
        </w:rPr>
      </w:pPr>
      <w:r w:rsidRPr="00DC37D1">
        <w:rPr>
          <w:rFonts w:cstheme="minorHAnsi"/>
          <w:lang w:val="es-CO" w:eastAsia="es-CO"/>
        </w:rPr>
        <w:t xml:space="preserve">¿Existe alguna diferencia de complejidad entre los dos árboles (RBT y BST)? </w:t>
      </w:r>
      <w:r w:rsidRPr="00DC37D1">
        <w:rPr>
          <w:rFonts w:cstheme="minorHAnsi"/>
          <w:lang w:eastAsia="es-CO"/>
        </w:rPr>
        <w:t>Justifique su respuesta</w:t>
      </w:r>
      <w:r>
        <w:rPr>
          <w:rFonts w:cstheme="minorHAnsi"/>
          <w:lang w:eastAsia="es-CO"/>
        </w:rPr>
        <w:t>.</w:t>
      </w:r>
    </w:p>
    <w:p w14:paraId="04AF4D84" w14:textId="77777777" w:rsidR="005A1BB6" w:rsidRDefault="005A1BB6" w:rsidP="005A1BB6">
      <w:pPr>
        <w:pStyle w:val="ListParagraph"/>
        <w:ind w:left="360"/>
        <w:rPr>
          <w:rFonts w:cstheme="minorHAnsi"/>
          <w:lang w:eastAsia="es-CO"/>
        </w:rPr>
      </w:pPr>
    </w:p>
    <w:p w14:paraId="527FD27F" w14:textId="77777777" w:rsidR="005A1BB6" w:rsidRDefault="005A1BB6" w:rsidP="005A1BB6">
      <w:pPr>
        <w:pStyle w:val="ListParagraph"/>
        <w:ind w:left="360"/>
        <w:rPr>
          <w:rFonts w:cstheme="minorHAnsi"/>
          <w:lang w:eastAsia="es-CO"/>
        </w:rPr>
      </w:pPr>
    </w:p>
    <w:p w14:paraId="02F1EEBD" w14:textId="16607C4A" w:rsidR="005A1BB6" w:rsidRPr="005A1BB6" w:rsidRDefault="005A1BB6" w:rsidP="005A1BB6">
      <w:pPr>
        <w:pStyle w:val="ListParagraph"/>
        <w:ind w:left="360"/>
        <w:rPr>
          <w:rFonts w:cstheme="minorHAnsi"/>
          <w:lang w:val="es-CO" w:eastAsia="es-CO"/>
        </w:rPr>
      </w:pPr>
      <w:r w:rsidRPr="005A1BB6">
        <w:rPr>
          <w:lang w:val="es-CO"/>
        </w:rPr>
        <w:t>Sí, precisamente por la diferencia en el cómo están estructurados que se mencionó anteriormente, existen diferencia en la complejidad temporal de cada árbol. Tal es el caso del peor caso en el RBT, cuya estructura se asemeja a una lista. De esta manera, su complejidad temporal O(N). Por otro lado, dado que un RBT homogeniza un BST en cuanto a la distribución de los nodos y altura del árbol, todo los casos se convierten en O(log2(N)), siendo una complejidad menor a un BST.</w:t>
      </w:r>
    </w:p>
    <w:p w14:paraId="31BCEA2D" w14:textId="77777777" w:rsidR="00EB410B" w:rsidRPr="005A1BB6" w:rsidRDefault="00EB410B" w:rsidP="00EB410B">
      <w:pPr>
        <w:rPr>
          <w:rFonts w:cstheme="minorHAnsi"/>
          <w:lang w:val="es-CO" w:eastAsia="es-CO"/>
        </w:rPr>
      </w:pPr>
    </w:p>
    <w:p w14:paraId="57F6EEF1" w14:textId="77777777" w:rsidR="00DC37D1" w:rsidRDefault="00DC37D1" w:rsidP="00DC37D1">
      <w:pPr>
        <w:pStyle w:val="ListParagraph"/>
        <w:numPr>
          <w:ilvl w:val="0"/>
          <w:numId w:val="15"/>
        </w:numPr>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6DF4D0B8" w14:textId="77777777" w:rsidR="005A1BB6" w:rsidRDefault="005A1BB6" w:rsidP="005A1BB6">
      <w:pPr>
        <w:pStyle w:val="ListParagraph"/>
        <w:ind w:left="360"/>
        <w:rPr>
          <w:rFonts w:cstheme="minorHAnsi"/>
          <w:lang w:val="es-CO" w:eastAsia="es-CO"/>
        </w:rPr>
      </w:pPr>
    </w:p>
    <w:p w14:paraId="405CE101" w14:textId="77777777" w:rsidR="005A1BB6" w:rsidRDefault="005A1BB6" w:rsidP="005A1BB6">
      <w:pPr>
        <w:pStyle w:val="ListParagraph"/>
        <w:ind w:left="360"/>
        <w:rPr>
          <w:rFonts w:cstheme="minorHAnsi"/>
          <w:lang w:val="es-CO" w:eastAsia="es-CO"/>
        </w:rPr>
      </w:pPr>
    </w:p>
    <w:p w14:paraId="5DB5691D" w14:textId="77777777" w:rsidR="005A1BB6" w:rsidRPr="009A7F45" w:rsidRDefault="005A1BB6" w:rsidP="005A1BB6">
      <w:pPr>
        <w:spacing w:line="278" w:lineRule="auto"/>
        <w:rPr>
          <w:lang w:val="es-CO"/>
        </w:rPr>
      </w:pPr>
      <w:r w:rsidRPr="005A1BB6">
        <w:rPr>
          <w:lang w:val="es-CO"/>
        </w:rPr>
        <w:t xml:space="preserve">No es posible. Se podría pensar que al agregar las llaves en un orden, tal que no sea necesario realizar alguna operación propia al árbol RBT, disminuiría la complejidad temporal. Sin embargo, es importante resaltar que la complejidad de estas operaciones es constante, lo cual implica que no cambiaría la </w:t>
      </w:r>
      <w:r w:rsidRPr="005A1BB6">
        <w:rPr>
          <w:lang w:val="es-CO"/>
        </w:rPr>
        <w:lastRenderedPageBreak/>
        <w:t>complejidad neta en caso de ser necesarias para balancear el árbol. Adicionalmente, es esta misma dinámica la cual emplea un RBT cuando los elementos se insertan de la manera menos eficiente posible, lo cual cambia la complejidad espacial, mas no temporal.</w:t>
      </w:r>
    </w:p>
    <w:p w14:paraId="5724E212" w14:textId="77777777" w:rsidR="005A1BB6" w:rsidRPr="00DC37D1" w:rsidRDefault="005A1BB6" w:rsidP="005A1BB6">
      <w:pPr>
        <w:pStyle w:val="ListParagraph"/>
        <w:ind w:left="360"/>
        <w:rPr>
          <w:rFonts w:cstheme="minorHAnsi"/>
          <w:lang w:val="es-CO" w:eastAsia="es-CO"/>
        </w:rPr>
      </w:pPr>
    </w:p>
    <w:p w14:paraId="4883112F" w14:textId="77777777" w:rsidR="00DC37D1" w:rsidRPr="00EB410B" w:rsidRDefault="00DC37D1" w:rsidP="00EB410B">
      <w:pPr>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FAE7E" w14:textId="77777777" w:rsidR="005E7B9C" w:rsidRDefault="005E7B9C" w:rsidP="00CD1FC8">
      <w:pPr>
        <w:spacing w:after="0" w:line="240" w:lineRule="auto"/>
      </w:pPr>
      <w:r>
        <w:separator/>
      </w:r>
    </w:p>
  </w:endnote>
  <w:endnote w:type="continuationSeparator" w:id="0">
    <w:p w14:paraId="056CCEF3" w14:textId="77777777" w:rsidR="005E7B9C" w:rsidRDefault="005E7B9C"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46799" w14:textId="77777777" w:rsidR="005E7B9C" w:rsidRDefault="005E7B9C" w:rsidP="00CD1FC8">
      <w:pPr>
        <w:spacing w:after="0" w:line="240" w:lineRule="auto"/>
      </w:pPr>
      <w:r>
        <w:separator/>
      </w:r>
    </w:p>
  </w:footnote>
  <w:footnote w:type="continuationSeparator" w:id="0">
    <w:p w14:paraId="0FF4738F" w14:textId="77777777" w:rsidR="005E7B9C" w:rsidRDefault="005E7B9C"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9"/>
  </w:num>
  <w:num w:numId="2" w16cid:durableId="738597953">
    <w:abstractNumId w:val="2"/>
  </w:num>
  <w:num w:numId="3" w16cid:durableId="1631740467">
    <w:abstractNumId w:val="10"/>
  </w:num>
  <w:num w:numId="4" w16cid:durableId="635109986">
    <w:abstractNumId w:val="13"/>
  </w:num>
  <w:num w:numId="5" w16cid:durableId="1050767660">
    <w:abstractNumId w:val="14"/>
  </w:num>
  <w:num w:numId="6" w16cid:durableId="1216894168">
    <w:abstractNumId w:val="1"/>
  </w:num>
  <w:num w:numId="7" w16cid:durableId="1103187417">
    <w:abstractNumId w:val="8"/>
  </w:num>
  <w:num w:numId="8" w16cid:durableId="1648702066">
    <w:abstractNumId w:val="12"/>
  </w:num>
  <w:num w:numId="9" w16cid:durableId="554242314">
    <w:abstractNumId w:val="3"/>
  </w:num>
  <w:num w:numId="10" w16cid:durableId="2138065139">
    <w:abstractNumId w:val="6"/>
  </w:num>
  <w:num w:numId="11" w16cid:durableId="1059748020">
    <w:abstractNumId w:val="11"/>
  </w:num>
  <w:num w:numId="12" w16cid:durableId="1140535429">
    <w:abstractNumId w:val="5"/>
  </w:num>
  <w:num w:numId="13" w16cid:durableId="1928297985">
    <w:abstractNumId w:val="4"/>
  </w:num>
  <w:num w:numId="14" w16cid:durableId="327904040">
    <w:abstractNumId w:val="7"/>
  </w:num>
  <w:num w:numId="15" w16cid:durableId="11463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3BB2"/>
    <w:rsid w:val="00076EA8"/>
    <w:rsid w:val="00091AF9"/>
    <w:rsid w:val="000B34DE"/>
    <w:rsid w:val="0013546A"/>
    <w:rsid w:val="00195AD3"/>
    <w:rsid w:val="0023496E"/>
    <w:rsid w:val="00236F3A"/>
    <w:rsid w:val="0031411C"/>
    <w:rsid w:val="003469C3"/>
    <w:rsid w:val="003B3C41"/>
    <w:rsid w:val="003B5453"/>
    <w:rsid w:val="003B6C26"/>
    <w:rsid w:val="003C0715"/>
    <w:rsid w:val="0043769A"/>
    <w:rsid w:val="004E0FE0"/>
    <w:rsid w:val="004F2388"/>
    <w:rsid w:val="00567F1D"/>
    <w:rsid w:val="005A1BB6"/>
    <w:rsid w:val="005E7B9C"/>
    <w:rsid w:val="00631E66"/>
    <w:rsid w:val="0063268C"/>
    <w:rsid w:val="00642A5E"/>
    <w:rsid w:val="00667C88"/>
    <w:rsid w:val="006B4BA3"/>
    <w:rsid w:val="006F2592"/>
    <w:rsid w:val="00783B87"/>
    <w:rsid w:val="00787C53"/>
    <w:rsid w:val="007F243E"/>
    <w:rsid w:val="00806FA9"/>
    <w:rsid w:val="008516F2"/>
    <w:rsid w:val="0089405C"/>
    <w:rsid w:val="008A19FB"/>
    <w:rsid w:val="008B7948"/>
    <w:rsid w:val="009F4247"/>
    <w:rsid w:val="00A341C3"/>
    <w:rsid w:val="00A442AC"/>
    <w:rsid w:val="00A74C44"/>
    <w:rsid w:val="00AA39E8"/>
    <w:rsid w:val="00B72D08"/>
    <w:rsid w:val="00BA3B38"/>
    <w:rsid w:val="00BE5A08"/>
    <w:rsid w:val="00CD1FC8"/>
    <w:rsid w:val="00CD7082"/>
    <w:rsid w:val="00D36265"/>
    <w:rsid w:val="00D85575"/>
    <w:rsid w:val="00DC37D1"/>
    <w:rsid w:val="00E37A60"/>
    <w:rsid w:val="00E50E9B"/>
    <w:rsid w:val="00EB410B"/>
    <w:rsid w:val="00EE4322"/>
    <w:rsid w:val="00F643EB"/>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D1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C8"/>
    <w:rPr>
      <w:noProof/>
    </w:rPr>
  </w:style>
  <w:style w:type="paragraph" w:styleId="Footer">
    <w:name w:val="footer"/>
    <w:basedOn w:val="Normal"/>
    <w:link w:val="FooterChar"/>
    <w:uiPriority w:val="99"/>
    <w:unhideWhenUsed/>
    <w:rsid w:val="00CD1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C8"/>
    <w:rPr>
      <w:noProof/>
    </w:rPr>
  </w:style>
  <w:style w:type="character" w:customStyle="1" w:styleId="normaltextrun">
    <w:name w:val="normaltextrun"/>
    <w:basedOn w:val="DefaultParagraphFont"/>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87979">
      <w:bodyDiv w:val="1"/>
      <w:marLeft w:val="0"/>
      <w:marRight w:val="0"/>
      <w:marTop w:val="0"/>
      <w:marBottom w:val="0"/>
      <w:divBdr>
        <w:top w:val="none" w:sz="0" w:space="0" w:color="auto"/>
        <w:left w:val="none" w:sz="0" w:space="0" w:color="auto"/>
        <w:bottom w:val="none" w:sz="0" w:space="0" w:color="auto"/>
        <w:right w:val="none" w:sz="0" w:space="0" w:color="auto"/>
      </w:divBdr>
      <w:divsChild>
        <w:div w:id="1478106384">
          <w:marLeft w:val="0"/>
          <w:marRight w:val="0"/>
          <w:marTop w:val="0"/>
          <w:marBottom w:val="0"/>
          <w:divBdr>
            <w:top w:val="none" w:sz="0" w:space="0" w:color="auto"/>
            <w:left w:val="none" w:sz="0" w:space="0" w:color="auto"/>
            <w:bottom w:val="none" w:sz="0" w:space="0" w:color="auto"/>
            <w:right w:val="none" w:sz="0" w:space="0" w:color="auto"/>
          </w:divBdr>
          <w:divsChild>
            <w:div w:id="1443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9981">
      <w:bodyDiv w:val="1"/>
      <w:marLeft w:val="0"/>
      <w:marRight w:val="0"/>
      <w:marTop w:val="0"/>
      <w:marBottom w:val="0"/>
      <w:divBdr>
        <w:top w:val="none" w:sz="0" w:space="0" w:color="auto"/>
        <w:left w:val="none" w:sz="0" w:space="0" w:color="auto"/>
        <w:bottom w:val="none" w:sz="0" w:space="0" w:color="auto"/>
        <w:right w:val="none" w:sz="0" w:space="0" w:color="auto"/>
      </w:divBdr>
      <w:divsChild>
        <w:div w:id="569272862">
          <w:marLeft w:val="0"/>
          <w:marRight w:val="0"/>
          <w:marTop w:val="0"/>
          <w:marBottom w:val="0"/>
          <w:divBdr>
            <w:top w:val="none" w:sz="0" w:space="0" w:color="auto"/>
            <w:left w:val="none" w:sz="0" w:space="0" w:color="auto"/>
            <w:bottom w:val="none" w:sz="0" w:space="0" w:color="auto"/>
            <w:right w:val="none" w:sz="0" w:space="0" w:color="auto"/>
          </w:divBdr>
          <w:divsChild>
            <w:div w:id="6905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59">
      <w:bodyDiv w:val="1"/>
      <w:marLeft w:val="0"/>
      <w:marRight w:val="0"/>
      <w:marTop w:val="0"/>
      <w:marBottom w:val="0"/>
      <w:divBdr>
        <w:top w:val="none" w:sz="0" w:space="0" w:color="auto"/>
        <w:left w:val="none" w:sz="0" w:space="0" w:color="auto"/>
        <w:bottom w:val="none" w:sz="0" w:space="0" w:color="auto"/>
        <w:right w:val="none" w:sz="0" w:space="0" w:color="auto"/>
      </w:divBdr>
      <w:divsChild>
        <w:div w:id="416754378">
          <w:marLeft w:val="0"/>
          <w:marRight w:val="0"/>
          <w:marTop w:val="0"/>
          <w:marBottom w:val="0"/>
          <w:divBdr>
            <w:top w:val="none" w:sz="0" w:space="0" w:color="auto"/>
            <w:left w:val="none" w:sz="0" w:space="0" w:color="auto"/>
            <w:bottom w:val="none" w:sz="0" w:space="0" w:color="auto"/>
            <w:right w:val="none" w:sz="0" w:space="0" w:color="auto"/>
          </w:divBdr>
          <w:divsChild>
            <w:div w:id="1786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5352">
      <w:bodyDiv w:val="1"/>
      <w:marLeft w:val="0"/>
      <w:marRight w:val="0"/>
      <w:marTop w:val="0"/>
      <w:marBottom w:val="0"/>
      <w:divBdr>
        <w:top w:val="none" w:sz="0" w:space="0" w:color="auto"/>
        <w:left w:val="none" w:sz="0" w:space="0" w:color="auto"/>
        <w:bottom w:val="none" w:sz="0" w:space="0" w:color="auto"/>
        <w:right w:val="none" w:sz="0" w:space="0" w:color="auto"/>
      </w:divBdr>
      <w:divsChild>
        <w:div w:id="2082562219">
          <w:marLeft w:val="0"/>
          <w:marRight w:val="0"/>
          <w:marTop w:val="0"/>
          <w:marBottom w:val="0"/>
          <w:divBdr>
            <w:top w:val="none" w:sz="0" w:space="0" w:color="auto"/>
            <w:left w:val="none" w:sz="0" w:space="0" w:color="auto"/>
            <w:bottom w:val="none" w:sz="0" w:space="0" w:color="auto"/>
            <w:right w:val="none" w:sz="0" w:space="0" w:color="auto"/>
          </w:divBdr>
          <w:divsChild>
            <w:div w:id="7409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210">
      <w:bodyDiv w:val="1"/>
      <w:marLeft w:val="0"/>
      <w:marRight w:val="0"/>
      <w:marTop w:val="0"/>
      <w:marBottom w:val="0"/>
      <w:divBdr>
        <w:top w:val="none" w:sz="0" w:space="0" w:color="auto"/>
        <w:left w:val="none" w:sz="0" w:space="0" w:color="auto"/>
        <w:bottom w:val="none" w:sz="0" w:space="0" w:color="auto"/>
        <w:right w:val="none" w:sz="0" w:space="0" w:color="auto"/>
      </w:divBdr>
      <w:divsChild>
        <w:div w:id="800805608">
          <w:marLeft w:val="0"/>
          <w:marRight w:val="0"/>
          <w:marTop w:val="0"/>
          <w:marBottom w:val="0"/>
          <w:divBdr>
            <w:top w:val="none" w:sz="0" w:space="0" w:color="auto"/>
            <w:left w:val="none" w:sz="0" w:space="0" w:color="auto"/>
            <w:bottom w:val="none" w:sz="0" w:space="0" w:color="auto"/>
            <w:right w:val="none" w:sz="0" w:space="0" w:color="auto"/>
          </w:divBdr>
          <w:divsChild>
            <w:div w:id="6793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721250303">
      <w:bodyDiv w:val="1"/>
      <w:marLeft w:val="0"/>
      <w:marRight w:val="0"/>
      <w:marTop w:val="0"/>
      <w:marBottom w:val="0"/>
      <w:divBdr>
        <w:top w:val="none" w:sz="0" w:space="0" w:color="auto"/>
        <w:left w:val="none" w:sz="0" w:space="0" w:color="auto"/>
        <w:bottom w:val="none" w:sz="0" w:space="0" w:color="auto"/>
        <w:right w:val="none" w:sz="0" w:space="0" w:color="auto"/>
      </w:divBdr>
      <w:divsChild>
        <w:div w:id="529419505">
          <w:marLeft w:val="0"/>
          <w:marRight w:val="0"/>
          <w:marTop w:val="0"/>
          <w:marBottom w:val="0"/>
          <w:divBdr>
            <w:top w:val="none" w:sz="0" w:space="0" w:color="auto"/>
            <w:left w:val="none" w:sz="0" w:space="0" w:color="auto"/>
            <w:bottom w:val="none" w:sz="0" w:space="0" w:color="auto"/>
            <w:right w:val="none" w:sz="0" w:space="0" w:color="auto"/>
          </w:divBdr>
          <w:divsChild>
            <w:div w:id="17454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70574690">
      <w:bodyDiv w:val="1"/>
      <w:marLeft w:val="0"/>
      <w:marRight w:val="0"/>
      <w:marTop w:val="0"/>
      <w:marBottom w:val="0"/>
      <w:divBdr>
        <w:top w:val="none" w:sz="0" w:space="0" w:color="auto"/>
        <w:left w:val="none" w:sz="0" w:space="0" w:color="auto"/>
        <w:bottom w:val="none" w:sz="0" w:space="0" w:color="auto"/>
        <w:right w:val="none" w:sz="0" w:space="0" w:color="auto"/>
      </w:divBdr>
      <w:divsChild>
        <w:div w:id="606078943">
          <w:marLeft w:val="0"/>
          <w:marRight w:val="0"/>
          <w:marTop w:val="0"/>
          <w:marBottom w:val="0"/>
          <w:divBdr>
            <w:top w:val="none" w:sz="0" w:space="0" w:color="auto"/>
            <w:left w:val="none" w:sz="0" w:space="0" w:color="auto"/>
            <w:bottom w:val="none" w:sz="0" w:space="0" w:color="auto"/>
            <w:right w:val="none" w:sz="0" w:space="0" w:color="auto"/>
          </w:divBdr>
          <w:divsChild>
            <w:div w:id="9728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2324">
      <w:bodyDiv w:val="1"/>
      <w:marLeft w:val="0"/>
      <w:marRight w:val="0"/>
      <w:marTop w:val="0"/>
      <w:marBottom w:val="0"/>
      <w:divBdr>
        <w:top w:val="none" w:sz="0" w:space="0" w:color="auto"/>
        <w:left w:val="none" w:sz="0" w:space="0" w:color="auto"/>
        <w:bottom w:val="none" w:sz="0" w:space="0" w:color="auto"/>
        <w:right w:val="none" w:sz="0" w:space="0" w:color="auto"/>
      </w:divBdr>
      <w:divsChild>
        <w:div w:id="1557087063">
          <w:marLeft w:val="0"/>
          <w:marRight w:val="0"/>
          <w:marTop w:val="0"/>
          <w:marBottom w:val="0"/>
          <w:divBdr>
            <w:top w:val="none" w:sz="0" w:space="0" w:color="auto"/>
            <w:left w:val="none" w:sz="0" w:space="0" w:color="auto"/>
            <w:bottom w:val="none" w:sz="0" w:space="0" w:color="auto"/>
            <w:right w:val="none" w:sz="0" w:space="0" w:color="auto"/>
          </w:divBdr>
          <w:divsChild>
            <w:div w:id="11022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1753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Bohorquez</cp:lastModifiedBy>
  <cp:revision>44</cp:revision>
  <dcterms:created xsi:type="dcterms:W3CDTF">2021-02-10T17:06:00Z</dcterms:created>
  <dcterms:modified xsi:type="dcterms:W3CDTF">2024-11-03T22:07:00Z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