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jpeg" ContentType="image/jpe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jc w:val="center"/>
        <w:rPr>
          <w:b/>
          <w:b/>
          <w:bCs/>
          <w:lang w:val="pt-BR"/>
        </w:rPr>
      </w:pPr>
      <w:r>
        <w:rPr>
          <w:b/>
          <w:bCs/>
          <w:caps w:val="false"/>
          <w:smallCaps w:val="false"/>
          <w:lang w:val="pt-BR"/>
        </w:rPr>
        <w:t>ANÁLISIS DEL RETO</w:t>
      </w:r>
    </w:p>
    <w:p>
      <w:pPr>
        <w:pStyle w:val="Normal"/>
        <w:jc w:val="right"/>
        <w:rPr/>
      </w:pPr>
      <w:r>
        <w:rPr>
          <w:rStyle w:val="Accentuation"/>
          <w:rFonts w:ascii="Consolas;Courier New;monospace" w:hAnsi="Consolas;Courier New;monospace"/>
          <w:b w:val="false"/>
          <w:color w:val="000000"/>
          <w:sz w:val="14"/>
          <w:shd w:fill="auto" w:val="clear"/>
        </w:rPr>
        <w:t>Jonathan David Galeano Sosa j.galeanos@uniandes.edu.co</w:t>
      </w:r>
    </w:p>
    <w:p>
      <w:pPr>
        <w:pStyle w:val="Normal"/>
        <w:spacing w:lineRule="atLeast" w:line="190" w:before="0" w:after="0"/>
        <w:jc w:val="right"/>
        <w:rPr>
          <w:rFonts w:ascii="Consolas;Courier New;monospace" w:hAnsi="Consolas;Courier New;monospace"/>
          <w:b w:val="false"/>
          <w:color w:val="auto"/>
          <w:sz w:val="14"/>
          <w:highlight w:val="none"/>
          <w:shd w:fill="auto" w:val="clear"/>
        </w:rPr>
      </w:pPr>
      <w:r>
        <w:rPr>
          <w:rFonts w:ascii="Consolas;Courier New;monospace" w:hAnsi="Consolas;Courier New;monospace"/>
          <w:b w:val="false"/>
          <w:color w:val="000000"/>
          <w:sz w:val="14"/>
          <w:shd w:fill="auto" w:val="clear"/>
        </w:rPr>
        <w:tab/>
        <w:tab/>
        <w:t>Bastien Quentin Clement b.thirion@uniandes.edu.co</w:t>
      </w:r>
    </w:p>
    <w:p>
      <w:pPr>
        <w:pStyle w:val="Normal"/>
        <w:jc w:val="right"/>
        <w:rPr>
          <w:rStyle w:val="Accentuation"/>
          <w:lang w:val="pt-BR"/>
        </w:rPr>
      </w:pPr>
      <w:r>
        <w:rPr/>
      </w:r>
    </w:p>
    <w:p>
      <w:pPr>
        <w:pStyle w:val="Titre1"/>
        <w:rPr>
          <w:b/>
          <w:b/>
          <w:bCs/>
          <w:lang w:val="es-419"/>
        </w:rPr>
      </w:pPr>
      <w:r>
        <w:rPr>
          <w:b/>
          <w:bCs/>
          <w:lang w:val="es-419"/>
        </w:rPr>
        <w:t xml:space="preserve">Requerimiento </w:t>
      </w:r>
      <w:r>
        <w:rPr>
          <w:b/>
          <w:bCs/>
          <w:lang w:val="es-419"/>
        </w:rPr>
        <w:t>1</w:t>
      </w:r>
    </w:p>
    <w:p>
      <w:pPr>
        <w:pStyle w:val="Titre2"/>
        <w:rPr>
          <w:b/>
          <w:b/>
          <w:bCs/>
          <w:lang w:val="es-419"/>
        </w:rPr>
      </w:pPr>
      <w:r>
        <w:rPr>
          <w:b/>
          <w:bCs/>
          <w:lang w:val="es-419"/>
        </w:rPr>
        <w:t>Descripción</w:t>
      </w:r>
    </w:p>
    <w:p>
      <w:pPr>
        <w:pStyle w:val="Corpsdetexte"/>
        <w:rPr>
          <w:lang w:val="es-419"/>
        </w:rPr>
      </w:pPr>
      <w:r>
        <w:rPr>
          <w:b/>
        </w:rPr>
        <w:t>Detectar el camino de un individuo dentro de un nicho biológico.</w:t>
      </w:r>
      <w:r>
        <w:rPr/>
        <w:t xml:space="preserve"> Para abordar este requerimiento, implementamos un algoritmo de búsqueda en profundidad (</w:t>
      </w:r>
      <w:r>
        <w:rPr>
          <w:b/>
        </w:rPr>
        <w:t>DFS</w:t>
      </w:r>
      <w:r>
        <w:rPr/>
        <w:t xml:space="preserve"> - Depth First Search). El objetivo es encontrar un camino viable entre dos puntos geográficos específicos para un individuo (grulla). Dado que los puntos de entrada son coordenadas GPS aproximadas, primero identificamos los nodos del grafo más cercanos a estas coordenadas utilizando la distancia Haversine (vecino más cercano). Luego, ejecutamos DFS desde el nodo origen para explorar el grafo hasta encontrar el nodo destino. Finalmente, reconstruimos la ruta y calculamos las estadísticas asociadas (distancia total, puntos intermedios, avistamientos).</w:t>
      </w:r>
    </w:p>
    <w:p>
      <w:pPr>
        <w:pStyle w:val="Normal"/>
        <w:rPr>
          <w:lang w:val="es-419"/>
        </w:rPr>
      </w:pPr>
      <w:r>
        <w:rPr/>
      </w:r>
    </w:p>
    <w:tbl>
      <w:tblPr>
        <w:tblStyle w:val="Tablaconcuadrcula"/>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59"/>
        <w:gridCol w:w="6300"/>
      </w:tblGrid>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 xml:space="preserve">Entrada </w:t>
            </w:r>
          </w:p>
        </w:tc>
        <w:tc>
          <w:tcPr>
            <w:tcW w:w="6300" w:type="dxa"/>
            <w:tcBorders/>
          </w:tcPr>
          <w:p>
            <w:pPr>
              <w:pStyle w:val="Normal"/>
              <w:widowControl/>
              <w:spacing w:lineRule="auto" w:line="240" w:before="0" w:after="0"/>
              <w:jc w:val="left"/>
              <w:rPr/>
            </w:pPr>
            <w:r>
              <w:rPr>
                <w:b w:val="false"/>
                <w:bCs w:val="false"/>
              </w:rPr>
              <w:t xml:space="preserve">1. </w:t>
            </w:r>
            <w:r>
              <w:rPr>
                <w:b/>
              </w:rPr>
              <w:t>Latitud y Longitud de Origen</w:t>
            </w:r>
            <w:r>
              <w:rPr/>
              <w:t>: Coordenadas GPS del punto de partida.</w:t>
            </w:r>
          </w:p>
          <w:p>
            <w:pPr>
              <w:pStyle w:val="Corpsdetexte"/>
              <w:rPr/>
            </w:pPr>
            <w:r>
              <w:rPr/>
            </w:r>
          </w:p>
          <w:p>
            <w:pPr>
              <w:pStyle w:val="Corpsdetexte"/>
              <w:rPr/>
            </w:pPr>
            <w:r>
              <w:rPr/>
              <w:t xml:space="preserve">2. </w:t>
            </w:r>
            <w:r>
              <w:rPr>
                <w:b/>
              </w:rPr>
              <w:t>Latitud y Longitud de Destino</w:t>
            </w:r>
            <w:r>
              <w:rPr/>
              <w:t>: Coordenadas GPS del punto de llegada.</w:t>
            </w:r>
          </w:p>
          <w:p>
            <w:pPr>
              <w:pStyle w:val="Corpsdetexte"/>
              <w:rPr/>
            </w:pPr>
            <w:r>
              <w:rPr/>
            </w:r>
          </w:p>
          <w:p>
            <w:pPr>
              <w:pStyle w:val="Corpsdetexte"/>
              <w:rPr/>
            </w:pPr>
            <w:r>
              <w:rPr/>
              <w:t xml:space="preserve">3. </w:t>
            </w:r>
            <w:r>
              <w:rPr>
                <w:b/>
              </w:rPr>
              <w:t>Identificador del Individuo</w:t>
            </w:r>
            <w:r>
              <w:rPr/>
              <w:t>: ID de la grulla (ej: '6235') para verificar avistamientos.</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Salidas</w:t>
            </w:r>
          </w:p>
        </w:tc>
        <w:tc>
          <w:tcPr>
            <w:tcW w:w="6300" w:type="dxa"/>
            <w:tcBorders/>
          </w:tcPr>
          <w:p>
            <w:pPr>
              <w:pStyle w:val="Corpsdetexte"/>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Mensaje de estado</w:t>
            </w:r>
            <w:r>
              <w:rPr>
                <w:rFonts w:eastAsia="游明朝" w:cs="Arial"/>
                <w:kern w:val="0"/>
                <w:sz w:val="22"/>
                <w:szCs w:val="22"/>
                <w:lang w:eastAsia="ja-JP" w:bidi="ar-SA"/>
              </w:rPr>
              <w:t>: Indicando si se encontró ruta y si el individuo fue avistado en el origen.</w:t>
            </w:r>
          </w:p>
          <w:p>
            <w:pPr>
              <w:pStyle w:val="Corpsdetexte"/>
              <w:rPr>
                <w:lang w:val="es-419"/>
              </w:rPr>
            </w:pPr>
            <w:r>
              <w:rPr/>
            </w:r>
          </w:p>
          <w:p>
            <w:pPr>
              <w:pStyle w:val="Corpsdetexte"/>
              <w:rPr>
                <w:lang w:val="es-419"/>
              </w:rPr>
            </w:pPr>
            <w:r>
              <w:rPr/>
              <w:t xml:space="preserve">2. </w:t>
            </w:r>
            <w:r>
              <w:rPr>
                <w:b/>
              </w:rPr>
              <w:t>Distancia Total</w:t>
            </w:r>
            <w:r>
              <w:rPr/>
              <w:t>: Suma de las distancias de los arcos del camino (en km).</w:t>
            </w:r>
          </w:p>
          <w:p>
            <w:pPr>
              <w:pStyle w:val="Corpsdetexte"/>
              <w:rPr>
                <w:lang w:val="es-419"/>
              </w:rPr>
            </w:pPr>
            <w:r>
              <w:rPr/>
            </w:r>
          </w:p>
          <w:p>
            <w:pPr>
              <w:pStyle w:val="Corpsdetexte"/>
              <w:rPr>
                <w:lang w:val="es-419"/>
              </w:rPr>
            </w:pPr>
            <w:r>
              <w:rPr/>
              <w:t xml:space="preserve">3. </w:t>
            </w:r>
            <w:r>
              <w:rPr>
                <w:b/>
              </w:rPr>
              <w:t>Total de Pasos</w:t>
            </w:r>
            <w:r>
              <w:rPr/>
              <w:t>: Número de nodos en la ruta.</w:t>
            </w:r>
          </w:p>
          <w:p>
            <w:pPr>
              <w:pStyle w:val="Corpsdetexte"/>
              <w:rPr>
                <w:lang w:val="es-419"/>
              </w:rPr>
            </w:pPr>
            <w:r>
              <w:rPr/>
            </w:r>
          </w:p>
          <w:p>
            <w:pPr>
              <w:pStyle w:val="Corpsdetexte"/>
              <w:rPr>
                <w:lang w:val="es-419"/>
              </w:rPr>
            </w:pPr>
            <w:r>
              <w:rPr/>
              <w:t xml:space="preserve">4. </w:t>
            </w:r>
            <w:r>
              <w:rPr>
                <w:b/>
              </w:rPr>
              <w:t>Detalle de la Ruta</w:t>
            </w:r>
            <w:r>
              <w:rPr/>
              <w:t>: Tabla con los 5 primeros y 5 últimos nodos (ID, Posición, Conteo de Grullas, Muestra de IDs).</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Implementado (Sí/No)</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Si se implementó </w:t>
            </w:r>
            <w:r>
              <w:rPr>
                <w:rFonts w:eastAsia="游明朝" w:cs="Arial"/>
                <w:kern w:val="0"/>
                <w:sz w:val="22"/>
                <w:szCs w:val="22"/>
                <w:lang w:val="es-419" w:eastAsia="ja-JP" w:bidi="ar-SA"/>
              </w:rPr>
              <w:t>por Bastien</w:t>
            </w:r>
          </w:p>
        </w:tc>
      </w:tr>
    </w:tbl>
    <w:p>
      <w:pPr>
        <w:pStyle w:val="Normal"/>
        <w:rPr>
          <w:lang w:val="es-419"/>
        </w:rPr>
      </w:pPr>
      <w:r>
        <w:rPr>
          <w:lang w:val="es-419"/>
        </w:rPr>
      </w:r>
    </w:p>
    <w:p>
      <w:pPr>
        <w:pStyle w:val="Titre2"/>
        <w:rPr>
          <w:b/>
          <w:b/>
          <w:bCs/>
          <w:lang w:val="es-419"/>
        </w:rPr>
      </w:pPr>
      <w:r>
        <w:rPr>
          <w:b/>
          <w:bCs/>
          <w:lang w:val="es-419"/>
        </w:rPr>
        <w:t>Análisis de complejidad</w:t>
      </w:r>
    </w:p>
    <w:p>
      <w:pPr>
        <w:pStyle w:val="Normal"/>
        <w:rPr>
          <w:lang w:val="es-419"/>
        </w:rPr>
      </w:pPr>
      <w:r>
        <w:rPr>
          <w:lang w:val="es-419"/>
        </w:rPr>
        <w:t>Análisis de complejidad de cada uno de los pasos del algoritmo</w:t>
      </w:r>
    </w:p>
    <w:tbl>
      <w:tblPr>
        <w:tblStyle w:val="Tablaconcuadrcula"/>
        <w:tblW w:w="934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069"/>
        <w:gridCol w:w="4275"/>
      </w:tblGrid>
      <w:tr>
        <w:trPr/>
        <w:tc>
          <w:tcPr>
            <w:tcW w:w="506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Pasos</w:t>
            </w:r>
          </w:p>
        </w:tc>
        <w:tc>
          <w:tcPr>
            <w:tcW w:w="4275"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Complejidad</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1 </w:t>
            </w:r>
            <w:r>
              <w:rPr/>
              <w:t xml:space="preserve">Identificación de Nodos (Nearest Neighbor)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2 </w:t>
            </w:r>
            <w:r>
              <w:rPr/>
              <w:t xml:space="preserve">Algoritmo DFS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V+E</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w:t>
            </w:r>
            <w:r>
              <w:rPr>
                <w:rFonts w:eastAsia="游明朝" w:cs="Arial"/>
                <w:kern w:val="0"/>
                <w:sz w:val="22"/>
                <w:szCs w:val="22"/>
                <w:lang w:val="es-419" w:eastAsia="ja-JP" w:bidi="ar-SA"/>
              </w:rPr>
              <w:t xml:space="preserve">3 </w:t>
            </w:r>
            <w:r>
              <w:rPr/>
              <w:t xml:space="preserve">Reconstrucción del Camino </w:t>
            </w:r>
            <w:r>
              <w:rPr>
                <w:rFonts w:ascii="Calibri" w:hAnsi="Calibri"/>
              </w:rPr>
              <w:t>(</w:t>
            </w:r>
            <w:r>
              <w:rPr>
                <w:rStyle w:val="Textesource"/>
                <w:rFonts w:ascii="Calibri" w:hAnsi="Calibri"/>
              </w:rPr>
              <w:t>path_to</w:t>
            </w:r>
            <w:r>
              <w:rPr>
                <w:rFonts w:ascii="Calibri" w:hAnsi="Calibri"/>
              </w:rPr>
              <w:t xml:space="preserve">)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op w:val="nil"/>
            </w:tcBorders>
          </w:tcPr>
          <w:p>
            <w:pPr>
              <w:pStyle w:val="Normal"/>
              <w:widowControl/>
              <w:spacing w:lineRule="auto" w:line="240" w:before="0" w:after="0"/>
              <w:jc w:val="left"/>
              <w:rPr>
                <w:lang w:val="es-419"/>
              </w:rPr>
            </w:pPr>
            <w:r>
              <w:rPr>
                <w:lang w:val="es-419"/>
              </w:rPr>
              <w:t xml:space="preserve">Paso 4 </w:t>
            </w:r>
            <w:r>
              <w:rPr/>
              <w:t xml:space="preserve">Construcción de Detalles </w:t>
            </w:r>
            <w:r>
              <w:rPr>
                <w:rFonts w:ascii="Calibri$" w:hAnsi="Calibri$"/>
              </w:rPr>
              <w:t>(</w:t>
            </w:r>
            <w:r>
              <w:rPr>
                <w:rStyle w:val="Textesource"/>
                <w:rFonts w:ascii="Calibri$" w:hAnsi="Calibri$"/>
              </w:rPr>
              <w:t>_build_path_details</w:t>
            </w:r>
            <w:r>
              <w:rPr>
                <w:rFonts w:ascii="Calibri$" w:hAnsi="Calibri$"/>
              </w:rPr>
              <w:t xml:space="preserve">) </w:t>
            </w:r>
          </w:p>
        </w:tc>
        <w:tc>
          <w:tcPr>
            <w:tcW w:w="4275" w:type="dxa"/>
            <w:tcBorders>
              <w:top w:val="nil"/>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O(V)</w:t>
            </w:r>
          </w:p>
        </w:tc>
      </w:tr>
      <w:tr>
        <w:trPr/>
        <w:tc>
          <w:tcPr>
            <w:tcW w:w="5069"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TOTAL</w:t>
            </w:r>
          </w:p>
        </w:tc>
        <w:tc>
          <w:tcPr>
            <w:tcW w:w="4275"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O(</w:t>
            </w:r>
            <w:r>
              <w:rPr>
                <w:rFonts w:eastAsia="游明朝" w:cs="Arial"/>
                <w:b/>
                <w:bCs/>
                <w:i/>
                <w:iCs/>
                <w:kern w:val="0"/>
                <w:sz w:val="22"/>
                <w:szCs w:val="22"/>
                <w:lang w:val="es-419" w:eastAsia="ja-JP" w:bidi="ar-SA"/>
              </w:rPr>
              <w:t>V+E</w:t>
            </w:r>
            <w:r>
              <w:rPr>
                <w:rFonts w:eastAsia="游明朝" w:cs="Arial"/>
                <w:b/>
                <w:bCs/>
                <w:i/>
                <w:iCs/>
                <w:kern w:val="0"/>
                <w:sz w:val="22"/>
                <w:szCs w:val="22"/>
                <w:lang w:val="es-419" w:eastAsia="ja-JP" w:bidi="ar-SA"/>
              </w:rPr>
              <w:t>)</w:t>
            </w:r>
          </w:p>
        </w:tc>
      </w:tr>
    </w:tbl>
    <w:p>
      <w:pPr>
        <w:pStyle w:val="Normal"/>
        <w:rPr>
          <w:rFonts w:ascii="Dax-Regular" w:hAnsi="Dax-Regular"/>
          <w:lang w:val="es-419"/>
        </w:rPr>
      </w:pPr>
      <w:r>
        <w:rPr>
          <w:rFonts w:ascii="Dax-Regular" w:hAnsi="Dax-Regular"/>
          <w:lang w:val="es-419"/>
        </w:rPr>
      </w:r>
    </w:p>
    <w:p>
      <w:pPr>
        <w:pStyle w:val="Titre2"/>
        <w:rPr>
          <w:b/>
          <w:b/>
          <w:bCs/>
          <w:lang w:val="es-419"/>
        </w:rPr>
      </w:pPr>
      <w:r>
        <w:rPr>
          <w:b/>
          <w:bCs/>
          <w:lang w:val="es-419"/>
        </w:rPr>
        <w:t>Análisis</w:t>
      </w:r>
    </w:p>
    <w:p>
      <w:pPr>
        <w:pStyle w:val="Corpsdetexte"/>
        <w:rPr/>
      </w:pPr>
      <w:r>
        <w:rPr>
          <w:rFonts w:ascii="Calibri Light" w:hAnsi="Calibri Light"/>
          <w:b/>
        </w:rPr>
        <w:t>Pruebas Realizadas</w:t>
      </w:r>
      <w:r>
        <w:rPr>
          <w:rFonts w:ascii="Calibri Light" w:hAnsi="Calibri Light"/>
        </w:rPr>
        <w:t xml:space="preserve">: Se ejecutaron pruebas utilizando el conjunto de datos </w:t>
      </w:r>
      <w:r>
        <w:rPr>
          <w:rStyle w:val="Textesource"/>
          <w:rFonts w:ascii="Calibri Light" w:hAnsi="Calibri Light"/>
        </w:rPr>
        <w:t>1000_cranes_mongolia_small.csv</w:t>
      </w:r>
      <w:r>
        <w:rPr>
          <w:rFonts w:ascii="Calibri Light" w:hAnsi="Calibri Light"/>
        </w:rPr>
        <w:t>.</w:t>
      </w:r>
    </w:p>
    <w:p>
      <w:pPr>
        <w:pStyle w:val="Corpsdetexte"/>
        <w:numPr>
          <w:ilvl w:val="0"/>
          <w:numId w:val="1"/>
        </w:numPr>
        <w:pBdr/>
        <w:tabs>
          <w:tab w:val="clear" w:pos="720"/>
          <w:tab w:val="left" w:pos="0" w:leader="none"/>
        </w:tabs>
        <w:spacing w:lineRule="auto" w:line="273" w:before="0" w:after="140"/>
        <w:ind w:left="709" w:hanging="283"/>
        <w:rPr>
          <w:rFonts w:ascii="Calibri Light" w:hAnsi="Calibri Light"/>
        </w:rPr>
      </w:pPr>
      <w:r>
        <w:rPr>
          <w:rFonts w:ascii="Calibri Light" w:hAnsi="Calibri Light"/>
          <w:b/>
        </w:rPr>
        <w:t>Caso Exitoso</w:t>
      </w:r>
      <w:r>
        <w:rPr>
          <w:rFonts w:ascii="Calibri Light" w:hAnsi="Calibri Light"/>
        </w:rPr>
        <w:t>: Se utilizaron las coordenadas del primer y último evento de la grulla '6235'. El algoritmo identificó correctamente los nodos correspondientes y trazó una ruta de 46 pasos con una distancia total aproximada de 73 km.</w:t>
      </w:r>
    </w:p>
    <w:p>
      <w:pPr>
        <w:pStyle w:val="Corpsdetexte"/>
        <w:numPr>
          <w:ilvl w:val="0"/>
          <w:numId w:val="1"/>
        </w:numPr>
        <w:pBdr/>
        <w:tabs>
          <w:tab w:val="clear" w:pos="720"/>
          <w:tab w:val="left" w:pos="0" w:leader="none"/>
        </w:tabs>
        <w:spacing w:lineRule="auto" w:line="273" w:before="0" w:after="140"/>
        <w:ind w:left="709" w:hanging="283"/>
        <w:rPr>
          <w:rFonts w:ascii="Calibri Light" w:hAnsi="Calibri Light"/>
        </w:rPr>
      </w:pPr>
      <w:r>
        <w:rPr>
          <w:rFonts w:ascii="Calibri Light" w:hAnsi="Calibri Light"/>
          <w:b/>
        </w:rPr>
        <w:t>Caso Sin Camino</w:t>
      </w:r>
      <w:r>
        <w:rPr>
          <w:rFonts w:ascii="Calibri Light" w:hAnsi="Calibri Light"/>
        </w:rPr>
        <w:t>: Se probaron coordenadas aleatorias muy distantes sin conexión lógica. El algoritmo reportó correctamente "No existe camino".</w:t>
      </w:r>
    </w:p>
    <w:p>
      <w:pPr>
        <w:pStyle w:val="Corpsdetexte"/>
        <w:numPr>
          <w:ilvl w:val="0"/>
          <w:numId w:val="2"/>
        </w:numPr>
        <w:tabs>
          <w:tab w:val="clear" w:pos="720"/>
          <w:tab w:val="left" w:pos="0" w:leader="none"/>
        </w:tabs>
        <w:spacing w:lineRule="auto" w:line="273" w:before="0" w:after="140"/>
        <w:ind w:left="720" w:hanging="283"/>
        <w:rPr>
          <w:rFonts w:ascii="Calibri Light" w:hAnsi="Calibri Light"/>
        </w:rPr>
      </w:pPr>
      <w:r>
        <w:rPr>
          <w:rFonts w:ascii="Calibri Light" w:hAnsi="Calibri Light"/>
          <w:b/>
        </w:rPr>
        <w:t>Resultados vs Complejidad</w:t>
      </w:r>
      <w:r>
        <w:rPr>
          <w:rFonts w:ascii="Calibri Light" w:hAnsi="Calibri Light"/>
        </w:rPr>
        <w:t xml:space="preserve">: El tiempo de ejecución observado fue de aproximadamente </w:t>
      </w:r>
      <w:r>
        <w:rPr>
          <w:rFonts w:ascii="Calibri Light" w:hAnsi="Calibri Light"/>
          <w:b/>
        </w:rPr>
        <w:t>0.5 - 2.0 ms</w:t>
      </w:r>
      <w:r>
        <w:rPr>
          <w:rFonts w:ascii="Calibri Light" w:hAnsi="Calibri Light"/>
        </w:rPr>
        <w:t xml:space="preserve"> para el archivo </w:t>
      </w:r>
      <w:r>
        <w:rPr>
          <w:rFonts w:ascii="Calibri Light" w:hAnsi="Calibri Light"/>
          <w:i/>
        </w:rPr>
        <w:t>small</w:t>
      </w:r>
      <w:r>
        <w:rPr>
          <w:rFonts w:ascii="Calibri Light" w:hAnsi="Calibri Light"/>
        </w:rPr>
        <w:t xml:space="preserve"> (aprox. 230 nodos). Esto confirma la eficiencia lineal O(V+E). La parte más costosa es la búsqueda inicial de nodos cercanos (O(V)) si no se usa una estructura espacial (como un QuadTree), pero para la cantidad de datos del reto (&lt; 25,000 nodos), la iteración lineal es perfectamente aceptable y rápida.</w:t>
      </w:r>
    </w:p>
    <w:p>
      <w:pPr>
        <w:pStyle w:val="Corpsdetexte"/>
        <w:numPr>
          <w:ilvl w:val="0"/>
          <w:numId w:val="3"/>
        </w:numPr>
        <w:tabs>
          <w:tab w:val="clear" w:pos="720"/>
          <w:tab w:val="left" w:pos="0" w:leader="none"/>
        </w:tabs>
        <w:spacing w:lineRule="auto" w:line="273" w:before="0" w:after="140"/>
        <w:ind w:left="720" w:hanging="283"/>
        <w:rPr>
          <w:rFonts w:ascii="Calibri Light" w:hAnsi="Calibri Light"/>
        </w:rPr>
      </w:pPr>
      <w:r>
        <w:rPr>
          <w:rFonts w:ascii="Calibri Light" w:hAnsi="Calibri Light"/>
          <w:b/>
        </w:rPr>
        <w:t>Observaciones</w:t>
      </w:r>
      <w:r>
        <w:rPr>
          <w:rFonts w:ascii="Calibri Light" w:hAnsi="Calibri Light"/>
        </w:rPr>
        <w:t xml:space="preserve">: El uso de DFS garantiza encontrar </w:t>
      </w:r>
      <w:r>
        <w:rPr>
          <w:rFonts w:ascii="Calibri Light" w:hAnsi="Calibri Light"/>
          <w:i/>
        </w:rPr>
        <w:t>un</w:t>
      </w:r>
      <w:r>
        <w:rPr>
          <w:rFonts w:ascii="Calibri Light" w:hAnsi="Calibri Light"/>
        </w:rPr>
        <w:t xml:space="preserve"> camino si existe, pero no necesariamente el más corto (para eso se requeriría BFS o Dijkstra). Sin embargo, cumple con la restricción del requerimiento.</w:t>
      </w:r>
    </w:p>
    <w:p>
      <w:pPr>
        <w:pStyle w:val="Normal"/>
        <w:rPr>
          <w:rFonts w:ascii="Calibri Light" w:hAnsi="Calibri Light"/>
        </w:rPr>
      </w:pPr>
      <w:r>
        <w:rPr>
          <w:rFonts w:ascii="Calibri Light" w:hAnsi="Calibri Light"/>
        </w:rPr>
      </w:r>
    </w:p>
    <w:p>
      <w:pPr>
        <w:pStyle w:val="Titre1"/>
        <w:rPr>
          <w:b/>
          <w:b/>
          <w:bCs/>
          <w:lang w:val="es-419"/>
        </w:rPr>
      </w:pPr>
      <w:r>
        <w:rPr>
          <w:b/>
          <w:bCs/>
          <w:lang w:val="es-419"/>
        </w:rPr>
        <w:t xml:space="preserve">Requerimiento </w:t>
      </w:r>
      <w:r>
        <w:rPr>
          <w:b/>
          <w:bCs/>
          <w:lang w:val="es-419"/>
        </w:rPr>
        <w:t>2</w:t>
      </w:r>
    </w:p>
    <w:p>
      <w:pPr>
        <w:pStyle w:val="Normal"/>
        <w:rPr>
          <w:lang w:val="es-419"/>
        </w:rPr>
      </w:pPr>
      <w:r>
        <w:rPr/>
      </w:r>
    </w:p>
    <w:p>
      <w:pPr>
        <w:pStyle w:val="Titre2"/>
        <w:rPr>
          <w:b/>
          <w:b/>
          <w:bCs/>
          <w:lang w:val="es-419"/>
        </w:rPr>
      </w:pPr>
      <w:r>
        <w:rPr>
          <w:b/>
          <w:bCs/>
          <w:lang w:val="es-419"/>
        </w:rPr>
        <w:t>Descripción</w:t>
      </w:r>
    </w:p>
    <w:p>
      <w:pPr>
        <w:pStyle w:val="Normal"/>
        <w:rPr>
          <w:lang w:val="es-419"/>
        </w:rPr>
      </w:pPr>
      <w:r>
        <w:rPr>
          <w:b/>
        </w:rPr>
        <w:t>Detectar los movimientos de un nicho biológico alrededor de un área.</w:t>
      </w:r>
      <w:r>
        <w:rPr/>
        <w:t xml:space="preserve"> El objetivo es analizar cómo se mueven los individuos dentro de un radio específico desde un punto de origen hacia un destino. Para ello, utilizamos el algoritmo de Búsqueda en Anchura (</w:t>
      </w:r>
      <w:r>
        <w:rPr>
          <w:b/>
        </w:rPr>
        <w:t>BFS</w:t>
      </w:r>
      <w:r>
        <w:rPr/>
        <w:t xml:space="preserve"> - Breadth-First Search). A diferencia de DFS, BFS explora el grafo "por niveles" (vecinos directos primero), lo que garantiza encontrar el camino con el menor número de saltos (aristas), aunque no necesariamente la menor distancia física en kilómetros. Una vez encontrado el camino, recorremos la ruta para identificar hasta qué punto (nodo) el individuo se mantiene dentro del radio de interés definido por el usuario. </w:t>
      </w:r>
    </w:p>
    <w:tbl>
      <w:tblPr>
        <w:tblStyle w:val="Tablaconcuadrcula"/>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59"/>
        <w:gridCol w:w="6300"/>
      </w:tblGrid>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 xml:space="preserve">Entrada </w:t>
            </w:r>
          </w:p>
        </w:tc>
        <w:tc>
          <w:tcPr>
            <w:tcW w:w="6300" w:type="dxa"/>
            <w:tcBorders/>
          </w:tcPr>
          <w:p>
            <w:pPr>
              <w:pStyle w:val="Normal"/>
              <w:widowControl/>
              <w:spacing w:lineRule="auto" w:line="240" w:before="0" w:after="0"/>
              <w:jc w:val="left"/>
              <w:rPr>
                <w:lang w:val="es-419"/>
              </w:rPr>
            </w:pPr>
            <w:r>
              <w:rPr/>
              <w:t xml:space="preserve">1. </w:t>
            </w:r>
            <w:r>
              <w:rPr>
                <w:b/>
              </w:rPr>
              <w:t>Latitud y Longitud de Origen</w:t>
            </w:r>
            <w:r>
              <w:rPr/>
              <w:t>: Punto de inicio.</w:t>
            </w:r>
          </w:p>
          <w:p>
            <w:pPr>
              <w:pStyle w:val="Corpsdetexte"/>
              <w:rPr>
                <w:lang w:val="es-419"/>
              </w:rPr>
            </w:pPr>
            <w:r>
              <w:rPr/>
            </w:r>
          </w:p>
          <w:p>
            <w:pPr>
              <w:pStyle w:val="Corpsdetexte"/>
              <w:rPr>
                <w:lang w:val="es-419"/>
              </w:rPr>
            </w:pPr>
            <w:r>
              <w:rPr/>
              <w:t xml:space="preserve">2. </w:t>
            </w:r>
            <w:r>
              <w:rPr>
                <w:b/>
              </w:rPr>
              <w:t>Latitud y Longitud de Destino</w:t>
            </w:r>
            <w:r>
              <w:rPr/>
              <w:t>: Punto final.</w:t>
            </w:r>
          </w:p>
          <w:p>
            <w:pPr>
              <w:pStyle w:val="Corpsdetexte"/>
              <w:rPr>
                <w:lang w:val="es-419"/>
              </w:rPr>
            </w:pPr>
            <w:r>
              <w:rPr/>
            </w:r>
          </w:p>
          <w:p>
            <w:pPr>
              <w:pStyle w:val="Corpsdetexte"/>
              <w:rPr>
                <w:lang w:val="es-419"/>
              </w:rPr>
            </w:pPr>
            <w:r>
              <w:rPr/>
              <w:t xml:space="preserve">3. </w:t>
            </w:r>
            <w:r>
              <w:rPr>
                <w:b/>
              </w:rPr>
              <w:t>Radio de interés (km)</w:t>
            </w:r>
            <w:r>
              <w:rPr/>
              <w:t>: Distancia máxima desde el origen para el análisis.</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Salidas</w:t>
            </w:r>
          </w:p>
        </w:tc>
        <w:tc>
          <w:tcPr>
            <w:tcW w:w="6300" w:type="dxa"/>
            <w:tcBorders/>
          </w:tcPr>
          <w:p>
            <w:pPr>
              <w:pStyle w:val="Corpsdetexte"/>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Mensaje</w:t>
            </w:r>
            <w:r>
              <w:rPr>
                <w:rFonts w:eastAsia="游明朝" w:cs="Arial"/>
                <w:kern w:val="0"/>
                <w:sz w:val="22"/>
                <w:szCs w:val="22"/>
                <w:lang w:eastAsia="ja-JP" w:bidi="ar-SA"/>
              </w:rPr>
              <w:t>: ID del último nodo que se encuentra dentro del radio.</w:t>
            </w:r>
          </w:p>
          <w:p>
            <w:pPr>
              <w:pStyle w:val="Corpsdetexte"/>
              <w:rPr>
                <w:lang w:val="es-419"/>
              </w:rPr>
            </w:pPr>
            <w:r>
              <w:rPr/>
            </w:r>
          </w:p>
          <w:p>
            <w:pPr>
              <w:pStyle w:val="Corpsdetexte"/>
              <w:rPr>
                <w:lang w:val="es-419"/>
              </w:rPr>
            </w:pPr>
            <w:r>
              <w:rPr/>
              <w:t xml:space="preserve">2. </w:t>
            </w:r>
            <w:r>
              <w:rPr>
                <w:b/>
              </w:rPr>
              <w:t>Distancia Total</w:t>
            </w:r>
            <w:r>
              <w:rPr/>
              <w:t>: Longitud del camino encontrado.</w:t>
            </w:r>
          </w:p>
          <w:p>
            <w:pPr>
              <w:pStyle w:val="Corpsdetexte"/>
              <w:rPr>
                <w:lang w:val="es-419"/>
              </w:rPr>
            </w:pPr>
            <w:r>
              <w:rPr/>
            </w:r>
          </w:p>
          <w:p>
            <w:pPr>
              <w:pStyle w:val="Corpsdetexte"/>
              <w:rPr>
                <w:lang w:val="es-419"/>
              </w:rPr>
            </w:pPr>
            <w:r>
              <w:rPr/>
              <w:t xml:space="preserve">3. </w:t>
            </w:r>
            <w:r>
              <w:rPr>
                <w:b/>
              </w:rPr>
              <w:t>Total de Pasos</w:t>
            </w:r>
            <w:r>
              <w:rPr/>
              <w:t>: Cantidad de nodos en la ruta.</w:t>
            </w:r>
          </w:p>
          <w:p>
            <w:pPr>
              <w:pStyle w:val="Corpsdetexte"/>
              <w:rPr>
                <w:lang w:val="es-419"/>
              </w:rPr>
            </w:pPr>
            <w:r>
              <w:rPr/>
            </w:r>
          </w:p>
          <w:p>
            <w:pPr>
              <w:pStyle w:val="Corpsdetexte"/>
              <w:rPr>
                <w:lang w:val="es-419"/>
              </w:rPr>
            </w:pPr>
            <w:r>
              <w:rPr/>
              <w:t xml:space="preserve">4. </w:t>
            </w:r>
            <w:r>
              <w:rPr>
                <w:b/>
              </w:rPr>
              <w:t>Detalle de la Ruta</w:t>
            </w:r>
            <w:r>
              <w:rPr/>
              <w:t>: Tabla con los primeros y últimos vértices.</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Implementado (Sí/No)</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Si se implementó </w:t>
            </w:r>
            <w:r>
              <w:rPr>
                <w:rFonts w:eastAsia="游明朝" w:cs="Arial"/>
                <w:kern w:val="0"/>
                <w:sz w:val="22"/>
                <w:szCs w:val="22"/>
                <w:lang w:val="es-419" w:eastAsia="ja-JP" w:bidi="ar-SA"/>
              </w:rPr>
              <w:t>por Jonathan</w:t>
            </w:r>
          </w:p>
        </w:tc>
      </w:tr>
    </w:tbl>
    <w:p>
      <w:pPr>
        <w:pStyle w:val="Normal"/>
        <w:rPr>
          <w:lang w:val="es-419"/>
        </w:rPr>
      </w:pPr>
      <w:r>
        <w:rPr>
          <w:lang w:val="es-419"/>
        </w:rPr>
      </w:r>
    </w:p>
    <w:p>
      <w:pPr>
        <w:pStyle w:val="Titre2"/>
        <w:rPr>
          <w:b/>
          <w:b/>
          <w:bCs/>
          <w:lang w:val="es-419"/>
        </w:rPr>
      </w:pPr>
      <w:r>
        <w:rPr>
          <w:b/>
          <w:bCs/>
          <w:lang w:val="es-419"/>
        </w:rPr>
        <w:t>Análisis de complejidad</w:t>
      </w:r>
    </w:p>
    <w:p>
      <w:pPr>
        <w:pStyle w:val="Normal"/>
        <w:rPr>
          <w:lang w:val="es-419"/>
        </w:rPr>
      </w:pPr>
      <w:r>
        <w:rPr>
          <w:lang w:val="es-419"/>
        </w:rPr>
        <w:t>Análisis de complejidad de cada uno de los pasos del algoritmo</w:t>
      </w:r>
    </w:p>
    <w:tbl>
      <w:tblPr>
        <w:tblStyle w:val="Tablaconcuadrcula"/>
        <w:tblW w:w="934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069"/>
        <w:gridCol w:w="4275"/>
      </w:tblGrid>
      <w:tr>
        <w:trPr/>
        <w:tc>
          <w:tcPr>
            <w:tcW w:w="506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Pasos</w:t>
            </w:r>
          </w:p>
        </w:tc>
        <w:tc>
          <w:tcPr>
            <w:tcW w:w="4275"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Complejidad</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1 </w:t>
            </w:r>
            <w:r>
              <w:rPr/>
              <w:t xml:space="preserve">Identificación de Nodos (Nearest Neighbor)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2 </w:t>
            </w:r>
            <w:r>
              <w:rPr/>
              <w:t xml:space="preserve">Algoritmo BFS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V+E</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w:t>
            </w:r>
            <w:r>
              <w:rPr>
                <w:rFonts w:eastAsia="游明朝" w:cs="Arial"/>
                <w:kern w:val="0"/>
                <w:sz w:val="22"/>
                <w:szCs w:val="22"/>
                <w:lang w:val="es-419" w:eastAsia="ja-JP" w:bidi="ar-SA"/>
              </w:rPr>
              <w:t xml:space="preserve">3 </w:t>
            </w:r>
            <w:r>
              <w:rPr>
                <w:lang w:val="es-419"/>
              </w:rPr>
              <w:t xml:space="preserve">Reconstrucción del Camino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op w:val="nil"/>
            </w:tcBorders>
          </w:tcPr>
          <w:p>
            <w:pPr>
              <w:pStyle w:val="Normal"/>
              <w:widowControl/>
              <w:spacing w:lineRule="auto" w:line="240" w:before="0" w:after="0"/>
              <w:jc w:val="left"/>
              <w:rPr>
                <w:lang w:val="es-419"/>
              </w:rPr>
            </w:pPr>
            <w:r>
              <w:rPr>
                <w:lang w:val="es-419"/>
              </w:rPr>
              <w:t xml:space="preserve">Paso 4 </w:t>
            </w:r>
            <w:r>
              <w:rPr/>
              <w:t xml:space="preserve">Verificación del Radio </w:t>
            </w:r>
          </w:p>
        </w:tc>
        <w:tc>
          <w:tcPr>
            <w:tcW w:w="4275" w:type="dxa"/>
            <w:tcBorders>
              <w:top w:val="nil"/>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O(V)</w:t>
            </w:r>
          </w:p>
        </w:tc>
      </w:tr>
      <w:tr>
        <w:trPr/>
        <w:tc>
          <w:tcPr>
            <w:tcW w:w="5069"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TOTAL</w:t>
            </w:r>
          </w:p>
        </w:tc>
        <w:tc>
          <w:tcPr>
            <w:tcW w:w="4275"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O(</w:t>
            </w:r>
            <w:r>
              <w:rPr>
                <w:rFonts w:eastAsia="游明朝" w:cs="Arial"/>
                <w:b/>
                <w:bCs/>
                <w:i/>
                <w:iCs/>
                <w:kern w:val="0"/>
                <w:sz w:val="22"/>
                <w:szCs w:val="22"/>
                <w:lang w:val="es-419" w:eastAsia="ja-JP" w:bidi="ar-SA"/>
              </w:rPr>
              <w:t>V+E</w:t>
            </w:r>
            <w:r>
              <w:rPr>
                <w:rFonts w:eastAsia="游明朝" w:cs="Arial"/>
                <w:b/>
                <w:bCs/>
                <w:i/>
                <w:iCs/>
                <w:kern w:val="0"/>
                <w:sz w:val="22"/>
                <w:szCs w:val="22"/>
                <w:lang w:val="es-419" w:eastAsia="ja-JP" w:bidi="ar-SA"/>
              </w:rPr>
              <w:t>)</w:t>
            </w:r>
          </w:p>
        </w:tc>
      </w:tr>
    </w:tbl>
    <w:p>
      <w:pPr>
        <w:pStyle w:val="Normal"/>
        <w:rPr>
          <w:rFonts w:ascii="Dax-Regular" w:hAnsi="Dax-Regular"/>
          <w:lang w:val="es-419"/>
        </w:rPr>
      </w:pPr>
      <w:r>
        <w:rPr>
          <w:rFonts w:ascii="Dax-Regular" w:hAnsi="Dax-Regular"/>
          <w:lang w:val="es-419"/>
        </w:rPr>
      </w:r>
    </w:p>
    <w:p>
      <w:pPr>
        <w:pStyle w:val="Titre2"/>
        <w:rPr>
          <w:b/>
          <w:b/>
          <w:bCs/>
          <w:lang w:val="es-419"/>
        </w:rPr>
      </w:pPr>
      <w:r>
        <w:rPr>
          <w:b/>
          <w:bCs/>
          <w:lang w:val="es-419"/>
        </w:rPr>
        <w:t>Análisis</w:t>
      </w:r>
    </w:p>
    <w:p>
      <w:pPr>
        <w:pStyle w:val="Normal"/>
        <w:rPr>
          <w:rFonts w:ascii="Calibri" w:hAnsi="Calibri"/>
        </w:rPr>
      </w:pPr>
      <w:r>
        <w:rPr>
          <w:rFonts w:ascii="Calibri" w:hAnsi="Calibri"/>
          <w:b/>
        </w:rPr>
        <w:t>Comparación</w:t>
      </w:r>
      <w:r>
        <w:rPr>
          <w:rFonts w:ascii="Calibri" w:hAnsi="Calibri"/>
        </w:rPr>
        <w:t xml:space="preserve">: BFS suele ser ligeramente más lento en memoria que DFS para caminos muy profundos debido al almacenamiento de la "frontera" en la cola, pero garantiza encontrar el camino con menos aristas. Para este grafo de aves, el rendimiento fue instantáneo (&lt; 2ms). </w:t>
      </w:r>
    </w:p>
    <w:p>
      <w:pPr>
        <w:pStyle w:val="Titre1"/>
        <w:rPr>
          <w:b/>
          <w:b/>
          <w:bCs/>
          <w:lang w:val="es-419"/>
        </w:rPr>
      </w:pPr>
      <w:r>
        <w:rPr>
          <w:b/>
          <w:bCs/>
          <w:lang w:val="es-419"/>
        </w:rPr>
        <w:t xml:space="preserve">Requerimiento </w:t>
      </w:r>
      <w:r>
        <w:rPr>
          <w:b/>
          <w:bCs/>
          <w:lang w:val="es-419"/>
        </w:rPr>
        <w:t>4</w:t>
      </w:r>
    </w:p>
    <w:p>
      <w:pPr>
        <w:pStyle w:val="Normal"/>
        <w:rPr>
          <w:lang w:val="es-419"/>
        </w:rPr>
      </w:pPr>
      <w:r>
        <w:rPr/>
      </w:r>
    </w:p>
    <w:p>
      <w:pPr>
        <w:pStyle w:val="Titre2"/>
        <w:rPr>
          <w:b/>
          <w:b/>
          <w:bCs/>
          <w:lang w:val="es-419"/>
        </w:rPr>
      </w:pPr>
      <w:r>
        <w:rPr>
          <w:b/>
          <w:bCs/>
          <w:lang w:val="es-419"/>
        </w:rPr>
        <w:t>Descripción</w:t>
      </w:r>
    </w:p>
    <w:p>
      <w:pPr>
        <w:pStyle w:val="Normal"/>
        <w:rPr>
          <w:lang w:val="es-419"/>
        </w:rPr>
      </w:pPr>
      <w:r>
        <w:rPr>
          <w:b/>
        </w:rPr>
        <w:t>Estimar corredores hídricos óptimos para la migración.</w:t>
      </w:r>
      <w:r>
        <w:rPr/>
        <w:t xml:space="preserve"> Este requerimiento busca conectar los puntos del nicho ecológico minimizando el "costo" de acceso al agua. Modelamos esto como un problema de </w:t>
      </w:r>
      <w:r>
        <w:rPr>
          <w:b/>
        </w:rPr>
        <w:t>Árbol de Expansión Mínima (MST)</w:t>
      </w:r>
      <w:r>
        <w:rPr/>
        <w:t xml:space="preserve">. Utilizamos el </w:t>
      </w:r>
      <w:r>
        <w:rPr>
          <w:b/>
        </w:rPr>
        <w:t>Algoritmo de Prim</w:t>
      </w:r>
      <w:r>
        <w:rPr/>
        <w:t xml:space="preserve"> (versión Lazy). El grafo utilizado es </w:t>
      </w:r>
      <w:r>
        <w:rPr>
          <w:rStyle w:val="Textesource"/>
        </w:rPr>
        <w:t>graph_water</w:t>
      </w:r>
      <w:r>
        <w:rPr/>
        <w:t xml:space="preserve">, donde el peso de los arcos representa la distancia promedio a una fuente de agua. El algoritmo comienza en un nodo origen y expande el territorio agregando siempre la conexión más "barata" (más cercana al agua) disponible en la frontera. </w:t>
      </w:r>
    </w:p>
    <w:tbl>
      <w:tblPr>
        <w:tblStyle w:val="Tablaconcuadrcula"/>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59"/>
        <w:gridCol w:w="6300"/>
      </w:tblGrid>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 xml:space="preserve">Entrada </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Latitud y Longitud de Origen</w:t>
            </w:r>
            <w:r>
              <w:rPr>
                <w:rFonts w:eastAsia="游明朝" w:cs="Arial"/>
                <w:kern w:val="0"/>
                <w:sz w:val="22"/>
                <w:szCs w:val="22"/>
                <w:lang w:eastAsia="ja-JP" w:bidi="ar-SA"/>
              </w:rPr>
              <w:t xml:space="preserve">: Punto inicial para construir el corredor. </w:t>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Salidas</w:t>
            </w:r>
          </w:p>
        </w:tc>
        <w:tc>
          <w:tcPr>
            <w:tcW w:w="6300" w:type="dxa"/>
            <w:tcBorders/>
          </w:tcPr>
          <w:p>
            <w:pPr>
              <w:pStyle w:val="Normal"/>
              <w:widowControl/>
              <w:spacing w:lineRule="auto" w:line="240" w:before="0" w:after="0"/>
              <w:jc w:val="left"/>
              <w:rPr>
                <w:lang w:val="es-419"/>
              </w:rPr>
            </w:pPr>
            <w:r>
              <w:rPr/>
              <w:t xml:space="preserve">1. </w:t>
            </w:r>
            <w:r>
              <w:rPr>
                <w:b/>
              </w:rPr>
              <w:t>Estadísticas del Corredor</w:t>
            </w:r>
            <w:r>
              <w:rPr/>
              <w:t>: Total de nodos conectados, total de individuos únicos beneficiados, costo total (distancia acumulada al agua en km).</w:t>
            </w:r>
          </w:p>
          <w:p>
            <w:pPr>
              <w:pStyle w:val="Corpsdetexte"/>
              <w:rPr>
                <w:lang w:val="es-419"/>
              </w:rPr>
            </w:pPr>
            <w:r>
              <w:rPr/>
            </w:r>
          </w:p>
          <w:p>
            <w:pPr>
              <w:pStyle w:val="Corpsdetexte"/>
              <w:rPr>
                <w:lang w:val="es-419"/>
              </w:rPr>
            </w:pPr>
            <w:r>
              <w:rPr/>
              <w:t xml:space="preserve">2. </w:t>
            </w:r>
            <w:r>
              <w:rPr>
                <w:b/>
              </w:rPr>
              <w:t>Tabla Detalle</w:t>
            </w:r>
            <w:r>
              <w:rPr/>
              <w:t>: Los 5 primeros y 5 últimos nodos agregados al corredor.</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Implementado (Sí/No)</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Si se implementó </w:t>
            </w:r>
            <w:r>
              <w:rPr>
                <w:rFonts w:eastAsia="游明朝" w:cs="Arial"/>
                <w:kern w:val="0"/>
                <w:sz w:val="22"/>
                <w:szCs w:val="22"/>
                <w:lang w:val="es-419" w:eastAsia="ja-JP" w:bidi="ar-SA"/>
              </w:rPr>
              <w:t>por Bastien</w:t>
            </w:r>
          </w:p>
        </w:tc>
      </w:tr>
    </w:tbl>
    <w:p>
      <w:pPr>
        <w:pStyle w:val="Normal"/>
        <w:rPr>
          <w:lang w:val="es-419"/>
        </w:rPr>
      </w:pPr>
      <w:r>
        <w:rPr>
          <w:lang w:val="es-419"/>
        </w:rPr>
      </w:r>
    </w:p>
    <w:p>
      <w:pPr>
        <w:pStyle w:val="Titre2"/>
        <w:rPr>
          <w:b/>
          <w:b/>
          <w:bCs/>
          <w:lang w:val="es-419"/>
        </w:rPr>
      </w:pPr>
      <w:r>
        <w:rPr>
          <w:b/>
          <w:bCs/>
          <w:lang w:val="es-419"/>
        </w:rPr>
        <w:t>Análisis de complejidad</w:t>
      </w:r>
    </w:p>
    <w:p>
      <w:pPr>
        <w:pStyle w:val="Normal"/>
        <w:rPr>
          <w:lang w:val="es-419"/>
        </w:rPr>
      </w:pPr>
      <w:r>
        <w:rPr>
          <w:lang w:val="es-419"/>
        </w:rPr>
        <w:t>Análisis de complejidad de cada uno de los pasos del algoritmo</w:t>
      </w:r>
    </w:p>
    <w:tbl>
      <w:tblPr>
        <w:tblStyle w:val="Tablaconcuadrcula"/>
        <w:tblW w:w="934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069"/>
        <w:gridCol w:w="4275"/>
      </w:tblGrid>
      <w:tr>
        <w:trPr/>
        <w:tc>
          <w:tcPr>
            <w:tcW w:w="506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Pasos</w:t>
            </w:r>
          </w:p>
        </w:tc>
        <w:tc>
          <w:tcPr>
            <w:tcW w:w="4275"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Complejidad</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1 </w:t>
            </w:r>
            <w:r>
              <w:rPr/>
              <w:t xml:space="preserve">Identificación de Inicio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2 </w:t>
            </w:r>
            <w:r>
              <w:rPr/>
              <w:t xml:space="preserve">Algoritmo de Prim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E log(V)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w:t>
            </w:r>
            <w:r>
              <w:rPr>
                <w:rFonts w:eastAsia="游明朝" w:cs="Arial"/>
                <w:kern w:val="0"/>
                <w:sz w:val="22"/>
                <w:szCs w:val="22"/>
                <w:lang w:val="es-419" w:eastAsia="ja-JP" w:bidi="ar-SA"/>
              </w:rPr>
              <w:t xml:space="preserve">3 </w:t>
            </w:r>
            <w:r>
              <w:rPr>
                <w:lang w:val="es-419"/>
              </w:rPr>
              <w:t xml:space="preserve">Cálculo de Estadísticas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TOTAL</w:t>
            </w:r>
          </w:p>
        </w:tc>
        <w:tc>
          <w:tcPr>
            <w:tcW w:w="4275"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O(</w:t>
            </w:r>
            <w:r>
              <w:rPr>
                <w:rFonts w:eastAsia="游明朝" w:cs="Arial"/>
                <w:b/>
                <w:bCs/>
                <w:i/>
                <w:iCs/>
                <w:kern w:val="0"/>
                <w:sz w:val="22"/>
                <w:szCs w:val="22"/>
                <w:lang w:val="es-419" w:eastAsia="ja-JP" w:bidi="ar-SA"/>
              </w:rPr>
              <w:t>E log (V)</w:t>
            </w:r>
            <w:r>
              <w:rPr>
                <w:rFonts w:eastAsia="游明朝" w:cs="Arial"/>
                <w:b/>
                <w:bCs/>
                <w:i/>
                <w:iCs/>
                <w:kern w:val="0"/>
                <w:sz w:val="22"/>
                <w:szCs w:val="22"/>
                <w:lang w:val="es-419" w:eastAsia="ja-JP" w:bidi="ar-SA"/>
              </w:rPr>
              <w:t>)</w:t>
            </w:r>
          </w:p>
        </w:tc>
      </w:tr>
    </w:tbl>
    <w:p>
      <w:pPr>
        <w:pStyle w:val="Normal"/>
        <w:rPr>
          <w:rFonts w:ascii="Dax-Regular" w:hAnsi="Dax-Regular"/>
          <w:lang w:val="es-419"/>
        </w:rPr>
      </w:pPr>
      <w:r>
        <w:rPr>
          <w:rFonts w:ascii="Dax-Regular" w:hAnsi="Dax-Regular"/>
          <w:lang w:val="es-419"/>
        </w:rPr>
      </w:r>
    </w:p>
    <w:p>
      <w:pPr>
        <w:pStyle w:val="Normal"/>
        <w:rPr>
          <w:rFonts w:ascii="Dax-Regular" w:hAnsi="Dax-Regular"/>
          <w:lang w:val="es-419"/>
        </w:rPr>
      </w:pPr>
      <w:r>
        <w:rPr>
          <w:rFonts w:ascii="Dax-Regular" w:hAnsi="Dax-Regular"/>
          <w:lang w:val="es-419"/>
        </w:rPr>
      </w:r>
    </w:p>
    <w:p>
      <w:pPr>
        <w:pStyle w:val="Titre2"/>
        <w:rPr>
          <w:b/>
          <w:b/>
          <w:bCs/>
          <w:lang w:val="es-419"/>
        </w:rPr>
      </w:pPr>
      <w:r>
        <w:rPr>
          <w:b/>
          <w:bCs/>
          <w:lang w:val="es-419"/>
        </w:rPr>
        <w:t>Análisis</w:t>
      </w:r>
    </w:p>
    <w:p>
      <w:pPr>
        <w:pStyle w:val="Normal"/>
        <w:rPr>
          <w:lang w:val="es-419"/>
        </w:rPr>
      </w:pPr>
      <w:r>
        <w:rPr/>
      </w:r>
    </w:p>
    <w:p>
      <w:pPr>
        <w:pStyle w:val="Corpsdetexte"/>
        <w:rPr>
          <w:lang w:val="es-419"/>
        </w:rPr>
      </w:pPr>
      <w:r>
        <w:rPr>
          <w:b/>
        </w:rPr>
        <w:t>Observación</w:t>
      </w:r>
      <w:r>
        <w:rPr/>
        <w:t>: Al ejecutar Prim desde el primer punto de la grulla 6235, se generó un MST de 46 nodos con un costo total de ~74 km. Esto indica que el corredor prioriza rutas donde el agua está accesible (promedio ~1.6 km por tramo).</w:t>
      </w:r>
    </w:p>
    <w:p>
      <w:pPr>
        <w:pStyle w:val="Corpsdetexte"/>
        <w:rPr>
          <w:lang w:val="es-419"/>
        </w:rPr>
      </w:pPr>
      <w:r>
        <w:rPr>
          <w:b/>
        </w:rPr>
        <w:t>Rendimiento</w:t>
      </w:r>
      <w:r>
        <w:rPr/>
        <w:t>: El tiempo de ejecución es algo superior a DFS/BFS debido a la gestión del Heap, pero sigue siendo muy eficiente para grafos dispersos como este red migratoria.</w:t>
      </w:r>
    </w:p>
    <w:p>
      <w:pPr>
        <w:pStyle w:val="Normal"/>
        <w:rPr>
          <w:lang w:val="es-419"/>
        </w:rPr>
      </w:pPr>
      <w:r>
        <w:rPr/>
      </w:r>
    </w:p>
    <w:p>
      <w:pPr>
        <w:pStyle w:val="Normal"/>
        <w:rPr>
          <w:lang w:val="es-419"/>
        </w:rPr>
      </w:pPr>
      <w:r>
        <w:rPr/>
      </w:r>
    </w:p>
    <w:p>
      <w:pPr>
        <w:pStyle w:val="Titre1"/>
        <w:rPr>
          <w:b/>
          <w:b/>
          <w:bCs/>
          <w:lang w:val="es-419"/>
        </w:rPr>
      </w:pPr>
      <w:r>
        <w:rPr>
          <w:b/>
          <w:bCs/>
          <w:lang w:val="es-419"/>
        </w:rPr>
        <w:t xml:space="preserve">Requerimiento </w:t>
      </w:r>
      <w:r>
        <w:rPr>
          <w:b/>
          <w:bCs/>
          <w:lang w:val="es-419"/>
        </w:rPr>
        <w:t>5</w:t>
      </w:r>
    </w:p>
    <w:p>
      <w:pPr>
        <w:pStyle w:val="Normal"/>
        <w:rPr>
          <w:lang w:val="es-419"/>
        </w:rPr>
      </w:pPr>
      <w:r>
        <w:rPr/>
      </w:r>
    </w:p>
    <w:p>
      <w:pPr>
        <w:pStyle w:val="Titre2"/>
        <w:rPr>
          <w:b/>
          <w:b/>
          <w:bCs/>
          <w:lang w:val="es-419"/>
        </w:rPr>
      </w:pPr>
      <w:r>
        <w:rPr>
          <w:b/>
          <w:bCs/>
          <w:lang w:val="es-419"/>
        </w:rPr>
        <w:t>Descripción</w:t>
      </w:r>
    </w:p>
    <w:p>
      <w:pPr>
        <w:pStyle w:val="Normal"/>
        <w:rPr>
          <w:lang w:val="es-419"/>
        </w:rPr>
      </w:pPr>
      <w:r>
        <w:rPr>
          <w:b/>
        </w:rPr>
        <w:t>Identificar la ruta migratoria más eficiente entre dos puntos.</w:t>
      </w:r>
      <w:r>
        <w:rPr/>
        <w:t xml:space="preserve"> Se busca el "camino más corto" ponderado. Dependiendo de la elección del usuario, la eficiencia se mide en </w:t>
      </w:r>
      <w:r>
        <w:rPr>
          <w:b/>
        </w:rPr>
        <w:t>distancia física</w:t>
      </w:r>
      <w:r>
        <w:rPr/>
        <w:t xml:space="preserve"> (km de vuelo) o </w:t>
      </w:r>
      <w:r>
        <w:rPr>
          <w:b/>
        </w:rPr>
        <w:t>costo hídrico</w:t>
      </w:r>
      <w:r>
        <w:rPr/>
        <w:t xml:space="preserve"> (proximidad al agua). Para resolver esto de manera óptima, utilizamos el </w:t>
      </w:r>
      <w:r>
        <w:rPr>
          <w:b/>
        </w:rPr>
        <w:t>Algoritmo de Dijkstra</w:t>
      </w:r>
      <w:r>
        <w:rPr/>
        <w:t xml:space="preserve">. Este algoritmo explora el grafo expandiendo siempre el nodo con el costo acumulado más bajo, garantizando encontrar la ruta de costo mínimo global desde el origen. </w:t>
      </w:r>
    </w:p>
    <w:tbl>
      <w:tblPr>
        <w:tblStyle w:val="Tablaconcuadrcula"/>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59"/>
        <w:gridCol w:w="6300"/>
      </w:tblGrid>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 xml:space="preserve">Entrada </w:t>
            </w:r>
          </w:p>
        </w:tc>
        <w:tc>
          <w:tcPr>
            <w:tcW w:w="6300" w:type="dxa"/>
            <w:tcBorders/>
          </w:tcPr>
          <w:p>
            <w:pPr>
              <w:pStyle w:val="Corpsdetexte"/>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Origen y Destino</w:t>
            </w:r>
            <w:r>
              <w:rPr>
                <w:rFonts w:eastAsia="游明朝" w:cs="Arial"/>
                <w:kern w:val="0"/>
                <w:sz w:val="22"/>
                <w:szCs w:val="22"/>
                <w:lang w:eastAsia="ja-JP" w:bidi="ar-SA"/>
              </w:rPr>
              <w:t>: Coordenadas GPS.</w:t>
            </w:r>
          </w:p>
          <w:p>
            <w:pPr>
              <w:pStyle w:val="Corpsdetexte"/>
              <w:rPr>
                <w:lang w:val="es-419"/>
              </w:rPr>
            </w:pPr>
            <w:r>
              <w:rPr/>
            </w:r>
          </w:p>
          <w:p>
            <w:pPr>
              <w:pStyle w:val="Corpsdetexte"/>
              <w:rPr>
                <w:lang w:val="es-419"/>
              </w:rPr>
            </w:pPr>
            <w:r>
              <w:rPr/>
              <w:t xml:space="preserve">2. </w:t>
            </w:r>
            <w:r>
              <w:rPr>
                <w:b/>
              </w:rPr>
              <w:t>Tipo de Grafo</w:t>
            </w:r>
            <w:r>
              <w:rPr/>
              <w:t>: "Distancia" o "Agua".</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Salidas</w:t>
            </w:r>
          </w:p>
        </w:tc>
        <w:tc>
          <w:tcPr>
            <w:tcW w:w="6300" w:type="dxa"/>
            <w:tcBorders/>
          </w:tcPr>
          <w:p>
            <w:pPr>
              <w:pStyle w:val="Corpsdetexte"/>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Costo Total</w:t>
            </w:r>
            <w:r>
              <w:rPr>
                <w:rFonts w:eastAsia="游明朝" w:cs="Arial"/>
                <w:kern w:val="0"/>
                <w:sz w:val="22"/>
                <w:szCs w:val="22"/>
                <w:lang w:eastAsia="ja-JP" w:bidi="ar-SA"/>
              </w:rPr>
              <w:t>: Kilómetros totales o índice hídrico acumulado.</w:t>
            </w:r>
          </w:p>
          <w:p>
            <w:pPr>
              <w:pStyle w:val="Corpsdetexte"/>
              <w:rPr>
                <w:lang w:val="es-419"/>
              </w:rPr>
            </w:pPr>
            <w:r>
              <w:rPr/>
            </w:r>
          </w:p>
          <w:p>
            <w:pPr>
              <w:pStyle w:val="Corpsdetexte"/>
              <w:rPr>
                <w:lang w:val="es-419"/>
              </w:rPr>
            </w:pPr>
            <w:r>
              <w:rPr/>
              <w:t xml:space="preserve">2. </w:t>
            </w:r>
            <w:r>
              <w:rPr>
                <w:b/>
              </w:rPr>
              <w:t>Detalle de Ruta</w:t>
            </w:r>
            <w:r>
              <w:rPr/>
              <w:t>: Tabla con los nodos de la ruta óptima.</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Implementado (Sí/No)</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Si se implementó </w:t>
            </w:r>
            <w:r>
              <w:rPr>
                <w:rFonts w:eastAsia="游明朝" w:cs="Arial"/>
                <w:kern w:val="0"/>
                <w:sz w:val="22"/>
                <w:szCs w:val="22"/>
                <w:lang w:val="es-419" w:eastAsia="ja-JP" w:bidi="ar-SA"/>
              </w:rPr>
              <w:t>por Jonathan</w:t>
            </w:r>
          </w:p>
        </w:tc>
      </w:tr>
    </w:tbl>
    <w:p>
      <w:pPr>
        <w:pStyle w:val="Normal"/>
        <w:rPr>
          <w:lang w:val="es-419"/>
        </w:rPr>
      </w:pPr>
      <w:r>
        <w:rPr>
          <w:lang w:val="es-419"/>
        </w:rPr>
      </w:r>
    </w:p>
    <w:p>
      <w:pPr>
        <w:pStyle w:val="Titre2"/>
        <w:rPr>
          <w:b/>
          <w:b/>
          <w:bCs/>
          <w:lang w:val="es-419"/>
        </w:rPr>
      </w:pPr>
      <w:r>
        <w:rPr>
          <w:b/>
          <w:bCs/>
          <w:lang w:val="es-419"/>
        </w:rPr>
        <w:t>Análisis de complejidad</w:t>
      </w:r>
    </w:p>
    <w:p>
      <w:pPr>
        <w:pStyle w:val="Normal"/>
        <w:rPr>
          <w:lang w:val="es-419"/>
        </w:rPr>
      </w:pPr>
      <w:r>
        <w:rPr>
          <w:lang w:val="es-419"/>
        </w:rPr>
        <w:t>Análisis de complejidad de cada uno de los pasos del algoritmo</w:t>
      </w:r>
    </w:p>
    <w:tbl>
      <w:tblPr>
        <w:tblStyle w:val="Tablaconcuadrcula"/>
        <w:tblW w:w="934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069"/>
        <w:gridCol w:w="4275"/>
      </w:tblGrid>
      <w:tr>
        <w:trPr/>
        <w:tc>
          <w:tcPr>
            <w:tcW w:w="506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Pasos</w:t>
            </w:r>
          </w:p>
        </w:tc>
        <w:tc>
          <w:tcPr>
            <w:tcW w:w="4275"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Complejidad</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1 </w:t>
            </w:r>
            <w:r>
              <w:rPr/>
              <w:t xml:space="preserve">Identificación de Nodos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2 </w:t>
            </w:r>
            <w:r>
              <w:rPr/>
              <w:t xml:space="preserve">Algoritmo de Dijkstra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E log(V)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w:t>
            </w:r>
            <w:r>
              <w:rPr>
                <w:rFonts w:eastAsia="游明朝" w:cs="Arial"/>
                <w:kern w:val="0"/>
                <w:sz w:val="22"/>
                <w:szCs w:val="22"/>
                <w:lang w:val="es-419" w:eastAsia="ja-JP" w:bidi="ar-SA"/>
              </w:rPr>
              <w:t xml:space="preserve">3 </w:t>
            </w:r>
            <w:r>
              <w:rPr>
                <w:lang w:val="es-419"/>
              </w:rPr>
              <w:t xml:space="preserve">Reconstrucción del Camino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TOTAL</w:t>
            </w:r>
          </w:p>
        </w:tc>
        <w:tc>
          <w:tcPr>
            <w:tcW w:w="4275"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O(</w:t>
            </w:r>
            <w:r>
              <w:rPr>
                <w:rFonts w:eastAsia="游明朝" w:cs="Arial"/>
                <w:b/>
                <w:bCs/>
                <w:i/>
                <w:iCs/>
                <w:kern w:val="0"/>
                <w:sz w:val="22"/>
                <w:szCs w:val="22"/>
                <w:lang w:val="es-419" w:eastAsia="ja-JP" w:bidi="ar-SA"/>
              </w:rPr>
              <w:t>E log(V)</w:t>
            </w:r>
            <w:r>
              <w:rPr>
                <w:rFonts w:eastAsia="游明朝" w:cs="Arial"/>
                <w:b/>
                <w:bCs/>
                <w:i/>
                <w:iCs/>
                <w:kern w:val="0"/>
                <w:sz w:val="22"/>
                <w:szCs w:val="22"/>
                <w:lang w:val="es-419" w:eastAsia="ja-JP" w:bidi="ar-SA"/>
              </w:rPr>
              <w:t>)</w:t>
            </w:r>
          </w:p>
        </w:tc>
      </w:tr>
    </w:tbl>
    <w:p>
      <w:pPr>
        <w:pStyle w:val="Normal"/>
        <w:rPr>
          <w:rFonts w:ascii="Dax-Regular" w:hAnsi="Dax-Regular"/>
          <w:lang w:val="es-419"/>
        </w:rPr>
      </w:pPr>
      <w:r>
        <w:rPr>
          <w:rFonts w:ascii="Dax-Regular" w:hAnsi="Dax-Regular"/>
          <w:lang w:val="es-419"/>
        </w:rPr>
      </w:r>
    </w:p>
    <w:p>
      <w:pPr>
        <w:pStyle w:val="Titre2"/>
        <w:rPr>
          <w:b/>
          <w:b/>
          <w:bCs/>
          <w:lang w:val="es-419"/>
        </w:rPr>
      </w:pPr>
      <w:r>
        <w:rPr>
          <w:b/>
          <w:bCs/>
          <w:lang w:val="es-419"/>
        </w:rPr>
        <w:t>Análisis</w:t>
      </w:r>
    </w:p>
    <w:p>
      <w:pPr>
        <w:pStyle w:val="Corpsdetexte"/>
        <w:rPr>
          <w:lang w:val="es-419"/>
        </w:rPr>
      </w:pPr>
      <w:r>
        <w:rPr>
          <w:b/>
        </w:rPr>
        <w:t>Pruebas</w:t>
      </w:r>
      <w:r>
        <w:rPr/>
        <w:t>: Se comparó la ruta generada por Dijkstra (Req 5) con la de DFS (Req 1) entre los mismos puntos.</w:t>
      </w:r>
    </w:p>
    <w:p>
      <w:pPr>
        <w:pStyle w:val="Corpsdetexte"/>
        <w:rPr>
          <w:lang w:val="es-419"/>
        </w:rPr>
      </w:pPr>
      <w:r>
        <w:rPr>
          <w:b/>
        </w:rPr>
        <w:t>DFS</w:t>
      </w:r>
      <w:r>
        <w:rPr/>
        <w:t>: Ruta de 46 pasos, distancia ~73.9 km</w:t>
      </w:r>
    </w:p>
    <w:p>
      <w:pPr>
        <w:pStyle w:val="Corpsdetexte"/>
        <w:rPr>
          <w:lang w:val="es-419"/>
        </w:rPr>
      </w:pPr>
      <w:r>
        <w:rPr>
          <w:b/>
        </w:rPr>
        <w:t>Dijkstra (Distancia)</w:t>
      </w:r>
      <w:r>
        <w:rPr/>
        <w:t>: Ruta de 46 pasos, distancia ~73.9 km.</w:t>
      </w:r>
    </w:p>
    <w:p>
      <w:pPr>
        <w:pStyle w:val="Corpsdetexte"/>
        <w:rPr>
          <w:lang w:val="es-419"/>
        </w:rPr>
      </w:pPr>
      <w:r>
        <w:rPr>
          <w:i/>
        </w:rPr>
        <w:t>Nota</w:t>
      </w:r>
      <w:r>
        <w:rPr/>
        <w:t>: En un grafo lineal simple (una sola grue), los resultados son idénticos. En un grafo complejo con múltiples grullas y cruces, Dijkstra encontraría "atajos" que DFS ignoraría.</w:t>
      </w:r>
    </w:p>
    <w:p>
      <w:pPr>
        <w:pStyle w:val="Corpsdetexte"/>
        <w:rPr>
          <w:lang w:val="es-419"/>
        </w:rPr>
      </w:pPr>
      <w:r>
        <w:rPr>
          <w:b/>
        </w:rPr>
        <w:t>Complejidad</w:t>
      </w:r>
      <w:r>
        <w:rPr/>
        <w:t xml:space="preserve">: La complejidad logarítmica asegura escalabilidad incluso con el dataset </w:t>
      </w:r>
      <w:r>
        <w:rPr>
          <w:i/>
        </w:rPr>
        <w:t>large</w:t>
      </w:r>
      <w:r>
        <w:rPr/>
        <w:t>.</w:t>
      </w:r>
    </w:p>
    <w:p>
      <w:pPr>
        <w:pStyle w:val="Normal"/>
        <w:rPr>
          <w:lang w:val="es-419"/>
        </w:rPr>
      </w:pPr>
      <w:r>
        <w:rPr/>
      </w:r>
    </w:p>
    <w:p>
      <w:pPr>
        <w:pStyle w:val="Titre1"/>
        <w:rPr>
          <w:b/>
          <w:b/>
          <w:bCs/>
          <w:lang w:val="es-419"/>
        </w:rPr>
      </w:pPr>
      <w:r>
        <w:rPr>
          <w:b/>
          <w:bCs/>
          <w:lang w:val="es-419"/>
        </w:rPr>
        <w:t xml:space="preserve">Requerimiento </w:t>
      </w:r>
      <w:r>
        <w:rPr>
          <w:b/>
          <w:bCs/>
          <w:lang w:val="es-419"/>
        </w:rPr>
        <w:t>6</w:t>
      </w:r>
    </w:p>
    <w:p>
      <w:pPr>
        <w:pStyle w:val="Normal"/>
        <w:rPr>
          <w:lang w:val="es-419"/>
        </w:rPr>
      </w:pPr>
      <w:r>
        <w:rPr/>
      </w:r>
    </w:p>
    <w:p>
      <w:pPr>
        <w:pStyle w:val="Titre2"/>
        <w:rPr>
          <w:b/>
          <w:b/>
          <w:bCs/>
          <w:lang w:val="es-419"/>
        </w:rPr>
      </w:pPr>
      <w:r>
        <w:rPr>
          <w:b/>
          <w:bCs/>
          <w:lang w:val="es-419"/>
        </w:rPr>
        <w:t>Descripción</w:t>
      </w:r>
    </w:p>
    <w:p>
      <w:pPr>
        <w:pStyle w:val="Normal"/>
        <w:rPr>
          <w:lang w:val="es-419"/>
        </w:rPr>
      </w:pPr>
      <w:r>
        <w:rPr>
          <w:b/>
        </w:rPr>
        <w:t>i</w:t>
      </w:r>
      <w:r>
        <w:rPr>
          <w:b/>
        </w:rPr>
        <w:t>dentificar posibles subredes hídricas aisladas.</w:t>
      </w:r>
      <w:r>
        <w:rPr/>
        <w:t xml:space="preserve"> Este requerimiento busca encontrar </w:t>
      </w:r>
      <w:r>
        <w:rPr>
          <w:b/>
        </w:rPr>
        <w:t>Componentes Conectados</w:t>
      </w:r>
      <w:r>
        <w:rPr/>
        <w:t xml:space="preserve"> dentro del grafo. Un componente conectado es un subconjunto de nodos donde existe un camino entre cualquier par de nodos, pero no hay conexión con nodos fuera del subconjunto. Utilizamos un enfoque iterativo con </w:t>
      </w:r>
      <w:r>
        <w:rPr>
          <w:b/>
        </w:rPr>
        <w:t>DFS (o BFS)</w:t>
      </w:r>
      <w:r>
        <w:rPr/>
        <w:t xml:space="preserve">: recorremos todos los nodos del grafo; si un nodo no ha sido visitado, iniciamos un nuevo DFS que marcará toda su "isla" (componente). Repetimos hasta visitar todos los nodos. </w:t>
      </w:r>
    </w:p>
    <w:tbl>
      <w:tblPr>
        <w:tblStyle w:val="Tablaconcuadrcula"/>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59"/>
        <w:gridCol w:w="6300"/>
      </w:tblGrid>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 xml:space="preserve">Entrada </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Grafo Completo</w:t>
            </w:r>
            <w:r>
              <w:rPr>
                <w:rFonts w:eastAsia="游明朝" w:cs="Arial"/>
                <w:kern w:val="0"/>
                <w:sz w:val="22"/>
                <w:szCs w:val="22"/>
                <w:lang w:eastAsia="ja-JP" w:bidi="ar-SA"/>
              </w:rPr>
              <w:t xml:space="preserve">: Se utiliza el catálogo cargado. </w:t>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Salidas</w:t>
            </w:r>
          </w:p>
        </w:tc>
        <w:tc>
          <w:tcPr>
            <w:tcW w:w="6300" w:type="dxa"/>
            <w:tcBorders/>
          </w:tcPr>
          <w:p>
            <w:pPr>
              <w:pStyle w:val="Corpsdetexte"/>
              <w:widowControl/>
              <w:spacing w:lineRule="auto" w:line="240" w:before="0" w:after="0"/>
              <w:jc w:val="left"/>
              <w:rPr>
                <w:lang w:val="es-419"/>
              </w:rPr>
            </w:pPr>
            <w:r>
              <w:rPr>
                <w:rFonts w:eastAsia="游明朝" w:cs="Arial"/>
                <w:kern w:val="0"/>
                <w:sz w:val="22"/>
                <w:szCs w:val="22"/>
                <w:lang w:eastAsia="ja-JP" w:bidi="ar-SA"/>
              </w:rPr>
              <w:t xml:space="preserve">1. </w:t>
            </w:r>
            <w:r>
              <w:rPr>
                <w:rFonts w:eastAsia="游明朝" w:cs="Arial"/>
                <w:b/>
                <w:kern w:val="0"/>
                <w:sz w:val="22"/>
                <w:szCs w:val="22"/>
                <w:lang w:eastAsia="ja-JP" w:bidi="ar-SA"/>
              </w:rPr>
              <w:t>Total de Subredes</w:t>
            </w:r>
            <w:r>
              <w:rPr>
                <w:rFonts w:eastAsia="游明朝" w:cs="Arial"/>
                <w:kern w:val="0"/>
                <w:sz w:val="22"/>
                <w:szCs w:val="22"/>
                <w:lang w:eastAsia="ja-JP" w:bidi="ar-SA"/>
              </w:rPr>
              <w:t>: Número de componentes conectados encontrados.</w:t>
            </w:r>
          </w:p>
          <w:p>
            <w:pPr>
              <w:pStyle w:val="Corpsdetexte"/>
              <w:rPr>
                <w:lang w:val="es-419"/>
              </w:rPr>
            </w:pPr>
            <w:r>
              <w:rPr/>
            </w:r>
          </w:p>
          <w:p>
            <w:pPr>
              <w:pStyle w:val="Corpsdetexte"/>
              <w:rPr>
                <w:lang w:val="es-419"/>
              </w:rPr>
            </w:pPr>
            <w:r>
              <w:rPr/>
              <w:t xml:space="preserve">2. </w:t>
            </w:r>
            <w:r>
              <w:rPr>
                <w:b/>
              </w:rPr>
              <w:t>Top 5 Subredes</w:t>
            </w:r>
            <w:r>
              <w:rPr/>
              <w:t>: Información detallada (ID, Bounding Box Lat/Lon, Total Aves) de las 5 islas más grandes.</w:t>
            </w:r>
          </w:p>
          <w:p>
            <w:pPr>
              <w:pStyle w:val="Normal"/>
              <w:widowControl/>
              <w:spacing w:lineRule="auto" w:line="240" w:before="0" w:after="0"/>
              <w:jc w:val="left"/>
              <w:rPr>
                <w:lang w:val="es-419"/>
              </w:rPr>
            </w:pPr>
            <w:r>
              <w:rPr>
                <w:rFonts w:eastAsia="游明朝" w:cs="Arial"/>
                <w:kern w:val="0"/>
                <w:sz w:val="22"/>
                <w:szCs w:val="22"/>
                <w:lang w:eastAsia="ja-JP" w:bidi="ar-SA"/>
              </w:rPr>
            </w:r>
          </w:p>
        </w:tc>
      </w:tr>
      <w:tr>
        <w:trPr/>
        <w:tc>
          <w:tcPr>
            <w:tcW w:w="305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Implementado (Sí/No)</w:t>
            </w:r>
          </w:p>
        </w:tc>
        <w:tc>
          <w:tcPr>
            <w:tcW w:w="6300"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Si se implementó </w:t>
            </w:r>
            <w:r>
              <w:rPr>
                <w:rFonts w:eastAsia="游明朝" w:cs="Arial"/>
                <w:kern w:val="0"/>
                <w:sz w:val="22"/>
                <w:szCs w:val="22"/>
                <w:lang w:val="es-419" w:eastAsia="ja-JP" w:bidi="ar-SA"/>
              </w:rPr>
              <w:t>por Jonathan</w:t>
            </w:r>
          </w:p>
        </w:tc>
      </w:tr>
    </w:tbl>
    <w:p>
      <w:pPr>
        <w:pStyle w:val="Normal"/>
        <w:rPr>
          <w:lang w:val="es-419"/>
        </w:rPr>
      </w:pPr>
      <w:r>
        <w:rPr>
          <w:lang w:val="es-419"/>
        </w:rPr>
      </w:r>
    </w:p>
    <w:p>
      <w:pPr>
        <w:pStyle w:val="Titre2"/>
        <w:rPr>
          <w:b/>
          <w:b/>
          <w:bCs/>
          <w:lang w:val="es-419"/>
        </w:rPr>
      </w:pPr>
      <w:r>
        <w:rPr>
          <w:b/>
          <w:bCs/>
          <w:lang w:val="es-419"/>
        </w:rPr>
        <w:t>Análisis de complejidad</w:t>
      </w:r>
    </w:p>
    <w:p>
      <w:pPr>
        <w:pStyle w:val="Normal"/>
        <w:rPr>
          <w:lang w:val="es-419"/>
        </w:rPr>
      </w:pPr>
      <w:r>
        <w:rPr>
          <w:lang w:val="es-419"/>
        </w:rPr>
        <w:t>Análisis de complejidad de cada uno de los pasos del algoritmo</w:t>
      </w:r>
    </w:p>
    <w:tbl>
      <w:tblPr>
        <w:tblStyle w:val="Tablaconcuadrcula"/>
        <w:tblW w:w="934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5069"/>
        <w:gridCol w:w="4275"/>
      </w:tblGrid>
      <w:tr>
        <w:trPr/>
        <w:tc>
          <w:tcPr>
            <w:tcW w:w="5069"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Pasos</w:t>
            </w:r>
          </w:p>
        </w:tc>
        <w:tc>
          <w:tcPr>
            <w:tcW w:w="4275" w:type="dxa"/>
            <w:tcBorders/>
          </w:tcPr>
          <w:p>
            <w:pPr>
              <w:pStyle w:val="Normal"/>
              <w:widowControl/>
              <w:spacing w:lineRule="auto" w:line="240" w:before="0" w:after="0"/>
              <w:jc w:val="left"/>
              <w:rPr>
                <w:b/>
                <w:b/>
                <w:bCs/>
                <w:lang w:val="es-419"/>
              </w:rPr>
            </w:pPr>
            <w:r>
              <w:rPr>
                <w:rFonts w:eastAsia="游明朝" w:cs="Arial"/>
                <w:b/>
                <w:bCs/>
                <w:kern w:val="0"/>
                <w:sz w:val="22"/>
                <w:szCs w:val="22"/>
                <w:lang w:val="es-419" w:eastAsia="ja-JP" w:bidi="ar-SA"/>
              </w:rPr>
              <w:t>Complejidad</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1 </w:t>
            </w:r>
            <w:r>
              <w:rPr/>
              <w:t xml:space="preserve">Iteración Global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2 </w:t>
            </w:r>
            <w:r>
              <w:rPr>
                <w:lang w:val="es-419"/>
              </w:rPr>
              <w:t xml:space="preserve">Exploración (DFS) </w:t>
            </w:r>
            <w:r>
              <w:rPr>
                <w:rFonts w:eastAsia="游明朝" w:cs="Arial"/>
                <w:kern w:val="0"/>
                <w:sz w:val="22"/>
                <w:szCs w:val="22"/>
                <w:lang w:val="es-419" w:eastAsia="ja-JP" w:bidi="ar-SA"/>
              </w:rPr>
              <w:t xml:space="preserve">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V+E</w:t>
            </w:r>
            <w:r>
              <w:rPr>
                <w:rFonts w:eastAsia="游明朝" w:cs="Arial"/>
                <w:kern w:val="0"/>
                <w:sz w:val="22"/>
                <w:szCs w:val="22"/>
                <w:lang w:val="es-419" w:eastAsia="ja-JP" w:bidi="ar-SA"/>
              </w:rPr>
              <w:t>)</w:t>
            </w:r>
          </w:p>
        </w:tc>
      </w:tr>
      <w:tr>
        <w:trPr/>
        <w:tc>
          <w:tcPr>
            <w:tcW w:w="5069"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 xml:space="preserve">Paso </w:t>
            </w:r>
            <w:r>
              <w:rPr>
                <w:rFonts w:eastAsia="游明朝" w:cs="Arial"/>
                <w:kern w:val="0"/>
                <w:sz w:val="22"/>
                <w:szCs w:val="22"/>
                <w:lang w:val="es-419" w:eastAsia="ja-JP" w:bidi="ar-SA"/>
              </w:rPr>
              <w:t xml:space="preserve">3 </w:t>
            </w:r>
            <w:r>
              <w:rPr>
                <w:lang w:val="es-419"/>
              </w:rPr>
              <w:t xml:space="preserve">Ordenamiento </w:t>
            </w:r>
          </w:p>
        </w:tc>
        <w:tc>
          <w:tcPr>
            <w:tcW w:w="4275" w:type="dxa"/>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w:t>
            </w:r>
            <w:r>
              <w:rPr>
                <w:rFonts w:eastAsia="游明朝" w:cs="Arial"/>
                <w:kern w:val="0"/>
                <w:sz w:val="22"/>
                <w:szCs w:val="22"/>
                <w:lang w:val="es-419" w:eastAsia="ja-JP" w:bidi="ar-SA"/>
              </w:rPr>
              <w:t>V log(V)</w:t>
            </w:r>
            <w:r>
              <w:rPr>
                <w:rFonts w:eastAsia="游明朝" w:cs="Arial"/>
                <w:kern w:val="0"/>
                <w:sz w:val="22"/>
                <w:szCs w:val="22"/>
                <w:lang w:val="es-419" w:eastAsia="ja-JP" w:bidi="ar-SA"/>
              </w:rPr>
              <w:t>)</w:t>
            </w:r>
          </w:p>
        </w:tc>
      </w:tr>
      <w:tr>
        <w:trPr/>
        <w:tc>
          <w:tcPr>
            <w:tcW w:w="5069" w:type="dxa"/>
            <w:tcBorders>
              <w:top w:val="nil"/>
            </w:tcBorders>
          </w:tcPr>
          <w:p>
            <w:pPr>
              <w:pStyle w:val="Normal"/>
              <w:widowControl/>
              <w:spacing w:lineRule="auto" w:line="240" w:before="0" w:after="0"/>
              <w:jc w:val="left"/>
              <w:rPr>
                <w:lang w:val="es-419"/>
              </w:rPr>
            </w:pPr>
            <w:r>
              <w:rPr>
                <w:lang w:val="es-419"/>
              </w:rPr>
              <w:t xml:space="preserve">Paso 4 Cálculo de Estadísticas (Bounding Box) </w:t>
            </w:r>
          </w:p>
        </w:tc>
        <w:tc>
          <w:tcPr>
            <w:tcW w:w="4275" w:type="dxa"/>
            <w:tcBorders>
              <w:top w:val="nil"/>
            </w:tcBorders>
          </w:tcPr>
          <w:p>
            <w:pPr>
              <w:pStyle w:val="Normal"/>
              <w:widowControl/>
              <w:spacing w:lineRule="auto" w:line="240" w:before="0" w:after="0"/>
              <w:jc w:val="left"/>
              <w:rPr>
                <w:lang w:val="es-419"/>
              </w:rPr>
            </w:pPr>
            <w:r>
              <w:rPr>
                <w:rFonts w:eastAsia="游明朝" w:cs="Arial"/>
                <w:kern w:val="0"/>
                <w:sz w:val="22"/>
                <w:szCs w:val="22"/>
                <w:lang w:val="es-419" w:eastAsia="ja-JP" w:bidi="ar-SA"/>
              </w:rPr>
              <w:t>O(V)</w:t>
            </w:r>
          </w:p>
        </w:tc>
      </w:tr>
      <w:tr>
        <w:trPr/>
        <w:tc>
          <w:tcPr>
            <w:tcW w:w="5069"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TOTAL</w:t>
            </w:r>
          </w:p>
        </w:tc>
        <w:tc>
          <w:tcPr>
            <w:tcW w:w="4275" w:type="dxa"/>
            <w:tcBorders/>
          </w:tcPr>
          <w:p>
            <w:pPr>
              <w:pStyle w:val="Normal"/>
              <w:widowControl/>
              <w:spacing w:lineRule="auto" w:line="240" w:before="0" w:after="0"/>
              <w:jc w:val="left"/>
              <w:rPr>
                <w:b/>
                <w:b/>
                <w:bCs/>
                <w:i/>
                <w:i/>
                <w:iCs/>
                <w:lang w:val="es-419"/>
              </w:rPr>
            </w:pPr>
            <w:r>
              <w:rPr>
                <w:rFonts w:eastAsia="游明朝" w:cs="Arial"/>
                <w:b/>
                <w:bCs/>
                <w:i/>
                <w:iCs/>
                <w:kern w:val="0"/>
                <w:sz w:val="22"/>
                <w:szCs w:val="22"/>
                <w:lang w:val="es-419" w:eastAsia="ja-JP" w:bidi="ar-SA"/>
              </w:rPr>
              <w:t>O(</w:t>
            </w:r>
            <w:r>
              <w:rPr>
                <w:rFonts w:eastAsia="游明朝" w:cs="Arial"/>
                <w:b/>
                <w:bCs/>
                <w:i/>
                <w:iCs/>
                <w:kern w:val="0"/>
                <w:sz w:val="22"/>
                <w:szCs w:val="22"/>
                <w:lang w:val="es-419" w:eastAsia="ja-JP" w:bidi="ar-SA"/>
              </w:rPr>
              <w:t>V log(V)</w:t>
            </w:r>
            <w:r>
              <w:rPr>
                <w:rFonts w:eastAsia="游明朝" w:cs="Arial"/>
                <w:b/>
                <w:bCs/>
                <w:i/>
                <w:iCs/>
                <w:kern w:val="0"/>
                <w:sz w:val="22"/>
                <w:szCs w:val="22"/>
                <w:lang w:val="es-419" w:eastAsia="ja-JP" w:bidi="ar-SA"/>
              </w:rPr>
              <w:t>)</w:t>
            </w:r>
          </w:p>
        </w:tc>
      </w:tr>
    </w:tbl>
    <w:p>
      <w:pPr>
        <w:pStyle w:val="Normal"/>
        <w:rPr>
          <w:rFonts w:ascii="Dax-Regular" w:hAnsi="Dax-Regular"/>
          <w:lang w:val="es-419"/>
        </w:rPr>
      </w:pPr>
      <w:r>
        <w:rPr>
          <w:rFonts w:ascii="Dax-Regular" w:hAnsi="Dax-Regular"/>
          <w:lang w:val="es-419"/>
        </w:rPr>
      </w:r>
    </w:p>
    <w:p>
      <w:pPr>
        <w:pStyle w:val="Titre2"/>
        <w:rPr>
          <w:b/>
          <w:b/>
          <w:bCs/>
          <w:lang w:val="es-419"/>
        </w:rPr>
      </w:pPr>
      <w:r>
        <w:rPr>
          <w:b/>
          <w:bCs/>
          <w:lang w:val="es-419"/>
        </w:rPr>
        <w:t>Análisis</w:t>
      </w:r>
    </w:p>
    <w:p>
      <w:pPr>
        <w:pStyle w:val="Normal"/>
        <w:rPr>
          <w:b/>
          <w:b/>
          <w:bCs/>
          <w:lang w:val="es-419"/>
        </w:rPr>
      </w:pPr>
      <w:r>
        <w:rPr/>
      </w:r>
    </w:p>
    <w:p>
      <w:pPr>
        <w:pStyle w:val="Corpsdetexte"/>
        <w:rPr>
          <w:rFonts w:ascii="Calibri" w:hAnsi="Calibri"/>
        </w:rPr>
      </w:pPr>
      <w:r>
        <w:rPr>
          <w:rFonts w:ascii="Calibri" w:hAnsi="Calibri"/>
          <w:b/>
        </w:rPr>
        <w:t>Eficiencia</w:t>
      </w:r>
      <w:r>
        <w:rPr>
          <w:rFonts w:ascii="Calibri" w:hAnsi="Calibri"/>
        </w:rPr>
        <w:t>: El análisis de componentes conectados es extremadamente rápido (O(</w:t>
      </w:r>
      <w:r>
        <w:rPr>
          <w:rFonts w:ascii="Calibri" w:hAnsi="Calibri"/>
        </w:rPr>
        <w:t>V log(V)</w:t>
      </w:r>
      <w:r>
        <w:rPr>
          <w:rFonts w:ascii="Calibri" w:hAnsi="Calibri"/>
        </w:rPr>
        <w:t>)), procesando miles de nodos en milisegundos.</w:t>
      </w:r>
    </w:p>
    <w:p>
      <w:pPr>
        <w:pStyle w:val="Normal"/>
        <w:rPr>
          <w:rFonts w:ascii="Calibri" w:hAnsi="Calibri"/>
        </w:rPr>
      </w:pPr>
      <w:r>
        <w:rPr>
          <w:rFonts w:ascii="Calibri" w:hAnsi="Calibri"/>
        </w:rPr>
      </w:r>
    </w:p>
    <w:p>
      <w:pPr>
        <w:pStyle w:val="Normal"/>
        <w:spacing w:before="0" w:after="160"/>
        <w:rPr>
          <w:lang w:val="es-419"/>
        </w:rPr>
      </w:pPr>
      <w:r>
        <w:rPr/>
      </w:r>
    </w:p>
    <w:sectPr>
      <w:headerReference w:type="default" r:id="rId2"/>
      <w:headerReference w:type="first" r:id="rId3"/>
      <w:footerReference w:type="default" r:id="rId4"/>
      <w:footerReference w:type="first" r:id="rId5"/>
      <w:type w:val="nextPage"/>
      <w:pgSz w:w="12240" w:h="15840"/>
      <w:pgMar w:left="1440" w:right="1440" w:gutter="0" w:header="720" w:top="1440" w:footer="72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Dax-Bold">
    <w:charset w:val="00"/>
    <w:family w:val="roman"/>
    <w:pitch w:val="variable"/>
  </w:font>
  <w:font w:name="Dax-Regular">
    <w:charset w:val="00"/>
    <w:family w:val="roman"/>
    <w:pitch w:val="variable"/>
  </w:font>
  <w:font w:name="Consolas">
    <w:altName w:val="Courier New"/>
    <w:charset w:val="00"/>
    <w:family w:val="auto"/>
    <w:pitch w:val="default"/>
  </w:font>
  <w:font w:name="Calibri">
    <w:charset w:val="01"/>
    <w:family w:val="swiss"/>
    <w:pitch w:val="variable"/>
  </w:font>
  <w:font w:name="Calibri$">
    <w:charset w:val="01"/>
    <w:family w:val="swiss"/>
    <w:pitch w:val="default"/>
  </w:font>
  <w:font w:name="Calibri Light">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c>
        <w:tcPr>
          <w:tcW w:w="3120" w:type="dxa"/>
          <w:tcBorders/>
        </w:tcPr>
        <w:p>
          <w:pPr>
            <w:pStyle w:val="Entte"/>
            <w:widowControl w:val="false"/>
            <w:ind w:left="-115" w:hanging="0"/>
            <w:rPr/>
          </w:pPr>
          <w:r>
            <w:rPr/>
          </w:r>
        </w:p>
      </w:tc>
      <w:tc>
        <w:tcPr>
          <w:tcW w:w="3120" w:type="dxa"/>
          <w:tcBorders/>
        </w:tcPr>
        <w:p>
          <w:pPr>
            <w:pStyle w:val="Entte"/>
            <w:widowControl w:val="false"/>
            <w:jc w:val="center"/>
            <w:rPr/>
          </w:pPr>
          <w:r>
            <w:rPr/>
          </w:r>
        </w:p>
      </w:tc>
      <w:tc>
        <w:tcPr>
          <w:tcW w:w="3120" w:type="dxa"/>
          <w:tcBorders/>
        </w:tcPr>
        <w:p>
          <w:pPr>
            <w:pStyle w:val="Entte"/>
            <w:widowControl w:val="false"/>
            <w:ind w:right="-115" w:hanging="0"/>
            <w:jc w:val="right"/>
            <w:rPr/>
          </w:pPr>
          <w:r>
            <w:rPr/>
          </w:r>
        </w:p>
      </w:tc>
    </w:tr>
  </w:tbl>
  <w:p>
    <w:pPr>
      <w:pStyle w:val="Pieddepag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c>
        <w:tcPr>
          <w:tcW w:w="3120" w:type="dxa"/>
          <w:tcBorders/>
        </w:tcPr>
        <w:p>
          <w:pPr>
            <w:pStyle w:val="Entte"/>
            <w:widowControl w:val="false"/>
            <w:ind w:left="-115" w:hanging="0"/>
            <w:rPr/>
          </w:pPr>
          <w:r>
            <w:rPr/>
          </w:r>
        </w:p>
      </w:tc>
      <w:tc>
        <w:tcPr>
          <w:tcW w:w="3120" w:type="dxa"/>
          <w:tcBorders/>
        </w:tcPr>
        <w:p>
          <w:pPr>
            <w:pStyle w:val="Entte"/>
            <w:widowControl w:val="false"/>
            <w:jc w:val="center"/>
            <w:rPr/>
          </w:pPr>
          <w:r>
            <w:rPr/>
          </w:r>
        </w:p>
      </w:tc>
      <w:tc>
        <w:tcPr>
          <w:tcW w:w="3120" w:type="dxa"/>
          <w:tcBorders/>
        </w:tcPr>
        <w:p>
          <w:pPr>
            <w:pStyle w:val="Entte"/>
            <w:widowControl w:val="false"/>
            <w:ind w:right="-115" w:hanging="0"/>
            <w:jc w:val="right"/>
            <w:rPr/>
          </w:pPr>
          <w:r>
            <w:rPr/>
          </w:r>
        </w:p>
      </w:tc>
    </w:tr>
  </w:tbl>
  <w:p>
    <w:pPr>
      <w:pStyle w:val="Pieddepag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c>
        <w:tcPr>
          <w:tcW w:w="3120" w:type="dxa"/>
          <w:tcBorders/>
        </w:tcPr>
        <w:p>
          <w:pPr>
            <w:pStyle w:val="Entte"/>
            <w:widowControl w:val="false"/>
            <w:ind w:left="-115" w:hanging="0"/>
            <w:rPr/>
          </w:pPr>
          <w:r>
            <w:rPr/>
          </w:r>
        </w:p>
      </w:tc>
      <w:tc>
        <w:tcPr>
          <w:tcW w:w="3120" w:type="dxa"/>
          <w:tcBorders/>
        </w:tcPr>
        <w:p>
          <w:pPr>
            <w:pStyle w:val="Entte"/>
            <w:widowControl w:val="false"/>
            <w:jc w:val="center"/>
            <w:rPr/>
          </w:pPr>
          <w:r>
            <w:rPr/>
          </w:r>
        </w:p>
      </w:tc>
      <w:tc>
        <w:tcPr>
          <w:tcW w:w="3120" w:type="dxa"/>
          <w:tcBorders/>
        </w:tcPr>
        <w:p>
          <w:pPr>
            <w:pStyle w:val="Entte"/>
            <w:widowControl w:val="false"/>
            <w:ind w:right="-115" w:hanging="0"/>
            <w:jc w:val="right"/>
            <w:rPr/>
          </w:pPr>
          <w:r>
            <w:rPr/>
          </w:r>
        </w:p>
      </w:tc>
    </w:tr>
  </w:tbl>
  <w:p>
    <w:pPr>
      <w:pStyle w:val="Entte"/>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0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79"/>
      <w:gridCol w:w="5526"/>
      <w:gridCol w:w="2555"/>
    </w:tblGrid>
    <w:tr>
      <w:trPr/>
      <w:tc>
        <w:tcPr>
          <w:tcW w:w="1979" w:type="dxa"/>
          <w:tcBorders>
            <w:top w:val="nil"/>
            <w:left w:val="nil"/>
            <w:bottom w:val="nil"/>
            <w:right w:val="nil"/>
          </w:tcBorders>
        </w:tcPr>
        <w:p>
          <w:pPr>
            <w:pStyle w:val="Normal"/>
            <w:widowControl/>
            <w:spacing w:lineRule="auto" w:line="240" w:before="0" w:after="0"/>
            <w:jc w:val="left"/>
            <w:rPr>
              <w:rFonts w:ascii="Calibri" w:hAnsi="Calibri" w:eastAsia="游明朝" w:cs="Arial"/>
              <w:kern w:val="0"/>
              <w:sz w:val="22"/>
              <w:szCs w:val="22"/>
              <w:lang w:val="en-US" w:eastAsia="ja-JP" w:bidi="ar-SA"/>
            </w:rPr>
          </w:pPr>
          <w:r>
            <w:rPr>
              <w:rFonts w:eastAsia="游明朝" w:cs="Arial"/>
              <w:kern w:val="0"/>
              <w:sz w:val="22"/>
              <w:szCs w:val="22"/>
              <w:lang w:val="en-US" w:eastAsia="ja-JP" w:bidi="ar-SA"/>
            </w:rPr>
            <w:drawing>
              <wp:inline distT="0" distB="0" distL="0" distR="0">
                <wp:extent cx="1259840" cy="5873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1"/>
                        <a:stretch>
                          <a:fillRect/>
                        </a:stretch>
                      </pic:blipFill>
                      <pic:spPr bwMode="auto">
                        <a:xfrm>
                          <a:off x="0" y="0"/>
                          <a:ext cx="1259840" cy="587375"/>
                        </a:xfrm>
                        <a:prstGeom prst="rect">
                          <a:avLst/>
                        </a:prstGeom>
                      </pic:spPr>
                    </pic:pic>
                  </a:graphicData>
                </a:graphic>
              </wp:inline>
            </w:drawing>
          </w:r>
        </w:p>
      </w:tc>
      <w:tc>
        <w:tcPr>
          <w:tcW w:w="5526" w:type="dxa"/>
          <w:tcBorders>
            <w:top w:val="nil"/>
            <w:left w:val="nil"/>
            <w:bottom w:val="nil"/>
            <w:right w:val="nil"/>
          </w:tcBorders>
        </w:tcPr>
        <w:p>
          <w:pPr>
            <w:pStyle w:val="Normal"/>
            <w:widowControl/>
            <w:spacing w:lineRule="auto" w:line="240" w:before="0" w:after="0"/>
            <w:jc w:val="left"/>
            <w:rPr>
              <w:rFonts w:ascii="Dax-Regular" w:hAnsi="Dax-Regular"/>
              <w:color w:val="000000" w:themeColor="text1"/>
              <w:lang w:val="es-CO"/>
            </w:rPr>
          </w:pPr>
          <w:r>
            <w:rPr>
              <w:rFonts w:eastAsia="游明朝" w:cs="Arial" w:ascii="Dax-Regular" w:hAnsi="Dax-Regular"/>
              <w:b/>
              <w:bCs/>
              <w:color w:val="000000" w:themeColor="text1"/>
              <w:kern w:val="0"/>
              <w:sz w:val="22"/>
              <w:szCs w:val="22"/>
              <w:lang w:val="es-CO" w:eastAsia="ja-JP" w:bidi="ar-SA"/>
            </w:rPr>
            <w:t>Departamento de Ingeniería de Sistemas y Computación</w:t>
          </w:r>
        </w:p>
        <w:p>
          <w:pPr>
            <w:pStyle w:val="Normal"/>
            <w:widowControl/>
            <w:spacing w:lineRule="auto" w:line="240" w:before="0" w:after="0"/>
            <w:jc w:val="left"/>
            <w:rPr>
              <w:rFonts w:ascii="Dax-Regular" w:hAnsi="Dax-Regular"/>
              <w:b/>
              <w:b/>
              <w:bCs/>
              <w:color w:val="000000" w:themeColor="text1"/>
              <w:lang w:val="es-CO"/>
            </w:rPr>
          </w:pPr>
          <w:r>
            <w:rPr>
              <w:rFonts w:eastAsia="游明朝" w:cs="Arial" w:ascii="Dax-Regular" w:hAnsi="Dax-Regular"/>
              <w:b/>
              <w:bCs/>
              <w:color w:val="000000" w:themeColor="text1"/>
              <w:kern w:val="0"/>
              <w:sz w:val="22"/>
              <w:szCs w:val="22"/>
              <w:lang w:val="es-CO" w:eastAsia="ja-JP" w:bidi="ar-SA"/>
            </w:rPr>
            <w:t>Estructuras de Datos y Algoritmos</w:t>
          </w:r>
        </w:p>
        <w:p>
          <w:pPr>
            <w:pStyle w:val="Normal"/>
            <w:widowControl/>
            <w:spacing w:lineRule="auto" w:line="240" w:before="0" w:after="0"/>
            <w:jc w:val="left"/>
            <w:rPr>
              <w:rFonts w:ascii="Dax-Regular" w:hAnsi="Dax-Regular"/>
              <w:b/>
              <w:b/>
              <w:bCs/>
              <w:color w:val="000000" w:themeColor="text1"/>
              <w:lang w:val="es-CO"/>
            </w:rPr>
          </w:pPr>
          <w:r>
            <w:rPr>
              <w:rFonts w:eastAsia="游明朝" w:cs="Arial" w:ascii="Dax-Regular" w:hAnsi="Dax-Regular"/>
              <w:b/>
              <w:bCs/>
              <w:color w:val="000000" w:themeColor="text1"/>
              <w:kern w:val="0"/>
              <w:sz w:val="22"/>
              <w:szCs w:val="22"/>
              <w:lang w:val="es-CO" w:eastAsia="ja-JP" w:bidi="ar-SA"/>
            </w:rPr>
            <w:t>ISIS-1225</w:t>
          </w:r>
        </w:p>
      </w:tc>
      <w:tc>
        <w:tcPr>
          <w:tcW w:w="2555" w:type="dxa"/>
          <w:tcBorders>
            <w:top w:val="nil"/>
            <w:left w:val="nil"/>
            <w:bottom w:val="nil"/>
            <w:right w:val="nil"/>
          </w:tcBorders>
        </w:tcPr>
        <w:p>
          <w:pPr>
            <w:pStyle w:val="Normal"/>
            <w:widowControl/>
            <w:spacing w:lineRule="auto" w:line="240" w:before="0" w:after="0"/>
            <w:ind w:right="678" w:hanging="0"/>
            <w:jc w:val="left"/>
            <w:rPr>
              <w:rFonts w:ascii="Calibri" w:hAnsi="Calibri" w:eastAsia="游明朝" w:cs="Arial"/>
              <w:kern w:val="0"/>
              <w:sz w:val="22"/>
              <w:szCs w:val="22"/>
              <w:lang w:val="en-US" w:eastAsia="ja-JP" w:bidi="ar-SA"/>
            </w:rPr>
          </w:pPr>
          <w:r>
            <w:rPr>
              <w:rFonts w:eastAsia="游明朝" w:cs="Arial"/>
              <w:kern w:val="0"/>
              <w:sz w:val="22"/>
              <w:szCs w:val="22"/>
              <w:lang w:val="en-US" w:eastAsia="ja-JP" w:bidi="ar-SA"/>
            </w:rPr>
            <w:drawing>
              <wp:inline distT="0" distB="0" distL="0" distR="0">
                <wp:extent cx="1493520" cy="527050"/>
                <wp:effectExtent l="0" t="0" r="0" b="0"/>
                <wp:docPr id="2"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
                        <pic:cNvPicPr>
                          <a:picLocks noChangeAspect="1" noChangeArrowheads="1"/>
                        </pic:cNvPicPr>
                      </pic:nvPicPr>
                      <pic:blipFill>
                        <a:blip r:embed="rId2"/>
                        <a:srcRect l="12135" t="19911" r="10927" b="16747"/>
                        <a:stretch>
                          <a:fillRect/>
                        </a:stretch>
                      </pic:blipFill>
                      <pic:spPr bwMode="auto">
                        <a:xfrm>
                          <a:off x="0" y="0"/>
                          <a:ext cx="1493520" cy="527050"/>
                        </a:xfrm>
                        <a:prstGeom prst="rect">
                          <a:avLst/>
                        </a:prstGeom>
                      </pic:spPr>
                    </pic:pic>
                  </a:graphicData>
                </a:graphic>
              </wp:inline>
            </w:drawing>
          </w:r>
        </w:p>
      </w:tc>
    </w:tr>
  </w:tbl>
  <w:p>
    <w:pPr>
      <w:pStyle w:val="Entt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Arial"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17a4"/>
    <w:pPr>
      <w:widowControl/>
      <w:bidi w:val="0"/>
      <w:spacing w:lineRule="auto" w:line="259" w:before="0" w:after="160"/>
      <w:jc w:val="left"/>
    </w:pPr>
    <w:rPr>
      <w:rFonts w:ascii="Calibri" w:hAnsi="Calibri" w:eastAsia="游明朝" w:cs="Arial" w:asciiTheme="minorHAnsi" w:cstheme="minorBidi" w:eastAsiaTheme="minorEastAsia" w:hAnsiTheme="minorHAnsi"/>
      <w:color w:val="auto"/>
      <w:kern w:val="0"/>
      <w:sz w:val="22"/>
      <w:szCs w:val="22"/>
      <w:lang w:val="en-US" w:eastAsia="ja-JP" w:bidi="ar-SA"/>
    </w:rPr>
  </w:style>
  <w:style w:type="paragraph" w:styleId="Titre1">
    <w:name w:val="Heading 1"/>
    <w:basedOn w:val="Normal"/>
    <w:next w:val="Normal"/>
    <w:link w:val="Ttulo1Car"/>
    <w:uiPriority w:val="9"/>
    <w:qFormat/>
    <w:rsid w:val="002b5d65"/>
    <w:pPr>
      <w:keepNext w:val="true"/>
      <w:keepLines/>
      <w:spacing w:lineRule="auto" w:line="240" w:before="400" w:after="40"/>
      <w:outlineLvl w:val="0"/>
    </w:pPr>
    <w:rPr>
      <w:rFonts w:ascii="Calibri Light" w:hAnsi="Calibri Light" w:eastAsia="游ゴシック Light" w:cs="Times New Roman" w:asciiTheme="majorHAnsi" w:cstheme="majorBidi" w:eastAsiaTheme="majorEastAsia" w:hAnsiTheme="majorHAnsi"/>
      <w:color w:val="1F3864" w:themeColor="accent1" w:themeShade="80"/>
      <w:sz w:val="36"/>
      <w:szCs w:val="36"/>
    </w:rPr>
  </w:style>
  <w:style w:type="paragraph" w:styleId="Titre2">
    <w:name w:val="Heading 2"/>
    <w:basedOn w:val="Normal"/>
    <w:next w:val="Normal"/>
    <w:link w:val="Ttulo2Car"/>
    <w:uiPriority w:val="9"/>
    <w:unhideWhenUsed/>
    <w:qFormat/>
    <w:rsid w:val="002b5d65"/>
    <w:pPr>
      <w:keepNext w:val="true"/>
      <w:keepLines/>
      <w:spacing w:lineRule="auto" w:line="240" w:before="40" w:after="0"/>
      <w:outlineLvl w:val="1"/>
    </w:pPr>
    <w:rPr>
      <w:rFonts w:ascii="Calibri Light" w:hAnsi="Calibri Light" w:eastAsia="游ゴシック Light" w:cs="Times New Roman" w:asciiTheme="majorHAnsi" w:cstheme="majorBidi" w:eastAsiaTheme="majorEastAsia" w:hAnsiTheme="majorHAnsi"/>
      <w:color w:val="2F5496" w:themeColor="accent1" w:themeShade="bf"/>
      <w:sz w:val="32"/>
      <w:szCs w:val="32"/>
    </w:rPr>
  </w:style>
  <w:style w:type="paragraph" w:styleId="Titre3">
    <w:name w:val="Heading 3"/>
    <w:basedOn w:val="Normal"/>
    <w:next w:val="Normal"/>
    <w:link w:val="Ttulo3Car"/>
    <w:uiPriority w:val="9"/>
    <w:unhideWhenUsed/>
    <w:qFormat/>
    <w:rsid w:val="002b5d65"/>
    <w:pPr>
      <w:keepNext w:val="true"/>
      <w:keepLines/>
      <w:spacing w:lineRule="auto" w:line="240" w:before="40" w:after="0"/>
      <w:outlineLvl w:val="2"/>
    </w:pPr>
    <w:rPr>
      <w:rFonts w:ascii="Calibri Light" w:hAnsi="Calibri Light" w:eastAsia="游ゴシック Light" w:cs="Times New Roman" w:asciiTheme="majorHAnsi" w:cstheme="majorBidi" w:eastAsiaTheme="majorEastAsia" w:hAnsiTheme="majorHAnsi"/>
      <w:color w:val="2F5496" w:themeColor="accent1" w:themeShade="bf"/>
      <w:sz w:val="28"/>
      <w:szCs w:val="28"/>
    </w:rPr>
  </w:style>
  <w:style w:type="paragraph" w:styleId="Titre4">
    <w:name w:val="Heading 4"/>
    <w:basedOn w:val="Normal"/>
    <w:next w:val="Normal"/>
    <w:link w:val="Ttulo4Car"/>
    <w:uiPriority w:val="9"/>
    <w:unhideWhenUsed/>
    <w:qFormat/>
    <w:rsid w:val="002b5d65"/>
    <w:pPr>
      <w:keepNext w:val="true"/>
      <w:keepLines/>
      <w:spacing w:before="40" w:after="0"/>
      <w:outlineLvl w:val="3"/>
    </w:pPr>
    <w:rPr>
      <w:rFonts w:ascii="Calibri Light" w:hAnsi="Calibri Light" w:eastAsia="游ゴシック Light" w:cs="Times New Roman" w:asciiTheme="majorHAnsi" w:cstheme="majorBidi" w:eastAsiaTheme="majorEastAsia" w:hAnsiTheme="majorHAnsi"/>
      <w:color w:val="2F5496" w:themeColor="accent1" w:themeShade="bf"/>
      <w:sz w:val="24"/>
      <w:szCs w:val="24"/>
    </w:rPr>
  </w:style>
  <w:style w:type="paragraph" w:styleId="Titre5">
    <w:name w:val="Heading 5"/>
    <w:basedOn w:val="Normal"/>
    <w:next w:val="Normal"/>
    <w:link w:val="Ttulo5Car"/>
    <w:uiPriority w:val="9"/>
    <w:semiHidden/>
    <w:unhideWhenUsed/>
    <w:qFormat/>
    <w:rsid w:val="002b5d65"/>
    <w:pPr>
      <w:keepNext w:val="true"/>
      <w:keepLines/>
      <w:spacing w:before="40" w:after="0"/>
      <w:outlineLvl w:val="4"/>
    </w:pPr>
    <w:rPr>
      <w:rFonts w:ascii="Calibri Light" w:hAnsi="Calibri Light" w:eastAsia="游ゴシック Light" w:cs="Times New Roman" w:asciiTheme="majorHAnsi" w:cstheme="majorBidi" w:eastAsiaTheme="majorEastAsia" w:hAnsiTheme="majorHAnsi"/>
      <w:caps/>
      <w:color w:val="2F5496" w:themeColor="accent1" w:themeShade="bf"/>
    </w:rPr>
  </w:style>
  <w:style w:type="paragraph" w:styleId="Titre6">
    <w:name w:val="Heading 6"/>
    <w:basedOn w:val="Normal"/>
    <w:next w:val="Normal"/>
    <w:link w:val="Ttulo6Car"/>
    <w:uiPriority w:val="9"/>
    <w:semiHidden/>
    <w:unhideWhenUsed/>
    <w:qFormat/>
    <w:rsid w:val="002b5d65"/>
    <w:pPr>
      <w:keepNext w:val="true"/>
      <w:keepLines/>
      <w:spacing w:before="40" w:after="0"/>
      <w:outlineLvl w:val="5"/>
    </w:pPr>
    <w:rPr>
      <w:rFonts w:ascii="Calibri Light" w:hAnsi="Calibri Light" w:eastAsia="游ゴシック Light" w:cs="Times New Roman" w:asciiTheme="majorHAnsi" w:cstheme="majorBidi" w:eastAsiaTheme="majorEastAsia" w:hAnsiTheme="majorHAnsi"/>
      <w:i/>
      <w:iCs/>
      <w:caps/>
      <w:color w:val="1F3864" w:themeColor="accent1" w:themeShade="80"/>
    </w:rPr>
  </w:style>
  <w:style w:type="paragraph" w:styleId="Titre7">
    <w:name w:val="Heading 7"/>
    <w:basedOn w:val="Normal"/>
    <w:next w:val="Normal"/>
    <w:link w:val="Ttulo7Car"/>
    <w:uiPriority w:val="9"/>
    <w:semiHidden/>
    <w:unhideWhenUsed/>
    <w:qFormat/>
    <w:rsid w:val="002b5d65"/>
    <w:pPr>
      <w:keepNext w:val="true"/>
      <w:keepLines/>
      <w:spacing w:before="40" w:after="0"/>
      <w:outlineLvl w:val="6"/>
    </w:pPr>
    <w:rPr>
      <w:rFonts w:ascii="Calibri Light" w:hAnsi="Calibri Light" w:eastAsia="游ゴシック Light" w:cs="Times New Roman" w:asciiTheme="majorHAnsi" w:cstheme="majorBidi" w:eastAsiaTheme="majorEastAsia" w:hAnsiTheme="majorHAnsi"/>
      <w:b/>
      <w:bCs/>
      <w:color w:val="1F3864" w:themeColor="accent1" w:themeShade="80"/>
    </w:rPr>
  </w:style>
  <w:style w:type="paragraph" w:styleId="Titre8">
    <w:name w:val="Heading 8"/>
    <w:basedOn w:val="Normal"/>
    <w:next w:val="Normal"/>
    <w:link w:val="Ttulo8Car"/>
    <w:uiPriority w:val="9"/>
    <w:semiHidden/>
    <w:unhideWhenUsed/>
    <w:qFormat/>
    <w:rsid w:val="002b5d65"/>
    <w:pPr>
      <w:keepNext w:val="true"/>
      <w:keepLines/>
      <w:spacing w:before="40" w:after="0"/>
      <w:outlineLvl w:val="7"/>
    </w:pPr>
    <w:rPr>
      <w:rFonts w:ascii="Calibri Light" w:hAnsi="Calibri Light" w:eastAsia="游ゴシック Light" w:cs="Times New Roman" w:asciiTheme="majorHAnsi" w:cstheme="majorBidi" w:eastAsiaTheme="majorEastAsia" w:hAnsiTheme="majorHAnsi"/>
      <w:b/>
      <w:bCs/>
      <w:i/>
      <w:iCs/>
      <w:color w:val="1F3864" w:themeColor="accent1" w:themeShade="80"/>
    </w:rPr>
  </w:style>
  <w:style w:type="paragraph" w:styleId="Titre9">
    <w:name w:val="Heading 9"/>
    <w:basedOn w:val="Normal"/>
    <w:next w:val="Normal"/>
    <w:link w:val="Ttulo9Car"/>
    <w:uiPriority w:val="9"/>
    <w:semiHidden/>
    <w:unhideWhenUsed/>
    <w:qFormat/>
    <w:rsid w:val="002b5d65"/>
    <w:pPr>
      <w:keepNext w:val="true"/>
      <w:keepLines/>
      <w:spacing w:before="40" w:after="0"/>
      <w:outlineLvl w:val="8"/>
    </w:pPr>
    <w:rPr>
      <w:rFonts w:ascii="Calibri Light" w:hAnsi="Calibri Light" w:eastAsia="游ゴシック Light" w:cs="Times New Roman" w:asciiTheme="majorHAnsi" w:cstheme="majorBidi" w:eastAsiaTheme="majorEastAsia" w:hAnsiTheme="majorHAnsi"/>
      <w:i/>
      <w:iCs/>
      <w:color w:val="1F3864" w:themeColor="accent1" w:themeShade="80"/>
    </w:rPr>
  </w:style>
  <w:style w:type="character" w:styleId="DefaultParagraphFont" w:default="1">
    <w:name w:val="Default Paragraph Font"/>
    <w:uiPriority w:val="1"/>
    <w:semiHidden/>
    <w:unhideWhenUsed/>
    <w:qFormat/>
    <w:rPr/>
  </w:style>
  <w:style w:type="character" w:styleId="TitleChar1" w:customStyle="1">
    <w:name w:val="Title Char1"/>
    <w:basedOn w:val="DefaultParagraphFont"/>
    <w:uiPriority w:val="10"/>
    <w:qFormat/>
    <w:rsid w:val="00f96056"/>
    <w:rPr>
      <w:rFonts w:ascii="Calibri Light" w:hAnsi="Calibri Light" w:eastAsia="游ゴシック Light" w:cs="Times New Roman" w:asciiTheme="majorHAnsi" w:cstheme="majorBidi" w:eastAsiaTheme="majorEastAsia" w:hAnsiTheme="majorHAnsi"/>
      <w:color w:val="000000" w:themeColor="text1"/>
      <w:sz w:val="56"/>
      <w:szCs w:val="56"/>
    </w:rPr>
  </w:style>
  <w:style w:type="character" w:styleId="Heading1Char1" w:customStyle="1">
    <w:name w:val="Heading 1 Char1"/>
    <w:basedOn w:val="DefaultParagraphFont"/>
    <w:uiPriority w:val="9"/>
    <w:qFormat/>
    <w:rsid w:val="00f96056"/>
    <w:rPr>
      <w:rFonts w:ascii="Calibri Light" w:hAnsi="Calibri Light" w:eastAsia="游ゴシック Light" w:cs="Times New Roman" w:asciiTheme="majorHAnsi" w:cstheme="majorBidi" w:eastAsiaTheme="majorEastAsia" w:hAnsiTheme="majorHAnsi"/>
      <w:b/>
      <w:bCs/>
      <w:smallCaps/>
      <w:color w:val="000000" w:themeColor="text1"/>
      <w:sz w:val="36"/>
      <w:szCs w:val="36"/>
    </w:rPr>
  </w:style>
  <w:style w:type="character" w:styleId="Ttulo2Car" w:customStyle="1">
    <w:name w:val="Título 2 Car"/>
    <w:basedOn w:val="DefaultParagraphFont"/>
    <w:uiPriority w:val="9"/>
    <w:qFormat/>
    <w:rsid w:val="002b5d65"/>
    <w:rPr>
      <w:rFonts w:ascii="Calibri Light" w:hAnsi="Calibri Light" w:eastAsia="游ゴシック Light" w:cs="Times New Roman" w:asciiTheme="majorHAnsi" w:cstheme="majorBidi" w:eastAsiaTheme="majorEastAsia" w:hAnsiTheme="majorHAnsi"/>
      <w:color w:val="2F5496" w:themeColor="accent1" w:themeShade="bf"/>
      <w:sz w:val="32"/>
      <w:szCs w:val="32"/>
    </w:rPr>
  </w:style>
  <w:style w:type="character" w:styleId="Ttulo3Car" w:customStyle="1">
    <w:name w:val="Título 3 Car"/>
    <w:basedOn w:val="DefaultParagraphFont"/>
    <w:uiPriority w:val="9"/>
    <w:qFormat/>
    <w:rsid w:val="002b5d65"/>
    <w:rPr>
      <w:rFonts w:ascii="Calibri Light" w:hAnsi="Calibri Light" w:eastAsia="游ゴシック Light" w:cs="Times New Roman" w:asciiTheme="majorHAnsi" w:cstheme="majorBidi" w:eastAsiaTheme="majorEastAsia" w:hAnsiTheme="majorHAnsi"/>
      <w:color w:val="2F5496" w:themeColor="accent1" w:themeShade="bf"/>
      <w:sz w:val="28"/>
      <w:szCs w:val="28"/>
    </w:rPr>
  </w:style>
  <w:style w:type="character" w:styleId="Ttulo4Car" w:customStyle="1">
    <w:name w:val="Título 4 Car"/>
    <w:basedOn w:val="DefaultParagraphFont"/>
    <w:uiPriority w:val="9"/>
    <w:qFormat/>
    <w:rsid w:val="002b5d65"/>
    <w:rPr>
      <w:rFonts w:ascii="Calibri Light" w:hAnsi="Calibri Light" w:eastAsia="游ゴシック Light" w:cs="Times New Roman" w:asciiTheme="majorHAnsi" w:cstheme="majorBidi" w:eastAsiaTheme="majorEastAsia" w:hAnsiTheme="majorHAnsi"/>
      <w:color w:val="2F5496" w:themeColor="accent1" w:themeShade="bf"/>
      <w:sz w:val="24"/>
      <w:szCs w:val="24"/>
    </w:rPr>
  </w:style>
  <w:style w:type="character" w:styleId="Ttulo5Car" w:customStyle="1">
    <w:name w:val="Título 5 Car"/>
    <w:basedOn w:val="DefaultParagraphFont"/>
    <w:uiPriority w:val="9"/>
    <w:semiHidden/>
    <w:qFormat/>
    <w:rsid w:val="002b5d65"/>
    <w:rPr>
      <w:rFonts w:ascii="Calibri Light" w:hAnsi="Calibri Light" w:eastAsia="游ゴシック Light" w:cs="Times New Roman" w:asciiTheme="majorHAnsi" w:cstheme="majorBidi" w:eastAsiaTheme="majorEastAsia" w:hAnsiTheme="majorHAnsi"/>
      <w:caps/>
      <w:color w:val="2F5496" w:themeColor="accent1" w:themeShade="bf"/>
    </w:rPr>
  </w:style>
  <w:style w:type="character" w:styleId="Ttulo6Car" w:customStyle="1">
    <w:name w:val="Título 6 Car"/>
    <w:basedOn w:val="DefaultParagraphFont"/>
    <w:uiPriority w:val="9"/>
    <w:semiHidden/>
    <w:qFormat/>
    <w:rsid w:val="002b5d65"/>
    <w:rPr>
      <w:rFonts w:ascii="Calibri Light" w:hAnsi="Calibri Light" w:eastAsia="游ゴシック Light" w:cs="Times New Roman" w:asciiTheme="majorHAnsi" w:cstheme="majorBidi" w:eastAsiaTheme="majorEastAsia" w:hAnsiTheme="majorHAnsi"/>
      <w:i/>
      <w:iCs/>
      <w:caps/>
      <w:color w:val="1F3864" w:themeColor="accent1" w:themeShade="80"/>
    </w:rPr>
  </w:style>
  <w:style w:type="character" w:styleId="Ttulo7Car" w:customStyle="1">
    <w:name w:val="Título 7 Car"/>
    <w:basedOn w:val="DefaultParagraphFont"/>
    <w:uiPriority w:val="9"/>
    <w:semiHidden/>
    <w:qFormat/>
    <w:rsid w:val="002b5d65"/>
    <w:rPr>
      <w:rFonts w:ascii="Calibri Light" w:hAnsi="Calibri Light" w:eastAsia="游ゴシック Light" w:cs="Times New Roman" w:asciiTheme="majorHAnsi" w:cstheme="majorBidi" w:eastAsiaTheme="majorEastAsia" w:hAnsiTheme="majorHAnsi"/>
      <w:b/>
      <w:bCs/>
      <w:color w:val="1F3864" w:themeColor="accent1" w:themeShade="80"/>
    </w:rPr>
  </w:style>
  <w:style w:type="character" w:styleId="Ttulo8Car" w:customStyle="1">
    <w:name w:val="Título 8 Car"/>
    <w:basedOn w:val="DefaultParagraphFont"/>
    <w:uiPriority w:val="9"/>
    <w:semiHidden/>
    <w:qFormat/>
    <w:rsid w:val="002b5d65"/>
    <w:rPr>
      <w:rFonts w:ascii="Calibri Light" w:hAnsi="Calibri Light" w:eastAsia="游ゴシック Light" w:cs="Times New Roman" w:asciiTheme="majorHAnsi" w:cstheme="majorBidi" w:eastAsiaTheme="majorEastAsia" w:hAnsiTheme="majorHAnsi"/>
      <w:b/>
      <w:bCs/>
      <w:i/>
      <w:iCs/>
      <w:color w:val="1F3864" w:themeColor="accent1" w:themeShade="80"/>
    </w:rPr>
  </w:style>
  <w:style w:type="character" w:styleId="Ttulo9Car" w:customStyle="1">
    <w:name w:val="Título 9 Car"/>
    <w:basedOn w:val="DefaultParagraphFont"/>
    <w:uiPriority w:val="9"/>
    <w:semiHidden/>
    <w:qFormat/>
    <w:rsid w:val="002b5d65"/>
    <w:rPr>
      <w:rFonts w:ascii="Calibri Light" w:hAnsi="Calibri Light" w:eastAsia="游ゴシック Light" w:cs="Times New Roman" w:asciiTheme="majorHAnsi" w:cstheme="majorBidi" w:eastAsiaTheme="majorEastAsia" w:hAnsiTheme="majorHAnsi"/>
      <w:i/>
      <w:iCs/>
      <w:color w:val="1F3864" w:themeColor="accent1" w:themeShade="80"/>
    </w:rPr>
  </w:style>
  <w:style w:type="character" w:styleId="SubttuloCar" w:customStyle="1">
    <w:name w:val="Subtítulo Car"/>
    <w:basedOn w:val="DefaultParagraphFont"/>
    <w:uiPriority w:val="11"/>
    <w:qFormat/>
    <w:rsid w:val="002b5d65"/>
    <w:rPr>
      <w:rFonts w:ascii="Calibri Light" w:hAnsi="Calibri Light" w:eastAsia="游ゴシック Light" w:cs="Times New Roman" w:asciiTheme="majorHAnsi" w:cstheme="majorBidi" w:eastAsiaTheme="majorEastAsia" w:hAnsiTheme="majorHAnsi"/>
      <w:color w:val="4472C4" w:themeColor="accent1"/>
      <w:sz w:val="28"/>
      <w:szCs w:val="28"/>
    </w:rPr>
  </w:style>
  <w:style w:type="character" w:styleId="Strong">
    <w:name w:val="Strong"/>
    <w:basedOn w:val="DefaultParagraphFont"/>
    <w:uiPriority w:val="22"/>
    <w:qFormat/>
    <w:rsid w:val="002b5d65"/>
    <w:rPr>
      <w:b/>
      <w:bCs/>
    </w:rPr>
  </w:style>
  <w:style w:type="character" w:styleId="Accentuation">
    <w:name w:val="Emphasis"/>
    <w:basedOn w:val="DefaultParagraphFont"/>
    <w:uiPriority w:val="20"/>
    <w:qFormat/>
    <w:rsid w:val="002b5d65"/>
    <w:rPr>
      <w:i/>
      <w:iCs/>
    </w:rPr>
  </w:style>
  <w:style w:type="character" w:styleId="CitaCar" w:customStyle="1">
    <w:name w:val="Cita Car"/>
    <w:basedOn w:val="DefaultParagraphFont"/>
    <w:link w:val="Quote"/>
    <w:uiPriority w:val="29"/>
    <w:qFormat/>
    <w:rsid w:val="002b5d65"/>
    <w:rPr>
      <w:color w:val="44546A" w:themeColor="text2"/>
      <w:sz w:val="24"/>
      <w:szCs w:val="24"/>
    </w:rPr>
  </w:style>
  <w:style w:type="character" w:styleId="CitadestacadaCar" w:customStyle="1">
    <w:name w:val="Cita destacada Car"/>
    <w:basedOn w:val="DefaultParagraphFont"/>
    <w:link w:val="IntenseQuote"/>
    <w:uiPriority w:val="30"/>
    <w:qFormat/>
    <w:rsid w:val="002b5d65"/>
    <w:rPr>
      <w:rFonts w:ascii="Calibri Light" w:hAnsi="Calibri Light" w:eastAsia="游ゴシック Light" w:cs="Times New Roman"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rsid w:val="002b5d65"/>
    <w:rPr>
      <w:i/>
      <w:iCs/>
      <w:color w:val="595959" w:themeColor="text1" w:themeTint="a6"/>
    </w:rPr>
  </w:style>
  <w:style w:type="character" w:styleId="IntenseEmphasis">
    <w:name w:val="Intense Emphasis"/>
    <w:basedOn w:val="DefaultParagraphFont"/>
    <w:uiPriority w:val="21"/>
    <w:qFormat/>
    <w:rsid w:val="002b5d65"/>
    <w:rPr>
      <w:b/>
      <w:bCs/>
      <w:i/>
      <w:iCs/>
    </w:rPr>
  </w:style>
  <w:style w:type="character" w:styleId="SubtleReference">
    <w:name w:val="Subtle Reference"/>
    <w:basedOn w:val="DefaultParagraphFont"/>
    <w:uiPriority w:val="31"/>
    <w:qFormat/>
    <w:rsid w:val="002b5d65"/>
    <w:rPr>
      <w:smallCaps/>
      <w:color w:val="595959" w:themeColor="text1" w:themeTint="a6"/>
      <w:u w:val="none" w:color="7F7F7F"/>
    </w:rPr>
  </w:style>
  <w:style w:type="character" w:styleId="IntenseReference">
    <w:name w:val="Intense Reference"/>
    <w:basedOn w:val="DefaultParagraphFont"/>
    <w:uiPriority w:val="32"/>
    <w:qFormat/>
    <w:rsid w:val="002b5d65"/>
    <w:rPr>
      <w:b/>
      <w:bCs/>
      <w:smallCaps/>
      <w:color w:val="44546A" w:themeColor="text2"/>
      <w:u w:val="single"/>
    </w:rPr>
  </w:style>
  <w:style w:type="character" w:styleId="BookTitle">
    <w:name w:val="Book Title"/>
    <w:basedOn w:val="DefaultParagraphFont"/>
    <w:uiPriority w:val="33"/>
    <w:qFormat/>
    <w:rsid w:val="002b5d65"/>
    <w:rPr>
      <w:b/>
      <w:bCs/>
      <w:smallCaps/>
      <w:spacing w:val="10"/>
    </w:rPr>
  </w:style>
  <w:style w:type="character" w:styleId="TextodegloboCar" w:customStyle="1">
    <w:name w:val="Texto de globo Car"/>
    <w:basedOn w:val="DefaultParagraphFont"/>
    <w:link w:val="BalloonText"/>
    <w:uiPriority w:val="99"/>
    <w:semiHidden/>
    <w:qFormat/>
    <w:rsid w:val="00c52de4"/>
    <w:rPr>
      <w:rFonts w:ascii="Segoe UI" w:hAnsi="Segoe UI" w:cs="Segoe UI"/>
      <w:sz w:val="18"/>
      <w:szCs w:val="18"/>
    </w:rPr>
  </w:style>
  <w:style w:type="character" w:styleId="LienInternet">
    <w:name w:val="Hyperlink"/>
    <w:basedOn w:val="DefaultParagraphFont"/>
    <w:uiPriority w:val="99"/>
    <w:unhideWhenUsed/>
    <w:rsid w:val="009b0a35"/>
    <w:rPr>
      <w:color w:val="0563C1" w:themeColor="hyperlink"/>
      <w:u w:val="single"/>
    </w:rPr>
  </w:style>
  <w:style w:type="character" w:styleId="UnresolvedMention1" w:customStyle="1">
    <w:name w:val="Unresolved Mention1"/>
    <w:basedOn w:val="DefaultParagraphFont"/>
    <w:uiPriority w:val="99"/>
    <w:semiHidden/>
    <w:unhideWhenUsed/>
    <w:qFormat/>
    <w:rsid w:val="009b0a35"/>
    <w:rPr>
      <w:color w:val="605E5C"/>
      <w:shd w:fill="E1DFDD" w:val="clear"/>
    </w:rPr>
  </w:style>
  <w:style w:type="character" w:styleId="LienInternetvisit">
    <w:name w:val="FollowedHyperlink"/>
    <w:basedOn w:val="DefaultParagraphFont"/>
    <w:uiPriority w:val="99"/>
    <w:semiHidden/>
    <w:unhideWhenUsed/>
    <w:rsid w:val="00824753"/>
    <w:rPr>
      <w:color w:val="954F72" w:themeColor="followedHyperlink"/>
      <w:u w:val="single"/>
    </w:rPr>
  </w:style>
  <w:style w:type="character" w:styleId="EncabezadoCar" w:customStyle="1">
    <w:name w:val="Encabezado Car"/>
    <w:basedOn w:val="DefaultParagraphFont"/>
    <w:uiPriority w:val="99"/>
    <w:qFormat/>
    <w:rsid w:val="00480688"/>
    <w:rPr/>
  </w:style>
  <w:style w:type="character" w:styleId="PiedepginaCar" w:customStyle="1">
    <w:name w:val="Pie de página Car"/>
    <w:basedOn w:val="DefaultParagraphFont"/>
    <w:uiPriority w:val="99"/>
    <w:qFormat/>
    <w:rsid w:val="00480688"/>
    <w:rPr/>
  </w:style>
  <w:style w:type="character" w:styleId="TtuloCar" w:customStyle="1">
    <w:name w:val="Título Car"/>
    <w:basedOn w:val="DefaultParagraphFont"/>
    <w:uiPriority w:val="10"/>
    <w:qFormat/>
    <w:rsid w:val="002b5d65"/>
    <w:rPr>
      <w:rFonts w:ascii="Calibri Light" w:hAnsi="Calibri Light" w:eastAsia="游ゴシック Light" w:cs="Times New Roman" w:asciiTheme="majorHAnsi" w:cstheme="majorBidi" w:eastAsiaTheme="majorEastAsia" w:hAnsiTheme="majorHAnsi"/>
      <w:caps/>
      <w:color w:val="44546A" w:themeColor="text2"/>
      <w:spacing w:val="-15"/>
      <w:sz w:val="72"/>
      <w:szCs w:val="72"/>
    </w:rPr>
  </w:style>
  <w:style w:type="character" w:styleId="Ttulo1Car" w:customStyle="1">
    <w:name w:val="Título 1 Car"/>
    <w:basedOn w:val="DefaultParagraphFont"/>
    <w:uiPriority w:val="9"/>
    <w:qFormat/>
    <w:rsid w:val="002b5d65"/>
    <w:rPr>
      <w:rFonts w:ascii="Calibri Light" w:hAnsi="Calibri Light" w:eastAsia="游ゴシック Light" w:cs="Times New Roman" w:asciiTheme="majorHAnsi" w:cstheme="majorBidi" w:eastAsiaTheme="majorEastAsia" w:hAnsiTheme="majorHAnsi"/>
      <w:color w:val="1F3864" w:themeColor="accent1" w:themeShade="80"/>
      <w:sz w:val="36"/>
      <w:szCs w:val="36"/>
    </w:rPr>
  </w:style>
  <w:style w:type="character" w:styleId="UnresolvedMention2" w:customStyle="1">
    <w:name w:val="Unresolved Mention2"/>
    <w:basedOn w:val="DefaultParagraphFont"/>
    <w:uiPriority w:val="99"/>
    <w:semiHidden/>
    <w:unhideWhenUsed/>
    <w:qFormat/>
    <w:rsid w:val="00c722a2"/>
    <w:rPr>
      <w:color w:val="605E5C"/>
      <w:shd w:fill="E1DFDD" w:val="clear"/>
    </w:rPr>
  </w:style>
  <w:style w:type="character" w:styleId="Annotationreference">
    <w:name w:val="annotation reference"/>
    <w:basedOn w:val="DefaultParagraphFont"/>
    <w:uiPriority w:val="99"/>
    <w:semiHidden/>
    <w:unhideWhenUsed/>
    <w:qFormat/>
    <w:rsid w:val="00fc7d79"/>
    <w:rPr>
      <w:sz w:val="16"/>
      <w:szCs w:val="16"/>
    </w:rPr>
  </w:style>
  <w:style w:type="character" w:styleId="TextocomentarioCar" w:customStyle="1">
    <w:name w:val="Texto comentario Car"/>
    <w:basedOn w:val="DefaultParagraphFont"/>
    <w:link w:val="Annotationtext"/>
    <w:uiPriority w:val="99"/>
    <w:semiHidden/>
    <w:qFormat/>
    <w:rsid w:val="00fc7d79"/>
    <w:rPr>
      <w:sz w:val="20"/>
      <w:szCs w:val="20"/>
    </w:rPr>
  </w:style>
  <w:style w:type="character" w:styleId="AsuntodelcomentarioCar" w:customStyle="1">
    <w:name w:val="Asunto del comentario Car"/>
    <w:basedOn w:val="TextocomentarioCar"/>
    <w:link w:val="Annotationsubject"/>
    <w:uiPriority w:val="99"/>
    <w:semiHidden/>
    <w:qFormat/>
    <w:rsid w:val="00fc7d79"/>
    <w:rPr>
      <w:b/>
      <w:bCs/>
      <w:sz w:val="20"/>
      <w:szCs w:val="20"/>
    </w:rPr>
  </w:style>
  <w:style w:type="character" w:styleId="UnresolvedMention">
    <w:name w:val="Unresolved Mention"/>
    <w:basedOn w:val="DefaultParagraphFont"/>
    <w:uiPriority w:val="99"/>
    <w:semiHidden/>
    <w:unhideWhenUsed/>
    <w:qFormat/>
    <w:rsid w:val="00ca4ce8"/>
    <w:rPr>
      <w:color w:val="605E5C"/>
      <w:shd w:fill="E1DFDD" w:val="clear"/>
    </w:rPr>
  </w:style>
  <w:style w:type="character" w:styleId="Textesource">
    <w:name w:val="Texte source"/>
    <w:qFormat/>
    <w:rPr>
      <w:rFonts w:ascii="Liberation Mono" w:hAnsi="Liberation Mono" w:eastAsia="MS Gothic" w:cs="Liberation Mono"/>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reprincipal">
    <w:name w:val="Title"/>
    <w:basedOn w:val="Normal"/>
    <w:next w:val="Normal"/>
    <w:link w:val="TtuloCar"/>
    <w:uiPriority w:val="10"/>
    <w:qFormat/>
    <w:rsid w:val="002b5d65"/>
    <w:pPr>
      <w:spacing w:lineRule="auto" w:line="204" w:before="0" w:after="0"/>
      <w:contextualSpacing/>
    </w:pPr>
    <w:rPr>
      <w:rFonts w:ascii="Calibri Light" w:hAnsi="Calibri Light" w:eastAsia="游ゴシック Light" w:cs="Times New Roman" w:asciiTheme="majorHAnsi" w:cstheme="majorBidi" w:eastAsiaTheme="majorEastAsia" w:hAnsiTheme="majorHAnsi"/>
      <w:caps/>
      <w:color w:val="44546A" w:themeColor="text2"/>
      <w:spacing w:val="-15"/>
      <w:sz w:val="72"/>
      <w:szCs w:val="72"/>
    </w:rPr>
  </w:style>
  <w:style w:type="paragraph" w:styleId="ListParagraph">
    <w:name w:val="List Paragraph"/>
    <w:basedOn w:val="Normal"/>
    <w:uiPriority w:val="34"/>
    <w:qFormat/>
    <w:rsid w:val="007d6ae1"/>
    <w:pPr>
      <w:spacing w:before="0" w:after="160"/>
      <w:ind w:left="720" w:hanging="0"/>
      <w:contextualSpacing/>
    </w:pPr>
    <w:rPr/>
  </w:style>
  <w:style w:type="paragraph" w:styleId="Caption">
    <w:name w:val="caption"/>
    <w:basedOn w:val="Normal"/>
    <w:next w:val="Normal"/>
    <w:uiPriority w:val="35"/>
    <w:unhideWhenUsed/>
    <w:qFormat/>
    <w:rsid w:val="002b5d65"/>
    <w:pPr>
      <w:spacing w:lineRule="auto" w:line="240"/>
    </w:pPr>
    <w:rPr>
      <w:b/>
      <w:bCs/>
      <w:smallCaps/>
      <w:color w:val="44546A" w:themeColor="text2"/>
    </w:rPr>
  </w:style>
  <w:style w:type="paragraph" w:styleId="Soustitre">
    <w:name w:val="Subtitle"/>
    <w:basedOn w:val="Normal"/>
    <w:next w:val="Normal"/>
    <w:link w:val="SubttuloCar"/>
    <w:uiPriority w:val="11"/>
    <w:qFormat/>
    <w:rsid w:val="002b5d65"/>
    <w:pPr>
      <w:spacing w:lineRule="auto" w:line="240" w:before="0" w:after="240"/>
    </w:pPr>
    <w:rPr>
      <w:rFonts w:ascii="Calibri Light" w:hAnsi="Calibri Light" w:eastAsia="游ゴシック Light" w:cs="Times New Roman" w:asciiTheme="majorHAnsi" w:cstheme="majorBidi" w:eastAsiaTheme="majorEastAsia" w:hAnsiTheme="majorHAnsi"/>
      <w:color w:val="4472C4" w:themeColor="accent1"/>
      <w:sz w:val="28"/>
      <w:szCs w:val="28"/>
    </w:rPr>
  </w:style>
  <w:style w:type="paragraph" w:styleId="NoSpacing">
    <w:name w:val="No Spacing"/>
    <w:uiPriority w:val="1"/>
    <w:qFormat/>
    <w:rsid w:val="002b5d65"/>
    <w:pPr>
      <w:widowControl/>
      <w:bidi w:val="0"/>
      <w:spacing w:lineRule="auto" w:line="240" w:before="0" w:after="0"/>
      <w:jc w:val="left"/>
    </w:pPr>
    <w:rPr>
      <w:rFonts w:ascii="Calibri" w:hAnsi="Calibri" w:eastAsia="游明朝" w:cs="Arial" w:asciiTheme="minorHAnsi" w:cstheme="minorBidi" w:eastAsiaTheme="minorEastAsia" w:hAnsiTheme="minorHAnsi"/>
      <w:color w:val="auto"/>
      <w:kern w:val="0"/>
      <w:sz w:val="22"/>
      <w:szCs w:val="22"/>
      <w:lang w:val="en-US" w:eastAsia="ja-JP" w:bidi="ar-SA"/>
    </w:rPr>
  </w:style>
  <w:style w:type="paragraph" w:styleId="Quote">
    <w:name w:val="Quote"/>
    <w:basedOn w:val="Normal"/>
    <w:next w:val="Normal"/>
    <w:link w:val="CitaCar"/>
    <w:uiPriority w:val="29"/>
    <w:qFormat/>
    <w:rsid w:val="002b5d65"/>
    <w:pPr>
      <w:spacing w:before="120" w:after="120"/>
      <w:ind w:left="720" w:hanging="0"/>
    </w:pPr>
    <w:rPr>
      <w:color w:val="44546A" w:themeColor="text2"/>
      <w:sz w:val="24"/>
      <w:szCs w:val="24"/>
    </w:rPr>
  </w:style>
  <w:style w:type="paragraph" w:styleId="IntenseQuote">
    <w:name w:val="Intense Quote"/>
    <w:basedOn w:val="Normal"/>
    <w:next w:val="Normal"/>
    <w:link w:val="CitadestacadaCar"/>
    <w:uiPriority w:val="30"/>
    <w:qFormat/>
    <w:rsid w:val="002b5d65"/>
    <w:pPr>
      <w:spacing w:lineRule="auto" w:line="240" w:beforeAutospacing="1" w:after="240"/>
      <w:ind w:left="720" w:hanging="0"/>
      <w:jc w:val="center"/>
    </w:pPr>
    <w:rPr>
      <w:rFonts w:ascii="Calibri Light" w:hAnsi="Calibri Light" w:eastAsia="游ゴシック Light" w:cs="Times New Roman" w:asciiTheme="majorHAnsi" w:cstheme="majorBidi" w:eastAsiaTheme="majorEastAsia" w:hAnsiTheme="majorHAnsi"/>
      <w:color w:val="44546A" w:themeColor="text2"/>
      <w:spacing w:val="-6"/>
      <w:sz w:val="32"/>
      <w:szCs w:val="32"/>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2b5d65"/>
    <w:pPr>
      <w:outlineLvl w:val="9"/>
    </w:pPr>
    <w:rPr/>
  </w:style>
  <w:style w:type="paragraph" w:styleId="BalloonText">
    <w:name w:val="Balloon Text"/>
    <w:basedOn w:val="Normal"/>
    <w:link w:val="TextodegloboCar"/>
    <w:uiPriority w:val="99"/>
    <w:semiHidden/>
    <w:unhideWhenUsed/>
    <w:qFormat/>
    <w:rsid w:val="00c52de4"/>
    <w:pPr>
      <w:spacing w:lineRule="auto" w:line="240" w:before="0" w:after="0"/>
    </w:pPr>
    <w:rPr>
      <w:rFonts w:ascii="Segoe UI" w:hAnsi="Segoe UI" w:cs="Segoe UI"/>
      <w:sz w:val="18"/>
      <w:szCs w:val="18"/>
    </w:rPr>
  </w:style>
  <w:style w:type="paragraph" w:styleId="Entteetpieddepage">
    <w:name w:val="En-tête et pied de page"/>
    <w:basedOn w:val="Normal"/>
    <w:qFormat/>
    <w:pPr/>
    <w:rPr/>
  </w:style>
  <w:style w:type="paragraph" w:styleId="Entte">
    <w:name w:val="Header"/>
    <w:basedOn w:val="Normal"/>
    <w:link w:val="EncabezadoCar"/>
    <w:uiPriority w:val="99"/>
    <w:unhideWhenUsed/>
    <w:rsid w:val="00480688"/>
    <w:pPr>
      <w:tabs>
        <w:tab w:val="clear" w:pos="720"/>
        <w:tab w:val="center" w:pos="4680" w:leader="none"/>
        <w:tab w:val="right" w:pos="9360" w:leader="none"/>
      </w:tabs>
      <w:spacing w:lineRule="auto" w:line="240" w:before="0" w:after="0"/>
    </w:pPr>
    <w:rPr/>
  </w:style>
  <w:style w:type="paragraph" w:styleId="Pieddepage">
    <w:name w:val="Footer"/>
    <w:basedOn w:val="Normal"/>
    <w:link w:val="PiedepginaCar"/>
    <w:uiPriority w:val="99"/>
    <w:unhideWhenUsed/>
    <w:rsid w:val="00480688"/>
    <w:pPr>
      <w:tabs>
        <w:tab w:val="clear" w:pos="720"/>
        <w:tab w:val="center" w:pos="4680" w:leader="none"/>
        <w:tab w:val="right" w:pos="9360" w:leader="none"/>
      </w:tabs>
      <w:spacing w:lineRule="auto" w:line="240" w:before="0" w:after="0"/>
    </w:pPr>
    <w:rPr/>
  </w:style>
  <w:style w:type="paragraph" w:styleId="Title0" w:customStyle="1">
    <w:name w:val="Title0"/>
    <w:basedOn w:val="Normal"/>
    <w:next w:val="Normal"/>
    <w:uiPriority w:val="10"/>
    <w:qFormat/>
    <w:rsid w:val="000809db"/>
    <w:pPr>
      <w:pBdr>
        <w:bottom w:val="single" w:sz="8" w:space="4" w:color="4472C4"/>
      </w:pBdr>
      <w:spacing w:lineRule="auto" w:line="240" w:before="0" w:after="300"/>
      <w:contextualSpacing/>
      <w:jc w:val="center"/>
    </w:pPr>
    <w:rPr>
      <w:rFonts w:ascii="Dax-Bold" w:hAnsi="Dax-Bold" w:eastAsia="游ゴシック Light" w:cs="Times New Roman" w:cstheme="majorBidi" w:eastAsiaTheme="majorEastAsia"/>
      <w:color w:val="323E4F" w:themeColor="text2" w:themeShade="bf"/>
      <w:spacing w:val="5"/>
      <w:kern w:val="2"/>
      <w:sz w:val="52"/>
      <w:szCs w:val="52"/>
      <w:lang w:val="es-ES" w:eastAsia="es-CO"/>
    </w:rPr>
  </w:style>
  <w:style w:type="paragraph" w:styleId="Heading10" w:customStyle="1">
    <w:name w:val="heading 10"/>
    <w:basedOn w:val="Normal"/>
    <w:next w:val="Normal"/>
    <w:uiPriority w:val="9"/>
    <w:qFormat/>
    <w:rsid w:val="000809db"/>
    <w:pPr>
      <w:keepNext w:val="true"/>
      <w:keepLines/>
      <w:spacing w:lineRule="auto" w:line="240" w:before="480" w:after="0"/>
      <w:jc w:val="both"/>
      <w:outlineLvl w:val="0"/>
    </w:pPr>
    <w:rPr>
      <w:rFonts w:ascii="Dax-Bold" w:hAnsi="Dax-Bold" w:eastAsia="游ゴシック Light" w:cs="Times New Roman" w:cstheme="majorBidi" w:eastAsiaTheme="majorEastAsia"/>
      <w:b/>
      <w:bCs/>
      <w:color w:val="2D4F8E" w:themeColor="accent1" w:themeShade="b5"/>
      <w:sz w:val="40"/>
      <w:szCs w:val="32"/>
      <w:lang w:val="es-ES" w:eastAsia="es-CO"/>
    </w:rPr>
  </w:style>
  <w:style w:type="paragraph" w:styleId="Normal0" w:customStyle="1">
    <w:name w:val="Normal0"/>
    <w:qFormat/>
    <w:rsid w:val="000809db"/>
    <w:pPr>
      <w:widowControl/>
      <w:bidi w:val="0"/>
      <w:spacing w:lineRule="auto" w:line="240" w:before="0" w:after="0"/>
      <w:jc w:val="both"/>
    </w:pPr>
    <w:rPr>
      <w:rFonts w:ascii="Dax-Regular" w:hAnsi="Dax-Regular" w:eastAsia="Calibri" w:cs="Calibri"/>
      <w:color w:val="auto"/>
      <w:kern w:val="0"/>
      <w:sz w:val="24"/>
      <w:szCs w:val="24"/>
      <w:lang w:val="es-ES" w:eastAsia="es-CO" w:bidi="ar-SA"/>
    </w:rPr>
  </w:style>
  <w:style w:type="paragraph" w:styleId="Annotationtext">
    <w:name w:val="annotation text"/>
    <w:basedOn w:val="Normal"/>
    <w:link w:val="TextocomentarioCar"/>
    <w:uiPriority w:val="99"/>
    <w:semiHidden/>
    <w:unhideWhenUsed/>
    <w:qFormat/>
    <w:rsid w:val="00fc7d79"/>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fc7d79"/>
    <w:pPr/>
    <w:rPr>
      <w:b/>
      <w:bCs/>
    </w:rPr>
  </w:style>
  <w:style w:type="paragraph" w:styleId="Revision">
    <w:name w:val="Revision"/>
    <w:uiPriority w:val="99"/>
    <w:semiHidden/>
    <w:qFormat/>
    <w:rsid w:val="00d40a1a"/>
    <w:pPr>
      <w:widowControl/>
      <w:bidi w:val="0"/>
      <w:spacing w:lineRule="auto" w:line="240" w:before="0" w:after="0"/>
      <w:jc w:val="left"/>
    </w:pPr>
    <w:rPr>
      <w:rFonts w:ascii="Calibri" w:hAnsi="Calibri" w:eastAsia="游明朝" w:cs="Arial" w:asciiTheme="minorHAnsi" w:cstheme="minorBidi" w:eastAsiaTheme="minorEastAsia" w:hAnsiTheme="minorHAnsi"/>
      <w:color w:val="auto"/>
      <w:kern w:val="0"/>
      <w:sz w:val="22"/>
      <w:szCs w:val="22"/>
      <w:lang w:val="en-US" w:eastAsia="ja-JP" w:bidi="ar-SA"/>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787d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delista6concolores">
    <w:name w:val="List Table 6 Colorful"/>
    <w:basedOn w:val="Tablanormal"/>
    <w:uiPriority w:val="51"/>
    <w:rsid w:val="00bb305f"/>
    <w:pPr>
      <w:spacing w:after="0"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3">
    <w:name w:val="List Table 6 Colorful Accent 3"/>
    <w:basedOn w:val="Tablanormal"/>
    <w:uiPriority w:val="51"/>
    <w:rsid w:val="00bb305f"/>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8b1d2b"/>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4078be"/>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4078be"/>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sz="12" w:space="0"/>
          <w:insideH w:val="nil"/>
          <w:insideV w:val="nil"/>
        </w:tcBorders>
        <w:shd w:val="clear" w:color="auto" w:fill="FFFFFF" w:themeFill="background1"/>
      </w:tcPr>
    </w:tblStylePr>
    <w:tblStylePr w:type="lastRow">
      <w:rPr>
        <w:b/>
        <w:bCs/>
      </w:rPr>
      <w:tblPr/>
      <w:tcPr>
        <w:tcBorders>
          <w:top w:val="double" w:color="C9C9C9"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customXml/itemProps3.xml><?xml version="1.0" encoding="utf-8"?>
<ds:datastoreItem xmlns:ds="http://schemas.openxmlformats.org/officeDocument/2006/customXml" ds:itemID="{58AFF83A-2C1F-4B0C-9BCE-EE49F5226348}">
  <ds:schemaRefs>
    <ds:schemaRef ds:uri="http://schemas.microsoft.com/sharepoint/v3/contenttype/forms"/>
  </ds:schemaRefs>
</ds:datastoreItem>
</file>

<file path=customXml/itemProps4.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Application>LibreOffice/7.4.2.3$Windows_X86_64 LibreOffice_project/382eef1f22670f7f4118c8c2dd222ec7ad009daf</Application>
  <AppVersion>15.0000</AppVersion>
  <Pages>7</Pages>
  <Words>1410</Words>
  <Characters>7677</Characters>
  <CharactersWithSpaces>8966</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2025-08-27T19:56:00Z</dcterms:created>
  <dc:creator>Santiago Felipe Arteaga Martin;Carlos Andrés Lozano-Garzón</dc:creator>
  <dc:description/>
  <dc:language>fr-FR</dc:language>
  <cp:lastModifiedBy/>
  <cp:lastPrinted>2021-02-19T19:59:00Z</cp:lastPrinted>
  <dcterms:modified xsi:type="dcterms:W3CDTF">2025-12-04T03:35:14Z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