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 LA PR</w:t>
      </w:r>
      <w:r w:rsidR="003B02C7">
        <w:rPr>
          <w:b/>
          <w:bCs/>
          <w:lang w:val="es-CO"/>
        </w:rPr>
        <w:t>Á</w:t>
      </w:r>
      <w:r w:rsidRPr="00787C53">
        <w:rPr>
          <w:b/>
          <w:bCs/>
          <w:lang w:val="es-CO"/>
        </w:rPr>
        <w:t>CTICA</w:t>
      </w:r>
    </w:p>
    <w:p w14:paraId="3DF82862" w14:textId="77777777" w:rsidR="0036411E" w:rsidRPr="0036411E" w:rsidRDefault="0036411E" w:rsidP="0036411E">
      <w:pPr>
        <w:spacing w:after="0"/>
        <w:jc w:val="right"/>
        <w:rPr>
          <w:lang w:val="es-CO"/>
        </w:rPr>
      </w:pPr>
      <w:r w:rsidRPr="0036411E">
        <w:rPr>
          <w:lang w:val="es-CO"/>
        </w:rPr>
        <w:t>Juliana Rodríguez Morales 202421552</w:t>
      </w:r>
    </w:p>
    <w:p w14:paraId="74320E71" w14:textId="48DD6C5C" w:rsidR="0036411E" w:rsidRPr="0036411E" w:rsidRDefault="0036411E" w:rsidP="0036411E">
      <w:pPr>
        <w:spacing w:after="0"/>
        <w:jc w:val="right"/>
        <w:rPr>
          <w:lang w:val="es-CO"/>
        </w:rPr>
      </w:pPr>
      <w:r w:rsidRPr="0036411E">
        <w:rPr>
          <w:lang w:val="es-CO"/>
        </w:rPr>
        <w:t>Mar</w:t>
      </w:r>
      <w:r w:rsidR="00FB47CF">
        <w:rPr>
          <w:lang w:val="es-CO"/>
        </w:rPr>
        <w:t>í</w:t>
      </w:r>
      <w:r w:rsidRPr="0036411E">
        <w:rPr>
          <w:lang w:val="es-CO"/>
        </w:rPr>
        <w:t>a Clara Quijano 202420069</w:t>
      </w:r>
    </w:p>
    <w:p w14:paraId="733D2572" w14:textId="4FE7B95B" w:rsidR="00076EA8" w:rsidRPr="00787C53" w:rsidRDefault="0036411E" w:rsidP="0036411E">
      <w:pPr>
        <w:spacing w:after="0"/>
        <w:jc w:val="right"/>
        <w:rPr>
          <w:lang w:val="es-CO"/>
        </w:rPr>
      </w:pPr>
      <w:r w:rsidRPr="0036411E">
        <w:rPr>
          <w:lang w:val="es-CO"/>
        </w:rPr>
        <w:t>Juan Andr</w:t>
      </w:r>
      <w:r>
        <w:rPr>
          <w:lang w:val="es-CO"/>
        </w:rPr>
        <w:t>é</w:t>
      </w:r>
      <w:r w:rsidRPr="0036411E">
        <w:rPr>
          <w:lang w:val="es-CO"/>
        </w:rPr>
        <w:t>s</w:t>
      </w:r>
      <w:r>
        <w:rPr>
          <w:lang w:val="es-CO"/>
        </w:rPr>
        <w:t xml:space="preserve"> Lozada Barragán</w:t>
      </w:r>
      <w:r w:rsidRPr="0036411E">
        <w:rPr>
          <w:lang w:val="es-CO"/>
        </w:rPr>
        <w:t xml:space="preserve"> 202510410</w:t>
      </w: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886397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5A9C6C59" w:rsidR="000D7D6A" w:rsidRPr="006B1032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921538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3DF57683" w:rsidR="000D7D6A" w:rsidRPr="006B1032" w:rsidRDefault="000D7D6A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921538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0CD053D0" w:rsidR="000D7D6A" w:rsidRPr="00921538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A463E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A8560" w14:textId="2E31A17E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LINEAR </w:t>
            </w: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PROBING</w:t>
            </w:r>
          </w:p>
        </w:tc>
      </w:tr>
      <w:tr w:rsidR="0019758C" w:rsidRPr="00A463E8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224BDED5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smallCaps/>
          <w:lang w:val="es-CO"/>
        </w:rPr>
        <w:t xml:space="preserve">LINEAR </w:t>
      </w:r>
      <w:r w:rsidRPr="00787C53">
        <w:rPr>
          <w:lang w:val="es-CO"/>
        </w:rPr>
        <w:t xml:space="preserve">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A463E8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D366D" w14:textId="5520902E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SEPARATE </w:t>
            </w: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CHAINING</w:t>
            </w:r>
          </w:p>
        </w:tc>
      </w:tr>
      <w:tr w:rsidR="002025A9" w:rsidRPr="00A463E8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7EA99715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lang w:val="es-CO"/>
        </w:rPr>
        <w:t xml:space="preserve">SEPARATE </w:t>
      </w:r>
      <w:r w:rsidRPr="00787C53">
        <w:rPr>
          <w:lang w:val="es-CO"/>
        </w:rPr>
        <w:t xml:space="preserve">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</w:t>
      </w:r>
      <w:r w:rsidR="003B02C7">
        <w:rPr>
          <w:b/>
          <w:bCs/>
          <w:lang w:val="es-CO"/>
        </w:rPr>
        <w:t>á</w:t>
      </w:r>
      <w:r w:rsidRPr="00787C53">
        <w:rPr>
          <w:b/>
          <w:bCs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>fica generada</w:t>
      </w:r>
      <w:r w:rsidR="00BE5A08" w:rsidRPr="00787C53">
        <w:rPr>
          <w:rFonts w:ascii="Dax-Regular" w:hAnsi="Dax-Regular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lang w:val="es-CO"/>
        </w:rPr>
        <w:t>.</w:t>
      </w:r>
    </w:p>
    <w:p w14:paraId="0586F631" w14:textId="18E302C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memoria y tiempo de ejecución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>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7FD32E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 xml:space="preserve">memoria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 xml:space="preserve">PROBING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proofErr w:type="gramStart"/>
      <w:r w:rsidRPr="000D7D6A">
        <w:rPr>
          <w:b/>
          <w:bCs/>
          <w:lang w:val="es-419"/>
        </w:rPr>
        <w:t>time.perf</w:t>
      </w:r>
      <w:proofErr w:type="gramEnd"/>
      <w:r w:rsidRPr="000D7D6A">
        <w:rPr>
          <w:b/>
          <w:bCs/>
          <w:lang w:val="es-419"/>
        </w:rPr>
        <w:t>_</w:t>
      </w:r>
      <w:proofErr w:type="gramStart"/>
      <w:r w:rsidRPr="000D7D6A">
        <w:rPr>
          <w:b/>
          <w:bCs/>
          <w:lang w:val="es-419"/>
        </w:rPr>
        <w:t>counter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en vez de otras funciones como </w:t>
      </w:r>
      <w:proofErr w:type="spellStart"/>
      <w:proofErr w:type="gramStart"/>
      <w:r w:rsidRPr="000D7D6A">
        <w:rPr>
          <w:b/>
          <w:bCs/>
          <w:lang w:val="es-419"/>
        </w:rPr>
        <w:t>time.process</w:t>
      </w:r>
      <w:proofErr w:type="gramEnd"/>
      <w:r w:rsidRPr="000D7D6A">
        <w:rPr>
          <w:b/>
          <w:bCs/>
          <w:lang w:val="es-419"/>
        </w:rPr>
        <w:t>_</w:t>
      </w:r>
      <w:proofErr w:type="gramStart"/>
      <w:r w:rsidRPr="000D7D6A">
        <w:rPr>
          <w:b/>
          <w:bCs/>
          <w:lang w:val="es-419"/>
        </w:rPr>
        <w:t>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proofErr w:type="gramStart"/>
      <w:r w:rsidRPr="000D7D6A">
        <w:rPr>
          <w:b/>
          <w:bCs/>
          <w:lang w:val="es-419"/>
        </w:rPr>
        <w:t>stop(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B603" w14:textId="77777777" w:rsidR="00515D2A" w:rsidRDefault="00515D2A" w:rsidP="00D3538F">
      <w:pPr>
        <w:spacing w:after="0" w:line="240" w:lineRule="auto"/>
      </w:pPr>
      <w:r>
        <w:separator/>
      </w:r>
    </w:p>
  </w:endnote>
  <w:endnote w:type="continuationSeparator" w:id="0">
    <w:p w14:paraId="09C78E10" w14:textId="77777777" w:rsidR="00515D2A" w:rsidRDefault="00515D2A" w:rsidP="00D3538F">
      <w:pPr>
        <w:spacing w:after="0" w:line="240" w:lineRule="auto"/>
      </w:pPr>
      <w:r>
        <w:continuationSeparator/>
      </w:r>
    </w:p>
  </w:endnote>
  <w:endnote w:type="continuationNotice" w:id="1">
    <w:p w14:paraId="20A91D3D" w14:textId="77777777" w:rsidR="00515D2A" w:rsidRDefault="00515D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18A6" w14:textId="77777777" w:rsidR="00515D2A" w:rsidRDefault="00515D2A" w:rsidP="00D3538F">
      <w:pPr>
        <w:spacing w:after="0" w:line="240" w:lineRule="auto"/>
      </w:pPr>
      <w:r>
        <w:separator/>
      </w:r>
    </w:p>
  </w:footnote>
  <w:footnote w:type="continuationSeparator" w:id="0">
    <w:p w14:paraId="4872C826" w14:textId="77777777" w:rsidR="00515D2A" w:rsidRDefault="00515D2A" w:rsidP="00D3538F">
      <w:pPr>
        <w:spacing w:after="0" w:line="240" w:lineRule="auto"/>
      </w:pPr>
      <w:r>
        <w:continuationSeparator/>
      </w:r>
    </w:p>
  </w:footnote>
  <w:footnote w:type="continuationNotice" w:id="1">
    <w:p w14:paraId="086ADCB4" w14:textId="77777777" w:rsidR="00515D2A" w:rsidRDefault="00515D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6411E"/>
    <w:rsid w:val="003B02C7"/>
    <w:rsid w:val="003B5453"/>
    <w:rsid w:val="003B6C26"/>
    <w:rsid w:val="003C0715"/>
    <w:rsid w:val="0043769A"/>
    <w:rsid w:val="004904E0"/>
    <w:rsid w:val="004F2388"/>
    <w:rsid w:val="00515D2A"/>
    <w:rsid w:val="00567F1D"/>
    <w:rsid w:val="00591FFE"/>
    <w:rsid w:val="00596A8A"/>
    <w:rsid w:val="005F48E0"/>
    <w:rsid w:val="00631E66"/>
    <w:rsid w:val="00642A5E"/>
    <w:rsid w:val="006614B5"/>
    <w:rsid w:val="00667C88"/>
    <w:rsid w:val="006809C6"/>
    <w:rsid w:val="006B4BA3"/>
    <w:rsid w:val="006F2592"/>
    <w:rsid w:val="00783B87"/>
    <w:rsid w:val="00787C53"/>
    <w:rsid w:val="00806FA9"/>
    <w:rsid w:val="008349E9"/>
    <w:rsid w:val="008516F2"/>
    <w:rsid w:val="0087108B"/>
    <w:rsid w:val="00886397"/>
    <w:rsid w:val="008B7948"/>
    <w:rsid w:val="008F1BE7"/>
    <w:rsid w:val="008F667E"/>
    <w:rsid w:val="00921538"/>
    <w:rsid w:val="00936FFA"/>
    <w:rsid w:val="009F2FC2"/>
    <w:rsid w:val="009F4247"/>
    <w:rsid w:val="00A341C3"/>
    <w:rsid w:val="00A442AC"/>
    <w:rsid w:val="00A463E8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1B22"/>
    <w:rsid w:val="00D85575"/>
    <w:rsid w:val="00E2573A"/>
    <w:rsid w:val="00E37A60"/>
    <w:rsid w:val="00E50E9B"/>
    <w:rsid w:val="00E90C58"/>
    <w:rsid w:val="00EB708F"/>
    <w:rsid w:val="00EE4322"/>
    <w:rsid w:val="00F925EC"/>
    <w:rsid w:val="00F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728cc8-a565-44d1-ba67-c28b8d54a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FDF8E47D864946B86FAD683C3F0C51" ma:contentTypeVersion="15" ma:contentTypeDescription="Crear nuevo documento." ma:contentTypeScope="" ma:versionID="675cf92d1e338aaacb1de4575663c771">
  <xsd:schema xmlns:xsd="http://www.w3.org/2001/XMLSchema" xmlns:xs="http://www.w3.org/2001/XMLSchema" xmlns:p="http://schemas.microsoft.com/office/2006/metadata/properties" xmlns:ns3="f9728cc8-a565-44d1-ba67-c28b8d54a0e2" xmlns:ns4="cfd51c4f-c53b-427c-99ac-1954d542bbdf" targetNamespace="http://schemas.microsoft.com/office/2006/metadata/properties" ma:root="true" ma:fieldsID="79d9852846ab70e2abf334b61d001c98" ns3:_="" ns4:_="">
    <xsd:import namespace="f9728cc8-a565-44d1-ba67-c28b8d54a0e2"/>
    <xsd:import namespace="cfd51c4f-c53b-427c-99ac-1954d542bb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28cc8-a565-44d1-ba67-c28b8d54a0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51c4f-c53b-427c-99ac-1954d542b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f9728cc8-a565-44d1-ba67-c28b8d54a0e2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2B471-595A-4901-B218-B43C585E8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28cc8-a565-44d1-ba67-c28b8d54a0e2"/>
    <ds:schemaRef ds:uri="cfd51c4f-c53b-427c-99ac-1954d542b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1796</Characters>
  <Application>Microsoft Office Word</Application>
  <DocSecurity>0</DocSecurity>
  <Lines>89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Rodriguez Morales</cp:lastModifiedBy>
  <cp:revision>6</cp:revision>
  <dcterms:created xsi:type="dcterms:W3CDTF">2025-10-06T17:10:00Z</dcterms:created>
  <dcterms:modified xsi:type="dcterms:W3CDTF">2025-10-06T17:26:00Z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0x010100CCFDF8E47D864946B86FAD683C3F0C51</vt:lpwstr>
  </property>
  <property fmtid="{D5CDD505-2E9C-101B-9397-08002B2CF9AE}" pid="3" name="MediaServiceImageTags">
    <vt:lpwstr/>
  </property>
</Properties>
</file>