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0C54" w14:textId="27214C9C" w:rsidR="00F609C1" w:rsidRDefault="00BA3B38" w:rsidP="6BFCAF4A">
      <w:pPr>
        <w:pStyle w:val="Title"/>
        <w:jc w:val="both"/>
        <w:rPr>
          <w:rFonts w:asciiTheme="minorHAnsi" w:eastAsiaTheme="minorEastAsia" w:hAnsiTheme="minorHAnsi" w:cstheme="minorBidi"/>
          <w:lang w:val="es-419"/>
        </w:rPr>
      </w:pPr>
      <w:r w:rsidRPr="6BFCAF4A">
        <w:rPr>
          <w:rFonts w:asciiTheme="minorHAnsi" w:eastAsiaTheme="minorEastAsia" w:hAnsiTheme="minorHAnsi" w:cstheme="minorBidi"/>
          <w:lang w:val="es-419"/>
        </w:rPr>
        <w:t>OBSERVACIONES DE LA PR</w:t>
      </w:r>
      <w:r w:rsidR="005E25CA" w:rsidRPr="6BFCAF4A">
        <w:rPr>
          <w:rFonts w:asciiTheme="minorHAnsi" w:eastAsiaTheme="minorEastAsia" w:hAnsiTheme="minorHAnsi" w:cstheme="minorBidi"/>
          <w:lang w:val="es-419"/>
        </w:rPr>
        <w:t>Á</w:t>
      </w:r>
      <w:r w:rsidRPr="6BFCAF4A">
        <w:rPr>
          <w:rFonts w:asciiTheme="minorHAnsi" w:eastAsiaTheme="minorEastAsia" w:hAnsiTheme="minorHAnsi" w:cstheme="minorBidi"/>
          <w:lang w:val="es-419"/>
        </w:rPr>
        <w:t>CTICA</w:t>
      </w:r>
    </w:p>
    <w:p w14:paraId="151CFBC5" w14:textId="77777777" w:rsidR="002B0F27" w:rsidRDefault="002B0F27" w:rsidP="00167968">
      <w:pPr>
        <w:jc w:val="right"/>
        <w:rPr>
          <w:sz w:val="24"/>
          <w:szCs w:val="24"/>
          <w:lang w:val="es-419"/>
        </w:rPr>
      </w:pPr>
    </w:p>
    <w:p w14:paraId="6452FEE7" w14:textId="77777777" w:rsidR="00167968" w:rsidRPr="00167968" w:rsidRDefault="00167968" w:rsidP="00167968">
      <w:pPr>
        <w:jc w:val="right"/>
        <w:rPr>
          <w:lang w:val="es-419"/>
        </w:rPr>
      </w:pPr>
      <w:r w:rsidRPr="00167968">
        <w:rPr>
          <w:lang w:val="es-419"/>
        </w:rPr>
        <w:t>1. Nicolás Fajardo Aguirre, 202413083, n.fajardoa@uniandes.edu.co</w:t>
      </w:r>
    </w:p>
    <w:p w14:paraId="5F09C5D9" w14:textId="77777777" w:rsidR="00167968" w:rsidRPr="00167968" w:rsidRDefault="00167968" w:rsidP="00167968">
      <w:pPr>
        <w:jc w:val="right"/>
      </w:pPr>
      <w:r w:rsidRPr="00167968">
        <w:t>2. Christian Bravo, 202322012, ca.bravom@uniandes.edu.co</w:t>
      </w:r>
    </w:p>
    <w:p w14:paraId="1E85696E" w14:textId="14F7FF2F" w:rsidR="002B0F27" w:rsidRPr="002B0F27" w:rsidRDefault="00167968" w:rsidP="00167968">
      <w:pPr>
        <w:jc w:val="right"/>
        <w:rPr>
          <w:lang w:val="es-419"/>
        </w:rPr>
      </w:pPr>
      <w:r w:rsidRPr="00167968">
        <w:rPr>
          <w:lang w:val="es-419"/>
        </w:rPr>
        <w:t>3. Dennys Lozano, 202413859, da.lozanom1@uniandes.edu.co</w:t>
      </w:r>
    </w:p>
    <w:p w14:paraId="11AC2D54" w14:textId="649FF599" w:rsidR="00AC2407" w:rsidRDefault="00BE67F6" w:rsidP="6BFCAF4A">
      <w:pPr>
        <w:pStyle w:val="Heading1"/>
        <w:jc w:val="both"/>
        <w:rPr>
          <w:rFonts w:asciiTheme="minorHAnsi" w:eastAsiaTheme="minorEastAsia" w:hAnsiTheme="minorHAnsi" w:cstheme="minorBidi"/>
          <w:b/>
          <w:bCs/>
          <w:lang w:val="es-419"/>
        </w:rPr>
      </w:pPr>
      <w:r w:rsidRPr="6BFCAF4A">
        <w:rPr>
          <w:rFonts w:asciiTheme="minorHAnsi" w:eastAsiaTheme="minorEastAsia" w:hAnsiTheme="minorHAnsi" w:cstheme="minorBidi"/>
          <w:b/>
          <w:bCs/>
          <w:lang w:val="es-419"/>
        </w:rPr>
        <w:t>Ambientes de pruebas</w:t>
      </w:r>
    </w:p>
    <w:p w14:paraId="2D53DA53" w14:textId="77777777" w:rsidR="000A5BCC" w:rsidRPr="000A5BCC" w:rsidRDefault="000A5BCC" w:rsidP="6BFCAF4A">
      <w:pPr>
        <w:jc w:val="both"/>
        <w:rPr>
          <w:lang w:val="es-419"/>
        </w:rPr>
      </w:pPr>
    </w:p>
    <w:tbl>
      <w:tblPr>
        <w:tblStyle w:val="GridTable2"/>
        <w:tblW w:w="2452" w:type="pct"/>
        <w:jc w:val="center"/>
        <w:tblLook w:val="04A0" w:firstRow="1" w:lastRow="0" w:firstColumn="1" w:lastColumn="0" w:noHBand="0" w:noVBand="1"/>
      </w:tblPr>
      <w:tblGrid>
        <w:gridCol w:w="2394"/>
        <w:gridCol w:w="2196"/>
      </w:tblGrid>
      <w:tr w:rsidR="00C36D58" w:rsidRPr="00E36356" w14:paraId="0185CFE7" w14:textId="6224EC8D" w:rsidTr="73338F72">
        <w:trPr>
          <w:cnfStyle w:val="100000000000" w:firstRow="1" w:lastRow="0" w:firstColumn="0" w:lastColumn="0" w:oddVBand="0" w:evenVBand="0" w:oddHBand="0"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2608" w:type="pct"/>
            <w:tcBorders>
              <w:top w:val="single" w:sz="4" w:space="0" w:color="auto"/>
            </w:tcBorders>
          </w:tcPr>
          <w:p w14:paraId="6FA5A4BE" w14:textId="77777777" w:rsidR="00C36D58" w:rsidRPr="00E36356" w:rsidRDefault="00C36D58" w:rsidP="6BFCAF4A">
            <w:pPr>
              <w:jc w:val="both"/>
              <w:rPr>
                <w:lang w:val="es-419"/>
              </w:rPr>
            </w:pPr>
          </w:p>
        </w:tc>
        <w:tc>
          <w:tcPr>
            <w:tcW w:w="2392" w:type="pct"/>
            <w:tcBorders>
              <w:top w:val="single" w:sz="4" w:space="0" w:color="auto"/>
            </w:tcBorders>
          </w:tcPr>
          <w:p w14:paraId="40ADF83F" w14:textId="0E150AFF" w:rsidR="00C36D58" w:rsidRPr="00E36356" w:rsidRDefault="63AA5A7F" w:rsidP="6BFCAF4A">
            <w:pPr>
              <w:jc w:val="both"/>
              <w:cnfStyle w:val="100000000000" w:firstRow="1" w:lastRow="0" w:firstColumn="0" w:lastColumn="0" w:oddVBand="0" w:evenVBand="0" w:oddHBand="0" w:evenHBand="0" w:firstRowFirstColumn="0" w:firstRowLastColumn="0" w:lastRowFirstColumn="0" w:lastRowLastColumn="0"/>
              <w:rPr>
                <w:lang w:val="es-419"/>
              </w:rPr>
            </w:pPr>
            <w:r w:rsidRPr="73338F72">
              <w:rPr>
                <w:lang w:val="es-419"/>
              </w:rPr>
              <w:t xml:space="preserve">Computador </w:t>
            </w:r>
            <w:r w:rsidR="00C36D58" w:rsidRPr="73338F72">
              <w:rPr>
                <w:lang w:val="es-419"/>
              </w:rPr>
              <w:t>1</w:t>
            </w:r>
          </w:p>
        </w:tc>
      </w:tr>
      <w:tr w:rsidR="00C36D58" w:rsidRPr="00E36356" w14:paraId="30B9393B" w14:textId="246217D6" w:rsidTr="73338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8" w:type="pct"/>
          </w:tcPr>
          <w:p w14:paraId="05857F01" w14:textId="222E8A9C" w:rsidR="00C36D58" w:rsidRPr="00E36356" w:rsidRDefault="00C36D58" w:rsidP="6BFCAF4A">
            <w:pPr>
              <w:jc w:val="both"/>
              <w:rPr>
                <w:lang w:val="es-419"/>
              </w:rPr>
            </w:pPr>
            <w:r w:rsidRPr="73338F72">
              <w:rPr>
                <w:lang w:val="es-419"/>
              </w:rPr>
              <w:t>Procesador</w:t>
            </w:r>
          </w:p>
        </w:tc>
        <w:tc>
          <w:tcPr>
            <w:tcW w:w="2392" w:type="pct"/>
          </w:tcPr>
          <w:p w14:paraId="6D65F1AC" w14:textId="77777777" w:rsidR="00C36D58" w:rsidRPr="004A0D46" w:rsidRDefault="00C36D58" w:rsidP="59B312CE">
            <w:pPr>
              <w:jc w:val="both"/>
              <w:cnfStyle w:val="000000100000" w:firstRow="0" w:lastRow="0" w:firstColumn="0" w:lastColumn="0" w:oddVBand="0" w:evenVBand="0" w:oddHBand="1" w:evenHBand="0" w:firstRowFirstColumn="0" w:firstRowLastColumn="0" w:lastRowFirstColumn="0" w:lastRowLastColumn="0"/>
            </w:pPr>
            <w:r w:rsidRPr="004A0D46">
              <w:t>12th Gen Intel(R) Core(TM) i5-12500H</w:t>
            </w:r>
          </w:p>
        </w:tc>
      </w:tr>
      <w:tr w:rsidR="00C36D58" w:rsidRPr="00E36356" w14:paraId="55A0B70F" w14:textId="7B3DDA55" w:rsidTr="73338F72">
        <w:trPr>
          <w:jc w:val="center"/>
        </w:trPr>
        <w:tc>
          <w:tcPr>
            <w:cnfStyle w:val="001000000000" w:firstRow="0" w:lastRow="0" w:firstColumn="1" w:lastColumn="0" w:oddVBand="0" w:evenVBand="0" w:oddHBand="0" w:evenHBand="0" w:firstRowFirstColumn="0" w:firstRowLastColumn="0" w:lastRowFirstColumn="0" w:lastRowLastColumn="0"/>
            <w:tcW w:w="2608" w:type="pct"/>
          </w:tcPr>
          <w:p w14:paraId="4CD55317" w14:textId="77777777" w:rsidR="00C36D58" w:rsidRPr="00E36356" w:rsidRDefault="00C36D58" w:rsidP="6BFCAF4A">
            <w:pPr>
              <w:jc w:val="both"/>
              <w:rPr>
                <w:lang w:val="es-419"/>
              </w:rPr>
            </w:pPr>
            <w:r w:rsidRPr="6BFCAF4A">
              <w:rPr>
                <w:lang w:val="es-419"/>
              </w:rPr>
              <w:t>Memoria RAM (GB)</w:t>
            </w:r>
          </w:p>
        </w:tc>
        <w:tc>
          <w:tcPr>
            <w:tcW w:w="2392" w:type="pct"/>
          </w:tcPr>
          <w:p w14:paraId="2EE17E36" w14:textId="74F5E463" w:rsidR="00C36D58" w:rsidRPr="00E36356" w:rsidRDefault="00C36D58" w:rsidP="59B312CE">
            <w:pPr>
              <w:jc w:val="both"/>
              <w:cnfStyle w:val="000000000000" w:firstRow="0" w:lastRow="0" w:firstColumn="0" w:lastColumn="0" w:oddVBand="0" w:evenVBand="0" w:oddHBand="0" w:evenHBand="0" w:firstRowFirstColumn="0" w:firstRowLastColumn="0" w:lastRowFirstColumn="0" w:lastRowLastColumn="0"/>
              <w:rPr>
                <w:lang w:val="es-419"/>
              </w:rPr>
            </w:pPr>
            <w:r>
              <w:rPr>
                <w:lang w:val="es-419"/>
              </w:rPr>
              <w:t>1</w:t>
            </w:r>
            <w:r w:rsidR="004A0D46">
              <w:rPr>
                <w:lang w:val="es-419"/>
              </w:rPr>
              <w:t>6 gb</w:t>
            </w:r>
          </w:p>
        </w:tc>
      </w:tr>
      <w:tr w:rsidR="00C36D58" w:rsidRPr="00E36356" w14:paraId="4B543ED5" w14:textId="2E74DC84" w:rsidTr="73338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8" w:type="pct"/>
          </w:tcPr>
          <w:p w14:paraId="119B9963" w14:textId="77777777" w:rsidR="00C36D58" w:rsidRPr="00E36356" w:rsidRDefault="00C36D58" w:rsidP="6BFCAF4A">
            <w:pPr>
              <w:jc w:val="both"/>
              <w:rPr>
                <w:lang w:val="es-419"/>
              </w:rPr>
            </w:pPr>
            <w:r w:rsidRPr="6BFCAF4A">
              <w:rPr>
                <w:lang w:val="es-419"/>
              </w:rPr>
              <w:t>Sistema Operativo</w:t>
            </w:r>
          </w:p>
        </w:tc>
        <w:tc>
          <w:tcPr>
            <w:tcW w:w="2392" w:type="pct"/>
          </w:tcPr>
          <w:p w14:paraId="195823C3" w14:textId="09F37F1A" w:rsidR="00C36D58" w:rsidRPr="004A0D46" w:rsidRDefault="00C36D58" w:rsidP="59B312CE">
            <w:pPr>
              <w:jc w:val="both"/>
              <w:cnfStyle w:val="000000100000" w:firstRow="0" w:lastRow="0" w:firstColumn="0" w:lastColumn="0" w:oddVBand="0" w:evenVBand="0" w:oddHBand="1" w:evenHBand="0" w:firstRowFirstColumn="0" w:firstRowLastColumn="0" w:lastRowFirstColumn="0" w:lastRowLastColumn="0"/>
            </w:pPr>
            <w:r w:rsidRPr="004A0D46">
              <w:t>Windows 11 64 bits</w:t>
            </w:r>
          </w:p>
        </w:tc>
      </w:tr>
    </w:tbl>
    <w:p w14:paraId="7A3B43BE" w14:textId="57BA497B" w:rsidR="00B77A81" w:rsidRDefault="005C50D1" w:rsidP="00710605">
      <w:pPr>
        <w:pStyle w:val="Caption"/>
        <w:jc w:val="center"/>
        <w:rPr>
          <w:lang w:val="es-419"/>
        </w:rPr>
      </w:pPr>
      <w:bookmarkStart w:id="0" w:name="_Ref64492224"/>
      <w:r w:rsidRPr="73338F72">
        <w:rPr>
          <w:lang w:val="es-419"/>
        </w:rPr>
        <w:t xml:space="preserve">Tabla </w:t>
      </w:r>
      <w:r w:rsidRPr="73338F72">
        <w:rPr>
          <w:lang w:val="es-419"/>
        </w:rPr>
        <w:fldChar w:fldCharType="begin"/>
      </w:r>
      <w:r w:rsidRPr="73338F72">
        <w:rPr>
          <w:lang w:val="es-419"/>
        </w:rPr>
        <w:instrText xml:space="preserve"> SEQ Tabla \* ARABIC </w:instrText>
      </w:r>
      <w:r w:rsidRPr="73338F72">
        <w:rPr>
          <w:lang w:val="es-419"/>
        </w:rPr>
        <w:fldChar w:fldCharType="separate"/>
      </w:r>
      <w:r w:rsidR="00922882" w:rsidRPr="73338F72">
        <w:rPr>
          <w:noProof/>
          <w:lang w:val="es-419"/>
        </w:rPr>
        <w:t>1</w:t>
      </w:r>
      <w:r w:rsidRPr="73338F72">
        <w:rPr>
          <w:lang w:val="es-419"/>
        </w:rPr>
        <w:fldChar w:fldCharType="end"/>
      </w:r>
      <w:bookmarkEnd w:id="0"/>
      <w:r w:rsidRPr="73338F72">
        <w:rPr>
          <w:lang w:val="es-419"/>
        </w:rPr>
        <w:t>. Especificaciones de</w:t>
      </w:r>
      <w:r w:rsidR="5FFAD73F" w:rsidRPr="73338F72">
        <w:rPr>
          <w:lang w:val="es-419"/>
        </w:rPr>
        <w:t>l computador</w:t>
      </w:r>
      <w:r w:rsidRPr="73338F72">
        <w:rPr>
          <w:lang w:val="es-419"/>
        </w:rPr>
        <w:t xml:space="preserve"> para ejecutar las pruebas de rendimiento.</w:t>
      </w:r>
    </w:p>
    <w:p w14:paraId="7031C254" w14:textId="20B52202" w:rsidR="00EF7454" w:rsidRPr="00EF7454" w:rsidRDefault="00EF7454" w:rsidP="00EF7454">
      <w:pPr>
        <w:jc w:val="both"/>
        <w:rPr>
          <w:rFonts w:ascii="Times New Roman" w:hAnsi="Times New Roman" w:cs="Times New Roman"/>
          <w:sz w:val="24"/>
          <w:szCs w:val="24"/>
          <w:lang w:val="es-419"/>
        </w:rPr>
      </w:pPr>
      <w:r w:rsidRPr="00EF7454">
        <w:rPr>
          <w:rFonts w:ascii="Times New Roman" w:hAnsi="Times New Roman" w:cs="Times New Roman"/>
          <w:color w:val="000000"/>
          <w:sz w:val="24"/>
          <w:szCs w:val="24"/>
          <w:lang w:val="es-CO"/>
        </w:rPr>
        <w:t>Para realizar las siguientes pruebas, es importante que las ejecuten utilizando el archivo de datos</w:t>
      </w:r>
      <w:r w:rsidRPr="00EF7454">
        <w:rPr>
          <w:rStyle w:val="apple-converted-space"/>
          <w:rFonts w:ascii="Times New Roman" w:hAnsi="Times New Roman" w:cs="Times New Roman"/>
          <w:color w:val="000000"/>
          <w:sz w:val="24"/>
          <w:szCs w:val="24"/>
          <w:lang w:val="es-CO"/>
        </w:rPr>
        <w:t> </w:t>
      </w:r>
      <w:r w:rsidRPr="00EF7454">
        <w:rPr>
          <w:rStyle w:val="HTMLCode"/>
          <w:rFonts w:ascii="Times New Roman" w:eastAsiaTheme="minorEastAsia" w:hAnsi="Times New Roman" w:cs="Times New Roman"/>
          <w:b/>
          <w:bCs/>
          <w:color w:val="000000"/>
          <w:sz w:val="24"/>
          <w:szCs w:val="24"/>
          <w:lang w:val="es-CO"/>
        </w:rPr>
        <w:t>large</w:t>
      </w:r>
      <w:r w:rsidRPr="00EF7454">
        <w:rPr>
          <w:rFonts w:ascii="Times New Roman" w:hAnsi="Times New Roman" w:cs="Times New Roman"/>
          <w:color w:val="000000"/>
          <w:sz w:val="24"/>
          <w:szCs w:val="24"/>
          <w:lang w:val="es-CO"/>
        </w:rPr>
        <w:t>, ya que es con este conjunto donde realmente se puede observar el comportamiento y la eficiencia de los algoritmos en contextos más exigentes.</w:t>
      </w:r>
    </w:p>
    <w:p w14:paraId="60E71778" w14:textId="4B10FEEE" w:rsidR="00775C6E" w:rsidRDefault="00EF7454" w:rsidP="00EF7454">
      <w:pPr>
        <w:pStyle w:val="Heading1"/>
        <w:jc w:val="both"/>
        <w:rPr>
          <w:rFonts w:asciiTheme="minorHAnsi" w:eastAsiaTheme="minorEastAsia" w:hAnsiTheme="minorHAnsi" w:cstheme="minorBidi"/>
          <w:b/>
          <w:bCs/>
          <w:lang w:val="es-419"/>
        </w:rPr>
      </w:pPr>
      <w:r>
        <w:rPr>
          <w:rFonts w:asciiTheme="minorHAnsi" w:eastAsiaTheme="minorEastAsia" w:hAnsiTheme="minorHAnsi" w:cstheme="minorBidi"/>
          <w:b/>
          <w:bCs/>
          <w:lang w:val="es-419"/>
        </w:rPr>
        <w:t xml:space="preserve">Ordenamientos Iterativos </w:t>
      </w:r>
    </w:p>
    <w:p w14:paraId="03169022" w14:textId="7FF95152" w:rsidR="00710605" w:rsidRDefault="00710605" w:rsidP="00EF7454">
      <w:pPr>
        <w:pStyle w:val="Heading2"/>
        <w:jc w:val="both"/>
        <w:rPr>
          <w:rFonts w:asciiTheme="minorHAnsi" w:eastAsiaTheme="minorEastAsia" w:hAnsiTheme="minorHAnsi" w:cstheme="minorBidi"/>
          <w:b/>
          <w:bCs/>
          <w:lang w:val="es-419"/>
        </w:rPr>
      </w:pPr>
      <w:r w:rsidRPr="6BFCAF4A">
        <w:rPr>
          <w:rFonts w:asciiTheme="minorHAnsi" w:eastAsiaTheme="minorEastAsia" w:hAnsiTheme="minorHAnsi" w:cstheme="minorBidi"/>
          <w:b/>
          <w:bCs/>
          <w:lang w:val="es-419"/>
        </w:rPr>
        <w:t xml:space="preserve">Resultados para ordenamientos </w:t>
      </w:r>
      <w:r>
        <w:rPr>
          <w:rFonts w:asciiTheme="minorHAnsi" w:eastAsiaTheme="minorEastAsia" w:hAnsiTheme="minorHAnsi" w:cstheme="minorBidi"/>
          <w:b/>
          <w:bCs/>
          <w:lang w:val="es-419"/>
        </w:rPr>
        <w:t>iterativos</w:t>
      </w:r>
      <w:r w:rsidRPr="6BFCAF4A">
        <w:rPr>
          <w:rFonts w:asciiTheme="minorHAnsi" w:eastAsiaTheme="minorEastAsia" w:hAnsiTheme="minorHAnsi" w:cstheme="minorBidi"/>
          <w:b/>
          <w:bCs/>
          <w:lang w:val="es-419"/>
        </w:rPr>
        <w:t xml:space="preserve"> con Array List</w:t>
      </w:r>
    </w:p>
    <w:p w14:paraId="2CA99856" w14:textId="77777777" w:rsidR="00EF7454" w:rsidRPr="00EF7454" w:rsidRDefault="00EF7454" w:rsidP="00EF7454">
      <w:pPr>
        <w:rPr>
          <w:lang w:val="es-419"/>
        </w:rPr>
      </w:pPr>
    </w:p>
    <w:tbl>
      <w:tblPr>
        <w:tblStyle w:val="GridTable2"/>
        <w:tblW w:w="5000" w:type="pct"/>
        <w:tblLook w:val="04A0" w:firstRow="1" w:lastRow="0" w:firstColumn="1" w:lastColumn="0" w:noHBand="0" w:noVBand="1"/>
      </w:tblPr>
      <w:tblGrid>
        <w:gridCol w:w="1874"/>
        <w:gridCol w:w="2494"/>
        <w:gridCol w:w="2497"/>
        <w:gridCol w:w="2495"/>
      </w:tblGrid>
      <w:tr w:rsidR="00710605" w:rsidRPr="000D5E98" w14:paraId="52194F9C" w14:textId="16077BA0" w:rsidTr="3BAC30AF">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001" w:type="pct"/>
            <w:hideMark/>
          </w:tcPr>
          <w:p w14:paraId="13A41037" w14:textId="77777777" w:rsidR="00710605" w:rsidRPr="00BB4D5B" w:rsidRDefault="00710605" w:rsidP="001E5AF8">
            <w:pPr>
              <w:jc w:val="both"/>
              <w:rPr>
                <w:color w:val="000000"/>
                <w:lang w:val="es-CO" w:eastAsia="en-US"/>
              </w:rPr>
            </w:pPr>
            <w:r w:rsidRPr="6BFCAF4A">
              <w:rPr>
                <w:color w:val="000000" w:themeColor="text1"/>
                <w:lang w:val="es-CO" w:eastAsia="en-US"/>
              </w:rPr>
              <w:t>Porcentaje de la muestra</w:t>
            </w:r>
          </w:p>
        </w:tc>
        <w:tc>
          <w:tcPr>
            <w:tcW w:w="1332" w:type="pct"/>
            <w:hideMark/>
          </w:tcPr>
          <w:p w14:paraId="180ED9BD" w14:textId="241F8168" w:rsidR="00710605" w:rsidRPr="000D5E98" w:rsidRDefault="00710605" w:rsidP="001E5AF8">
            <w:pPr>
              <w:jc w:val="both"/>
              <w:cnfStyle w:val="100000000000" w:firstRow="1" w:lastRow="0" w:firstColumn="0" w:lastColumn="0" w:oddVBand="0" w:evenVBand="0" w:oddHBand="0" w:evenHBand="0" w:firstRowFirstColumn="0" w:firstRowLastColumn="0" w:lastRowFirstColumn="0" w:lastRowLastColumn="0"/>
              <w:rPr>
                <w:color w:val="000000"/>
                <w:lang w:eastAsia="en-US"/>
              </w:rPr>
            </w:pPr>
            <w:r w:rsidRPr="3BAC30AF">
              <w:rPr>
                <w:color w:val="000000" w:themeColor="text1"/>
                <w:lang w:eastAsia="en-US"/>
              </w:rPr>
              <w:t xml:space="preserve">Insertion Sort </w:t>
            </w:r>
            <w:r>
              <w:br/>
            </w:r>
            <w:r w:rsidRPr="3BAC30AF">
              <w:rPr>
                <w:color w:val="000000" w:themeColor="text1"/>
                <w:lang w:eastAsia="en-US"/>
              </w:rPr>
              <w:t xml:space="preserve">(Array List) </w:t>
            </w:r>
          </w:p>
        </w:tc>
        <w:tc>
          <w:tcPr>
            <w:tcW w:w="1334" w:type="pct"/>
            <w:hideMark/>
          </w:tcPr>
          <w:p w14:paraId="0CC3E448" w14:textId="4F0B821B" w:rsidR="00710605" w:rsidRPr="000D5E98" w:rsidRDefault="00710605" w:rsidP="001E5AF8">
            <w:pPr>
              <w:jc w:val="both"/>
              <w:cnfStyle w:val="100000000000" w:firstRow="1" w:lastRow="0" w:firstColumn="0" w:lastColumn="0" w:oddVBand="0" w:evenVBand="0" w:oddHBand="0" w:evenHBand="0" w:firstRowFirstColumn="0" w:firstRowLastColumn="0" w:lastRowFirstColumn="0" w:lastRowLastColumn="0"/>
              <w:rPr>
                <w:color w:val="000000"/>
                <w:lang w:eastAsia="en-US"/>
              </w:rPr>
            </w:pPr>
            <w:r w:rsidRPr="3BAC30AF">
              <w:rPr>
                <w:color w:val="000000" w:themeColor="text1"/>
                <w:lang w:eastAsia="en-US"/>
              </w:rPr>
              <w:t>Selection Sort</w:t>
            </w:r>
            <w:r>
              <w:br/>
            </w:r>
            <w:r w:rsidRPr="3BAC30AF">
              <w:rPr>
                <w:color w:val="000000" w:themeColor="text1"/>
                <w:lang w:eastAsia="en-US"/>
              </w:rPr>
              <w:t xml:space="preserve">(Array List) </w:t>
            </w:r>
          </w:p>
        </w:tc>
        <w:tc>
          <w:tcPr>
            <w:tcW w:w="1333" w:type="pct"/>
          </w:tcPr>
          <w:p w14:paraId="381E62E5" w14:textId="36226891" w:rsidR="00710605" w:rsidRPr="6BFCAF4A" w:rsidRDefault="00710605" w:rsidP="001E5AF8">
            <w:pPr>
              <w:jc w:val="both"/>
              <w:cnfStyle w:val="100000000000" w:firstRow="1" w:lastRow="0" w:firstColumn="0" w:lastColumn="0" w:oddVBand="0" w:evenVBand="0" w:oddHBand="0" w:evenHBand="0" w:firstRowFirstColumn="0" w:firstRowLastColumn="0" w:lastRowFirstColumn="0" w:lastRowLastColumn="0"/>
              <w:rPr>
                <w:color w:val="000000" w:themeColor="text1"/>
                <w:lang w:eastAsia="en-US"/>
              </w:rPr>
            </w:pPr>
            <w:r w:rsidRPr="3BAC30AF">
              <w:rPr>
                <w:color w:val="000000" w:themeColor="text1"/>
                <w:lang w:eastAsia="en-US"/>
              </w:rPr>
              <w:t>Shell Sort</w:t>
            </w:r>
            <w:r>
              <w:br/>
            </w:r>
            <w:r w:rsidRPr="3BAC30AF">
              <w:rPr>
                <w:color w:val="000000" w:themeColor="text1"/>
                <w:lang w:eastAsia="en-US"/>
              </w:rPr>
              <w:t>(Array List)</w:t>
            </w:r>
          </w:p>
        </w:tc>
      </w:tr>
      <w:tr w:rsidR="00710605" w:rsidRPr="000D5E98" w14:paraId="59216B11" w14:textId="00C4C6C2" w:rsidTr="3BAC30AF">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01" w:type="pct"/>
            <w:hideMark/>
          </w:tcPr>
          <w:p w14:paraId="300FE904" w14:textId="77777777" w:rsidR="00710605" w:rsidRPr="000D5E98" w:rsidRDefault="00710605" w:rsidP="001E5AF8">
            <w:pPr>
              <w:jc w:val="both"/>
              <w:rPr>
                <w:color w:val="000000"/>
                <w:lang w:eastAsia="en-US"/>
              </w:rPr>
            </w:pPr>
            <w:r w:rsidRPr="6BFCAF4A">
              <w:rPr>
                <w:color w:val="000000" w:themeColor="text1"/>
                <w:lang w:eastAsia="en-US"/>
              </w:rPr>
              <w:t>0.50%</w:t>
            </w:r>
          </w:p>
        </w:tc>
        <w:tc>
          <w:tcPr>
            <w:tcW w:w="1332" w:type="pct"/>
            <w:hideMark/>
          </w:tcPr>
          <w:p w14:paraId="6D6B1405"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0.42</w:t>
            </w:r>
          </w:p>
        </w:tc>
        <w:tc>
          <w:tcPr>
            <w:tcW w:w="1334" w:type="pct"/>
            <w:hideMark/>
          </w:tcPr>
          <w:p w14:paraId="3FEBEE4A"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0.68</w:t>
            </w:r>
          </w:p>
        </w:tc>
        <w:tc>
          <w:tcPr>
            <w:tcW w:w="1333" w:type="pct"/>
          </w:tcPr>
          <w:p w14:paraId="1809B29B"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0.19</w:t>
            </w:r>
          </w:p>
        </w:tc>
      </w:tr>
      <w:tr w:rsidR="00710605" w:rsidRPr="000D5E98" w14:paraId="61014601" w14:textId="4715ABA4" w:rsidTr="3BAC30AF">
        <w:trPr>
          <w:trHeight w:val="298"/>
        </w:trPr>
        <w:tc>
          <w:tcPr>
            <w:cnfStyle w:val="001000000000" w:firstRow="0" w:lastRow="0" w:firstColumn="1" w:lastColumn="0" w:oddVBand="0" w:evenVBand="0" w:oddHBand="0" w:evenHBand="0" w:firstRowFirstColumn="0" w:firstRowLastColumn="0" w:lastRowFirstColumn="0" w:lastRowLastColumn="0"/>
            <w:tcW w:w="1001" w:type="pct"/>
            <w:hideMark/>
          </w:tcPr>
          <w:p w14:paraId="72155160" w14:textId="77777777" w:rsidR="00710605" w:rsidRPr="000D5E98" w:rsidRDefault="00710605" w:rsidP="001E5AF8">
            <w:pPr>
              <w:jc w:val="both"/>
              <w:rPr>
                <w:color w:val="000000"/>
                <w:lang w:eastAsia="en-US"/>
              </w:rPr>
            </w:pPr>
            <w:r w:rsidRPr="6BFCAF4A">
              <w:rPr>
                <w:color w:val="000000" w:themeColor="text1"/>
                <w:lang w:eastAsia="en-US"/>
              </w:rPr>
              <w:t>5.00%</w:t>
            </w:r>
          </w:p>
        </w:tc>
        <w:tc>
          <w:tcPr>
            <w:tcW w:w="1332" w:type="pct"/>
            <w:hideMark/>
          </w:tcPr>
          <w:p w14:paraId="36DFC6C9"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37.90</w:t>
            </w:r>
          </w:p>
        </w:tc>
        <w:tc>
          <w:tcPr>
            <w:tcW w:w="1334" w:type="pct"/>
            <w:hideMark/>
          </w:tcPr>
          <w:p w14:paraId="41D9F10D"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46.40</w:t>
            </w:r>
          </w:p>
        </w:tc>
        <w:tc>
          <w:tcPr>
            <w:tcW w:w="1333" w:type="pct"/>
          </w:tcPr>
          <w:p w14:paraId="256694EC"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4.53</w:t>
            </w:r>
          </w:p>
        </w:tc>
      </w:tr>
      <w:tr w:rsidR="00710605" w:rsidRPr="000D5E98" w14:paraId="157BC9F5" w14:textId="6B6BF7E6" w:rsidTr="3BAC30A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08E77CBE" w14:textId="77777777" w:rsidR="00710605" w:rsidRPr="000D5E98" w:rsidRDefault="00710605" w:rsidP="001E5AF8">
            <w:pPr>
              <w:jc w:val="both"/>
              <w:rPr>
                <w:color w:val="000000"/>
                <w:lang w:eastAsia="en-US"/>
              </w:rPr>
            </w:pPr>
            <w:r w:rsidRPr="6BFCAF4A">
              <w:rPr>
                <w:color w:val="000000" w:themeColor="text1"/>
                <w:lang w:eastAsia="en-US"/>
              </w:rPr>
              <w:t>10.00%</w:t>
            </w:r>
          </w:p>
        </w:tc>
        <w:tc>
          <w:tcPr>
            <w:tcW w:w="1332" w:type="pct"/>
            <w:hideMark/>
          </w:tcPr>
          <w:p w14:paraId="33A93979"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164.70</w:t>
            </w:r>
          </w:p>
        </w:tc>
        <w:tc>
          <w:tcPr>
            <w:tcW w:w="1334" w:type="pct"/>
            <w:hideMark/>
          </w:tcPr>
          <w:p w14:paraId="7E0EB67D"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188.19</w:t>
            </w:r>
          </w:p>
        </w:tc>
        <w:tc>
          <w:tcPr>
            <w:tcW w:w="1333" w:type="pct"/>
          </w:tcPr>
          <w:p w14:paraId="28122E6A"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11.75</w:t>
            </w:r>
          </w:p>
        </w:tc>
      </w:tr>
      <w:tr w:rsidR="00710605" w:rsidRPr="000D5E98" w14:paraId="4FCF4EC1" w14:textId="5C8B55B9" w:rsidTr="3BAC30AF">
        <w:trPr>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48FF68BC" w14:textId="77777777" w:rsidR="00710605" w:rsidRPr="000D5E98" w:rsidRDefault="00710605" w:rsidP="001E5AF8">
            <w:pPr>
              <w:jc w:val="both"/>
              <w:rPr>
                <w:color w:val="000000"/>
                <w:lang w:eastAsia="en-US"/>
              </w:rPr>
            </w:pPr>
            <w:r w:rsidRPr="6BFCAF4A">
              <w:rPr>
                <w:color w:val="000000" w:themeColor="text1"/>
                <w:lang w:eastAsia="en-US"/>
              </w:rPr>
              <w:t>20.00%</w:t>
            </w:r>
          </w:p>
        </w:tc>
        <w:tc>
          <w:tcPr>
            <w:tcW w:w="1332" w:type="pct"/>
            <w:hideMark/>
          </w:tcPr>
          <w:p w14:paraId="0961DF00"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691.42</w:t>
            </w:r>
          </w:p>
        </w:tc>
        <w:tc>
          <w:tcPr>
            <w:tcW w:w="1334" w:type="pct"/>
            <w:hideMark/>
          </w:tcPr>
          <w:p w14:paraId="0AB4A94B"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760.91</w:t>
            </w:r>
          </w:p>
        </w:tc>
        <w:tc>
          <w:tcPr>
            <w:tcW w:w="1333" w:type="pct"/>
          </w:tcPr>
          <w:p w14:paraId="68648367"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35.37</w:t>
            </w:r>
          </w:p>
        </w:tc>
      </w:tr>
      <w:tr w:rsidR="00710605" w:rsidRPr="000D5E98" w14:paraId="37487C6B" w14:textId="73120784" w:rsidTr="3BAC30A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5F0D17E8" w14:textId="77777777" w:rsidR="00710605" w:rsidRPr="000D5E98" w:rsidRDefault="00710605" w:rsidP="001E5AF8">
            <w:pPr>
              <w:jc w:val="both"/>
              <w:rPr>
                <w:color w:val="000000"/>
                <w:lang w:eastAsia="en-US"/>
              </w:rPr>
            </w:pPr>
            <w:r w:rsidRPr="6BFCAF4A">
              <w:rPr>
                <w:color w:val="000000" w:themeColor="text1"/>
                <w:lang w:eastAsia="en-US"/>
              </w:rPr>
              <w:t>30.00%</w:t>
            </w:r>
          </w:p>
        </w:tc>
        <w:tc>
          <w:tcPr>
            <w:tcW w:w="1332" w:type="pct"/>
            <w:hideMark/>
          </w:tcPr>
          <w:p w14:paraId="145AF84D"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1521.43</w:t>
            </w:r>
          </w:p>
        </w:tc>
        <w:tc>
          <w:tcPr>
            <w:tcW w:w="1334" w:type="pct"/>
            <w:hideMark/>
          </w:tcPr>
          <w:p w14:paraId="00F44D5C"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1711.17</w:t>
            </w:r>
          </w:p>
        </w:tc>
        <w:tc>
          <w:tcPr>
            <w:tcW w:w="1333" w:type="pct"/>
          </w:tcPr>
          <w:p w14:paraId="15B751E2"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72.02</w:t>
            </w:r>
          </w:p>
        </w:tc>
      </w:tr>
      <w:tr w:rsidR="00710605" w:rsidRPr="000D5E98" w14:paraId="526D73B7" w14:textId="34CD1967" w:rsidTr="3BAC30AF">
        <w:trPr>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72D9DEF9" w14:textId="77777777" w:rsidR="00710605" w:rsidRPr="000D5E98" w:rsidRDefault="00710605" w:rsidP="001E5AF8">
            <w:pPr>
              <w:jc w:val="both"/>
              <w:rPr>
                <w:color w:val="000000"/>
                <w:lang w:eastAsia="en-US"/>
              </w:rPr>
            </w:pPr>
            <w:r w:rsidRPr="6BFCAF4A">
              <w:rPr>
                <w:color w:val="000000" w:themeColor="text1"/>
                <w:lang w:eastAsia="en-US"/>
              </w:rPr>
              <w:t>50.00%</w:t>
            </w:r>
          </w:p>
        </w:tc>
        <w:tc>
          <w:tcPr>
            <w:tcW w:w="1332" w:type="pct"/>
            <w:hideMark/>
          </w:tcPr>
          <w:p w14:paraId="2B4BF46A"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6812.23</w:t>
            </w:r>
          </w:p>
        </w:tc>
        <w:tc>
          <w:tcPr>
            <w:tcW w:w="1334" w:type="pct"/>
            <w:hideMark/>
          </w:tcPr>
          <w:p w14:paraId="1BEC4706"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4905.14</w:t>
            </w:r>
          </w:p>
        </w:tc>
        <w:tc>
          <w:tcPr>
            <w:tcW w:w="1333" w:type="pct"/>
          </w:tcPr>
          <w:p w14:paraId="3B545724"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187.35</w:t>
            </w:r>
          </w:p>
        </w:tc>
      </w:tr>
      <w:tr w:rsidR="00710605" w:rsidRPr="000D5E98" w14:paraId="4C6C2D06" w14:textId="2D9FC7F0" w:rsidTr="3BAC30A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4BFD18B5" w14:textId="77777777" w:rsidR="00710605" w:rsidRPr="000D5E98" w:rsidRDefault="00710605" w:rsidP="001E5AF8">
            <w:pPr>
              <w:jc w:val="both"/>
              <w:rPr>
                <w:color w:val="000000"/>
                <w:lang w:eastAsia="en-US"/>
              </w:rPr>
            </w:pPr>
            <w:r w:rsidRPr="6BFCAF4A">
              <w:rPr>
                <w:color w:val="000000" w:themeColor="text1"/>
                <w:lang w:eastAsia="en-US"/>
              </w:rPr>
              <w:t>80.00%</w:t>
            </w:r>
          </w:p>
        </w:tc>
        <w:tc>
          <w:tcPr>
            <w:tcW w:w="1332" w:type="pct"/>
            <w:hideMark/>
          </w:tcPr>
          <w:p w14:paraId="47A9C0CE"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22364.24</w:t>
            </w:r>
          </w:p>
        </w:tc>
        <w:tc>
          <w:tcPr>
            <w:tcW w:w="1334" w:type="pct"/>
            <w:hideMark/>
          </w:tcPr>
          <w:p w14:paraId="56566BA3"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13371.13</w:t>
            </w:r>
          </w:p>
        </w:tc>
        <w:tc>
          <w:tcPr>
            <w:tcW w:w="1333" w:type="pct"/>
          </w:tcPr>
          <w:p w14:paraId="65C5FD14"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432.32</w:t>
            </w:r>
          </w:p>
        </w:tc>
      </w:tr>
      <w:tr w:rsidR="00710605" w:rsidRPr="000D5E98" w14:paraId="091D3F73" w14:textId="778ADFA0" w:rsidTr="3BAC30AF">
        <w:trPr>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6D080CBA" w14:textId="77777777" w:rsidR="00710605" w:rsidRPr="000D5E98" w:rsidRDefault="00710605" w:rsidP="001E5AF8">
            <w:pPr>
              <w:jc w:val="both"/>
              <w:rPr>
                <w:color w:val="000000"/>
                <w:lang w:eastAsia="en-US"/>
              </w:rPr>
            </w:pPr>
            <w:r w:rsidRPr="6BFCAF4A">
              <w:rPr>
                <w:color w:val="000000" w:themeColor="text1"/>
                <w:lang w:eastAsia="en-US"/>
              </w:rPr>
              <w:t>100.00%</w:t>
            </w:r>
          </w:p>
        </w:tc>
        <w:tc>
          <w:tcPr>
            <w:tcW w:w="1332" w:type="pct"/>
            <w:hideMark/>
          </w:tcPr>
          <w:p w14:paraId="68DD3BB2"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25151.83</w:t>
            </w:r>
          </w:p>
        </w:tc>
        <w:tc>
          <w:tcPr>
            <w:tcW w:w="1334" w:type="pct"/>
            <w:hideMark/>
          </w:tcPr>
          <w:p w14:paraId="0A480CBC"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22654.59</w:t>
            </w:r>
          </w:p>
        </w:tc>
        <w:tc>
          <w:tcPr>
            <w:tcW w:w="1333" w:type="pct"/>
          </w:tcPr>
          <w:p w14:paraId="25B1E487"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631.94</w:t>
            </w:r>
          </w:p>
        </w:tc>
      </w:tr>
    </w:tbl>
    <w:p w14:paraId="4217C644" w14:textId="3434DCFD" w:rsidR="00710605" w:rsidRPr="00710605" w:rsidRDefault="00710605" w:rsidP="00847BF5">
      <w:pPr>
        <w:pStyle w:val="Caption"/>
        <w:jc w:val="center"/>
        <w:rPr>
          <w:b/>
          <w:bCs/>
          <w:lang w:val="es-419"/>
        </w:rPr>
      </w:pPr>
      <w:r w:rsidRPr="73338F72">
        <w:rPr>
          <w:lang w:val="es-419"/>
        </w:rPr>
        <w:t xml:space="preserve">Tabla 2. </w:t>
      </w:r>
      <w:r w:rsidRPr="73338F72">
        <w:rPr>
          <w:b/>
          <w:bCs/>
          <w:lang w:val="es-419"/>
        </w:rPr>
        <w:t xml:space="preserve">Resultados </w:t>
      </w:r>
      <w:r w:rsidR="546CC492" w:rsidRPr="73338F72">
        <w:rPr>
          <w:b/>
          <w:bCs/>
          <w:lang w:val="es-419"/>
        </w:rPr>
        <w:t>en computador</w:t>
      </w:r>
      <w:r w:rsidRPr="73338F72">
        <w:rPr>
          <w:b/>
          <w:bCs/>
          <w:lang w:val="es-419"/>
        </w:rPr>
        <w:t xml:space="preserve"> 1 para or</w:t>
      </w:r>
      <w:r w:rsidR="5EFBCC87" w:rsidRPr="73338F72">
        <w:rPr>
          <w:b/>
          <w:bCs/>
          <w:lang w:val="es-419"/>
        </w:rPr>
        <w:t>de</w:t>
      </w:r>
      <w:r w:rsidRPr="73338F72">
        <w:rPr>
          <w:b/>
          <w:bCs/>
          <w:lang w:val="es-419"/>
        </w:rPr>
        <w:t xml:space="preserve">namientos </w:t>
      </w:r>
      <w:r w:rsidR="00847BF5" w:rsidRPr="73338F72">
        <w:rPr>
          <w:b/>
          <w:bCs/>
          <w:lang w:val="es-419"/>
        </w:rPr>
        <w:t xml:space="preserve">iterativos </w:t>
      </w:r>
      <w:r w:rsidRPr="73338F72">
        <w:rPr>
          <w:b/>
          <w:bCs/>
          <w:lang w:val="es-419"/>
        </w:rPr>
        <w:t>con Array List.</w:t>
      </w:r>
    </w:p>
    <w:p w14:paraId="251DEDFB" w14:textId="00B530A2" w:rsidR="00710605" w:rsidRDefault="00710605" w:rsidP="00710605">
      <w:pPr>
        <w:pStyle w:val="Heading2"/>
        <w:jc w:val="both"/>
        <w:rPr>
          <w:rFonts w:asciiTheme="minorHAnsi" w:eastAsiaTheme="minorEastAsia" w:hAnsiTheme="minorHAnsi" w:cstheme="minorBidi"/>
          <w:b/>
          <w:bCs/>
          <w:lang w:val="es-419"/>
        </w:rPr>
      </w:pPr>
      <w:r w:rsidRPr="6BFCAF4A">
        <w:rPr>
          <w:rFonts w:asciiTheme="minorHAnsi" w:eastAsiaTheme="minorEastAsia" w:hAnsiTheme="minorHAnsi" w:cstheme="minorBidi"/>
          <w:b/>
          <w:bCs/>
          <w:lang w:val="es-419"/>
        </w:rPr>
        <w:t xml:space="preserve">Resultados para ordenamientos </w:t>
      </w:r>
      <w:r>
        <w:rPr>
          <w:rFonts w:asciiTheme="minorHAnsi" w:eastAsiaTheme="minorEastAsia" w:hAnsiTheme="minorHAnsi" w:cstheme="minorBidi"/>
          <w:b/>
          <w:bCs/>
          <w:lang w:val="es-419"/>
        </w:rPr>
        <w:t xml:space="preserve">iterativos </w:t>
      </w:r>
      <w:r w:rsidRPr="6BFCAF4A">
        <w:rPr>
          <w:rFonts w:asciiTheme="minorHAnsi" w:eastAsiaTheme="minorEastAsia" w:hAnsiTheme="minorHAnsi" w:cstheme="minorBidi"/>
          <w:b/>
          <w:bCs/>
          <w:lang w:val="es-419"/>
        </w:rPr>
        <w:t>con Linked List</w:t>
      </w:r>
    </w:p>
    <w:p w14:paraId="083F7068" w14:textId="77777777" w:rsidR="00710605" w:rsidRDefault="00710605" w:rsidP="00710605">
      <w:pPr>
        <w:pStyle w:val="Heading2"/>
        <w:jc w:val="both"/>
        <w:rPr>
          <w:rFonts w:asciiTheme="minorHAnsi" w:eastAsiaTheme="minorEastAsia" w:hAnsiTheme="minorHAnsi" w:cstheme="minorBidi"/>
          <w:lang w:val="es-419"/>
        </w:rPr>
      </w:pPr>
    </w:p>
    <w:tbl>
      <w:tblPr>
        <w:tblStyle w:val="GridTable2"/>
        <w:tblW w:w="5000" w:type="pct"/>
        <w:tblLook w:val="04A0" w:firstRow="1" w:lastRow="0" w:firstColumn="1" w:lastColumn="0" w:noHBand="0" w:noVBand="1"/>
      </w:tblPr>
      <w:tblGrid>
        <w:gridCol w:w="1874"/>
        <w:gridCol w:w="2494"/>
        <w:gridCol w:w="2497"/>
        <w:gridCol w:w="2495"/>
      </w:tblGrid>
      <w:tr w:rsidR="00710605" w:rsidRPr="000D5E98" w14:paraId="31A08173" w14:textId="77777777" w:rsidTr="3BAC30AF">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001" w:type="pct"/>
            <w:hideMark/>
          </w:tcPr>
          <w:p w14:paraId="213D770A" w14:textId="77777777" w:rsidR="00710605" w:rsidRPr="00BB4D5B" w:rsidRDefault="00710605" w:rsidP="001E5AF8">
            <w:pPr>
              <w:jc w:val="both"/>
              <w:rPr>
                <w:color w:val="000000"/>
                <w:lang w:val="es-CO" w:eastAsia="en-US"/>
              </w:rPr>
            </w:pPr>
            <w:r w:rsidRPr="6BFCAF4A">
              <w:rPr>
                <w:color w:val="000000" w:themeColor="text1"/>
                <w:lang w:val="es-CO" w:eastAsia="en-US"/>
              </w:rPr>
              <w:t>Porcentaje de la muestra</w:t>
            </w:r>
          </w:p>
        </w:tc>
        <w:tc>
          <w:tcPr>
            <w:tcW w:w="1332" w:type="pct"/>
            <w:hideMark/>
          </w:tcPr>
          <w:p w14:paraId="4E0C9153" w14:textId="61CB1948" w:rsidR="00710605" w:rsidRPr="000D5E98" w:rsidRDefault="00710605" w:rsidP="001E5AF8">
            <w:pPr>
              <w:jc w:val="both"/>
              <w:cnfStyle w:val="100000000000" w:firstRow="1" w:lastRow="0" w:firstColumn="0" w:lastColumn="0" w:oddVBand="0" w:evenVBand="0" w:oddHBand="0" w:evenHBand="0" w:firstRowFirstColumn="0" w:firstRowLastColumn="0" w:lastRowFirstColumn="0" w:lastRowLastColumn="0"/>
              <w:rPr>
                <w:color w:val="000000"/>
                <w:lang w:eastAsia="en-US"/>
              </w:rPr>
            </w:pPr>
            <w:r w:rsidRPr="3BAC30AF">
              <w:rPr>
                <w:color w:val="000000" w:themeColor="text1"/>
                <w:lang w:eastAsia="en-US"/>
              </w:rPr>
              <w:t xml:space="preserve">Insertion Sort </w:t>
            </w:r>
            <w:r>
              <w:br/>
            </w:r>
            <w:r w:rsidRPr="3BAC30AF">
              <w:rPr>
                <w:color w:val="000000" w:themeColor="text1"/>
                <w:lang w:eastAsia="en-US"/>
              </w:rPr>
              <w:t>(</w:t>
            </w:r>
            <w:r w:rsidRPr="3BAC30AF">
              <w:rPr>
                <w:lang w:val="es-419"/>
              </w:rPr>
              <w:t>Linked List</w:t>
            </w:r>
            <w:r w:rsidRPr="3BAC30AF">
              <w:rPr>
                <w:color w:val="000000" w:themeColor="text1"/>
                <w:lang w:eastAsia="en-US"/>
              </w:rPr>
              <w:t>)</w:t>
            </w:r>
          </w:p>
        </w:tc>
        <w:tc>
          <w:tcPr>
            <w:tcW w:w="1334" w:type="pct"/>
            <w:hideMark/>
          </w:tcPr>
          <w:p w14:paraId="532FFD0F" w14:textId="313A2A9D" w:rsidR="00710605" w:rsidRPr="000D5E98" w:rsidRDefault="00710605" w:rsidP="001E5AF8">
            <w:pPr>
              <w:jc w:val="both"/>
              <w:cnfStyle w:val="100000000000" w:firstRow="1" w:lastRow="0" w:firstColumn="0" w:lastColumn="0" w:oddVBand="0" w:evenVBand="0" w:oddHBand="0" w:evenHBand="0" w:firstRowFirstColumn="0" w:firstRowLastColumn="0" w:lastRowFirstColumn="0" w:lastRowLastColumn="0"/>
              <w:rPr>
                <w:color w:val="000000"/>
                <w:lang w:eastAsia="en-US"/>
              </w:rPr>
            </w:pPr>
            <w:r w:rsidRPr="3BAC30AF">
              <w:rPr>
                <w:color w:val="000000" w:themeColor="text1"/>
                <w:lang w:eastAsia="en-US"/>
              </w:rPr>
              <w:t xml:space="preserve">Selection Sort </w:t>
            </w:r>
            <w:r>
              <w:br/>
            </w:r>
            <w:r w:rsidRPr="3BAC30AF">
              <w:rPr>
                <w:color w:val="000000" w:themeColor="text1"/>
                <w:lang w:eastAsia="en-US"/>
              </w:rPr>
              <w:t>(</w:t>
            </w:r>
            <w:r w:rsidRPr="3BAC30AF">
              <w:rPr>
                <w:lang w:val="es-419"/>
              </w:rPr>
              <w:t>Linked List</w:t>
            </w:r>
            <w:r w:rsidRPr="3BAC30AF">
              <w:rPr>
                <w:color w:val="000000" w:themeColor="text1"/>
                <w:lang w:eastAsia="en-US"/>
              </w:rPr>
              <w:t>)</w:t>
            </w:r>
          </w:p>
        </w:tc>
        <w:tc>
          <w:tcPr>
            <w:tcW w:w="1333" w:type="pct"/>
          </w:tcPr>
          <w:p w14:paraId="730C1578" w14:textId="721931AD" w:rsidR="00710605" w:rsidRPr="6BFCAF4A" w:rsidRDefault="00710605" w:rsidP="001E5AF8">
            <w:pPr>
              <w:jc w:val="both"/>
              <w:cnfStyle w:val="100000000000" w:firstRow="1" w:lastRow="0" w:firstColumn="0" w:lastColumn="0" w:oddVBand="0" w:evenVBand="0" w:oddHBand="0" w:evenHBand="0" w:firstRowFirstColumn="0" w:firstRowLastColumn="0" w:lastRowFirstColumn="0" w:lastRowLastColumn="0"/>
              <w:rPr>
                <w:color w:val="000000" w:themeColor="text1"/>
                <w:lang w:eastAsia="en-US"/>
              </w:rPr>
            </w:pPr>
            <w:r w:rsidRPr="3BAC30AF">
              <w:rPr>
                <w:color w:val="000000" w:themeColor="text1"/>
                <w:lang w:eastAsia="en-US"/>
              </w:rPr>
              <w:t>Shell Sort</w:t>
            </w:r>
            <w:r>
              <w:br/>
            </w:r>
            <w:r w:rsidRPr="3BAC30AF">
              <w:rPr>
                <w:color w:val="000000" w:themeColor="text1"/>
                <w:lang w:eastAsia="en-US"/>
              </w:rPr>
              <w:t>(</w:t>
            </w:r>
            <w:r w:rsidRPr="3BAC30AF">
              <w:rPr>
                <w:lang w:val="es-419"/>
              </w:rPr>
              <w:t>Linked List</w:t>
            </w:r>
            <w:r w:rsidRPr="3BAC30AF">
              <w:rPr>
                <w:color w:val="000000" w:themeColor="text1"/>
                <w:lang w:eastAsia="en-US"/>
              </w:rPr>
              <w:t>)</w:t>
            </w:r>
          </w:p>
        </w:tc>
      </w:tr>
      <w:tr w:rsidR="00710605" w:rsidRPr="000D5E98" w14:paraId="670D8903" w14:textId="77777777" w:rsidTr="3BAC30AF">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01" w:type="pct"/>
            <w:hideMark/>
          </w:tcPr>
          <w:p w14:paraId="7592DEFB" w14:textId="77777777" w:rsidR="00710605" w:rsidRPr="000D5E98" w:rsidRDefault="00710605" w:rsidP="001E5AF8">
            <w:pPr>
              <w:jc w:val="both"/>
              <w:rPr>
                <w:color w:val="000000"/>
                <w:lang w:eastAsia="en-US"/>
              </w:rPr>
            </w:pPr>
            <w:r w:rsidRPr="6BFCAF4A">
              <w:rPr>
                <w:color w:val="000000" w:themeColor="text1"/>
                <w:lang w:eastAsia="en-US"/>
              </w:rPr>
              <w:t>0.50%</w:t>
            </w:r>
          </w:p>
        </w:tc>
        <w:tc>
          <w:tcPr>
            <w:tcW w:w="1332" w:type="pct"/>
            <w:hideMark/>
          </w:tcPr>
          <w:p w14:paraId="1E814AF5"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4.33</w:t>
            </w:r>
          </w:p>
        </w:tc>
        <w:tc>
          <w:tcPr>
            <w:tcW w:w="1334" w:type="pct"/>
            <w:hideMark/>
          </w:tcPr>
          <w:p w14:paraId="61255193"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3.80</w:t>
            </w:r>
          </w:p>
        </w:tc>
        <w:tc>
          <w:tcPr>
            <w:tcW w:w="1333" w:type="pct"/>
          </w:tcPr>
          <w:p w14:paraId="6FB7538F"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2.03</w:t>
            </w:r>
          </w:p>
        </w:tc>
      </w:tr>
      <w:tr w:rsidR="00710605" w:rsidRPr="000D5E98" w14:paraId="3BE42EA3" w14:textId="77777777" w:rsidTr="3BAC30AF">
        <w:trPr>
          <w:trHeight w:val="298"/>
        </w:trPr>
        <w:tc>
          <w:tcPr>
            <w:cnfStyle w:val="001000000000" w:firstRow="0" w:lastRow="0" w:firstColumn="1" w:lastColumn="0" w:oddVBand="0" w:evenVBand="0" w:oddHBand="0" w:evenHBand="0" w:firstRowFirstColumn="0" w:firstRowLastColumn="0" w:lastRowFirstColumn="0" w:lastRowLastColumn="0"/>
            <w:tcW w:w="1001" w:type="pct"/>
            <w:hideMark/>
          </w:tcPr>
          <w:p w14:paraId="0D4E1FDE" w14:textId="77777777" w:rsidR="00710605" w:rsidRPr="000D5E98" w:rsidRDefault="00710605" w:rsidP="001E5AF8">
            <w:pPr>
              <w:jc w:val="both"/>
              <w:rPr>
                <w:color w:val="000000"/>
                <w:lang w:eastAsia="en-US"/>
              </w:rPr>
            </w:pPr>
            <w:r w:rsidRPr="6BFCAF4A">
              <w:rPr>
                <w:color w:val="000000" w:themeColor="text1"/>
                <w:lang w:eastAsia="en-US"/>
              </w:rPr>
              <w:lastRenderedPageBreak/>
              <w:t>5.00%</w:t>
            </w:r>
          </w:p>
        </w:tc>
        <w:tc>
          <w:tcPr>
            <w:tcW w:w="1332" w:type="pct"/>
            <w:hideMark/>
          </w:tcPr>
          <w:p w14:paraId="09295115"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2965.24</w:t>
            </w:r>
          </w:p>
        </w:tc>
        <w:tc>
          <w:tcPr>
            <w:tcW w:w="1334" w:type="pct"/>
            <w:hideMark/>
          </w:tcPr>
          <w:p w14:paraId="11184668"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3381.20</w:t>
            </w:r>
          </w:p>
        </w:tc>
        <w:tc>
          <w:tcPr>
            <w:tcW w:w="1333" w:type="pct"/>
          </w:tcPr>
          <w:p w14:paraId="6B51CAF6"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434.31</w:t>
            </w:r>
          </w:p>
        </w:tc>
      </w:tr>
      <w:tr w:rsidR="00710605" w:rsidRPr="000D5E98" w14:paraId="51EFCDAE" w14:textId="77777777" w:rsidTr="3BAC30A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3BDDF304" w14:textId="77777777" w:rsidR="00710605" w:rsidRPr="000D5E98" w:rsidRDefault="00710605" w:rsidP="001E5AF8">
            <w:pPr>
              <w:jc w:val="both"/>
              <w:rPr>
                <w:color w:val="000000"/>
                <w:lang w:eastAsia="en-US"/>
              </w:rPr>
            </w:pPr>
            <w:r w:rsidRPr="6BFCAF4A">
              <w:rPr>
                <w:color w:val="000000" w:themeColor="text1"/>
                <w:lang w:eastAsia="en-US"/>
              </w:rPr>
              <w:t>10.00%</w:t>
            </w:r>
          </w:p>
        </w:tc>
        <w:tc>
          <w:tcPr>
            <w:tcW w:w="1332" w:type="pct"/>
            <w:hideMark/>
          </w:tcPr>
          <w:p w14:paraId="4CC0A516"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24754.34</w:t>
            </w:r>
          </w:p>
        </w:tc>
        <w:tc>
          <w:tcPr>
            <w:tcW w:w="1334" w:type="pct"/>
            <w:hideMark/>
          </w:tcPr>
          <w:p w14:paraId="158A2585"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38877.99</w:t>
            </w:r>
          </w:p>
        </w:tc>
        <w:tc>
          <w:tcPr>
            <w:tcW w:w="1333" w:type="pct"/>
          </w:tcPr>
          <w:p w14:paraId="6FCE21B3"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2359.62</w:t>
            </w:r>
          </w:p>
        </w:tc>
      </w:tr>
      <w:tr w:rsidR="00710605" w:rsidRPr="000D5E98" w14:paraId="4171042D" w14:textId="77777777" w:rsidTr="3BAC30AF">
        <w:trPr>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77B27D93" w14:textId="77777777" w:rsidR="00710605" w:rsidRPr="000D5E98" w:rsidRDefault="00710605" w:rsidP="001E5AF8">
            <w:pPr>
              <w:jc w:val="both"/>
              <w:rPr>
                <w:color w:val="000000"/>
                <w:lang w:eastAsia="en-US"/>
              </w:rPr>
            </w:pPr>
            <w:r w:rsidRPr="6BFCAF4A">
              <w:rPr>
                <w:color w:val="000000" w:themeColor="text1"/>
                <w:lang w:eastAsia="en-US"/>
              </w:rPr>
              <w:t>20.00%</w:t>
            </w:r>
          </w:p>
        </w:tc>
        <w:tc>
          <w:tcPr>
            <w:tcW w:w="1332" w:type="pct"/>
            <w:hideMark/>
          </w:tcPr>
          <w:p w14:paraId="158869CA"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202321.73</w:t>
            </w:r>
          </w:p>
        </w:tc>
        <w:tc>
          <w:tcPr>
            <w:tcW w:w="1334" w:type="pct"/>
            <w:hideMark/>
          </w:tcPr>
          <w:p w14:paraId="2D4F27C0"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362774.97</w:t>
            </w:r>
          </w:p>
        </w:tc>
        <w:tc>
          <w:tcPr>
            <w:tcW w:w="1333" w:type="pct"/>
          </w:tcPr>
          <w:p w14:paraId="50B4C186"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27320.11</w:t>
            </w:r>
          </w:p>
        </w:tc>
      </w:tr>
      <w:tr w:rsidR="00710605" w:rsidRPr="000D5E98" w14:paraId="59B9AE4D" w14:textId="77777777" w:rsidTr="3BAC30A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27BA0BAA" w14:textId="77777777" w:rsidR="00710605" w:rsidRPr="000D5E98" w:rsidRDefault="00710605" w:rsidP="001E5AF8">
            <w:pPr>
              <w:jc w:val="both"/>
              <w:rPr>
                <w:color w:val="000000"/>
                <w:lang w:eastAsia="en-US"/>
              </w:rPr>
            </w:pPr>
            <w:r w:rsidRPr="6BFCAF4A">
              <w:rPr>
                <w:color w:val="000000" w:themeColor="text1"/>
                <w:lang w:eastAsia="en-US"/>
              </w:rPr>
              <w:t>30.00%</w:t>
            </w:r>
          </w:p>
        </w:tc>
        <w:tc>
          <w:tcPr>
            <w:tcW w:w="1332" w:type="pct"/>
            <w:hideMark/>
          </w:tcPr>
          <w:p w14:paraId="275E4004"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color w:val="000000"/>
                <w:lang w:eastAsia="en-US"/>
              </w:rPr>
            </w:pPr>
          </w:p>
        </w:tc>
        <w:tc>
          <w:tcPr>
            <w:tcW w:w="1334" w:type="pct"/>
            <w:hideMark/>
          </w:tcPr>
          <w:p w14:paraId="65CAA953"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1333" w:type="pct"/>
          </w:tcPr>
          <w:p w14:paraId="2ACEC71F"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78028.06</w:t>
            </w:r>
          </w:p>
        </w:tc>
      </w:tr>
      <w:tr w:rsidR="00710605" w:rsidRPr="000D5E98" w14:paraId="6A4310A7" w14:textId="77777777" w:rsidTr="3BAC30AF">
        <w:trPr>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4360A919" w14:textId="77777777" w:rsidR="00710605" w:rsidRPr="000D5E98" w:rsidRDefault="00710605" w:rsidP="001E5AF8">
            <w:pPr>
              <w:jc w:val="both"/>
              <w:rPr>
                <w:color w:val="000000"/>
                <w:lang w:eastAsia="en-US"/>
              </w:rPr>
            </w:pPr>
            <w:r w:rsidRPr="6BFCAF4A">
              <w:rPr>
                <w:color w:val="000000" w:themeColor="text1"/>
                <w:lang w:eastAsia="en-US"/>
              </w:rPr>
              <w:t>50.00%</w:t>
            </w:r>
          </w:p>
        </w:tc>
        <w:tc>
          <w:tcPr>
            <w:tcW w:w="1332" w:type="pct"/>
            <w:hideMark/>
          </w:tcPr>
          <w:p w14:paraId="6E43F7D9"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color w:val="000000"/>
                <w:lang w:eastAsia="en-US"/>
              </w:rPr>
            </w:pPr>
          </w:p>
        </w:tc>
        <w:tc>
          <w:tcPr>
            <w:tcW w:w="1334" w:type="pct"/>
            <w:hideMark/>
          </w:tcPr>
          <w:p w14:paraId="408842E2"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1333" w:type="pct"/>
          </w:tcPr>
          <w:p w14:paraId="467AA61A"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254006.03</w:t>
            </w:r>
          </w:p>
        </w:tc>
      </w:tr>
      <w:tr w:rsidR="00710605" w:rsidRPr="000D5E98" w14:paraId="45CB803F" w14:textId="77777777" w:rsidTr="3BAC30A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29E2D560" w14:textId="77777777" w:rsidR="00710605" w:rsidRPr="000D5E98" w:rsidRDefault="00710605" w:rsidP="001E5AF8">
            <w:pPr>
              <w:jc w:val="both"/>
              <w:rPr>
                <w:color w:val="000000"/>
                <w:lang w:eastAsia="en-US"/>
              </w:rPr>
            </w:pPr>
            <w:r w:rsidRPr="6BFCAF4A">
              <w:rPr>
                <w:color w:val="000000" w:themeColor="text1"/>
                <w:lang w:eastAsia="en-US"/>
              </w:rPr>
              <w:t>80.00%</w:t>
            </w:r>
          </w:p>
        </w:tc>
        <w:tc>
          <w:tcPr>
            <w:tcW w:w="1332" w:type="pct"/>
            <w:hideMark/>
          </w:tcPr>
          <w:p w14:paraId="7E207D44"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color w:val="000000"/>
                <w:lang w:eastAsia="en-US"/>
              </w:rPr>
            </w:pPr>
          </w:p>
        </w:tc>
        <w:tc>
          <w:tcPr>
            <w:tcW w:w="1334" w:type="pct"/>
            <w:hideMark/>
          </w:tcPr>
          <w:p w14:paraId="3F729F27"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1333" w:type="pct"/>
          </w:tcPr>
          <w:p w14:paraId="2B5061FA" w14:textId="77777777" w:rsidR="00710605" w:rsidRPr="000D5E98" w:rsidRDefault="00710605" w:rsidP="001E5AF8">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p>
        </w:tc>
      </w:tr>
      <w:tr w:rsidR="00710605" w:rsidRPr="000D5E98" w14:paraId="09336E36" w14:textId="77777777" w:rsidTr="3BAC30AF">
        <w:trPr>
          <w:trHeight w:val="306"/>
        </w:trPr>
        <w:tc>
          <w:tcPr>
            <w:cnfStyle w:val="001000000000" w:firstRow="0" w:lastRow="0" w:firstColumn="1" w:lastColumn="0" w:oddVBand="0" w:evenVBand="0" w:oddHBand="0" w:evenHBand="0" w:firstRowFirstColumn="0" w:firstRowLastColumn="0" w:lastRowFirstColumn="0" w:lastRowLastColumn="0"/>
            <w:tcW w:w="1001" w:type="pct"/>
            <w:hideMark/>
          </w:tcPr>
          <w:p w14:paraId="2B03D538" w14:textId="77777777" w:rsidR="00710605" w:rsidRPr="000D5E98" w:rsidRDefault="00710605" w:rsidP="001E5AF8">
            <w:pPr>
              <w:jc w:val="both"/>
              <w:rPr>
                <w:color w:val="000000"/>
                <w:lang w:eastAsia="en-US"/>
              </w:rPr>
            </w:pPr>
            <w:r w:rsidRPr="6BFCAF4A">
              <w:rPr>
                <w:color w:val="000000" w:themeColor="text1"/>
                <w:lang w:eastAsia="en-US"/>
              </w:rPr>
              <w:t>100.00%</w:t>
            </w:r>
          </w:p>
        </w:tc>
        <w:tc>
          <w:tcPr>
            <w:tcW w:w="1332" w:type="pct"/>
            <w:hideMark/>
          </w:tcPr>
          <w:p w14:paraId="4D178123"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color w:val="000000"/>
                <w:lang w:eastAsia="en-US"/>
              </w:rPr>
            </w:pPr>
          </w:p>
        </w:tc>
        <w:tc>
          <w:tcPr>
            <w:tcW w:w="1334" w:type="pct"/>
            <w:hideMark/>
          </w:tcPr>
          <w:p w14:paraId="19C1F39C"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1333" w:type="pct"/>
          </w:tcPr>
          <w:p w14:paraId="40AB5D9F" w14:textId="77777777" w:rsidR="00710605" w:rsidRPr="000D5E98" w:rsidRDefault="00710605" w:rsidP="001E5AF8">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p>
        </w:tc>
      </w:tr>
    </w:tbl>
    <w:p w14:paraId="289C6E60" w14:textId="58AEBD15" w:rsidR="00710605" w:rsidRPr="005554EC" w:rsidRDefault="00710605" w:rsidP="00710605">
      <w:pPr>
        <w:pStyle w:val="Caption"/>
        <w:jc w:val="center"/>
        <w:rPr>
          <w:b/>
          <w:bCs/>
          <w:lang w:val="es-419"/>
        </w:rPr>
      </w:pPr>
      <w:r w:rsidRPr="73338F72">
        <w:rPr>
          <w:lang w:val="es-419"/>
        </w:rPr>
        <w:t xml:space="preserve">Tabla 3. </w:t>
      </w:r>
      <w:r w:rsidRPr="73338F72">
        <w:rPr>
          <w:b/>
          <w:bCs/>
          <w:lang w:val="es-419"/>
        </w:rPr>
        <w:t xml:space="preserve">Resultados </w:t>
      </w:r>
      <w:r w:rsidR="1DF29198" w:rsidRPr="73338F72">
        <w:rPr>
          <w:b/>
          <w:bCs/>
          <w:lang w:val="es-419"/>
        </w:rPr>
        <w:t>en computador 1</w:t>
      </w:r>
      <w:r w:rsidRPr="73338F72">
        <w:rPr>
          <w:b/>
          <w:bCs/>
          <w:lang w:val="es-419"/>
        </w:rPr>
        <w:t xml:space="preserve"> para ordenamientos </w:t>
      </w:r>
      <w:r w:rsidR="00847BF5" w:rsidRPr="73338F72">
        <w:rPr>
          <w:b/>
          <w:bCs/>
          <w:lang w:val="es-419"/>
        </w:rPr>
        <w:t xml:space="preserve">iterativos </w:t>
      </w:r>
      <w:r w:rsidRPr="73338F72">
        <w:rPr>
          <w:b/>
          <w:bCs/>
          <w:lang w:val="es-419"/>
        </w:rPr>
        <w:t>con Single Linked List.</w:t>
      </w:r>
    </w:p>
    <w:p w14:paraId="610EA822" w14:textId="619E5DC6" w:rsidR="00EF7454" w:rsidRDefault="00EF7454" w:rsidP="00EF7454">
      <w:pPr>
        <w:pStyle w:val="Heading1"/>
        <w:jc w:val="both"/>
        <w:rPr>
          <w:rFonts w:asciiTheme="minorHAnsi" w:eastAsiaTheme="minorEastAsia" w:hAnsiTheme="minorHAnsi" w:cstheme="minorBidi"/>
          <w:b/>
          <w:bCs/>
          <w:lang w:val="es-419"/>
        </w:rPr>
      </w:pPr>
      <w:r>
        <w:rPr>
          <w:rFonts w:asciiTheme="minorHAnsi" w:eastAsiaTheme="minorEastAsia" w:hAnsiTheme="minorHAnsi" w:cstheme="minorBidi"/>
          <w:b/>
          <w:bCs/>
          <w:lang w:val="es-419"/>
        </w:rPr>
        <w:t>Ordenamientos Recursivos</w:t>
      </w:r>
    </w:p>
    <w:p w14:paraId="6D8845E5" w14:textId="7DEBFB25" w:rsidR="00A57EBE" w:rsidRDefault="00A57EBE" w:rsidP="6BFCAF4A">
      <w:pPr>
        <w:pStyle w:val="Heading2"/>
        <w:jc w:val="both"/>
        <w:rPr>
          <w:rFonts w:asciiTheme="minorHAnsi" w:eastAsiaTheme="minorEastAsia" w:hAnsiTheme="minorHAnsi" w:cstheme="minorBidi"/>
          <w:b/>
          <w:bCs/>
          <w:lang w:val="es-419"/>
        </w:rPr>
      </w:pPr>
      <w:r w:rsidRPr="6BFCAF4A">
        <w:rPr>
          <w:rFonts w:asciiTheme="minorHAnsi" w:eastAsiaTheme="minorEastAsia" w:hAnsiTheme="minorHAnsi" w:cstheme="minorBidi"/>
          <w:b/>
          <w:bCs/>
          <w:lang w:val="es-419"/>
        </w:rPr>
        <w:t>Resultados</w:t>
      </w:r>
      <w:r w:rsidR="00AB281D" w:rsidRPr="6BFCAF4A">
        <w:rPr>
          <w:rFonts w:asciiTheme="minorHAnsi" w:eastAsiaTheme="minorEastAsia" w:hAnsiTheme="minorHAnsi" w:cstheme="minorBidi"/>
          <w:b/>
          <w:bCs/>
          <w:lang w:val="es-419"/>
        </w:rPr>
        <w:t xml:space="preserve"> para </w:t>
      </w:r>
      <w:r w:rsidR="6346FB58" w:rsidRPr="6BFCAF4A">
        <w:rPr>
          <w:rFonts w:asciiTheme="minorHAnsi" w:eastAsiaTheme="minorEastAsia" w:hAnsiTheme="minorHAnsi" w:cstheme="minorBidi"/>
          <w:b/>
          <w:bCs/>
          <w:lang w:val="es-419"/>
        </w:rPr>
        <w:t>ordenamientos</w:t>
      </w:r>
      <w:r w:rsidR="002B7D76" w:rsidRPr="6BFCAF4A">
        <w:rPr>
          <w:rFonts w:asciiTheme="minorHAnsi" w:eastAsiaTheme="minorEastAsia" w:hAnsiTheme="minorHAnsi" w:cstheme="minorBidi"/>
          <w:b/>
          <w:bCs/>
          <w:lang w:val="es-419"/>
        </w:rPr>
        <w:t xml:space="preserve"> </w:t>
      </w:r>
      <w:r w:rsidR="2701B84E" w:rsidRPr="6BFCAF4A">
        <w:rPr>
          <w:rFonts w:asciiTheme="minorHAnsi" w:eastAsiaTheme="minorEastAsia" w:hAnsiTheme="minorHAnsi" w:cstheme="minorBidi"/>
          <w:b/>
          <w:bCs/>
          <w:lang w:val="es-419"/>
        </w:rPr>
        <w:t>recursivos con</w:t>
      </w:r>
      <w:r w:rsidR="00AB281D" w:rsidRPr="6BFCAF4A">
        <w:rPr>
          <w:rFonts w:asciiTheme="minorHAnsi" w:eastAsiaTheme="minorEastAsia" w:hAnsiTheme="minorHAnsi" w:cstheme="minorBidi"/>
          <w:b/>
          <w:bCs/>
          <w:lang w:val="es-419"/>
        </w:rPr>
        <w:t xml:space="preserve"> Array List</w:t>
      </w:r>
    </w:p>
    <w:p w14:paraId="278E8F54" w14:textId="77777777" w:rsidR="00EC16FA" w:rsidRDefault="00EC16FA" w:rsidP="6BFCAF4A">
      <w:pPr>
        <w:jc w:val="both"/>
        <w:rPr>
          <w:lang w:val="es-419"/>
        </w:rPr>
      </w:pPr>
    </w:p>
    <w:tbl>
      <w:tblPr>
        <w:tblStyle w:val="GridTable2"/>
        <w:tblW w:w="4701" w:type="pct"/>
        <w:tblLook w:val="04A0" w:firstRow="1" w:lastRow="0" w:firstColumn="1" w:lastColumn="0" w:noHBand="0" w:noVBand="1"/>
      </w:tblPr>
      <w:tblGrid>
        <w:gridCol w:w="2403"/>
        <w:gridCol w:w="3196"/>
        <w:gridCol w:w="3201"/>
      </w:tblGrid>
      <w:tr w:rsidR="002B7D76" w:rsidRPr="000D5E98" w14:paraId="5ED9F6F8" w14:textId="77777777" w:rsidTr="3BAC30AF">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365" w:type="pct"/>
            <w:hideMark/>
          </w:tcPr>
          <w:p w14:paraId="12E4A482" w14:textId="4A09EA09" w:rsidR="002B7D76" w:rsidRPr="00BB4D5B" w:rsidRDefault="002B7D76" w:rsidP="6BFCAF4A">
            <w:pPr>
              <w:jc w:val="both"/>
              <w:rPr>
                <w:color w:val="000000"/>
                <w:lang w:val="es-CO" w:eastAsia="en-US"/>
              </w:rPr>
            </w:pPr>
            <w:r w:rsidRPr="6BFCAF4A">
              <w:rPr>
                <w:color w:val="000000" w:themeColor="text1"/>
                <w:lang w:val="es-CO" w:eastAsia="en-US"/>
              </w:rPr>
              <w:t>Porcentaje de la muestra</w:t>
            </w:r>
          </w:p>
        </w:tc>
        <w:tc>
          <w:tcPr>
            <w:tcW w:w="1816" w:type="pct"/>
            <w:hideMark/>
          </w:tcPr>
          <w:p w14:paraId="39C13686" w14:textId="1DCB367F" w:rsidR="002B7D76" w:rsidRPr="000D5E98" w:rsidRDefault="002B7D76" w:rsidP="6BFCAF4A">
            <w:pPr>
              <w:jc w:val="both"/>
              <w:cnfStyle w:val="100000000000" w:firstRow="1" w:lastRow="0" w:firstColumn="0" w:lastColumn="0" w:oddVBand="0" w:evenVBand="0" w:oddHBand="0" w:evenHBand="0" w:firstRowFirstColumn="0" w:firstRowLastColumn="0" w:lastRowFirstColumn="0" w:lastRowLastColumn="0"/>
              <w:rPr>
                <w:color w:val="000000"/>
                <w:lang w:eastAsia="en-US"/>
              </w:rPr>
            </w:pPr>
            <w:r w:rsidRPr="3BAC30AF">
              <w:rPr>
                <w:color w:val="000000" w:themeColor="text1"/>
                <w:lang w:eastAsia="en-US"/>
              </w:rPr>
              <w:t>Merge Sort</w:t>
            </w:r>
            <w:r>
              <w:br/>
            </w:r>
            <w:r w:rsidRPr="3BAC30AF">
              <w:rPr>
                <w:color w:val="000000" w:themeColor="text1"/>
                <w:lang w:eastAsia="en-US"/>
              </w:rPr>
              <w:t xml:space="preserve">(Array List) </w:t>
            </w:r>
          </w:p>
        </w:tc>
        <w:tc>
          <w:tcPr>
            <w:tcW w:w="1819" w:type="pct"/>
            <w:hideMark/>
          </w:tcPr>
          <w:p w14:paraId="445578F6" w14:textId="430A9CED" w:rsidR="002B7D76" w:rsidRPr="000D5E98" w:rsidRDefault="002B7D76" w:rsidP="6BFCAF4A">
            <w:pPr>
              <w:jc w:val="both"/>
              <w:cnfStyle w:val="100000000000" w:firstRow="1" w:lastRow="0" w:firstColumn="0" w:lastColumn="0" w:oddVBand="0" w:evenVBand="0" w:oddHBand="0" w:evenHBand="0" w:firstRowFirstColumn="0" w:firstRowLastColumn="0" w:lastRowFirstColumn="0" w:lastRowLastColumn="0"/>
              <w:rPr>
                <w:color w:val="000000"/>
                <w:lang w:eastAsia="en-US"/>
              </w:rPr>
            </w:pPr>
            <w:r w:rsidRPr="3BAC30AF">
              <w:rPr>
                <w:color w:val="000000" w:themeColor="text1"/>
                <w:lang w:eastAsia="en-US"/>
              </w:rPr>
              <w:t>Quick Sort</w:t>
            </w:r>
            <w:r>
              <w:br/>
            </w:r>
            <w:r w:rsidRPr="3BAC30AF">
              <w:rPr>
                <w:color w:val="000000" w:themeColor="text1"/>
                <w:lang w:eastAsia="en-US"/>
              </w:rPr>
              <w:t xml:space="preserve">(Array List) </w:t>
            </w:r>
          </w:p>
        </w:tc>
      </w:tr>
      <w:tr w:rsidR="002B7D76" w:rsidRPr="000D5E98" w14:paraId="133C0490" w14:textId="77777777" w:rsidTr="3BAC30AF">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365" w:type="pct"/>
            <w:hideMark/>
          </w:tcPr>
          <w:p w14:paraId="6AE4818D" w14:textId="77777777" w:rsidR="002B7D76" w:rsidRPr="000D5E98" w:rsidRDefault="002B7D76" w:rsidP="6BFCAF4A">
            <w:pPr>
              <w:jc w:val="both"/>
              <w:rPr>
                <w:color w:val="000000"/>
                <w:lang w:eastAsia="en-US"/>
              </w:rPr>
            </w:pPr>
            <w:r w:rsidRPr="6BFCAF4A">
              <w:rPr>
                <w:color w:val="000000" w:themeColor="text1"/>
                <w:lang w:eastAsia="en-US"/>
              </w:rPr>
              <w:t>0.50%</w:t>
            </w:r>
          </w:p>
        </w:tc>
        <w:tc>
          <w:tcPr>
            <w:tcW w:w="1816" w:type="pct"/>
            <w:hideMark/>
          </w:tcPr>
          <w:p w14:paraId="63D67262"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0.24</w:t>
            </w:r>
          </w:p>
        </w:tc>
        <w:tc>
          <w:tcPr>
            <w:tcW w:w="1819" w:type="pct"/>
            <w:hideMark/>
          </w:tcPr>
          <w:p w14:paraId="34EF12D6"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0.34</w:t>
            </w:r>
          </w:p>
        </w:tc>
      </w:tr>
      <w:tr w:rsidR="002B7D76" w:rsidRPr="000D5E98" w14:paraId="16E64FF3" w14:textId="77777777" w:rsidTr="3BAC30AF">
        <w:trPr>
          <w:trHeight w:val="298"/>
        </w:trPr>
        <w:tc>
          <w:tcPr>
            <w:cnfStyle w:val="001000000000" w:firstRow="0" w:lastRow="0" w:firstColumn="1" w:lastColumn="0" w:oddVBand="0" w:evenVBand="0" w:oddHBand="0" w:evenHBand="0" w:firstRowFirstColumn="0" w:firstRowLastColumn="0" w:lastRowFirstColumn="0" w:lastRowLastColumn="0"/>
            <w:tcW w:w="1365" w:type="pct"/>
            <w:hideMark/>
          </w:tcPr>
          <w:p w14:paraId="0087D26C" w14:textId="77777777" w:rsidR="002B7D76" w:rsidRPr="000D5E98" w:rsidRDefault="002B7D76" w:rsidP="6BFCAF4A">
            <w:pPr>
              <w:jc w:val="both"/>
              <w:rPr>
                <w:color w:val="000000"/>
                <w:lang w:eastAsia="en-US"/>
              </w:rPr>
            </w:pPr>
            <w:r w:rsidRPr="6BFCAF4A">
              <w:rPr>
                <w:color w:val="000000" w:themeColor="text1"/>
                <w:lang w:eastAsia="en-US"/>
              </w:rPr>
              <w:t>5.00%</w:t>
            </w:r>
          </w:p>
        </w:tc>
        <w:tc>
          <w:tcPr>
            <w:tcW w:w="1816" w:type="pct"/>
            <w:hideMark/>
          </w:tcPr>
          <w:p w14:paraId="1AD20B76"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2.72</w:t>
            </w:r>
          </w:p>
        </w:tc>
        <w:tc>
          <w:tcPr>
            <w:tcW w:w="1819" w:type="pct"/>
            <w:hideMark/>
          </w:tcPr>
          <w:p w14:paraId="070E5F66"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3.62</w:t>
            </w:r>
          </w:p>
        </w:tc>
      </w:tr>
      <w:tr w:rsidR="002B7D76" w:rsidRPr="000D5E98" w14:paraId="01B8B0BA" w14:textId="77777777" w:rsidTr="3BAC30A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365" w:type="pct"/>
            <w:hideMark/>
          </w:tcPr>
          <w:p w14:paraId="1C95E7E9" w14:textId="77777777" w:rsidR="002B7D76" w:rsidRPr="000D5E98" w:rsidRDefault="002B7D76" w:rsidP="6BFCAF4A">
            <w:pPr>
              <w:jc w:val="both"/>
              <w:rPr>
                <w:color w:val="000000"/>
                <w:lang w:eastAsia="en-US"/>
              </w:rPr>
            </w:pPr>
            <w:r w:rsidRPr="6BFCAF4A">
              <w:rPr>
                <w:color w:val="000000" w:themeColor="text1"/>
                <w:lang w:eastAsia="en-US"/>
              </w:rPr>
              <w:t>10.00%</w:t>
            </w:r>
          </w:p>
        </w:tc>
        <w:tc>
          <w:tcPr>
            <w:tcW w:w="1816" w:type="pct"/>
            <w:hideMark/>
          </w:tcPr>
          <w:p w14:paraId="0290C1A1"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5.83</w:t>
            </w:r>
          </w:p>
        </w:tc>
        <w:tc>
          <w:tcPr>
            <w:tcW w:w="1819" w:type="pct"/>
            <w:hideMark/>
          </w:tcPr>
          <w:p w14:paraId="0660E607"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9.99</w:t>
            </w:r>
          </w:p>
        </w:tc>
      </w:tr>
      <w:tr w:rsidR="002B7D76" w:rsidRPr="000D5E98" w14:paraId="41B34B6A" w14:textId="77777777" w:rsidTr="3BAC30AF">
        <w:trPr>
          <w:trHeight w:val="306"/>
        </w:trPr>
        <w:tc>
          <w:tcPr>
            <w:cnfStyle w:val="001000000000" w:firstRow="0" w:lastRow="0" w:firstColumn="1" w:lastColumn="0" w:oddVBand="0" w:evenVBand="0" w:oddHBand="0" w:evenHBand="0" w:firstRowFirstColumn="0" w:firstRowLastColumn="0" w:lastRowFirstColumn="0" w:lastRowLastColumn="0"/>
            <w:tcW w:w="1365" w:type="pct"/>
            <w:hideMark/>
          </w:tcPr>
          <w:p w14:paraId="256081D9" w14:textId="77777777" w:rsidR="002B7D76" w:rsidRPr="000D5E98" w:rsidRDefault="002B7D76" w:rsidP="6BFCAF4A">
            <w:pPr>
              <w:jc w:val="both"/>
              <w:rPr>
                <w:color w:val="000000"/>
                <w:lang w:eastAsia="en-US"/>
              </w:rPr>
            </w:pPr>
            <w:r w:rsidRPr="6BFCAF4A">
              <w:rPr>
                <w:color w:val="000000" w:themeColor="text1"/>
                <w:lang w:eastAsia="en-US"/>
              </w:rPr>
              <w:t>20.00%</w:t>
            </w:r>
          </w:p>
        </w:tc>
        <w:tc>
          <w:tcPr>
            <w:tcW w:w="1816" w:type="pct"/>
            <w:hideMark/>
          </w:tcPr>
          <w:p w14:paraId="0CE8C60D"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13.90</w:t>
            </w:r>
          </w:p>
        </w:tc>
        <w:tc>
          <w:tcPr>
            <w:tcW w:w="1819" w:type="pct"/>
            <w:hideMark/>
          </w:tcPr>
          <w:p w14:paraId="59029FE3"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26.40</w:t>
            </w:r>
          </w:p>
        </w:tc>
      </w:tr>
      <w:tr w:rsidR="002B7D76" w:rsidRPr="000D5E98" w14:paraId="5ECB2178" w14:textId="77777777" w:rsidTr="3BAC30A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365" w:type="pct"/>
            <w:hideMark/>
          </w:tcPr>
          <w:p w14:paraId="1660EEE9" w14:textId="77777777" w:rsidR="002B7D76" w:rsidRPr="000D5E98" w:rsidRDefault="002B7D76" w:rsidP="6BFCAF4A">
            <w:pPr>
              <w:jc w:val="both"/>
              <w:rPr>
                <w:color w:val="000000"/>
                <w:lang w:eastAsia="en-US"/>
              </w:rPr>
            </w:pPr>
            <w:r w:rsidRPr="6BFCAF4A">
              <w:rPr>
                <w:color w:val="000000" w:themeColor="text1"/>
                <w:lang w:eastAsia="en-US"/>
              </w:rPr>
              <w:t>30.00%</w:t>
            </w:r>
          </w:p>
        </w:tc>
        <w:tc>
          <w:tcPr>
            <w:tcW w:w="1816" w:type="pct"/>
            <w:hideMark/>
          </w:tcPr>
          <w:p w14:paraId="4448F0E7"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20.46</w:t>
            </w:r>
          </w:p>
        </w:tc>
        <w:tc>
          <w:tcPr>
            <w:tcW w:w="1819" w:type="pct"/>
            <w:hideMark/>
          </w:tcPr>
          <w:p w14:paraId="3D4EAAAE"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53.48</w:t>
            </w:r>
          </w:p>
        </w:tc>
      </w:tr>
      <w:tr w:rsidR="002B7D76" w:rsidRPr="000D5E98" w14:paraId="5C19DBE7" w14:textId="77777777" w:rsidTr="3BAC30AF">
        <w:trPr>
          <w:trHeight w:val="306"/>
        </w:trPr>
        <w:tc>
          <w:tcPr>
            <w:cnfStyle w:val="001000000000" w:firstRow="0" w:lastRow="0" w:firstColumn="1" w:lastColumn="0" w:oddVBand="0" w:evenVBand="0" w:oddHBand="0" w:evenHBand="0" w:firstRowFirstColumn="0" w:firstRowLastColumn="0" w:lastRowFirstColumn="0" w:lastRowLastColumn="0"/>
            <w:tcW w:w="1365" w:type="pct"/>
            <w:hideMark/>
          </w:tcPr>
          <w:p w14:paraId="31CFECF5" w14:textId="77777777" w:rsidR="002B7D76" w:rsidRPr="000D5E98" w:rsidRDefault="002B7D76" w:rsidP="6BFCAF4A">
            <w:pPr>
              <w:jc w:val="both"/>
              <w:rPr>
                <w:color w:val="000000"/>
                <w:lang w:eastAsia="en-US"/>
              </w:rPr>
            </w:pPr>
            <w:r w:rsidRPr="6BFCAF4A">
              <w:rPr>
                <w:color w:val="000000" w:themeColor="text1"/>
                <w:lang w:eastAsia="en-US"/>
              </w:rPr>
              <w:t>50.00%</w:t>
            </w:r>
          </w:p>
        </w:tc>
        <w:tc>
          <w:tcPr>
            <w:tcW w:w="1816" w:type="pct"/>
            <w:hideMark/>
          </w:tcPr>
          <w:p w14:paraId="098C2653"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37.94</w:t>
            </w:r>
          </w:p>
        </w:tc>
        <w:tc>
          <w:tcPr>
            <w:tcW w:w="1819" w:type="pct"/>
            <w:hideMark/>
          </w:tcPr>
          <w:p w14:paraId="60A6F78C"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116.21</w:t>
            </w:r>
          </w:p>
        </w:tc>
      </w:tr>
      <w:tr w:rsidR="002B7D76" w:rsidRPr="000D5E98" w14:paraId="4C289018" w14:textId="77777777" w:rsidTr="3BAC30A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365" w:type="pct"/>
            <w:hideMark/>
          </w:tcPr>
          <w:p w14:paraId="6716149E" w14:textId="77777777" w:rsidR="002B7D76" w:rsidRPr="000D5E98" w:rsidRDefault="002B7D76" w:rsidP="6BFCAF4A">
            <w:pPr>
              <w:jc w:val="both"/>
              <w:rPr>
                <w:color w:val="000000"/>
                <w:lang w:eastAsia="en-US"/>
              </w:rPr>
            </w:pPr>
            <w:r w:rsidRPr="6BFCAF4A">
              <w:rPr>
                <w:color w:val="000000" w:themeColor="text1"/>
                <w:lang w:eastAsia="en-US"/>
              </w:rPr>
              <w:t>80.00%</w:t>
            </w:r>
          </w:p>
        </w:tc>
        <w:tc>
          <w:tcPr>
            <w:tcW w:w="1816" w:type="pct"/>
            <w:hideMark/>
          </w:tcPr>
          <w:p w14:paraId="0EBD9AF8"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58.64</w:t>
            </w:r>
          </w:p>
        </w:tc>
        <w:tc>
          <w:tcPr>
            <w:tcW w:w="1819" w:type="pct"/>
            <w:hideMark/>
          </w:tcPr>
          <w:p w14:paraId="1AEEE2E7"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297.78</w:t>
            </w:r>
          </w:p>
        </w:tc>
      </w:tr>
      <w:tr w:rsidR="002B7D76" w:rsidRPr="000D5E98" w14:paraId="302B8E9A" w14:textId="77777777" w:rsidTr="3BAC30AF">
        <w:trPr>
          <w:trHeight w:val="306"/>
        </w:trPr>
        <w:tc>
          <w:tcPr>
            <w:cnfStyle w:val="001000000000" w:firstRow="0" w:lastRow="0" w:firstColumn="1" w:lastColumn="0" w:oddVBand="0" w:evenVBand="0" w:oddHBand="0" w:evenHBand="0" w:firstRowFirstColumn="0" w:firstRowLastColumn="0" w:lastRowFirstColumn="0" w:lastRowLastColumn="0"/>
            <w:tcW w:w="1365" w:type="pct"/>
            <w:hideMark/>
          </w:tcPr>
          <w:p w14:paraId="4B2CC508" w14:textId="77777777" w:rsidR="002B7D76" w:rsidRPr="000D5E98" w:rsidRDefault="002B7D76" w:rsidP="6BFCAF4A">
            <w:pPr>
              <w:jc w:val="both"/>
              <w:rPr>
                <w:color w:val="000000"/>
                <w:lang w:eastAsia="en-US"/>
              </w:rPr>
            </w:pPr>
            <w:r w:rsidRPr="6BFCAF4A">
              <w:rPr>
                <w:color w:val="000000" w:themeColor="text1"/>
                <w:lang w:eastAsia="en-US"/>
              </w:rPr>
              <w:t>100.00%</w:t>
            </w:r>
          </w:p>
        </w:tc>
        <w:tc>
          <w:tcPr>
            <w:tcW w:w="1816" w:type="pct"/>
            <w:hideMark/>
          </w:tcPr>
          <w:p w14:paraId="1261888C"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75.32</w:t>
            </w:r>
          </w:p>
        </w:tc>
        <w:tc>
          <w:tcPr>
            <w:tcW w:w="1819" w:type="pct"/>
            <w:hideMark/>
          </w:tcPr>
          <w:p w14:paraId="42C01716"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391.95</w:t>
            </w:r>
          </w:p>
        </w:tc>
      </w:tr>
    </w:tbl>
    <w:p w14:paraId="36B64B8C" w14:textId="577B060B" w:rsidR="00EC16FA" w:rsidRPr="00710605" w:rsidRDefault="005554EC" w:rsidP="00237716">
      <w:pPr>
        <w:pStyle w:val="Caption"/>
        <w:jc w:val="center"/>
        <w:rPr>
          <w:b/>
          <w:bCs/>
          <w:lang w:val="es-419"/>
        </w:rPr>
      </w:pPr>
      <w:r w:rsidRPr="73338F72">
        <w:rPr>
          <w:lang w:val="es-419"/>
        </w:rPr>
        <w:t xml:space="preserve">Tabla </w:t>
      </w:r>
      <w:r w:rsidR="00237716" w:rsidRPr="73338F72">
        <w:rPr>
          <w:lang w:val="es-419"/>
        </w:rPr>
        <w:t>4</w:t>
      </w:r>
      <w:r w:rsidRPr="73338F72">
        <w:rPr>
          <w:lang w:val="es-419"/>
        </w:rPr>
        <w:t xml:space="preserve">. </w:t>
      </w:r>
      <w:r w:rsidRPr="73338F72">
        <w:rPr>
          <w:b/>
          <w:bCs/>
          <w:lang w:val="es-419"/>
        </w:rPr>
        <w:t xml:space="preserve">Resultados </w:t>
      </w:r>
      <w:r w:rsidR="60E67DDD" w:rsidRPr="73338F72">
        <w:rPr>
          <w:b/>
          <w:bCs/>
          <w:lang w:val="es-419"/>
        </w:rPr>
        <w:t xml:space="preserve">en computador </w:t>
      </w:r>
      <w:r w:rsidRPr="73338F72">
        <w:rPr>
          <w:b/>
          <w:bCs/>
          <w:lang w:val="es-419"/>
        </w:rPr>
        <w:t>1 para ordenamientos recursivos con Array List.</w:t>
      </w:r>
    </w:p>
    <w:p w14:paraId="34F29BD2" w14:textId="75014CEC" w:rsidR="002B7D76" w:rsidRDefault="005F7615" w:rsidP="6BFCAF4A">
      <w:pPr>
        <w:pStyle w:val="Heading2"/>
        <w:jc w:val="both"/>
        <w:rPr>
          <w:rFonts w:asciiTheme="minorHAnsi" w:eastAsiaTheme="minorEastAsia" w:hAnsiTheme="minorHAnsi" w:cstheme="minorBidi"/>
          <w:b/>
          <w:bCs/>
          <w:lang w:val="es-419"/>
        </w:rPr>
      </w:pPr>
      <w:r w:rsidRPr="6BFCAF4A">
        <w:rPr>
          <w:rFonts w:asciiTheme="minorHAnsi" w:eastAsiaTheme="minorEastAsia" w:hAnsiTheme="minorHAnsi" w:cstheme="minorBidi"/>
          <w:b/>
          <w:bCs/>
          <w:lang w:val="es-419"/>
        </w:rPr>
        <w:t xml:space="preserve">Resultados </w:t>
      </w:r>
      <w:r w:rsidR="002B7D76" w:rsidRPr="6BFCAF4A">
        <w:rPr>
          <w:rFonts w:asciiTheme="minorHAnsi" w:eastAsiaTheme="minorEastAsia" w:hAnsiTheme="minorHAnsi" w:cstheme="minorBidi"/>
          <w:b/>
          <w:bCs/>
          <w:lang w:val="es-419"/>
        </w:rPr>
        <w:t xml:space="preserve">para </w:t>
      </w:r>
      <w:r w:rsidR="0F83F531" w:rsidRPr="6BFCAF4A">
        <w:rPr>
          <w:rFonts w:asciiTheme="minorHAnsi" w:eastAsiaTheme="minorEastAsia" w:hAnsiTheme="minorHAnsi" w:cstheme="minorBidi"/>
          <w:b/>
          <w:bCs/>
          <w:lang w:val="es-419"/>
        </w:rPr>
        <w:t>ordenamientos</w:t>
      </w:r>
      <w:r w:rsidR="002B7D76" w:rsidRPr="6BFCAF4A">
        <w:rPr>
          <w:rFonts w:asciiTheme="minorHAnsi" w:eastAsiaTheme="minorEastAsia" w:hAnsiTheme="minorHAnsi" w:cstheme="minorBidi"/>
          <w:b/>
          <w:bCs/>
          <w:lang w:val="es-419"/>
        </w:rPr>
        <w:t xml:space="preserve"> </w:t>
      </w:r>
      <w:r w:rsidR="2202B74B" w:rsidRPr="6BFCAF4A">
        <w:rPr>
          <w:rFonts w:asciiTheme="minorHAnsi" w:eastAsiaTheme="minorEastAsia" w:hAnsiTheme="minorHAnsi" w:cstheme="minorBidi"/>
          <w:b/>
          <w:bCs/>
          <w:lang w:val="es-419"/>
        </w:rPr>
        <w:t>recursivos con</w:t>
      </w:r>
      <w:r w:rsidR="002B7D76" w:rsidRPr="6BFCAF4A">
        <w:rPr>
          <w:rFonts w:asciiTheme="minorHAnsi" w:eastAsiaTheme="minorEastAsia" w:hAnsiTheme="minorHAnsi" w:cstheme="minorBidi"/>
          <w:b/>
          <w:bCs/>
          <w:lang w:val="es-419"/>
        </w:rPr>
        <w:t xml:space="preserve"> Linked List</w:t>
      </w:r>
    </w:p>
    <w:p w14:paraId="31112D38" w14:textId="5A509AC2" w:rsidR="005F7615" w:rsidRDefault="005F7615" w:rsidP="6BFCAF4A">
      <w:pPr>
        <w:pStyle w:val="Heading2"/>
        <w:jc w:val="both"/>
        <w:rPr>
          <w:rFonts w:asciiTheme="minorHAnsi" w:eastAsiaTheme="minorEastAsia" w:hAnsiTheme="minorHAnsi" w:cstheme="minorBidi"/>
          <w:lang w:val="es-419"/>
        </w:rPr>
      </w:pPr>
    </w:p>
    <w:tbl>
      <w:tblPr>
        <w:tblStyle w:val="GridTable2"/>
        <w:tblW w:w="4709" w:type="pct"/>
        <w:tblLook w:val="04A0" w:firstRow="1" w:lastRow="0" w:firstColumn="1" w:lastColumn="0" w:noHBand="0" w:noVBand="1"/>
      </w:tblPr>
      <w:tblGrid>
        <w:gridCol w:w="2405"/>
        <w:gridCol w:w="3207"/>
        <w:gridCol w:w="3203"/>
      </w:tblGrid>
      <w:tr w:rsidR="002B7D76" w:rsidRPr="000D5E98" w14:paraId="4D845A4F" w14:textId="77777777" w:rsidTr="3BAC30AF">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1364" w:type="pct"/>
            <w:hideMark/>
          </w:tcPr>
          <w:p w14:paraId="2EDFA9A3" w14:textId="6B84C76A" w:rsidR="002B7D76" w:rsidRPr="00BB4D5B" w:rsidRDefault="002B7D76" w:rsidP="6BFCAF4A">
            <w:pPr>
              <w:jc w:val="both"/>
              <w:rPr>
                <w:color w:val="000000"/>
                <w:lang w:val="es-CO" w:eastAsia="en-US"/>
              </w:rPr>
            </w:pPr>
            <w:r w:rsidRPr="6BFCAF4A">
              <w:rPr>
                <w:color w:val="000000" w:themeColor="text1"/>
                <w:lang w:val="es-CO" w:eastAsia="en-US"/>
              </w:rPr>
              <w:t>Porcentaje de la muestra</w:t>
            </w:r>
          </w:p>
        </w:tc>
        <w:tc>
          <w:tcPr>
            <w:tcW w:w="1819" w:type="pct"/>
            <w:hideMark/>
          </w:tcPr>
          <w:p w14:paraId="557BAC94" w14:textId="588868A0" w:rsidR="002B7D76" w:rsidRPr="002B7D76" w:rsidRDefault="002B7D76" w:rsidP="6BFCAF4A">
            <w:pPr>
              <w:jc w:val="both"/>
              <w:cnfStyle w:val="100000000000" w:firstRow="1" w:lastRow="0" w:firstColumn="0" w:lastColumn="0" w:oddVBand="0" w:evenVBand="0" w:oddHBand="0" w:evenHBand="0" w:firstRowFirstColumn="0" w:firstRowLastColumn="0" w:lastRowFirstColumn="0" w:lastRowLastColumn="0"/>
              <w:rPr>
                <w:color w:val="000000"/>
                <w:lang w:eastAsia="en-US"/>
              </w:rPr>
            </w:pPr>
            <w:r w:rsidRPr="3BAC30AF">
              <w:rPr>
                <w:color w:val="000000" w:themeColor="text1"/>
                <w:lang w:eastAsia="en-US"/>
              </w:rPr>
              <w:t>Merge Sort</w:t>
            </w:r>
            <w:r>
              <w:br/>
            </w:r>
            <w:r w:rsidRPr="3BAC30AF">
              <w:rPr>
                <w:color w:val="000000" w:themeColor="text1"/>
                <w:lang w:eastAsia="en-US"/>
              </w:rPr>
              <w:t>(</w:t>
            </w:r>
            <w:r w:rsidRPr="3BAC30AF">
              <w:rPr>
                <w:lang w:val="es-419"/>
              </w:rPr>
              <w:t>Linked List</w:t>
            </w:r>
            <w:r w:rsidRPr="3BAC30AF">
              <w:rPr>
                <w:color w:val="000000" w:themeColor="text1"/>
                <w:lang w:eastAsia="en-US"/>
              </w:rPr>
              <w:t xml:space="preserve">) </w:t>
            </w:r>
          </w:p>
        </w:tc>
        <w:tc>
          <w:tcPr>
            <w:tcW w:w="1817" w:type="pct"/>
            <w:hideMark/>
          </w:tcPr>
          <w:p w14:paraId="049885DB" w14:textId="01DCFEDF" w:rsidR="002B7D76" w:rsidRPr="002B7D76" w:rsidRDefault="002B7D76" w:rsidP="6BFCAF4A">
            <w:pPr>
              <w:jc w:val="both"/>
              <w:cnfStyle w:val="100000000000" w:firstRow="1" w:lastRow="0" w:firstColumn="0" w:lastColumn="0" w:oddVBand="0" w:evenVBand="0" w:oddHBand="0" w:evenHBand="0" w:firstRowFirstColumn="0" w:firstRowLastColumn="0" w:lastRowFirstColumn="0" w:lastRowLastColumn="0"/>
              <w:rPr>
                <w:color w:val="000000"/>
                <w:lang w:eastAsia="en-US"/>
              </w:rPr>
            </w:pPr>
            <w:r w:rsidRPr="3BAC30AF">
              <w:rPr>
                <w:color w:val="000000" w:themeColor="text1"/>
                <w:lang w:eastAsia="en-US"/>
              </w:rPr>
              <w:t>Quick Sort</w:t>
            </w:r>
            <w:r>
              <w:br/>
            </w:r>
            <w:r w:rsidRPr="3BAC30AF">
              <w:rPr>
                <w:color w:val="000000" w:themeColor="text1"/>
                <w:lang w:eastAsia="en-US"/>
              </w:rPr>
              <w:t>(</w:t>
            </w:r>
            <w:r w:rsidRPr="3BAC30AF">
              <w:rPr>
                <w:lang w:val="es-419"/>
              </w:rPr>
              <w:t>Linked List</w:t>
            </w:r>
            <w:r w:rsidRPr="3BAC30AF">
              <w:rPr>
                <w:color w:val="000000" w:themeColor="text1"/>
                <w:lang w:eastAsia="en-US"/>
              </w:rPr>
              <w:t xml:space="preserve">) </w:t>
            </w:r>
          </w:p>
        </w:tc>
      </w:tr>
      <w:tr w:rsidR="002B7D76" w:rsidRPr="000D5E98" w14:paraId="18CDB146" w14:textId="77777777" w:rsidTr="3BAC30AF">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364" w:type="pct"/>
            <w:hideMark/>
          </w:tcPr>
          <w:p w14:paraId="698976B1" w14:textId="77777777" w:rsidR="002B7D76" w:rsidRPr="000D5E98" w:rsidRDefault="002B7D76" w:rsidP="6BFCAF4A">
            <w:pPr>
              <w:jc w:val="both"/>
              <w:rPr>
                <w:color w:val="000000"/>
                <w:lang w:eastAsia="en-US"/>
              </w:rPr>
            </w:pPr>
            <w:r w:rsidRPr="6BFCAF4A">
              <w:rPr>
                <w:color w:val="000000" w:themeColor="text1"/>
                <w:lang w:eastAsia="en-US"/>
              </w:rPr>
              <w:t>0.50%</w:t>
            </w:r>
          </w:p>
        </w:tc>
        <w:tc>
          <w:tcPr>
            <w:tcW w:w="1819" w:type="pct"/>
            <w:hideMark/>
          </w:tcPr>
          <w:p w14:paraId="599B5704"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0.51</w:t>
            </w:r>
          </w:p>
        </w:tc>
        <w:tc>
          <w:tcPr>
            <w:tcW w:w="1817" w:type="pct"/>
            <w:hideMark/>
          </w:tcPr>
          <w:p w14:paraId="376611D1"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1.10</w:t>
            </w:r>
          </w:p>
        </w:tc>
      </w:tr>
      <w:tr w:rsidR="002B7D76" w:rsidRPr="000D5E98" w14:paraId="1239731B" w14:textId="77777777" w:rsidTr="3BAC30AF">
        <w:trPr>
          <w:trHeight w:val="286"/>
        </w:trPr>
        <w:tc>
          <w:tcPr>
            <w:cnfStyle w:val="001000000000" w:firstRow="0" w:lastRow="0" w:firstColumn="1" w:lastColumn="0" w:oddVBand="0" w:evenVBand="0" w:oddHBand="0" w:evenHBand="0" w:firstRowFirstColumn="0" w:firstRowLastColumn="0" w:lastRowFirstColumn="0" w:lastRowLastColumn="0"/>
            <w:tcW w:w="1364" w:type="pct"/>
            <w:hideMark/>
          </w:tcPr>
          <w:p w14:paraId="26168D0B" w14:textId="77777777" w:rsidR="002B7D76" w:rsidRPr="000D5E98" w:rsidRDefault="002B7D76" w:rsidP="6BFCAF4A">
            <w:pPr>
              <w:jc w:val="both"/>
              <w:rPr>
                <w:color w:val="000000"/>
                <w:lang w:eastAsia="en-US"/>
              </w:rPr>
            </w:pPr>
            <w:r w:rsidRPr="6BFCAF4A">
              <w:rPr>
                <w:color w:val="000000" w:themeColor="text1"/>
                <w:lang w:eastAsia="en-US"/>
              </w:rPr>
              <w:t>5.00%</w:t>
            </w:r>
          </w:p>
        </w:tc>
        <w:tc>
          <w:tcPr>
            <w:tcW w:w="1819" w:type="pct"/>
            <w:hideMark/>
          </w:tcPr>
          <w:p w14:paraId="4A2DA4D4"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20.84</w:t>
            </w:r>
          </w:p>
        </w:tc>
        <w:tc>
          <w:tcPr>
            <w:tcW w:w="1817" w:type="pct"/>
            <w:hideMark/>
          </w:tcPr>
          <w:p w14:paraId="54193DF1"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38.39</w:t>
            </w:r>
          </w:p>
        </w:tc>
      </w:tr>
      <w:tr w:rsidR="002B7D76" w:rsidRPr="000D5E98" w14:paraId="2F5C2ADA" w14:textId="77777777" w:rsidTr="3BAC30AF">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364" w:type="pct"/>
            <w:hideMark/>
          </w:tcPr>
          <w:p w14:paraId="41018BE7" w14:textId="77777777" w:rsidR="002B7D76" w:rsidRPr="000D5E98" w:rsidRDefault="002B7D76" w:rsidP="6BFCAF4A">
            <w:pPr>
              <w:jc w:val="both"/>
              <w:rPr>
                <w:color w:val="000000"/>
                <w:lang w:eastAsia="en-US"/>
              </w:rPr>
            </w:pPr>
            <w:r w:rsidRPr="6BFCAF4A">
              <w:rPr>
                <w:color w:val="000000" w:themeColor="text1"/>
                <w:lang w:eastAsia="en-US"/>
              </w:rPr>
              <w:t>10.00%</w:t>
            </w:r>
          </w:p>
        </w:tc>
        <w:tc>
          <w:tcPr>
            <w:tcW w:w="1819" w:type="pct"/>
            <w:hideMark/>
          </w:tcPr>
          <w:p w14:paraId="7361067D"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73.49</w:t>
            </w:r>
          </w:p>
        </w:tc>
        <w:tc>
          <w:tcPr>
            <w:tcW w:w="1817" w:type="pct"/>
            <w:hideMark/>
          </w:tcPr>
          <w:p w14:paraId="6C42E6FD"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252.06</w:t>
            </w:r>
          </w:p>
        </w:tc>
      </w:tr>
      <w:tr w:rsidR="002B7D76" w:rsidRPr="000D5E98" w14:paraId="633F33C8" w14:textId="77777777" w:rsidTr="3BAC30AF">
        <w:trPr>
          <w:trHeight w:val="294"/>
        </w:trPr>
        <w:tc>
          <w:tcPr>
            <w:cnfStyle w:val="001000000000" w:firstRow="0" w:lastRow="0" w:firstColumn="1" w:lastColumn="0" w:oddVBand="0" w:evenVBand="0" w:oddHBand="0" w:evenHBand="0" w:firstRowFirstColumn="0" w:firstRowLastColumn="0" w:lastRowFirstColumn="0" w:lastRowLastColumn="0"/>
            <w:tcW w:w="1364" w:type="pct"/>
            <w:hideMark/>
          </w:tcPr>
          <w:p w14:paraId="7DE4B1D4" w14:textId="77777777" w:rsidR="002B7D76" w:rsidRPr="000D5E98" w:rsidRDefault="002B7D76" w:rsidP="6BFCAF4A">
            <w:pPr>
              <w:jc w:val="both"/>
              <w:rPr>
                <w:color w:val="000000"/>
                <w:lang w:eastAsia="en-US"/>
              </w:rPr>
            </w:pPr>
            <w:r w:rsidRPr="6BFCAF4A">
              <w:rPr>
                <w:color w:val="000000" w:themeColor="text1"/>
                <w:lang w:eastAsia="en-US"/>
              </w:rPr>
              <w:t>20.00%</w:t>
            </w:r>
          </w:p>
        </w:tc>
        <w:tc>
          <w:tcPr>
            <w:tcW w:w="1819" w:type="pct"/>
            <w:hideMark/>
          </w:tcPr>
          <w:p w14:paraId="4986FA8A"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301.97</w:t>
            </w:r>
          </w:p>
        </w:tc>
        <w:tc>
          <w:tcPr>
            <w:tcW w:w="1817" w:type="pct"/>
            <w:hideMark/>
          </w:tcPr>
          <w:p w14:paraId="5A4668F5"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867.92</w:t>
            </w:r>
          </w:p>
        </w:tc>
      </w:tr>
      <w:tr w:rsidR="002B7D76" w:rsidRPr="000D5E98" w14:paraId="2F505727" w14:textId="77777777" w:rsidTr="3BAC30AF">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364" w:type="pct"/>
            <w:hideMark/>
          </w:tcPr>
          <w:p w14:paraId="0AB261E4" w14:textId="77777777" w:rsidR="002B7D76" w:rsidRPr="000D5E98" w:rsidRDefault="002B7D76" w:rsidP="6BFCAF4A">
            <w:pPr>
              <w:jc w:val="both"/>
              <w:rPr>
                <w:color w:val="000000"/>
                <w:lang w:eastAsia="en-US"/>
              </w:rPr>
            </w:pPr>
            <w:r w:rsidRPr="6BFCAF4A">
              <w:rPr>
                <w:color w:val="000000" w:themeColor="text1"/>
                <w:lang w:eastAsia="en-US"/>
              </w:rPr>
              <w:t>30.00%</w:t>
            </w:r>
          </w:p>
        </w:tc>
        <w:tc>
          <w:tcPr>
            <w:tcW w:w="1819" w:type="pct"/>
            <w:hideMark/>
          </w:tcPr>
          <w:p w14:paraId="78622052"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705.43</w:t>
            </w:r>
          </w:p>
        </w:tc>
        <w:tc>
          <w:tcPr>
            <w:tcW w:w="1817" w:type="pct"/>
            <w:hideMark/>
          </w:tcPr>
          <w:p w14:paraId="677EE857"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1555.20</w:t>
            </w:r>
          </w:p>
        </w:tc>
      </w:tr>
      <w:tr w:rsidR="002B7D76" w:rsidRPr="000D5E98" w14:paraId="7A81DB44" w14:textId="77777777" w:rsidTr="3BAC30AF">
        <w:trPr>
          <w:trHeight w:val="294"/>
        </w:trPr>
        <w:tc>
          <w:tcPr>
            <w:cnfStyle w:val="001000000000" w:firstRow="0" w:lastRow="0" w:firstColumn="1" w:lastColumn="0" w:oddVBand="0" w:evenVBand="0" w:oddHBand="0" w:evenHBand="0" w:firstRowFirstColumn="0" w:firstRowLastColumn="0" w:lastRowFirstColumn="0" w:lastRowLastColumn="0"/>
            <w:tcW w:w="1364" w:type="pct"/>
            <w:hideMark/>
          </w:tcPr>
          <w:p w14:paraId="382C34BB" w14:textId="77777777" w:rsidR="002B7D76" w:rsidRPr="000D5E98" w:rsidRDefault="002B7D76" w:rsidP="6BFCAF4A">
            <w:pPr>
              <w:jc w:val="both"/>
              <w:rPr>
                <w:color w:val="000000"/>
                <w:lang w:eastAsia="en-US"/>
              </w:rPr>
            </w:pPr>
            <w:r w:rsidRPr="6BFCAF4A">
              <w:rPr>
                <w:color w:val="000000" w:themeColor="text1"/>
                <w:lang w:eastAsia="en-US"/>
              </w:rPr>
              <w:t>50.00%</w:t>
            </w:r>
          </w:p>
        </w:tc>
        <w:tc>
          <w:tcPr>
            <w:tcW w:w="1819" w:type="pct"/>
            <w:hideMark/>
          </w:tcPr>
          <w:p w14:paraId="12EFC14E"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1878.21</w:t>
            </w:r>
          </w:p>
        </w:tc>
        <w:tc>
          <w:tcPr>
            <w:tcW w:w="1817" w:type="pct"/>
            <w:hideMark/>
          </w:tcPr>
          <w:p w14:paraId="12D778DF"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5260.82</w:t>
            </w:r>
          </w:p>
        </w:tc>
      </w:tr>
      <w:tr w:rsidR="002B7D76" w:rsidRPr="000D5E98" w14:paraId="1CC7DE90" w14:textId="77777777" w:rsidTr="3BAC30AF">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364" w:type="pct"/>
            <w:hideMark/>
          </w:tcPr>
          <w:p w14:paraId="62C5AB60" w14:textId="77777777" w:rsidR="002B7D76" w:rsidRPr="000D5E98" w:rsidRDefault="002B7D76" w:rsidP="6BFCAF4A">
            <w:pPr>
              <w:jc w:val="both"/>
              <w:rPr>
                <w:color w:val="000000"/>
                <w:lang w:eastAsia="en-US"/>
              </w:rPr>
            </w:pPr>
            <w:r w:rsidRPr="6BFCAF4A">
              <w:rPr>
                <w:color w:val="000000" w:themeColor="text1"/>
                <w:lang w:eastAsia="en-US"/>
              </w:rPr>
              <w:t>80.00%</w:t>
            </w:r>
          </w:p>
        </w:tc>
        <w:tc>
          <w:tcPr>
            <w:tcW w:w="1819" w:type="pct"/>
            <w:hideMark/>
          </w:tcPr>
          <w:p w14:paraId="544C5C76"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color w:val="000000"/>
                <w:lang w:eastAsia="en-US"/>
              </w:rPr>
            </w:pPr>
            <w:r>
              <w:rPr>
                <w:color w:val="000000"/>
                <w:lang w:eastAsia="en-US"/>
              </w:rPr>
              <w:t>4866.72</w:t>
            </w:r>
          </w:p>
        </w:tc>
        <w:tc>
          <w:tcPr>
            <w:tcW w:w="1817" w:type="pct"/>
            <w:hideMark/>
          </w:tcPr>
          <w:p w14:paraId="10840BDD" w14:textId="77777777" w:rsidR="002B7D76" w:rsidRPr="000D5E98" w:rsidRDefault="002B7D76"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15920.20</w:t>
            </w:r>
          </w:p>
        </w:tc>
      </w:tr>
      <w:tr w:rsidR="002B7D76" w:rsidRPr="000D5E98" w14:paraId="14C56479" w14:textId="77777777" w:rsidTr="3BAC30AF">
        <w:trPr>
          <w:trHeight w:val="294"/>
        </w:trPr>
        <w:tc>
          <w:tcPr>
            <w:cnfStyle w:val="001000000000" w:firstRow="0" w:lastRow="0" w:firstColumn="1" w:lastColumn="0" w:oddVBand="0" w:evenVBand="0" w:oddHBand="0" w:evenHBand="0" w:firstRowFirstColumn="0" w:firstRowLastColumn="0" w:lastRowFirstColumn="0" w:lastRowLastColumn="0"/>
            <w:tcW w:w="1364" w:type="pct"/>
            <w:hideMark/>
          </w:tcPr>
          <w:p w14:paraId="3AB20E88" w14:textId="77777777" w:rsidR="002B7D76" w:rsidRPr="000D5E98" w:rsidRDefault="002B7D76" w:rsidP="6BFCAF4A">
            <w:pPr>
              <w:jc w:val="both"/>
              <w:rPr>
                <w:color w:val="000000"/>
                <w:lang w:eastAsia="en-US"/>
              </w:rPr>
            </w:pPr>
            <w:r w:rsidRPr="6BFCAF4A">
              <w:rPr>
                <w:color w:val="000000" w:themeColor="text1"/>
                <w:lang w:eastAsia="en-US"/>
              </w:rPr>
              <w:t>100.00%</w:t>
            </w:r>
          </w:p>
        </w:tc>
        <w:tc>
          <w:tcPr>
            <w:tcW w:w="1819" w:type="pct"/>
            <w:hideMark/>
          </w:tcPr>
          <w:p w14:paraId="5BE4578A"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color w:val="000000"/>
                <w:lang w:eastAsia="en-US"/>
              </w:rPr>
            </w:pPr>
            <w:r>
              <w:rPr>
                <w:color w:val="000000"/>
                <w:lang w:eastAsia="en-US"/>
              </w:rPr>
              <w:t>9361.26</w:t>
            </w:r>
          </w:p>
        </w:tc>
        <w:tc>
          <w:tcPr>
            <w:tcW w:w="1817" w:type="pct"/>
            <w:hideMark/>
          </w:tcPr>
          <w:p w14:paraId="61FF24B2" w14:textId="77777777" w:rsidR="002B7D76" w:rsidRPr="000D5E98" w:rsidRDefault="002B7D76"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65943.46</w:t>
            </w:r>
          </w:p>
        </w:tc>
      </w:tr>
    </w:tbl>
    <w:p w14:paraId="1F68CE5F" w14:textId="6ADB74AB" w:rsidR="005554EC" w:rsidRDefault="005554EC" w:rsidP="00237716">
      <w:pPr>
        <w:pStyle w:val="Caption"/>
        <w:jc w:val="center"/>
        <w:rPr>
          <w:b/>
          <w:bCs/>
          <w:lang w:val="es-419"/>
        </w:rPr>
      </w:pPr>
      <w:r w:rsidRPr="73338F72">
        <w:rPr>
          <w:lang w:val="es-419"/>
        </w:rPr>
        <w:t xml:space="preserve">Tabla </w:t>
      </w:r>
      <w:r w:rsidR="00237716" w:rsidRPr="73338F72">
        <w:rPr>
          <w:lang w:val="es-419"/>
        </w:rPr>
        <w:t>5</w:t>
      </w:r>
      <w:r w:rsidRPr="73338F72">
        <w:rPr>
          <w:lang w:val="es-419"/>
        </w:rPr>
        <w:t xml:space="preserve">. </w:t>
      </w:r>
      <w:r w:rsidRPr="73338F72">
        <w:rPr>
          <w:b/>
          <w:bCs/>
          <w:lang w:val="es-419"/>
        </w:rPr>
        <w:t xml:space="preserve">Resultados </w:t>
      </w:r>
      <w:r w:rsidR="1CF1DB0D" w:rsidRPr="73338F72">
        <w:rPr>
          <w:b/>
          <w:bCs/>
          <w:lang w:val="es-419"/>
        </w:rPr>
        <w:t xml:space="preserve">en computador </w:t>
      </w:r>
      <w:r w:rsidRPr="73338F72">
        <w:rPr>
          <w:b/>
          <w:bCs/>
          <w:lang w:val="es-419"/>
        </w:rPr>
        <w:t>1 para ordenamientos recursivos con Single Linked List.</w:t>
      </w:r>
    </w:p>
    <w:p w14:paraId="15502A28" w14:textId="033EE8A2" w:rsidR="00D16E74" w:rsidRPr="00D16E74" w:rsidRDefault="00D16E74" w:rsidP="00D16E74">
      <w:pPr>
        <w:rPr>
          <w:lang w:val="es-419"/>
        </w:rPr>
      </w:pPr>
      <w:r>
        <w:rPr>
          <w:lang w:val="es-419"/>
        </w:rPr>
        <w:t>Una vez alla llenado l</w:t>
      </w:r>
    </w:p>
    <w:p w14:paraId="7DC63372" w14:textId="138070DD" w:rsidR="59B312CE" w:rsidRPr="00EF7454" w:rsidRDefault="06698662" w:rsidP="00EF7454">
      <w:pPr>
        <w:pStyle w:val="Heading1"/>
        <w:jc w:val="both"/>
        <w:rPr>
          <w:rFonts w:asciiTheme="minorHAnsi" w:eastAsiaTheme="minorEastAsia" w:hAnsiTheme="minorHAnsi" w:cstheme="minorBidi"/>
          <w:b/>
          <w:bCs/>
          <w:lang w:val="es-419"/>
        </w:rPr>
      </w:pPr>
      <w:r w:rsidRPr="6BFCAF4A">
        <w:rPr>
          <w:rFonts w:asciiTheme="minorHAnsi" w:eastAsiaTheme="minorEastAsia" w:hAnsiTheme="minorHAnsi" w:cstheme="minorBidi"/>
          <w:b/>
          <w:bCs/>
          <w:lang w:val="es-419"/>
        </w:rPr>
        <w:lastRenderedPageBreak/>
        <w:t>Comparación de tiempo mejores algoritmos de ordenamiento</w:t>
      </w:r>
    </w:p>
    <w:p w14:paraId="5BE0BAE1" w14:textId="73280A54" w:rsidR="00EF7454" w:rsidRPr="00EF7454" w:rsidRDefault="00EF7454" w:rsidP="00EF7454">
      <w:pPr>
        <w:pStyle w:val="NormalWeb"/>
        <w:jc w:val="both"/>
        <w:rPr>
          <w:b/>
          <w:bCs/>
          <w:color w:val="000000"/>
        </w:rPr>
      </w:pPr>
      <w:r w:rsidRPr="00EF7454">
        <w:rPr>
          <w:rStyle w:val="Strong"/>
          <w:color w:val="000000"/>
        </w:rPr>
        <w:t>Complete esta sección únicamente cuando se le indique en las instrucciones.</w:t>
      </w:r>
      <w:r w:rsidRPr="00EF7454">
        <w:rPr>
          <w:rStyle w:val="Strong"/>
          <w:b w:val="0"/>
          <w:bCs w:val="0"/>
          <w:color w:val="000000"/>
        </w:rPr>
        <w:t xml:space="preserve"> En este punto, deberá comparar el tiempo de ejecución entre el mejor algoritmo de ordenamiento recursivo y el mejor algoritmo de ordenamiento iterativo, los cuales debió haber identificado en el </w:t>
      </w:r>
      <w:r>
        <w:rPr>
          <w:rStyle w:val="Strong"/>
          <w:b w:val="0"/>
          <w:bCs w:val="0"/>
          <w:color w:val="000000"/>
        </w:rPr>
        <w:t xml:space="preserve">punto </w:t>
      </w:r>
      <w:r w:rsidRPr="00EF7454">
        <w:rPr>
          <w:rStyle w:val="Strong"/>
          <w:b w:val="0"/>
          <w:bCs w:val="0"/>
          <w:color w:val="000000"/>
        </w:rPr>
        <w:t>anterior.</w:t>
      </w:r>
    </w:p>
    <w:p w14:paraId="576E3B41" w14:textId="77777777" w:rsidR="00EF7454" w:rsidRPr="00EF7454" w:rsidRDefault="00EF7454" w:rsidP="00EF7454">
      <w:pPr>
        <w:pStyle w:val="NormalWeb"/>
        <w:jc w:val="both"/>
        <w:rPr>
          <w:b/>
          <w:bCs/>
          <w:color w:val="000000"/>
        </w:rPr>
      </w:pPr>
      <w:r w:rsidRPr="00EF7454">
        <w:rPr>
          <w:rStyle w:val="Strong"/>
          <w:b w:val="0"/>
          <w:bCs w:val="0"/>
          <w:color w:val="000000"/>
        </w:rPr>
        <w:t>Por favor, registre las mediciones en el espacio correspondiente de la tabla, especificando claramente:</w:t>
      </w:r>
    </w:p>
    <w:p w14:paraId="3AE40D92" w14:textId="77777777" w:rsidR="00EF7454" w:rsidRPr="00EF7454" w:rsidRDefault="00EF7454" w:rsidP="00EF7454">
      <w:pPr>
        <w:pStyle w:val="NormalWeb"/>
        <w:numPr>
          <w:ilvl w:val="0"/>
          <w:numId w:val="19"/>
        </w:numPr>
        <w:jc w:val="both"/>
        <w:rPr>
          <w:b/>
          <w:bCs/>
          <w:color w:val="000000"/>
        </w:rPr>
      </w:pPr>
      <w:r w:rsidRPr="00EF7454">
        <w:rPr>
          <w:rStyle w:val="Strong"/>
          <w:b w:val="0"/>
          <w:bCs w:val="0"/>
          <w:color w:val="000000"/>
        </w:rPr>
        <w:t>El nombre de cada algoritmo utilizado</w:t>
      </w:r>
    </w:p>
    <w:p w14:paraId="59E97586" w14:textId="77777777" w:rsidR="00EF7454" w:rsidRPr="00EF7454" w:rsidRDefault="00EF7454" w:rsidP="00EF7454">
      <w:pPr>
        <w:pStyle w:val="NormalWeb"/>
        <w:numPr>
          <w:ilvl w:val="0"/>
          <w:numId w:val="19"/>
        </w:numPr>
        <w:jc w:val="both"/>
        <w:rPr>
          <w:b/>
          <w:bCs/>
          <w:color w:val="000000"/>
        </w:rPr>
      </w:pPr>
      <w:r w:rsidRPr="00EF7454">
        <w:rPr>
          <w:rStyle w:val="Strong"/>
          <w:b w:val="0"/>
          <w:bCs w:val="0"/>
          <w:color w:val="000000"/>
        </w:rPr>
        <w:t>El tipo de estructura de datos empleada</w:t>
      </w:r>
      <w:r w:rsidRPr="00EF7454">
        <w:rPr>
          <w:rStyle w:val="apple-converted-space"/>
          <w:b/>
          <w:bCs/>
          <w:color w:val="000000"/>
        </w:rPr>
        <w:t> </w:t>
      </w:r>
      <w:r w:rsidRPr="00EF7454">
        <w:rPr>
          <w:b/>
          <w:bCs/>
          <w:color w:val="000000"/>
        </w:rPr>
        <w:t>(</w:t>
      </w:r>
      <w:r w:rsidRPr="00EF7454">
        <w:rPr>
          <w:rStyle w:val="Emphasis"/>
          <w:b/>
          <w:bCs/>
          <w:color w:val="000000"/>
        </w:rPr>
        <w:t>ArrayList</w:t>
      </w:r>
      <w:r w:rsidRPr="00EF7454">
        <w:rPr>
          <w:rStyle w:val="apple-converted-space"/>
          <w:b/>
          <w:bCs/>
          <w:color w:val="000000"/>
        </w:rPr>
        <w:t> </w:t>
      </w:r>
      <w:r w:rsidRPr="00EF7454">
        <w:rPr>
          <w:b/>
          <w:bCs/>
          <w:color w:val="000000"/>
        </w:rPr>
        <w:t>o</w:t>
      </w:r>
      <w:r w:rsidRPr="00EF7454">
        <w:rPr>
          <w:rStyle w:val="apple-converted-space"/>
          <w:b/>
          <w:bCs/>
          <w:color w:val="000000"/>
        </w:rPr>
        <w:t> </w:t>
      </w:r>
      <w:r w:rsidRPr="00EF7454">
        <w:rPr>
          <w:rStyle w:val="Emphasis"/>
          <w:b/>
          <w:bCs/>
          <w:color w:val="000000"/>
        </w:rPr>
        <w:t>SingleLinkedList</w:t>
      </w:r>
      <w:r w:rsidRPr="00EF7454">
        <w:rPr>
          <w:b/>
          <w:bCs/>
          <w:color w:val="000000"/>
        </w:rPr>
        <w:t>)</w:t>
      </w:r>
    </w:p>
    <w:p w14:paraId="6C4E8D90" w14:textId="7EF044A3" w:rsidR="00EF7454" w:rsidRPr="00EF7454" w:rsidRDefault="00EF7454" w:rsidP="00EF7454">
      <w:pPr>
        <w:pStyle w:val="NormalWeb"/>
        <w:jc w:val="both"/>
        <w:rPr>
          <w:b/>
          <w:bCs/>
          <w:color w:val="000000"/>
        </w:rPr>
      </w:pPr>
      <w:r w:rsidRPr="00EF7454">
        <w:rPr>
          <w:rStyle w:val="Strong"/>
          <w:b w:val="0"/>
          <w:bCs w:val="0"/>
          <w:color w:val="000000"/>
        </w:rPr>
        <w:t>Asegúrese de completar todos los campos solicitados en la tabla e incluir los nombres según corresponda</w:t>
      </w:r>
      <w:r>
        <w:rPr>
          <w:rStyle w:val="Strong"/>
          <w:b w:val="0"/>
          <w:bCs w:val="0"/>
          <w:color w:val="000000"/>
        </w:rPr>
        <w:t>, no es necesario que vuelva a correr las pruebas esta información la puede sacar de las tablas anteriores.</w:t>
      </w:r>
    </w:p>
    <w:p w14:paraId="3AA43EFA" w14:textId="462CDB06" w:rsidR="4EB550BC" w:rsidRDefault="7BE6B84B" w:rsidP="73338F72">
      <w:pPr>
        <w:pStyle w:val="Heading2"/>
        <w:jc w:val="both"/>
        <w:rPr>
          <w:rFonts w:asciiTheme="minorHAnsi" w:eastAsiaTheme="minorEastAsia" w:hAnsiTheme="minorHAnsi" w:cstheme="minorBidi"/>
          <w:b/>
          <w:bCs/>
          <w:lang w:val="es-419"/>
        </w:rPr>
      </w:pPr>
      <w:r w:rsidRPr="73338F72">
        <w:rPr>
          <w:rFonts w:asciiTheme="minorHAnsi" w:eastAsiaTheme="minorEastAsia" w:hAnsiTheme="minorHAnsi" w:cstheme="minorBidi"/>
          <w:b/>
          <w:bCs/>
          <w:lang w:val="es-419"/>
        </w:rPr>
        <w:t xml:space="preserve">Computador </w:t>
      </w:r>
      <w:r w:rsidR="4EB550BC" w:rsidRPr="73338F72">
        <w:rPr>
          <w:rFonts w:asciiTheme="minorHAnsi" w:eastAsiaTheme="minorEastAsia" w:hAnsiTheme="minorHAnsi" w:cstheme="minorBidi"/>
          <w:b/>
          <w:bCs/>
          <w:lang w:val="es-419"/>
        </w:rPr>
        <w:t>1</w:t>
      </w:r>
    </w:p>
    <w:p w14:paraId="0D8393CA" w14:textId="77777777" w:rsidR="59B312CE" w:rsidRDefault="59B312CE" w:rsidP="6BFCAF4A">
      <w:pPr>
        <w:jc w:val="both"/>
        <w:rPr>
          <w:lang w:val="es-419"/>
        </w:rPr>
      </w:pPr>
    </w:p>
    <w:tbl>
      <w:tblPr>
        <w:tblStyle w:val="GridTable2"/>
        <w:tblW w:w="0" w:type="auto"/>
        <w:tblLook w:val="04A0" w:firstRow="1" w:lastRow="0" w:firstColumn="1" w:lastColumn="0" w:noHBand="0" w:noVBand="1"/>
      </w:tblPr>
      <w:tblGrid>
        <w:gridCol w:w="2403"/>
        <w:gridCol w:w="3196"/>
        <w:gridCol w:w="3201"/>
      </w:tblGrid>
      <w:tr w:rsidR="59B312CE" w14:paraId="107AA384" w14:textId="77777777" w:rsidTr="6BFCAF4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3" w:type="dxa"/>
          </w:tcPr>
          <w:p w14:paraId="4F3C330A" w14:textId="77777777" w:rsidR="59B312CE" w:rsidRDefault="59B312CE" w:rsidP="6BFCAF4A">
            <w:pPr>
              <w:jc w:val="both"/>
              <w:rPr>
                <w:color w:val="000000" w:themeColor="text1"/>
                <w:lang w:val="es-CO" w:eastAsia="en-US"/>
              </w:rPr>
            </w:pPr>
            <w:r w:rsidRPr="6BFCAF4A">
              <w:rPr>
                <w:color w:val="000000" w:themeColor="text1"/>
                <w:lang w:val="es-CO" w:eastAsia="en-US"/>
              </w:rPr>
              <w:t>Porcentaje de la muestra</w:t>
            </w:r>
          </w:p>
        </w:tc>
        <w:tc>
          <w:tcPr>
            <w:tcW w:w="3196" w:type="dxa"/>
          </w:tcPr>
          <w:p w14:paraId="4CE39F21" w14:textId="2E7B921A" w:rsidR="654759B9" w:rsidRPr="00A15E3F" w:rsidRDefault="654759B9" w:rsidP="6BFCAF4A">
            <w:pPr>
              <w:jc w:val="both"/>
              <w:cnfStyle w:val="100000000000" w:firstRow="1" w:lastRow="0" w:firstColumn="0" w:lastColumn="0" w:oddVBand="0" w:evenVBand="0" w:oddHBand="0" w:evenHBand="0" w:firstRowFirstColumn="0" w:firstRowLastColumn="0" w:lastRowFirstColumn="0" w:lastRowLastColumn="0"/>
              <w:rPr>
                <w:color w:val="000000" w:themeColor="text1"/>
                <w:lang w:val="es-CO" w:eastAsia="en-US"/>
              </w:rPr>
            </w:pPr>
            <w:r w:rsidRPr="00A15E3F">
              <w:rPr>
                <w:color w:val="000000" w:themeColor="text1"/>
                <w:lang w:val="es-CO" w:eastAsia="en-US"/>
              </w:rPr>
              <w:t xml:space="preserve">Algoritmo recursivo (Merge Sort - ArrayList) </w:t>
            </w:r>
          </w:p>
        </w:tc>
        <w:tc>
          <w:tcPr>
            <w:tcW w:w="3201" w:type="dxa"/>
          </w:tcPr>
          <w:p w14:paraId="550A1351" w14:textId="7BADA81A" w:rsidR="654759B9" w:rsidRDefault="654759B9" w:rsidP="6BFCAF4A">
            <w:pPr>
              <w:jc w:val="both"/>
              <w:cnfStyle w:val="100000000000" w:firstRow="1" w:lastRow="0" w:firstColumn="0" w:lastColumn="0" w:oddVBand="0" w:evenVBand="0" w:oddHBand="0" w:evenHBand="0" w:firstRowFirstColumn="0" w:firstRowLastColumn="0" w:lastRowFirstColumn="0" w:lastRowLastColumn="0"/>
              <w:rPr>
                <w:color w:val="000000" w:themeColor="text1"/>
                <w:lang w:eastAsia="en-US"/>
              </w:rPr>
            </w:pPr>
            <w:r w:rsidRPr="6BFCAF4A">
              <w:rPr>
                <w:color w:val="000000" w:themeColor="text1"/>
                <w:lang w:eastAsia="en-US"/>
              </w:rPr>
              <w:t xml:space="preserve">Algoritmo iterativo (Shell Sort - ArrayList) </w:t>
            </w:r>
          </w:p>
        </w:tc>
      </w:tr>
      <w:tr w:rsidR="59B312CE" w14:paraId="7D6DDFD9" w14:textId="77777777" w:rsidTr="6BFCAF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3" w:type="dxa"/>
          </w:tcPr>
          <w:p w14:paraId="550C1D87" w14:textId="77777777" w:rsidR="59B312CE" w:rsidRDefault="59B312CE" w:rsidP="6BFCAF4A">
            <w:pPr>
              <w:jc w:val="both"/>
              <w:rPr>
                <w:color w:val="000000" w:themeColor="text1"/>
                <w:lang w:eastAsia="en-US"/>
              </w:rPr>
            </w:pPr>
            <w:r w:rsidRPr="6BFCAF4A">
              <w:rPr>
                <w:color w:val="000000" w:themeColor="text1"/>
                <w:lang w:eastAsia="en-US"/>
              </w:rPr>
              <w:t>0.50%</w:t>
            </w:r>
          </w:p>
        </w:tc>
        <w:tc>
          <w:tcPr>
            <w:tcW w:w="3196" w:type="dxa"/>
          </w:tcPr>
          <w:p w14:paraId="28E12D38" w14:textId="77777777" w:rsidR="59B312CE" w:rsidRDefault="59B312CE" w:rsidP="6BFCAF4A">
            <w:pPr>
              <w:jc w:val="both"/>
              <w:cnfStyle w:val="000000100000" w:firstRow="0" w:lastRow="0" w:firstColumn="0" w:lastColumn="0" w:oddVBand="0" w:evenVBand="0" w:oddHBand="1" w:evenHBand="0" w:firstRowFirstColumn="0" w:firstRowLastColumn="0" w:lastRowFirstColumn="0" w:lastRowLastColumn="0"/>
              <w:rPr>
                <w:color w:val="000000" w:themeColor="text1"/>
                <w:lang w:eastAsia="en-US"/>
              </w:rPr>
            </w:pPr>
            <w:r>
              <w:rPr>
                <w:color w:val="000000" w:themeColor="text1"/>
                <w:lang w:eastAsia="en-US"/>
              </w:rPr>
              <w:t>0.24</w:t>
            </w:r>
          </w:p>
        </w:tc>
        <w:tc>
          <w:tcPr>
            <w:tcW w:w="3201" w:type="dxa"/>
          </w:tcPr>
          <w:p w14:paraId="65EA1999" w14:textId="77777777" w:rsidR="59B312CE" w:rsidRDefault="59B312CE"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0.19</w:t>
            </w:r>
          </w:p>
        </w:tc>
      </w:tr>
      <w:tr w:rsidR="59B312CE" w14:paraId="484B8C38" w14:textId="77777777" w:rsidTr="6BFCAF4A">
        <w:trPr>
          <w:trHeight w:val="300"/>
        </w:trPr>
        <w:tc>
          <w:tcPr>
            <w:cnfStyle w:val="001000000000" w:firstRow="0" w:lastRow="0" w:firstColumn="1" w:lastColumn="0" w:oddVBand="0" w:evenVBand="0" w:oddHBand="0" w:evenHBand="0" w:firstRowFirstColumn="0" w:firstRowLastColumn="0" w:lastRowFirstColumn="0" w:lastRowLastColumn="0"/>
            <w:tcW w:w="2403" w:type="dxa"/>
          </w:tcPr>
          <w:p w14:paraId="6C5CF2EF" w14:textId="77777777" w:rsidR="59B312CE" w:rsidRDefault="59B312CE" w:rsidP="6BFCAF4A">
            <w:pPr>
              <w:jc w:val="both"/>
              <w:rPr>
                <w:color w:val="000000" w:themeColor="text1"/>
                <w:lang w:eastAsia="en-US"/>
              </w:rPr>
            </w:pPr>
            <w:r w:rsidRPr="6BFCAF4A">
              <w:rPr>
                <w:color w:val="000000" w:themeColor="text1"/>
                <w:lang w:eastAsia="en-US"/>
              </w:rPr>
              <w:t>5.00%</w:t>
            </w:r>
          </w:p>
        </w:tc>
        <w:tc>
          <w:tcPr>
            <w:tcW w:w="3196" w:type="dxa"/>
          </w:tcPr>
          <w:p w14:paraId="7FEB26D3" w14:textId="77777777" w:rsidR="59B312CE" w:rsidRDefault="59B312CE" w:rsidP="6BFCAF4A">
            <w:pPr>
              <w:jc w:val="both"/>
              <w:cnfStyle w:val="000000000000" w:firstRow="0" w:lastRow="0" w:firstColumn="0" w:lastColumn="0" w:oddVBand="0" w:evenVBand="0" w:oddHBand="0" w:evenHBand="0" w:firstRowFirstColumn="0" w:firstRowLastColumn="0" w:lastRowFirstColumn="0" w:lastRowLastColumn="0"/>
              <w:rPr>
                <w:color w:val="000000" w:themeColor="text1"/>
                <w:lang w:eastAsia="en-US"/>
              </w:rPr>
            </w:pPr>
            <w:r>
              <w:rPr>
                <w:color w:val="000000" w:themeColor="text1"/>
                <w:lang w:eastAsia="en-US"/>
              </w:rPr>
              <w:t>2.72</w:t>
            </w:r>
          </w:p>
        </w:tc>
        <w:tc>
          <w:tcPr>
            <w:tcW w:w="3201" w:type="dxa"/>
          </w:tcPr>
          <w:p w14:paraId="30FEAD9C" w14:textId="77777777" w:rsidR="59B312CE" w:rsidRDefault="59B312CE"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4.53</w:t>
            </w:r>
          </w:p>
        </w:tc>
      </w:tr>
      <w:tr w:rsidR="59B312CE" w14:paraId="78793B85" w14:textId="77777777" w:rsidTr="6BFCAF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3" w:type="dxa"/>
          </w:tcPr>
          <w:p w14:paraId="207BEBF1" w14:textId="77777777" w:rsidR="59B312CE" w:rsidRDefault="59B312CE" w:rsidP="6BFCAF4A">
            <w:pPr>
              <w:jc w:val="both"/>
              <w:rPr>
                <w:color w:val="000000" w:themeColor="text1"/>
                <w:lang w:eastAsia="en-US"/>
              </w:rPr>
            </w:pPr>
            <w:r w:rsidRPr="6BFCAF4A">
              <w:rPr>
                <w:color w:val="000000" w:themeColor="text1"/>
                <w:lang w:eastAsia="en-US"/>
              </w:rPr>
              <w:t>10.00%</w:t>
            </w:r>
          </w:p>
        </w:tc>
        <w:tc>
          <w:tcPr>
            <w:tcW w:w="3196" w:type="dxa"/>
          </w:tcPr>
          <w:p w14:paraId="05CC691E" w14:textId="77777777" w:rsidR="59B312CE" w:rsidRDefault="59B312CE" w:rsidP="6BFCAF4A">
            <w:pPr>
              <w:jc w:val="both"/>
              <w:cnfStyle w:val="000000100000" w:firstRow="0" w:lastRow="0" w:firstColumn="0" w:lastColumn="0" w:oddVBand="0" w:evenVBand="0" w:oddHBand="1" w:evenHBand="0" w:firstRowFirstColumn="0" w:firstRowLastColumn="0" w:lastRowFirstColumn="0" w:lastRowLastColumn="0"/>
              <w:rPr>
                <w:color w:val="000000" w:themeColor="text1"/>
                <w:lang w:eastAsia="en-US"/>
              </w:rPr>
            </w:pPr>
            <w:r>
              <w:rPr>
                <w:color w:val="000000" w:themeColor="text1"/>
                <w:lang w:eastAsia="en-US"/>
              </w:rPr>
              <w:t>5.83</w:t>
            </w:r>
          </w:p>
        </w:tc>
        <w:tc>
          <w:tcPr>
            <w:tcW w:w="3201" w:type="dxa"/>
          </w:tcPr>
          <w:p w14:paraId="0F425336" w14:textId="77777777" w:rsidR="59B312CE" w:rsidRDefault="59B312CE"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11.75</w:t>
            </w:r>
          </w:p>
        </w:tc>
      </w:tr>
      <w:tr w:rsidR="59B312CE" w14:paraId="184D692F" w14:textId="77777777" w:rsidTr="6BFCAF4A">
        <w:trPr>
          <w:trHeight w:val="300"/>
        </w:trPr>
        <w:tc>
          <w:tcPr>
            <w:cnfStyle w:val="001000000000" w:firstRow="0" w:lastRow="0" w:firstColumn="1" w:lastColumn="0" w:oddVBand="0" w:evenVBand="0" w:oddHBand="0" w:evenHBand="0" w:firstRowFirstColumn="0" w:firstRowLastColumn="0" w:lastRowFirstColumn="0" w:lastRowLastColumn="0"/>
            <w:tcW w:w="2403" w:type="dxa"/>
          </w:tcPr>
          <w:p w14:paraId="0204DE36" w14:textId="77777777" w:rsidR="59B312CE" w:rsidRDefault="59B312CE" w:rsidP="6BFCAF4A">
            <w:pPr>
              <w:jc w:val="both"/>
              <w:rPr>
                <w:color w:val="000000" w:themeColor="text1"/>
                <w:lang w:eastAsia="en-US"/>
              </w:rPr>
            </w:pPr>
            <w:r w:rsidRPr="6BFCAF4A">
              <w:rPr>
                <w:color w:val="000000" w:themeColor="text1"/>
                <w:lang w:eastAsia="en-US"/>
              </w:rPr>
              <w:t>20.00%</w:t>
            </w:r>
          </w:p>
        </w:tc>
        <w:tc>
          <w:tcPr>
            <w:tcW w:w="3196" w:type="dxa"/>
          </w:tcPr>
          <w:p w14:paraId="49EDE10F" w14:textId="77777777" w:rsidR="59B312CE" w:rsidRDefault="59B312CE" w:rsidP="6BFCAF4A">
            <w:pPr>
              <w:jc w:val="both"/>
              <w:cnfStyle w:val="000000000000" w:firstRow="0" w:lastRow="0" w:firstColumn="0" w:lastColumn="0" w:oddVBand="0" w:evenVBand="0" w:oddHBand="0" w:evenHBand="0" w:firstRowFirstColumn="0" w:firstRowLastColumn="0" w:lastRowFirstColumn="0" w:lastRowLastColumn="0"/>
              <w:rPr>
                <w:color w:val="000000" w:themeColor="text1"/>
                <w:lang w:eastAsia="en-US"/>
              </w:rPr>
            </w:pPr>
            <w:r>
              <w:rPr>
                <w:color w:val="000000" w:themeColor="text1"/>
                <w:lang w:eastAsia="en-US"/>
              </w:rPr>
              <w:t>13.9</w:t>
            </w:r>
          </w:p>
        </w:tc>
        <w:tc>
          <w:tcPr>
            <w:tcW w:w="3201" w:type="dxa"/>
          </w:tcPr>
          <w:p w14:paraId="2A7D3548" w14:textId="77777777" w:rsidR="59B312CE" w:rsidRDefault="59B312CE"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35.37</w:t>
            </w:r>
          </w:p>
        </w:tc>
      </w:tr>
      <w:tr w:rsidR="59B312CE" w14:paraId="0EB47BBC" w14:textId="77777777" w:rsidTr="6BFCAF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3" w:type="dxa"/>
          </w:tcPr>
          <w:p w14:paraId="690C1088" w14:textId="77777777" w:rsidR="59B312CE" w:rsidRDefault="59B312CE" w:rsidP="6BFCAF4A">
            <w:pPr>
              <w:jc w:val="both"/>
              <w:rPr>
                <w:color w:val="000000" w:themeColor="text1"/>
                <w:lang w:eastAsia="en-US"/>
              </w:rPr>
            </w:pPr>
            <w:r w:rsidRPr="6BFCAF4A">
              <w:rPr>
                <w:color w:val="000000" w:themeColor="text1"/>
                <w:lang w:eastAsia="en-US"/>
              </w:rPr>
              <w:t>30.00%</w:t>
            </w:r>
          </w:p>
        </w:tc>
        <w:tc>
          <w:tcPr>
            <w:tcW w:w="3196" w:type="dxa"/>
          </w:tcPr>
          <w:p w14:paraId="196AC9AF" w14:textId="77777777" w:rsidR="59B312CE" w:rsidRDefault="59B312CE" w:rsidP="6BFCAF4A">
            <w:pPr>
              <w:jc w:val="both"/>
              <w:cnfStyle w:val="000000100000" w:firstRow="0" w:lastRow="0" w:firstColumn="0" w:lastColumn="0" w:oddVBand="0" w:evenVBand="0" w:oddHBand="1" w:evenHBand="0" w:firstRowFirstColumn="0" w:firstRowLastColumn="0" w:lastRowFirstColumn="0" w:lastRowLastColumn="0"/>
              <w:rPr>
                <w:color w:val="000000" w:themeColor="text1"/>
                <w:lang w:eastAsia="en-US"/>
              </w:rPr>
            </w:pPr>
            <w:r>
              <w:rPr>
                <w:color w:val="000000" w:themeColor="text1"/>
                <w:lang w:eastAsia="en-US"/>
              </w:rPr>
              <w:t>20.46</w:t>
            </w:r>
          </w:p>
        </w:tc>
        <w:tc>
          <w:tcPr>
            <w:tcW w:w="3201" w:type="dxa"/>
          </w:tcPr>
          <w:p w14:paraId="255F6F07" w14:textId="77777777" w:rsidR="59B312CE" w:rsidRDefault="59B312CE"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72.02</w:t>
            </w:r>
          </w:p>
        </w:tc>
      </w:tr>
      <w:tr w:rsidR="59B312CE" w14:paraId="2608C17C" w14:textId="77777777" w:rsidTr="6BFCAF4A">
        <w:trPr>
          <w:trHeight w:val="300"/>
        </w:trPr>
        <w:tc>
          <w:tcPr>
            <w:cnfStyle w:val="001000000000" w:firstRow="0" w:lastRow="0" w:firstColumn="1" w:lastColumn="0" w:oddVBand="0" w:evenVBand="0" w:oddHBand="0" w:evenHBand="0" w:firstRowFirstColumn="0" w:firstRowLastColumn="0" w:lastRowFirstColumn="0" w:lastRowLastColumn="0"/>
            <w:tcW w:w="2403" w:type="dxa"/>
          </w:tcPr>
          <w:p w14:paraId="30912622" w14:textId="77777777" w:rsidR="59B312CE" w:rsidRDefault="59B312CE" w:rsidP="6BFCAF4A">
            <w:pPr>
              <w:jc w:val="both"/>
              <w:rPr>
                <w:color w:val="000000" w:themeColor="text1"/>
                <w:lang w:eastAsia="en-US"/>
              </w:rPr>
            </w:pPr>
            <w:r w:rsidRPr="6BFCAF4A">
              <w:rPr>
                <w:color w:val="000000" w:themeColor="text1"/>
                <w:lang w:eastAsia="en-US"/>
              </w:rPr>
              <w:t>50.00%</w:t>
            </w:r>
          </w:p>
        </w:tc>
        <w:tc>
          <w:tcPr>
            <w:tcW w:w="3196" w:type="dxa"/>
          </w:tcPr>
          <w:p w14:paraId="0081AF6A" w14:textId="77777777" w:rsidR="59B312CE" w:rsidRDefault="59B312CE" w:rsidP="6BFCAF4A">
            <w:pPr>
              <w:jc w:val="both"/>
              <w:cnfStyle w:val="000000000000" w:firstRow="0" w:lastRow="0" w:firstColumn="0" w:lastColumn="0" w:oddVBand="0" w:evenVBand="0" w:oddHBand="0" w:evenHBand="0" w:firstRowFirstColumn="0" w:firstRowLastColumn="0" w:lastRowFirstColumn="0" w:lastRowLastColumn="0"/>
              <w:rPr>
                <w:color w:val="000000" w:themeColor="text1"/>
                <w:lang w:eastAsia="en-US"/>
              </w:rPr>
            </w:pPr>
            <w:r>
              <w:rPr>
                <w:color w:val="000000" w:themeColor="text1"/>
                <w:lang w:eastAsia="en-US"/>
              </w:rPr>
              <w:t>37.94</w:t>
            </w:r>
          </w:p>
        </w:tc>
        <w:tc>
          <w:tcPr>
            <w:tcW w:w="3201" w:type="dxa"/>
          </w:tcPr>
          <w:p w14:paraId="2C8AD3F2" w14:textId="77777777" w:rsidR="59B312CE" w:rsidRDefault="59B312CE"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187.35</w:t>
            </w:r>
          </w:p>
        </w:tc>
      </w:tr>
      <w:tr w:rsidR="59B312CE" w14:paraId="21A6210A" w14:textId="77777777" w:rsidTr="6BFCAF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3" w:type="dxa"/>
          </w:tcPr>
          <w:p w14:paraId="04FF7F96" w14:textId="77777777" w:rsidR="59B312CE" w:rsidRDefault="59B312CE" w:rsidP="6BFCAF4A">
            <w:pPr>
              <w:jc w:val="both"/>
              <w:rPr>
                <w:color w:val="000000" w:themeColor="text1"/>
                <w:lang w:eastAsia="en-US"/>
              </w:rPr>
            </w:pPr>
            <w:r w:rsidRPr="6BFCAF4A">
              <w:rPr>
                <w:color w:val="000000" w:themeColor="text1"/>
                <w:lang w:eastAsia="en-US"/>
              </w:rPr>
              <w:t>80.00%</w:t>
            </w:r>
          </w:p>
        </w:tc>
        <w:tc>
          <w:tcPr>
            <w:tcW w:w="3196" w:type="dxa"/>
          </w:tcPr>
          <w:p w14:paraId="6E601890" w14:textId="77777777" w:rsidR="59B312CE" w:rsidRDefault="59B312CE" w:rsidP="6BFCAF4A">
            <w:pPr>
              <w:jc w:val="both"/>
              <w:cnfStyle w:val="000000100000" w:firstRow="0" w:lastRow="0" w:firstColumn="0" w:lastColumn="0" w:oddVBand="0" w:evenVBand="0" w:oddHBand="1" w:evenHBand="0" w:firstRowFirstColumn="0" w:firstRowLastColumn="0" w:lastRowFirstColumn="0" w:lastRowLastColumn="0"/>
              <w:rPr>
                <w:color w:val="000000" w:themeColor="text1"/>
                <w:lang w:eastAsia="en-US"/>
              </w:rPr>
            </w:pPr>
            <w:r>
              <w:rPr>
                <w:color w:val="000000" w:themeColor="text1"/>
                <w:lang w:eastAsia="en-US"/>
              </w:rPr>
              <w:t>58.64</w:t>
            </w:r>
          </w:p>
        </w:tc>
        <w:tc>
          <w:tcPr>
            <w:tcW w:w="3201" w:type="dxa"/>
          </w:tcPr>
          <w:p w14:paraId="4E015525" w14:textId="77777777" w:rsidR="59B312CE" w:rsidRDefault="59B312CE" w:rsidP="6BFCAF4A">
            <w:pPr>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432.32</w:t>
            </w:r>
          </w:p>
        </w:tc>
      </w:tr>
      <w:tr w:rsidR="59B312CE" w14:paraId="21EC03A3" w14:textId="77777777" w:rsidTr="6BFCAF4A">
        <w:trPr>
          <w:trHeight w:val="300"/>
        </w:trPr>
        <w:tc>
          <w:tcPr>
            <w:cnfStyle w:val="001000000000" w:firstRow="0" w:lastRow="0" w:firstColumn="1" w:lastColumn="0" w:oddVBand="0" w:evenVBand="0" w:oddHBand="0" w:evenHBand="0" w:firstRowFirstColumn="0" w:firstRowLastColumn="0" w:lastRowFirstColumn="0" w:lastRowLastColumn="0"/>
            <w:tcW w:w="2403" w:type="dxa"/>
          </w:tcPr>
          <w:p w14:paraId="004E2931" w14:textId="77777777" w:rsidR="59B312CE" w:rsidRDefault="59B312CE" w:rsidP="6BFCAF4A">
            <w:pPr>
              <w:jc w:val="both"/>
              <w:rPr>
                <w:color w:val="000000" w:themeColor="text1"/>
                <w:lang w:eastAsia="en-US"/>
              </w:rPr>
            </w:pPr>
            <w:r w:rsidRPr="6BFCAF4A">
              <w:rPr>
                <w:color w:val="000000" w:themeColor="text1"/>
                <w:lang w:eastAsia="en-US"/>
              </w:rPr>
              <w:t>100.00%</w:t>
            </w:r>
          </w:p>
        </w:tc>
        <w:tc>
          <w:tcPr>
            <w:tcW w:w="3196" w:type="dxa"/>
          </w:tcPr>
          <w:p w14:paraId="5E3105C7" w14:textId="77777777" w:rsidR="59B312CE" w:rsidRDefault="59B312CE" w:rsidP="6BFCAF4A">
            <w:pPr>
              <w:jc w:val="both"/>
              <w:cnfStyle w:val="000000000000" w:firstRow="0" w:lastRow="0" w:firstColumn="0" w:lastColumn="0" w:oddVBand="0" w:evenVBand="0" w:oddHBand="0" w:evenHBand="0" w:firstRowFirstColumn="0" w:firstRowLastColumn="0" w:lastRowFirstColumn="0" w:lastRowLastColumn="0"/>
              <w:rPr>
                <w:color w:val="000000" w:themeColor="text1"/>
                <w:lang w:eastAsia="en-US"/>
              </w:rPr>
            </w:pPr>
            <w:r>
              <w:rPr>
                <w:color w:val="000000" w:themeColor="text1"/>
                <w:lang w:eastAsia="en-US"/>
              </w:rPr>
              <w:t>75.32</w:t>
            </w:r>
          </w:p>
        </w:tc>
        <w:tc>
          <w:tcPr>
            <w:tcW w:w="3201" w:type="dxa"/>
          </w:tcPr>
          <w:p w14:paraId="2665969F" w14:textId="77777777" w:rsidR="59B312CE" w:rsidRDefault="59B312CE" w:rsidP="6BFCAF4A">
            <w:pPr>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631.94</w:t>
            </w:r>
          </w:p>
        </w:tc>
      </w:tr>
    </w:tbl>
    <w:p w14:paraId="17D70332" w14:textId="2DCFD087" w:rsidR="00EF7454" w:rsidRPr="00EF7454" w:rsidRDefault="4E56BE3C" w:rsidP="00EF7454">
      <w:pPr>
        <w:pStyle w:val="Caption"/>
        <w:jc w:val="center"/>
        <w:rPr>
          <w:b/>
          <w:bCs/>
          <w:lang w:val="es-419"/>
        </w:rPr>
      </w:pPr>
      <w:r w:rsidRPr="73338F72">
        <w:rPr>
          <w:lang w:val="es-419"/>
        </w:rPr>
        <w:t xml:space="preserve">Tabla </w:t>
      </w:r>
      <w:r w:rsidR="00EF7454" w:rsidRPr="73338F72">
        <w:rPr>
          <w:lang w:val="es-419"/>
        </w:rPr>
        <w:t>6</w:t>
      </w:r>
      <w:r w:rsidRPr="73338F72">
        <w:rPr>
          <w:lang w:val="es-419"/>
        </w:rPr>
        <w:t xml:space="preserve">. </w:t>
      </w:r>
      <w:r w:rsidRPr="73338F72">
        <w:rPr>
          <w:b/>
          <w:bCs/>
          <w:lang w:val="es-419"/>
        </w:rPr>
        <w:t xml:space="preserve">Resultados </w:t>
      </w:r>
      <w:r w:rsidR="12D66010" w:rsidRPr="73338F72">
        <w:rPr>
          <w:b/>
          <w:bCs/>
          <w:lang w:val="es-419"/>
        </w:rPr>
        <w:t xml:space="preserve">en computador </w:t>
      </w:r>
      <w:r w:rsidR="18580F90" w:rsidRPr="73338F72">
        <w:rPr>
          <w:b/>
          <w:bCs/>
          <w:lang w:val="es-419"/>
        </w:rPr>
        <w:t>1 mejores algoritmos</w:t>
      </w:r>
    </w:p>
    <w:p w14:paraId="59EB58EA" w14:textId="420F8BCC" w:rsidR="06698662" w:rsidRDefault="06698662" w:rsidP="6BFCAF4A">
      <w:pPr>
        <w:pStyle w:val="Heading1"/>
        <w:jc w:val="both"/>
        <w:rPr>
          <w:rFonts w:asciiTheme="minorHAnsi" w:eastAsiaTheme="minorEastAsia" w:hAnsiTheme="minorHAnsi" w:cstheme="minorBidi"/>
          <w:b/>
          <w:bCs/>
          <w:lang w:val="es-419"/>
        </w:rPr>
      </w:pPr>
      <w:r w:rsidRPr="6BFCAF4A">
        <w:rPr>
          <w:rFonts w:asciiTheme="minorHAnsi" w:eastAsiaTheme="minorEastAsia" w:hAnsiTheme="minorHAnsi" w:cstheme="minorBidi"/>
          <w:b/>
          <w:bCs/>
          <w:lang w:val="es-419"/>
        </w:rPr>
        <w:t>Preguntas de análisis</w:t>
      </w:r>
      <w:r w:rsidR="00EF7454">
        <w:rPr>
          <w:rFonts w:asciiTheme="minorHAnsi" w:eastAsiaTheme="minorEastAsia" w:hAnsiTheme="minorHAnsi" w:cstheme="minorBidi"/>
          <w:b/>
          <w:bCs/>
          <w:lang w:val="es-419"/>
        </w:rPr>
        <w:t xml:space="preserve"> parte 1</w:t>
      </w:r>
    </w:p>
    <w:p w14:paraId="66A9F337" w14:textId="77777777" w:rsidR="59B312CE" w:rsidRDefault="59B312CE" w:rsidP="00F124DF">
      <w:pPr>
        <w:jc w:val="both"/>
        <w:rPr>
          <w:b/>
          <w:bCs/>
          <w:lang w:val="es-419"/>
        </w:rPr>
      </w:pPr>
    </w:p>
    <w:p w14:paraId="7F01833F" w14:textId="667F7733" w:rsidR="00F124DF" w:rsidRDefault="00F124DF" w:rsidP="00F124DF">
      <w:pPr>
        <w:pStyle w:val="NormalWeb"/>
        <w:numPr>
          <w:ilvl w:val="0"/>
          <w:numId w:val="20"/>
        </w:numPr>
        <w:jc w:val="both"/>
      </w:pPr>
      <w:r w:rsidRPr="00F124DF">
        <w:rPr>
          <w:rStyle w:val="Strong"/>
        </w:rPr>
        <w:t>¿Cómo varía el comportamiento de cada algoritmo con respecto al tamaño de los datos?</w:t>
      </w:r>
      <w:r>
        <w:rPr>
          <w:rStyle w:val="Strong"/>
          <w:b w:val="0"/>
          <w:bCs w:val="0"/>
        </w:rPr>
        <w:br/>
      </w:r>
      <w:r>
        <w:rPr>
          <w:rStyle w:val="Strong"/>
          <w:b w:val="0"/>
          <w:bCs w:val="0"/>
        </w:rPr>
        <w:br/>
      </w:r>
      <w:r w:rsidRPr="00F124DF">
        <w:rPr>
          <w:color w:val="000000"/>
        </w:rPr>
        <w:t>Para responder, agregue</w:t>
      </w:r>
      <w:r w:rsidRPr="00F124DF">
        <w:rPr>
          <w:rStyle w:val="apple-converted-space"/>
          <w:rFonts w:eastAsiaTheme="majorEastAsia"/>
          <w:color w:val="000000"/>
        </w:rPr>
        <w:t> </w:t>
      </w:r>
      <w:r w:rsidRPr="00F124DF">
        <w:rPr>
          <w:rStyle w:val="Strong"/>
          <w:b w:val="0"/>
          <w:bCs w:val="0"/>
          <w:color w:val="000000"/>
        </w:rPr>
        <w:t>líneas de tendencia</w:t>
      </w:r>
      <w:r w:rsidRPr="00F124DF">
        <w:rPr>
          <w:rStyle w:val="apple-converted-space"/>
          <w:rFonts w:eastAsiaTheme="majorEastAsia"/>
          <w:color w:val="000000"/>
        </w:rPr>
        <w:t> </w:t>
      </w:r>
      <w:r w:rsidRPr="00F124DF">
        <w:rPr>
          <w:color w:val="000000"/>
        </w:rPr>
        <w:t>en las gráficas de las pestañas</w:t>
      </w:r>
      <w:r w:rsidRPr="00F124DF">
        <w:rPr>
          <w:rStyle w:val="apple-converted-space"/>
          <w:rFonts w:eastAsiaTheme="majorEastAsia"/>
          <w:color w:val="000000"/>
        </w:rPr>
        <w:t> </w:t>
      </w:r>
      <w:r w:rsidRPr="00F124DF">
        <w:rPr>
          <w:rStyle w:val="Strong"/>
          <w:b w:val="0"/>
          <w:bCs w:val="0"/>
          <w:color w:val="000000"/>
        </w:rPr>
        <w:t>04 a 08</w:t>
      </w:r>
      <w:r w:rsidRPr="00F124DF">
        <w:rPr>
          <w:rStyle w:val="Strong"/>
          <w:color w:val="000000"/>
        </w:rPr>
        <w:t>.</w:t>
      </w:r>
      <w:r w:rsidRPr="00F124DF">
        <w:rPr>
          <w:color w:val="000000"/>
        </w:rPr>
        <w:t xml:space="preserve"> Observe si el crecimiento del tiempo de ejecución es</w:t>
      </w:r>
      <w:r w:rsidRPr="00F124DF">
        <w:rPr>
          <w:rStyle w:val="apple-converted-space"/>
          <w:rFonts w:eastAsiaTheme="majorEastAsia"/>
          <w:color w:val="000000"/>
        </w:rPr>
        <w:t> </w:t>
      </w:r>
      <w:r w:rsidRPr="00F124DF">
        <w:rPr>
          <w:rStyle w:val="Strong"/>
          <w:b w:val="0"/>
          <w:bCs w:val="0"/>
          <w:color w:val="000000"/>
        </w:rPr>
        <w:t>lineal, cuadrático o de otro tipo</w:t>
      </w:r>
      <w:r w:rsidRPr="00F124DF">
        <w:rPr>
          <w:color w:val="000000"/>
        </w:rPr>
        <w:t>, y relacione ese patrón con la</w:t>
      </w:r>
      <w:r w:rsidRPr="00F124DF">
        <w:rPr>
          <w:rStyle w:val="apple-converted-space"/>
          <w:rFonts w:eastAsiaTheme="majorEastAsia"/>
          <w:color w:val="000000"/>
        </w:rPr>
        <w:t> </w:t>
      </w:r>
      <w:r w:rsidRPr="00F124DF">
        <w:rPr>
          <w:rStyle w:val="Strong"/>
          <w:b w:val="0"/>
          <w:bCs w:val="0"/>
          <w:color w:val="000000"/>
        </w:rPr>
        <w:t>complejidad teórica esperada</w:t>
      </w:r>
      <w:r w:rsidRPr="00F124DF">
        <w:rPr>
          <w:rStyle w:val="apple-converted-space"/>
          <w:rFonts w:eastAsiaTheme="majorEastAsia"/>
          <w:color w:val="000000"/>
        </w:rPr>
        <w:t> </w:t>
      </w:r>
      <w:r w:rsidRPr="00F124DF">
        <w:rPr>
          <w:color w:val="000000"/>
        </w:rPr>
        <w:t>de cada algoritmo.</w:t>
      </w:r>
    </w:p>
    <w:p w14:paraId="3CC58BCD" w14:textId="10662296" w:rsidR="00F124DF" w:rsidRPr="00F124DF" w:rsidRDefault="00F124DF" w:rsidP="00F124DF">
      <w:pPr>
        <w:pStyle w:val="NormalWeb"/>
        <w:ind w:left="720"/>
        <w:jc w:val="both"/>
        <w:rPr>
          <w:rStyle w:val="Strong"/>
          <w:b w:val="0"/>
          <w:bCs w:val="0"/>
        </w:rPr>
      </w:pPr>
      <w:r>
        <w:rPr>
          <w:rStyle w:val="Strong"/>
        </w:rPr>
        <w:t>RTA:</w:t>
      </w:r>
      <w:r>
        <w:rPr>
          <w:rStyle w:val="Strong"/>
          <w:b w:val="0"/>
          <w:bCs w:val="0"/>
        </w:rPr>
        <w:t xml:space="preserve"> En general, cada algoritmo respeta su complejidad teórica. Insertion Sort y Selection Sort muestran un crecimiento cuadrático (O(n²)): al duplicar el tamaño de la muestra, el tiempo se multiplica entre 3.7x y 4.6x, cercano al 4x esperado. Shell Sort crece más lento (3.4x al duplicar n), consistente con su complejidad intermedia (O(n^1.3)). Merge Sort es </w:t>
      </w:r>
      <w:r>
        <w:rPr>
          <w:rStyle w:val="Strong"/>
          <w:b w:val="0"/>
          <w:bCs w:val="0"/>
        </w:rPr>
        <w:lastRenderedPageBreak/>
        <w:t>el que mejor sigue su complejidad teórica O(n log n): al duplicar el tamaño, el tiempo apenas se duplica (2.0x). Quick Sort, en cambio, creció más de lo esperado para O(n log n) (3.4x al duplicar n), posiblemente porque la estrategia de partición usada no siempre genera particiones balanceadas.</w:t>
      </w:r>
    </w:p>
    <w:p w14:paraId="304EDA10" w14:textId="77777777" w:rsidR="00F124DF" w:rsidRDefault="00F124DF" w:rsidP="00F124DF">
      <w:pPr>
        <w:pStyle w:val="NormalWeb"/>
        <w:numPr>
          <w:ilvl w:val="0"/>
          <w:numId w:val="20"/>
        </w:numPr>
        <w:jc w:val="both"/>
        <w:rPr>
          <w:rStyle w:val="Strong"/>
          <w:b w:val="0"/>
          <w:bCs w:val="0"/>
        </w:rPr>
      </w:pPr>
      <w:r w:rsidRPr="00F124DF">
        <w:rPr>
          <w:rStyle w:val="Strong"/>
        </w:rPr>
        <w:t>¿Qué diferencias observas en el rendimiento de un mismo algoritmo al utilizar</w:t>
      </w:r>
      <w:r w:rsidRPr="00F124DF">
        <w:rPr>
          <w:rStyle w:val="apple-converted-space"/>
          <w:b/>
          <w:bCs/>
        </w:rPr>
        <w:t> </w:t>
      </w:r>
      <w:r w:rsidRPr="00F124DF">
        <w:rPr>
          <w:rStyle w:val="HTMLCode"/>
          <w:rFonts w:ascii="Times New Roman" w:hAnsi="Times New Roman" w:cs="Times New Roman"/>
          <w:b/>
          <w:bCs/>
          <w:sz w:val="24"/>
          <w:szCs w:val="24"/>
        </w:rPr>
        <w:t>ArrayList</w:t>
      </w:r>
      <w:r w:rsidRPr="00F124DF">
        <w:rPr>
          <w:rStyle w:val="apple-converted-space"/>
          <w:b/>
          <w:bCs/>
        </w:rPr>
        <w:t> </w:t>
      </w:r>
      <w:r w:rsidRPr="00F124DF">
        <w:rPr>
          <w:rStyle w:val="Strong"/>
        </w:rPr>
        <w:t>frente a</w:t>
      </w:r>
      <w:r w:rsidRPr="00F124DF">
        <w:rPr>
          <w:rStyle w:val="apple-converted-space"/>
          <w:b/>
          <w:bCs/>
        </w:rPr>
        <w:t> </w:t>
      </w:r>
      <w:r w:rsidRPr="00F124DF">
        <w:rPr>
          <w:rStyle w:val="HTMLCode"/>
          <w:rFonts w:ascii="Times New Roman" w:hAnsi="Times New Roman" w:cs="Times New Roman"/>
          <w:b/>
          <w:bCs/>
          <w:sz w:val="24"/>
          <w:szCs w:val="24"/>
        </w:rPr>
        <w:t>SingleLinkedList</w:t>
      </w:r>
      <w:r w:rsidRPr="00F124DF">
        <w:rPr>
          <w:rStyle w:val="Strong"/>
        </w:rPr>
        <w:t>?</w:t>
      </w:r>
    </w:p>
    <w:p w14:paraId="2BEAEDD4" w14:textId="77777777" w:rsidR="00F124DF" w:rsidRDefault="00F124DF" w:rsidP="00F124DF">
      <w:pPr>
        <w:pStyle w:val="NormalWeb"/>
        <w:ind w:left="720"/>
        <w:jc w:val="both"/>
      </w:pPr>
      <w:r w:rsidRPr="00F124DF">
        <w:t>Analice esta comparación en las pestañas</w:t>
      </w:r>
      <w:r w:rsidRPr="00F124DF">
        <w:rPr>
          <w:rStyle w:val="apple-converted-space"/>
        </w:rPr>
        <w:t> </w:t>
      </w:r>
      <w:r w:rsidRPr="00F124DF">
        <w:rPr>
          <w:rStyle w:val="Strong"/>
          <w:b w:val="0"/>
          <w:bCs w:val="0"/>
        </w:rPr>
        <w:t>04 a 08</w:t>
      </w:r>
      <w:r w:rsidRPr="00F124DF">
        <w:t>, donde se muestran ambos casos. Justifique su respuesta con base en las líneas de tendencia.</w:t>
      </w:r>
    </w:p>
    <w:p w14:paraId="7F8C6D01" w14:textId="38D30B16" w:rsidR="00F124DF" w:rsidRPr="00F124DF" w:rsidRDefault="00F124DF" w:rsidP="003E2AF1">
      <w:pPr>
        <w:pStyle w:val="NormalWeb"/>
        <w:ind w:left="720"/>
        <w:jc w:val="both"/>
        <w:rPr>
          <w:b/>
          <w:bCs/>
        </w:rPr>
      </w:pPr>
      <w:r w:rsidRPr="00F124DF">
        <w:rPr>
          <w:b/>
          <w:bCs/>
        </w:rPr>
        <w:t>RTA:</w:t>
      </w:r>
      <w:r>
        <w:rPr>
          <w:rStyle w:val="Strong"/>
          <w:b w:val="0"/>
          <w:bCs w:val="0"/>
        </w:rPr>
        <w:t xml:space="preserve"> La diferencia es muy marcada: todos los algoritmos son considerablemente más lentos en SingleLinkedList que en ArrayList, y en varios casos cambia la complejidad observada, no solo la constante. Insertion Sort y Selection Sort en SingleLinkedList crecen 8x-9x al duplicar el tamaño de la muestra (comportamiento cúbico), mientras que en ArrayList crecen de forma cuadrática. Merge Sort pasa de O(n log n) en ArrayList a un crecimiento cercano a O(n²) en la lista encadenada. Esto se debe a que get_element() y exchange() en single_linked_list.py son O(n) (recorren la lista desde el primer nodo en cada llamado), mientras que en array_list.py son O(1) por acceso directo al índice. Como los algoritmos de ordenamiento llaman estas funciones repetidamente dentro de sus ciclos, esa ineficiencia se multiplica por cada invocación, degradando fuertemente el rendimiento en listas encadenadas.</w:t>
      </w:r>
      <w:r w:rsidRPr="00F124DF">
        <w:rPr>
          <w:b/>
          <w:bCs/>
        </w:rPr>
        <w:br/>
      </w:r>
    </w:p>
    <w:p w14:paraId="42A398A0" w14:textId="6BBC1634" w:rsidR="00F124DF" w:rsidRDefault="00F124DF" w:rsidP="00F124DF">
      <w:pPr>
        <w:pStyle w:val="NormalWeb"/>
        <w:numPr>
          <w:ilvl w:val="0"/>
          <w:numId w:val="20"/>
        </w:numPr>
        <w:jc w:val="both"/>
        <w:rPr>
          <w:rStyle w:val="Strong"/>
        </w:rPr>
      </w:pPr>
      <w:r w:rsidRPr="73338F72">
        <w:rPr>
          <w:rStyle w:val="Strong"/>
        </w:rPr>
        <w:t xml:space="preserve">¿Qué algoritmo iterativo mostró el mejor comportamiento general en términos de tiempo y </w:t>
      </w:r>
      <w:r w:rsidR="46C9989B" w:rsidRPr="73338F72">
        <w:rPr>
          <w:rStyle w:val="Strong"/>
        </w:rPr>
        <w:t xml:space="preserve">cantidad de datos </w:t>
      </w:r>
      <w:r w:rsidRPr="73338F72">
        <w:rPr>
          <w:rStyle w:val="Strong"/>
        </w:rPr>
        <w:t>en ambas estructuras de datos?</w:t>
      </w:r>
    </w:p>
    <w:p w14:paraId="5C8D5A18" w14:textId="7840682B" w:rsidR="00F124DF" w:rsidRDefault="00F124DF" w:rsidP="00F124DF">
      <w:pPr>
        <w:pStyle w:val="NormalWeb"/>
        <w:ind w:left="720"/>
        <w:jc w:val="both"/>
      </w:pPr>
      <w:r w:rsidRPr="00F124DF">
        <w:t xml:space="preserve">Justifique su elección comparando las gráficas </w:t>
      </w:r>
      <w:r w:rsidR="009D36D8">
        <w:rPr>
          <w:rStyle w:val="apple-converted-space"/>
        </w:rPr>
        <w:t xml:space="preserve">(04 </w:t>
      </w:r>
      <w:r w:rsidRPr="009D36D8">
        <w:rPr>
          <w:rStyle w:val="Strong"/>
          <w:b w:val="0"/>
          <w:bCs w:val="0"/>
        </w:rPr>
        <w:t>Insertion Sort</w:t>
      </w:r>
      <w:r w:rsidR="009D36D8">
        <w:rPr>
          <w:rStyle w:val="Strong"/>
          <w:b w:val="0"/>
          <w:bCs w:val="0"/>
        </w:rPr>
        <w:t>)</w:t>
      </w:r>
      <w:r w:rsidRPr="00F124DF">
        <w:t>,</w:t>
      </w:r>
      <w:r w:rsidRPr="00F124DF">
        <w:rPr>
          <w:rStyle w:val="apple-converted-space"/>
        </w:rPr>
        <w:t> </w:t>
      </w:r>
      <w:r w:rsidR="009D36D8">
        <w:rPr>
          <w:rStyle w:val="apple-converted-space"/>
        </w:rPr>
        <w:t xml:space="preserve">(05 </w:t>
      </w:r>
      <w:r w:rsidRPr="009D36D8">
        <w:rPr>
          <w:rStyle w:val="Strong"/>
          <w:b w:val="0"/>
          <w:bCs w:val="0"/>
        </w:rPr>
        <w:t>Selection Sort</w:t>
      </w:r>
      <w:r w:rsidR="009D36D8">
        <w:rPr>
          <w:rStyle w:val="Strong"/>
          <w:b w:val="0"/>
          <w:bCs w:val="0"/>
        </w:rPr>
        <w:t>)</w:t>
      </w:r>
      <w:r w:rsidRPr="00F124DF">
        <w:rPr>
          <w:rStyle w:val="apple-converted-space"/>
        </w:rPr>
        <w:t> </w:t>
      </w:r>
      <w:r w:rsidRPr="00F124DF">
        <w:t>y</w:t>
      </w:r>
      <w:r w:rsidRPr="00F124DF">
        <w:rPr>
          <w:rStyle w:val="apple-converted-space"/>
        </w:rPr>
        <w:t> </w:t>
      </w:r>
      <w:r w:rsidR="009D36D8">
        <w:rPr>
          <w:rStyle w:val="apple-converted-space"/>
        </w:rPr>
        <w:t xml:space="preserve">(06 </w:t>
      </w:r>
      <w:r w:rsidRPr="009D36D8">
        <w:rPr>
          <w:rStyle w:val="Strong"/>
          <w:b w:val="0"/>
          <w:bCs w:val="0"/>
        </w:rPr>
        <w:t>Shell Sort</w:t>
      </w:r>
      <w:r>
        <w:t xml:space="preserve"> </w:t>
      </w:r>
      <w:r w:rsidR="009D36D8">
        <w:t xml:space="preserve">) </w:t>
      </w:r>
      <w:r>
        <w:t>y apoyándose en las gráficas de las pestañas 2 y 3.</w:t>
      </w:r>
    </w:p>
    <w:p w14:paraId="493EC52F" w14:textId="539C937D" w:rsidR="00F124DF" w:rsidRPr="00F124DF" w:rsidRDefault="00F124DF" w:rsidP="00F124DF">
      <w:pPr>
        <w:pStyle w:val="NormalWeb"/>
        <w:jc w:val="both"/>
        <w:rPr>
          <w:b/>
          <w:bCs/>
        </w:rPr>
      </w:pPr>
      <w:r>
        <w:tab/>
      </w:r>
      <w:r w:rsidRPr="00F124DF">
        <w:rPr>
          <w:b/>
          <w:bCs/>
        </w:rPr>
        <w:t>RTA:</w:t>
      </w:r>
      <w:r>
        <w:rPr>
          <w:rStyle w:val="Strong"/>
          <w:b w:val="0"/>
          <w:bCs w:val="0"/>
        </w:rPr>
        <w:t xml:space="preserve"> Shell Sort mostró el mejor comportamiento general entre los algoritmos iterativos, en ambas estructuras. En ArrayList, a 10,000 elementos, tardó 631.94 ms frente a 22,364.24 ms de Insertion Sort y 22,654.59 ms de Selection Sort (más de 30 veces más rápido). En SingleLinkedList fue el único de los tres iterativos que logró completarse hasta el 50% de la muestra dentro de un tiempo razonable; Insertion Sort y Selection Sort no pudieron completarse más allá del 20% porque superaban los 10 minutos de ejecución. Esto concuerda con su complejidad teórica (O(n^1.3)), notablemente menor que la de Insertion y Selection Sort (O(n²)).</w:t>
      </w:r>
    </w:p>
    <w:p w14:paraId="56AF3A92" w14:textId="77777777" w:rsidR="009D36D8" w:rsidRDefault="00F124DF" w:rsidP="009D36D8">
      <w:pPr>
        <w:pStyle w:val="NormalWeb"/>
        <w:numPr>
          <w:ilvl w:val="0"/>
          <w:numId w:val="20"/>
        </w:numPr>
        <w:jc w:val="both"/>
        <w:rPr>
          <w:rStyle w:val="Strong"/>
          <w:b w:val="0"/>
          <w:bCs w:val="0"/>
        </w:rPr>
      </w:pPr>
      <w:r w:rsidRPr="00F124DF">
        <w:rPr>
          <w:rStyle w:val="Strong"/>
        </w:rPr>
        <w:t>¿Qué algoritmo recursivo presentó el mejor desempeño general según los tiempos registrados y la forma de la línea de tendencia?</w:t>
      </w:r>
    </w:p>
    <w:p w14:paraId="081F85A7" w14:textId="6DCAB424" w:rsidR="00F124DF" w:rsidRDefault="00F124DF" w:rsidP="009D36D8">
      <w:pPr>
        <w:pStyle w:val="NormalWeb"/>
        <w:ind w:left="720"/>
        <w:jc w:val="both"/>
      </w:pPr>
      <w:r w:rsidRPr="00F124DF">
        <w:t>Justifique su respuesta basándose en las pestañas 07 (Merge Sort) y 08 (Quick Sort)</w:t>
      </w:r>
      <w:r w:rsidR="009D36D8">
        <w:t xml:space="preserve"> y apoyándose en las gráficas de las pestañas 2 y 3.</w:t>
      </w:r>
    </w:p>
    <w:p w14:paraId="6C0C0C5C" w14:textId="5D02E874" w:rsidR="009D36D8" w:rsidRPr="009D36D8" w:rsidRDefault="009D36D8" w:rsidP="009D36D8">
      <w:pPr>
        <w:pStyle w:val="NormalWeb"/>
        <w:ind w:left="720"/>
        <w:jc w:val="both"/>
        <w:rPr>
          <w:b/>
          <w:bCs/>
        </w:rPr>
      </w:pPr>
      <w:r w:rsidRPr="009D36D8">
        <w:rPr>
          <w:b/>
          <w:bCs/>
        </w:rPr>
        <w:t>RTA:</w:t>
      </w:r>
      <w:r>
        <w:rPr>
          <w:rStyle w:val="Strong"/>
          <w:b w:val="0"/>
          <w:bCs w:val="0"/>
        </w:rPr>
        <w:t xml:space="preserve"> Merge Sort presentó el mejor desempeño general entre los algoritmos recursivos, en ambas estructuras. En ArrayList, a 10,000 elementos, tardó 75.32 ms frente a 391.95 ms </w:t>
      </w:r>
      <w:r>
        <w:rPr>
          <w:rStyle w:val="Strong"/>
          <w:b w:val="0"/>
          <w:bCs w:val="0"/>
        </w:rPr>
        <w:lastRenderedPageBreak/>
        <w:t>de Quick Sort (5 veces más rápido). La diferencia es aún mayor en SingleLinkedList: 9,361.26 ms frente a 65,943.46 ms de Quick Sort. Esto concuerda con la forma de las líneas de tendencia: Merge Sort mantiene un crecimiento cercano a O(n log n) incluso en la lista encadenada, mientras que Quick Sort se ve más afectado por el costo de acceso O(n), en parte porque su estrategia de partición no garantiza subdivisiones balanceadas.</w:t>
      </w:r>
    </w:p>
    <w:p w14:paraId="794CED08" w14:textId="77777777" w:rsidR="009D36D8" w:rsidRDefault="00F124DF" w:rsidP="009D36D8">
      <w:pPr>
        <w:pStyle w:val="NormalWeb"/>
        <w:numPr>
          <w:ilvl w:val="0"/>
          <w:numId w:val="20"/>
        </w:numPr>
        <w:jc w:val="both"/>
        <w:rPr>
          <w:rStyle w:val="Strong"/>
          <w:b w:val="0"/>
          <w:bCs w:val="0"/>
        </w:rPr>
      </w:pPr>
      <w:r w:rsidRPr="00F124DF">
        <w:rPr>
          <w:rStyle w:val="Strong"/>
        </w:rPr>
        <w:t>Con base en su análisis visual y los datos recolectados, ¿cuáles algoritmos seleccionan como los “mejores” en cada categoría (iterativo y recursivo)?</w:t>
      </w:r>
    </w:p>
    <w:p w14:paraId="3D0FDA2E" w14:textId="172E4B4A" w:rsidR="00EF7454" w:rsidRDefault="00F124DF" w:rsidP="009D36D8">
      <w:pPr>
        <w:pStyle w:val="NormalWeb"/>
        <w:ind w:left="720"/>
        <w:jc w:val="both"/>
      </w:pPr>
      <w:r w:rsidRPr="00F124DF">
        <w:t>Indique también la estructura de datos en la que se desempeñó mejor cada uno.</w:t>
      </w:r>
    </w:p>
    <w:p w14:paraId="4F3C6E0F" w14:textId="1DD6F549" w:rsidR="009D36D8" w:rsidRPr="009D36D8" w:rsidRDefault="009D36D8" w:rsidP="009D36D8">
      <w:pPr>
        <w:pStyle w:val="NormalWeb"/>
        <w:ind w:left="720"/>
        <w:jc w:val="both"/>
        <w:rPr>
          <w:b/>
          <w:bCs/>
        </w:rPr>
      </w:pPr>
      <w:r w:rsidRPr="009D36D8">
        <w:rPr>
          <w:b/>
          <w:bCs/>
        </w:rPr>
        <w:t>RTA:</w:t>
      </w:r>
      <w:r>
        <w:rPr>
          <w:rStyle w:val="Strong"/>
          <w:b w:val="0"/>
          <w:bCs w:val="0"/>
        </w:rPr>
        <w:t xml:space="preserve"> El mejor algoritmo iterativo es Shell Sort y el mejor algoritmo recursivo es Merge Sort, ambos con mejor desempeño en ArrayList que en SingleLinkedList. En ArrayList, a 10,000 elementos, Shell Sort tardó 631.94 ms y Merge Sort 75.32 ms. En SingleLinkedList, Shell Sort solo logró completarse hasta 5,000 elementos (254,006.03 ms) antes de superar el límite de tiempo, mientras que Merge Sort sí completó los 10,000 elementos (9,361.26 ms). Considerando ambas estructuras, Merge Sort es el algoritmo con el mejor desempeño general.</w:t>
      </w:r>
    </w:p>
    <w:p w14:paraId="55CCCFD8" w14:textId="341B8B83" w:rsidR="00EF7454" w:rsidRDefault="00EF7454" w:rsidP="00EF7454">
      <w:pPr>
        <w:pStyle w:val="Heading1"/>
        <w:jc w:val="both"/>
        <w:rPr>
          <w:rFonts w:asciiTheme="minorHAnsi" w:eastAsiaTheme="minorEastAsia" w:hAnsiTheme="minorHAnsi" w:cstheme="minorBidi"/>
          <w:b/>
          <w:bCs/>
          <w:lang w:val="es-419"/>
        </w:rPr>
      </w:pPr>
      <w:r w:rsidRPr="6BFCAF4A">
        <w:rPr>
          <w:rFonts w:asciiTheme="minorHAnsi" w:eastAsiaTheme="minorEastAsia" w:hAnsiTheme="minorHAnsi" w:cstheme="minorBidi"/>
          <w:b/>
          <w:bCs/>
          <w:lang w:val="es-419"/>
        </w:rPr>
        <w:t>Preguntas de análisis</w:t>
      </w:r>
      <w:r>
        <w:rPr>
          <w:rFonts w:asciiTheme="minorHAnsi" w:eastAsiaTheme="minorEastAsia" w:hAnsiTheme="minorHAnsi" w:cstheme="minorBidi"/>
          <w:b/>
          <w:bCs/>
          <w:lang w:val="es-419"/>
        </w:rPr>
        <w:t xml:space="preserve"> parte 2</w:t>
      </w:r>
    </w:p>
    <w:p w14:paraId="4DF680B7" w14:textId="77777777" w:rsidR="007C308D" w:rsidRDefault="007C308D" w:rsidP="007C308D">
      <w:pPr>
        <w:rPr>
          <w:lang w:val="es-419"/>
        </w:rPr>
      </w:pPr>
    </w:p>
    <w:p w14:paraId="33EA60CF" w14:textId="77777777" w:rsidR="00E33731" w:rsidRPr="00E33731" w:rsidRDefault="00E33731" w:rsidP="00E33731">
      <w:pPr>
        <w:pStyle w:val="NormalWeb"/>
        <w:numPr>
          <w:ilvl w:val="0"/>
          <w:numId w:val="21"/>
        </w:numPr>
        <w:rPr>
          <w:b/>
          <w:bCs/>
          <w:color w:val="000000"/>
        </w:rPr>
      </w:pPr>
      <w:r w:rsidRPr="00E33731">
        <w:rPr>
          <w:b/>
          <w:bCs/>
          <w:color w:val="000000"/>
        </w:rPr>
        <w:t>¿Cuál de los dos algoritmos seleccionados como “mejores” muestra un comportamiento más eficiente a medida que crece el tamaño de la muestra?</w:t>
      </w:r>
    </w:p>
    <w:p w14:paraId="0C4D883C" w14:textId="7C3FBAB3" w:rsidR="00E33731" w:rsidRPr="00E33731" w:rsidRDefault="00E33731" w:rsidP="00E33731">
      <w:pPr>
        <w:pStyle w:val="NormalWeb"/>
        <w:ind w:left="720"/>
        <w:rPr>
          <w:rStyle w:val="Strong"/>
          <w:b w:val="0"/>
          <w:bCs w:val="0"/>
        </w:rPr>
      </w:pPr>
      <w:r w:rsidRPr="00E33731">
        <w:rPr>
          <w:color w:val="000000"/>
        </w:rPr>
        <w:t>Para responder,</w:t>
      </w:r>
      <w:r w:rsidRPr="00E33731">
        <w:rPr>
          <w:rStyle w:val="apple-converted-space"/>
          <w:rFonts w:eastAsiaTheme="majorEastAsia"/>
          <w:color w:val="000000"/>
        </w:rPr>
        <w:t> </w:t>
      </w:r>
      <w:r w:rsidRPr="00E33731">
        <w:rPr>
          <w:rStyle w:val="Strong"/>
          <w:b w:val="0"/>
          <w:bCs w:val="0"/>
          <w:color w:val="000000"/>
        </w:rPr>
        <w:t>agregue líneas de tendencia en la gráfica de la pestaña 09-Bests</w:t>
      </w:r>
      <w:r w:rsidRPr="00E33731">
        <w:rPr>
          <w:color w:val="000000"/>
        </w:rPr>
        <w:t>, identifique cuál algoritmo crece más lentamente y relacione ese patrón con su complejidad teórica. Use esta comparación para justificar cuál es más escalable.</w:t>
      </w:r>
    </w:p>
    <w:p w14:paraId="593769C3" w14:textId="3E360009" w:rsidR="007C308D" w:rsidRDefault="007C308D" w:rsidP="007C308D">
      <w:pPr>
        <w:pStyle w:val="NormalWeb"/>
        <w:ind w:left="720"/>
      </w:pPr>
      <w:r>
        <w:rPr>
          <w:rStyle w:val="Strong"/>
        </w:rPr>
        <w:t>RTA:</w:t>
      </w:r>
      <w:r>
        <w:rPr>
          <w:rStyle w:val="Strong"/>
          <w:b w:val="0"/>
          <w:bCs w:val="0"/>
        </w:rPr>
        <w:t xml:space="preserve"> Merge Sort mostró el comportamiento más eficiente y escalable a medida que crece el tamaño de la muestra. Su tiempo se multiplica por apenas 2.0x al duplicar el tamaño (de 5,000 a 10,000: de 37.94 ms a 75.32 ms), consistente con su complejidad O(n log n). Shell Sort, en cambio, se multiplica por ~3.4x en el mismo rango (de 187.35 ms a 631.94 ms), reflejando su complejidad teórica O(n^1.3), superior a la de Merge Sort. La línea de tendencia de Merge Sort en la pestaña 09-Bests es visiblemente más plana, y la brecha entre ambos algoritmos se agranda a medida que crece n, confirmando que Merge Sort es más escalable para conjuntos de datos grandes.</w:t>
      </w:r>
    </w:p>
    <w:p w14:paraId="0026AF5C" w14:textId="77777777" w:rsidR="007C308D" w:rsidRPr="007C308D" w:rsidRDefault="007C308D" w:rsidP="00E33731">
      <w:pPr>
        <w:pStyle w:val="NormalWeb"/>
        <w:numPr>
          <w:ilvl w:val="0"/>
          <w:numId w:val="21"/>
        </w:numPr>
        <w:rPr>
          <w:rStyle w:val="Strong"/>
          <w:b w:val="0"/>
          <w:bCs w:val="0"/>
        </w:rPr>
      </w:pPr>
      <w:r>
        <w:rPr>
          <w:rStyle w:val="Strong"/>
        </w:rPr>
        <w:t>¿Qué estructura de datos resultó más favorable para cada algoritmo seleccionado como mejor?</w:t>
      </w:r>
    </w:p>
    <w:p w14:paraId="1DB1C1F8" w14:textId="67220FE5" w:rsidR="007C308D" w:rsidRDefault="007C308D" w:rsidP="007C308D">
      <w:pPr>
        <w:pStyle w:val="NormalWeb"/>
        <w:ind w:left="720"/>
      </w:pPr>
      <w:r>
        <w:t>Analice si la ventaja se mantiene constante en todos los tamaños o solo en ciertos rangos.</w:t>
      </w:r>
    </w:p>
    <w:p w14:paraId="4FE9E4D8" w14:textId="0B7A6890" w:rsidR="007C308D" w:rsidRPr="007C308D" w:rsidRDefault="007C308D" w:rsidP="007C308D">
      <w:pPr>
        <w:pStyle w:val="NormalWeb"/>
        <w:ind w:left="720"/>
        <w:rPr>
          <w:b/>
          <w:bCs/>
        </w:rPr>
      </w:pPr>
      <w:r w:rsidRPr="007C308D">
        <w:rPr>
          <w:b/>
          <w:bCs/>
        </w:rPr>
        <w:t>RTA:</w:t>
      </w:r>
      <w:r>
        <w:rPr>
          <w:rStyle w:val="Strong"/>
          <w:b w:val="0"/>
          <w:bCs w:val="0"/>
        </w:rPr>
        <w:t xml:space="preserve"> En ambos casos ArrayList resultó más favorable, y esa ventaja se mantiene en todos los tamaños probados (no hay ningún tamaño donde SingleLinkedList sea más rápida), pero la ventaja no es constante: crece con el tamaño de la muestra. Para Shell </w:t>
      </w:r>
      <w:r>
        <w:rPr>
          <w:rStyle w:val="Strong"/>
          <w:b w:val="0"/>
          <w:bCs w:val="0"/>
        </w:rPr>
        <w:lastRenderedPageBreak/>
        <w:t>Sort, la razón de tiempos SingleLinkedList/ArrayList pasa de 11x en n=50 a más de 1,300x en n=5,000. Para Merge Sort la brecha también crece, pero de forma más moderada: de 2x en n=50 a ~124x en n=10,000. Esto confirma que el costo de acceso O(n) de SingleLinkedList afecta más severamente a Shell Sort que a Merge Sort, ya que Shell Sort realiza muchos más accesos individuales por elemento.</w:t>
      </w:r>
    </w:p>
    <w:p w14:paraId="6DA889E2" w14:textId="736EC14A" w:rsidR="007C308D" w:rsidRPr="00E33731" w:rsidRDefault="007C308D" w:rsidP="00E33731">
      <w:pPr>
        <w:pStyle w:val="NormalWeb"/>
        <w:numPr>
          <w:ilvl w:val="0"/>
          <w:numId w:val="21"/>
        </w:numPr>
        <w:rPr>
          <w:rStyle w:val="Strong"/>
          <w:b w:val="0"/>
          <w:bCs w:val="0"/>
        </w:rPr>
      </w:pPr>
      <w:r>
        <w:rPr>
          <w:rStyle w:val="Strong"/>
        </w:rPr>
        <w:t>¿Qué ventajas prácticas podría tener implementar el algoritmo ganador en aplicaciones reales donde se manejan grandes volúmenes de datos?</w:t>
      </w:r>
    </w:p>
    <w:p w14:paraId="0C7875B0" w14:textId="2CC8E248" w:rsidR="00E33731" w:rsidRDefault="00E33731" w:rsidP="00E33731">
      <w:pPr>
        <w:pStyle w:val="NormalWeb"/>
        <w:ind w:left="720"/>
      </w:pPr>
      <w:r>
        <w:rPr>
          <w:rStyle w:val="Strong"/>
        </w:rPr>
        <w:t>RTA:</w:t>
      </w:r>
      <w:r>
        <w:rPr>
          <w:rStyle w:val="Strong"/>
          <w:b w:val="0"/>
          <w:bCs w:val="0"/>
        </w:rPr>
        <w:t xml:space="preserve"> Merge Sort sería la mejor opción para aplicaciones que manejan grandes volúmenes de datos porque su complejidad O(n log n) garantiza un crecimiento predecible del tiempo de ejecución incluso cuando el conjunto de datos crece considerablemente, a diferencia de algoritmos con complejidad cuadrática o peor. Además, al no depender de la elección de un pivote (a diferencia de Quick Sort), su rendimiento es consistente sin casos patológicos de peor caso. Esto lo hace ideal para sistemas que procesan catálogos grandes, como el de este laboratorio con miles de libros, donde se requiere ordenar datos de forma periódica y predecible, por ejemplo en motores de búsqueda o generación de reportes.</w:t>
      </w:r>
    </w:p>
    <w:p w14:paraId="75BE87E1" w14:textId="7AFA3954" w:rsidR="007C308D" w:rsidRPr="00E33731" w:rsidRDefault="007C308D" w:rsidP="00E33731">
      <w:pPr>
        <w:pStyle w:val="NormalWeb"/>
        <w:numPr>
          <w:ilvl w:val="0"/>
          <w:numId w:val="21"/>
        </w:numPr>
        <w:rPr>
          <w:rStyle w:val="Strong"/>
          <w:b w:val="0"/>
          <w:bCs w:val="0"/>
        </w:rPr>
      </w:pPr>
      <w:r>
        <w:rPr>
          <w:rStyle w:val="Strong"/>
        </w:rPr>
        <w:t>Si se presentara una lista parcialmente ordenada, ¿cambiaría su elección de algoritmo? Explique por qué, con base en el comportamiento observado.</w:t>
      </w:r>
    </w:p>
    <w:p w14:paraId="07DCFBDC" w14:textId="7AD221DB" w:rsidR="00E33731" w:rsidRDefault="00E33731" w:rsidP="00E33731">
      <w:pPr>
        <w:pStyle w:val="NormalWeb"/>
        <w:ind w:left="720"/>
      </w:pPr>
      <w:r>
        <w:rPr>
          <w:rStyle w:val="Strong"/>
        </w:rPr>
        <w:t>RTA:</w:t>
      </w:r>
      <w:r>
        <w:rPr>
          <w:rStyle w:val="Strong"/>
          <w:b w:val="0"/>
          <w:bCs w:val="0"/>
        </w:rPr>
        <w:t xml:space="preserve"> Sí, cambiaría la elección en algunos casos. Insertion Sort es un algoritmo adaptativo: su complejidad se reduce a O(n) cuando los datos están casi ordenados, porque cada elemento requiere pocos o ningún desplazamiento. Merge Sort, en cambio, siempre realiza O(n log n) comparaciones sin importar el orden inicial de los datos, ya que su estrategia de dividir y mezclar no aprovecha el orden preexistente. Por lo tanto, si se supiera de antemano que la lista está parcialmente ordenada, Insertion Sort podría ser más eficiente en la práctica que Merge Sort, a pesar de tener una complejidad de peor caso más alta. Sin embargo, en SingleLinkedList esto no aplicaría de la misma manera, porque el costo O(n) de acceso a cada elemento seguiría penalizando fuertemente a Insertion Sort, como se observó en nuestras pruebas.</w:t>
      </w:r>
    </w:p>
    <w:p w14:paraId="24E717F3" w14:textId="77777777" w:rsidR="007C308D" w:rsidRPr="007C308D" w:rsidRDefault="007C308D" w:rsidP="007C308D">
      <w:pPr>
        <w:rPr>
          <w:lang w:val="es-419"/>
        </w:rPr>
      </w:pPr>
    </w:p>
    <w:p w14:paraId="30C29003" w14:textId="7A6F89A4" w:rsidR="76C12C90" w:rsidRPr="00EF7454" w:rsidRDefault="76C12C90" w:rsidP="00EF7454">
      <w:pPr>
        <w:jc w:val="both"/>
        <w:rPr>
          <w:rFonts w:ascii="Calibri" w:eastAsia="Calibri" w:hAnsi="Calibri" w:cs="Calibri"/>
          <w:color w:val="000000" w:themeColor="text1"/>
          <w:lang w:val="es-CO"/>
        </w:rPr>
      </w:pPr>
      <w:r w:rsidRPr="00EF7454">
        <w:rPr>
          <w:lang w:val="es-CO"/>
        </w:rPr>
        <w:br/>
      </w:r>
    </w:p>
    <w:p w14:paraId="478FC6FE" w14:textId="7DE02182" w:rsidR="59B312CE" w:rsidRDefault="59B312CE" w:rsidP="6BFCAF4A">
      <w:pPr>
        <w:jc w:val="both"/>
        <w:rPr>
          <w:lang w:val="es-419"/>
        </w:rPr>
      </w:pPr>
    </w:p>
    <w:p w14:paraId="7718E9BB" w14:textId="3C5F04AD" w:rsidR="59B312CE" w:rsidRDefault="59B312CE" w:rsidP="6BFCAF4A">
      <w:pPr>
        <w:ind w:left="360"/>
        <w:jc w:val="both"/>
        <w:rPr>
          <w:lang w:val="es-CO"/>
        </w:rPr>
      </w:pPr>
    </w:p>
    <w:sectPr w:rsidR="59B312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C31BF" w14:textId="77777777" w:rsidR="00217BCC" w:rsidRDefault="00217BCC" w:rsidP="00FA294D">
      <w:pPr>
        <w:spacing w:after="0" w:line="240" w:lineRule="auto"/>
      </w:pPr>
      <w:r>
        <w:separator/>
      </w:r>
    </w:p>
  </w:endnote>
  <w:endnote w:type="continuationSeparator" w:id="0">
    <w:p w14:paraId="39BD5553" w14:textId="77777777" w:rsidR="00217BCC" w:rsidRDefault="00217BCC" w:rsidP="00FA294D">
      <w:pPr>
        <w:spacing w:after="0" w:line="240" w:lineRule="auto"/>
      </w:pPr>
      <w:r>
        <w:continuationSeparator/>
      </w:r>
    </w:p>
  </w:endnote>
  <w:endnote w:type="continuationNotice" w:id="1">
    <w:p w14:paraId="3DDD55B8" w14:textId="77777777" w:rsidR="00217BCC" w:rsidRDefault="00217B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x-Regular">
    <w:altName w:val="Calibri"/>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C9E0C" w14:textId="77777777" w:rsidR="00217BCC" w:rsidRDefault="00217BCC" w:rsidP="00FA294D">
      <w:pPr>
        <w:spacing w:after="0" w:line="240" w:lineRule="auto"/>
      </w:pPr>
      <w:r>
        <w:separator/>
      </w:r>
    </w:p>
  </w:footnote>
  <w:footnote w:type="continuationSeparator" w:id="0">
    <w:p w14:paraId="12F653C1" w14:textId="77777777" w:rsidR="00217BCC" w:rsidRDefault="00217BCC" w:rsidP="00FA294D">
      <w:pPr>
        <w:spacing w:after="0" w:line="240" w:lineRule="auto"/>
      </w:pPr>
      <w:r>
        <w:continuationSeparator/>
      </w:r>
    </w:p>
  </w:footnote>
  <w:footnote w:type="continuationNotice" w:id="1">
    <w:p w14:paraId="54284DE7" w14:textId="77777777" w:rsidR="00217BCC" w:rsidRDefault="00217BC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116E6"/>
    <w:multiLevelType w:val="hybridMultilevel"/>
    <w:tmpl w:val="FF60C5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FB7251"/>
    <w:multiLevelType w:val="hybridMultilevel"/>
    <w:tmpl w:val="97DC61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73865FE"/>
    <w:multiLevelType w:val="hybridMultilevel"/>
    <w:tmpl w:val="352AD702"/>
    <w:lvl w:ilvl="0" w:tplc="F5BE3AD0">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BFE07934">
      <w:start w:val="1"/>
      <w:numFmt w:val="lowerRoman"/>
      <w:lvlText w:val="%3."/>
      <w:lvlJc w:val="right"/>
      <w:pPr>
        <w:ind w:left="1800" w:hanging="180"/>
      </w:pPr>
    </w:lvl>
    <w:lvl w:ilvl="3" w:tplc="5EDC8F66">
      <w:start w:val="1"/>
      <w:numFmt w:val="decimal"/>
      <w:lvlText w:val="%4."/>
      <w:lvlJc w:val="left"/>
      <w:pPr>
        <w:ind w:left="2520" w:hanging="360"/>
      </w:pPr>
    </w:lvl>
    <w:lvl w:ilvl="4" w:tplc="AB1498DE">
      <w:start w:val="1"/>
      <w:numFmt w:val="lowerLetter"/>
      <w:lvlText w:val="%5."/>
      <w:lvlJc w:val="left"/>
      <w:pPr>
        <w:ind w:left="3240" w:hanging="360"/>
      </w:pPr>
    </w:lvl>
    <w:lvl w:ilvl="5" w:tplc="E9FAD5C0">
      <w:start w:val="1"/>
      <w:numFmt w:val="lowerRoman"/>
      <w:lvlText w:val="%6."/>
      <w:lvlJc w:val="right"/>
      <w:pPr>
        <w:ind w:left="3960" w:hanging="180"/>
      </w:pPr>
    </w:lvl>
    <w:lvl w:ilvl="6" w:tplc="D68C3FF6">
      <w:start w:val="1"/>
      <w:numFmt w:val="decimal"/>
      <w:lvlText w:val="%7."/>
      <w:lvlJc w:val="left"/>
      <w:pPr>
        <w:ind w:left="4680" w:hanging="360"/>
      </w:pPr>
    </w:lvl>
    <w:lvl w:ilvl="7" w:tplc="19E844D0">
      <w:start w:val="1"/>
      <w:numFmt w:val="lowerLetter"/>
      <w:lvlText w:val="%8."/>
      <w:lvlJc w:val="left"/>
      <w:pPr>
        <w:ind w:left="5400" w:hanging="360"/>
      </w:pPr>
    </w:lvl>
    <w:lvl w:ilvl="8" w:tplc="52BC8EBE">
      <w:start w:val="1"/>
      <w:numFmt w:val="lowerRoman"/>
      <w:lvlText w:val="%9."/>
      <w:lvlJc w:val="right"/>
      <w:pPr>
        <w:ind w:left="6120" w:hanging="180"/>
      </w:pPr>
    </w:lvl>
  </w:abstractNum>
  <w:abstractNum w:abstractNumId="4" w15:restartNumberingAfterBreak="0">
    <w:nsid w:val="19EA55E2"/>
    <w:multiLevelType w:val="hybridMultilevel"/>
    <w:tmpl w:val="8E70C47C"/>
    <w:lvl w:ilvl="0" w:tplc="83B8940C">
      <w:start w:val="1"/>
      <w:numFmt w:val="decimal"/>
      <w:lvlText w:val="%1)"/>
      <w:lvlJc w:val="left"/>
      <w:pPr>
        <w:ind w:left="360" w:hanging="360"/>
      </w:pPr>
      <w:rPr>
        <w:rFonts w:ascii="Dax-Regular" w:hAnsi="Dax-Regular"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6E6EB3"/>
    <w:multiLevelType w:val="hybridMultilevel"/>
    <w:tmpl w:val="1B4C8C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DD0613F"/>
    <w:multiLevelType w:val="hybridMultilevel"/>
    <w:tmpl w:val="0CF43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FF234A"/>
    <w:multiLevelType w:val="hybridMultilevel"/>
    <w:tmpl w:val="00E6E9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2452F2"/>
    <w:multiLevelType w:val="hybridMultilevel"/>
    <w:tmpl w:val="9B0810AC"/>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04090001">
      <w:start w:val="1"/>
      <w:numFmt w:val="bullet"/>
      <w:lvlText w:val=""/>
      <w:lvlJc w:val="left"/>
      <w:pPr>
        <w:ind w:left="720" w:hanging="360"/>
      </w:pPr>
      <w:rPr>
        <w:rFonts w:ascii="Symbol" w:hAnsi="Symbol" w:hint="default"/>
      </w:rPr>
    </w:lvl>
    <w:lvl w:ilvl="3" w:tplc="3DFC3A16">
      <w:start w:val="1"/>
      <w:numFmt w:val="decimal"/>
      <w:lvlText w:val="(%4)"/>
      <w:lvlJc w:val="left"/>
      <w:pPr>
        <w:ind w:left="1080" w:hanging="360"/>
      </w:pPr>
    </w:lvl>
    <w:lvl w:ilvl="4" w:tplc="04090001">
      <w:start w:val="1"/>
      <w:numFmt w:val="bullet"/>
      <w:lvlText w:val=""/>
      <w:lvlJc w:val="left"/>
      <w:pPr>
        <w:ind w:left="1440" w:hanging="360"/>
      </w:pPr>
      <w:rPr>
        <w:rFonts w:ascii="Symbol" w:hAnsi="Symbol" w:hint="default"/>
      </w:r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9" w15:restartNumberingAfterBreak="0">
    <w:nsid w:val="29D34659"/>
    <w:multiLevelType w:val="hybridMultilevel"/>
    <w:tmpl w:val="4240E0E6"/>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5E9030CA">
      <w:start w:val="1"/>
      <w:numFmt w:val="lowerRoman"/>
      <w:lvlText w:val="%3)"/>
      <w:lvlJc w:val="left"/>
      <w:pPr>
        <w:ind w:left="720" w:hanging="360"/>
      </w:pPr>
    </w:lvl>
    <w:lvl w:ilvl="3" w:tplc="3DFC3A16">
      <w:start w:val="1"/>
      <w:numFmt w:val="decimal"/>
      <w:lvlText w:val="(%4)"/>
      <w:lvlJc w:val="left"/>
      <w:pPr>
        <w:ind w:left="1080" w:hanging="360"/>
      </w:pPr>
    </w:lvl>
    <w:lvl w:ilvl="4" w:tplc="04090001">
      <w:start w:val="1"/>
      <w:numFmt w:val="bullet"/>
      <w:lvlText w:val=""/>
      <w:lvlJc w:val="left"/>
      <w:pPr>
        <w:ind w:left="1440" w:hanging="360"/>
      </w:pPr>
      <w:rPr>
        <w:rFonts w:ascii="Symbol" w:hAnsi="Symbol" w:hint="default"/>
      </w:r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10" w15:restartNumberingAfterBreak="0">
    <w:nsid w:val="305F58B7"/>
    <w:multiLevelType w:val="hybridMultilevel"/>
    <w:tmpl w:val="6AF47608"/>
    <w:lvl w:ilvl="0" w:tplc="3AE6E468">
      <w:start w:val="1"/>
      <w:numFmt w:val="decimal"/>
      <w:lvlText w:val="%1)"/>
      <w:lvlJc w:val="left"/>
      <w:pPr>
        <w:ind w:left="720" w:hanging="360"/>
      </w:pPr>
      <w:rPr>
        <w:rFonts w:ascii="Dax-Regular" w:hAnsi="Dax-Regular"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FB6924"/>
    <w:multiLevelType w:val="hybridMultilevel"/>
    <w:tmpl w:val="94EA709A"/>
    <w:lvl w:ilvl="0" w:tplc="525E5636">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5E9030CA">
      <w:start w:val="1"/>
      <w:numFmt w:val="lowerRoman"/>
      <w:lvlText w:val="%3)"/>
      <w:lvlJc w:val="left"/>
      <w:pPr>
        <w:ind w:left="1080" w:hanging="360"/>
      </w:pPr>
    </w:lvl>
    <w:lvl w:ilvl="3" w:tplc="3DFC3A16">
      <w:start w:val="1"/>
      <w:numFmt w:val="decimal"/>
      <w:lvlText w:val="(%4)"/>
      <w:lvlJc w:val="left"/>
      <w:pPr>
        <w:ind w:left="1440" w:hanging="360"/>
      </w:pPr>
    </w:lvl>
    <w:lvl w:ilvl="4" w:tplc="04090001">
      <w:start w:val="1"/>
      <w:numFmt w:val="bullet"/>
      <w:lvlText w:val=""/>
      <w:lvlJc w:val="left"/>
      <w:pPr>
        <w:ind w:left="1800" w:hanging="360"/>
      </w:pPr>
      <w:rPr>
        <w:rFonts w:ascii="Symbol" w:hAnsi="Symbol" w:hint="default"/>
      </w:rPr>
    </w:lvl>
    <w:lvl w:ilvl="5" w:tplc="3FCAB2E8">
      <w:start w:val="1"/>
      <w:numFmt w:val="lowerRoman"/>
      <w:lvlText w:val="(%6)"/>
      <w:lvlJc w:val="left"/>
      <w:pPr>
        <w:ind w:left="2160" w:hanging="360"/>
      </w:pPr>
    </w:lvl>
    <w:lvl w:ilvl="6" w:tplc="E34201B2">
      <w:start w:val="1"/>
      <w:numFmt w:val="decimal"/>
      <w:lvlText w:val="%7."/>
      <w:lvlJc w:val="left"/>
      <w:pPr>
        <w:ind w:left="2520" w:hanging="360"/>
      </w:pPr>
    </w:lvl>
    <w:lvl w:ilvl="7" w:tplc="7AC4427E">
      <w:start w:val="1"/>
      <w:numFmt w:val="lowerLetter"/>
      <w:lvlText w:val="%8."/>
      <w:lvlJc w:val="left"/>
      <w:pPr>
        <w:ind w:left="2880" w:hanging="360"/>
      </w:pPr>
    </w:lvl>
    <w:lvl w:ilvl="8" w:tplc="52B0AD4E">
      <w:start w:val="1"/>
      <w:numFmt w:val="lowerRoman"/>
      <w:lvlText w:val="%9."/>
      <w:lvlJc w:val="left"/>
      <w:pPr>
        <w:ind w:left="3240" w:hanging="360"/>
      </w:pPr>
    </w:lvl>
  </w:abstractNum>
  <w:abstractNum w:abstractNumId="12"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8077949"/>
    <w:multiLevelType w:val="hybridMultilevel"/>
    <w:tmpl w:val="230E49A2"/>
    <w:lvl w:ilvl="0" w:tplc="19702C1A">
      <w:start w:val="1"/>
      <w:numFmt w:val="decimal"/>
      <w:lvlText w:val="%1)"/>
      <w:lvlJc w:val="left"/>
      <w:pPr>
        <w:ind w:left="720" w:hanging="360"/>
      </w:pPr>
      <w:rPr>
        <w:rFonts w:ascii="Dax-Regular" w:hAnsi="Dax-Regular" w:hint="default"/>
      </w:rPr>
    </w:lvl>
    <w:lvl w:ilvl="1" w:tplc="F9DCF2BE">
      <w:start w:val="1"/>
      <w:numFmt w:val="lowerLetter"/>
      <w:lvlText w:val="%2."/>
      <w:lvlJc w:val="left"/>
      <w:pPr>
        <w:ind w:left="1440" w:hanging="360"/>
      </w:pPr>
    </w:lvl>
    <w:lvl w:ilvl="2" w:tplc="21D07078">
      <w:start w:val="1"/>
      <w:numFmt w:val="lowerRoman"/>
      <w:lvlText w:val="%3."/>
      <w:lvlJc w:val="right"/>
      <w:pPr>
        <w:ind w:left="2160" w:hanging="180"/>
      </w:pPr>
    </w:lvl>
    <w:lvl w:ilvl="3" w:tplc="041CDFC0">
      <w:start w:val="1"/>
      <w:numFmt w:val="decimal"/>
      <w:lvlText w:val="%4."/>
      <w:lvlJc w:val="left"/>
      <w:pPr>
        <w:ind w:left="2880" w:hanging="360"/>
      </w:pPr>
    </w:lvl>
    <w:lvl w:ilvl="4" w:tplc="43EAC3CC">
      <w:start w:val="1"/>
      <w:numFmt w:val="lowerLetter"/>
      <w:lvlText w:val="%5."/>
      <w:lvlJc w:val="left"/>
      <w:pPr>
        <w:ind w:left="3600" w:hanging="360"/>
      </w:pPr>
    </w:lvl>
    <w:lvl w:ilvl="5" w:tplc="F9DAAC66">
      <w:start w:val="1"/>
      <w:numFmt w:val="lowerRoman"/>
      <w:lvlText w:val="%6."/>
      <w:lvlJc w:val="right"/>
      <w:pPr>
        <w:ind w:left="4320" w:hanging="180"/>
      </w:pPr>
    </w:lvl>
    <w:lvl w:ilvl="6" w:tplc="4BF45A38">
      <w:start w:val="1"/>
      <w:numFmt w:val="decimal"/>
      <w:lvlText w:val="%7."/>
      <w:lvlJc w:val="left"/>
      <w:pPr>
        <w:ind w:left="5040" w:hanging="360"/>
      </w:pPr>
    </w:lvl>
    <w:lvl w:ilvl="7" w:tplc="706A27D6">
      <w:start w:val="1"/>
      <w:numFmt w:val="lowerLetter"/>
      <w:lvlText w:val="%8."/>
      <w:lvlJc w:val="left"/>
      <w:pPr>
        <w:ind w:left="5760" w:hanging="360"/>
      </w:pPr>
    </w:lvl>
    <w:lvl w:ilvl="8" w:tplc="AB78C824">
      <w:start w:val="1"/>
      <w:numFmt w:val="lowerRoman"/>
      <w:lvlText w:val="%9."/>
      <w:lvlJc w:val="right"/>
      <w:pPr>
        <w:ind w:left="6480" w:hanging="180"/>
      </w:pPr>
    </w:lvl>
  </w:abstractNum>
  <w:abstractNum w:abstractNumId="14" w15:restartNumberingAfterBreak="0">
    <w:nsid w:val="54BB6325"/>
    <w:multiLevelType w:val="hybridMultilevel"/>
    <w:tmpl w:val="BA3CFEEE"/>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04090001">
      <w:start w:val="1"/>
      <w:numFmt w:val="bullet"/>
      <w:lvlText w:val=""/>
      <w:lvlJc w:val="left"/>
      <w:pPr>
        <w:ind w:left="720" w:hanging="360"/>
      </w:pPr>
      <w:rPr>
        <w:rFonts w:ascii="Symbol" w:hAnsi="Symbol" w:hint="default"/>
      </w:rPr>
    </w:lvl>
    <w:lvl w:ilvl="3" w:tplc="3DFC3A16">
      <w:start w:val="1"/>
      <w:numFmt w:val="decimal"/>
      <w:lvlText w:val="(%4)"/>
      <w:lvlJc w:val="left"/>
      <w:pPr>
        <w:ind w:left="1080" w:hanging="360"/>
      </w:pPr>
    </w:lvl>
    <w:lvl w:ilvl="4" w:tplc="04090001">
      <w:start w:val="1"/>
      <w:numFmt w:val="bullet"/>
      <w:lvlText w:val=""/>
      <w:lvlJc w:val="left"/>
      <w:pPr>
        <w:ind w:left="1440" w:hanging="360"/>
      </w:pPr>
      <w:rPr>
        <w:rFonts w:ascii="Symbol" w:hAnsi="Symbol" w:hint="default"/>
      </w:r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15" w15:restartNumberingAfterBreak="0">
    <w:nsid w:val="5B290FCB"/>
    <w:multiLevelType w:val="hybridMultilevel"/>
    <w:tmpl w:val="230E49A2"/>
    <w:lvl w:ilvl="0" w:tplc="19702C1A">
      <w:start w:val="1"/>
      <w:numFmt w:val="decimal"/>
      <w:lvlText w:val="%1)"/>
      <w:lvlJc w:val="left"/>
      <w:pPr>
        <w:ind w:left="360" w:hanging="360"/>
      </w:pPr>
      <w:rPr>
        <w:rFonts w:ascii="Dax-Regular" w:hAnsi="Dax-Regular" w:hint="default"/>
      </w:rPr>
    </w:lvl>
    <w:lvl w:ilvl="1" w:tplc="F9DCF2BE">
      <w:start w:val="1"/>
      <w:numFmt w:val="lowerLetter"/>
      <w:lvlText w:val="%2."/>
      <w:lvlJc w:val="left"/>
      <w:pPr>
        <w:ind w:left="1080" w:hanging="360"/>
      </w:pPr>
    </w:lvl>
    <w:lvl w:ilvl="2" w:tplc="21D07078">
      <w:start w:val="1"/>
      <w:numFmt w:val="lowerRoman"/>
      <w:lvlText w:val="%3."/>
      <w:lvlJc w:val="right"/>
      <w:pPr>
        <w:ind w:left="1800" w:hanging="180"/>
      </w:pPr>
    </w:lvl>
    <w:lvl w:ilvl="3" w:tplc="041CDFC0">
      <w:start w:val="1"/>
      <w:numFmt w:val="decimal"/>
      <w:lvlText w:val="%4."/>
      <w:lvlJc w:val="left"/>
      <w:pPr>
        <w:ind w:left="2520" w:hanging="360"/>
      </w:pPr>
    </w:lvl>
    <w:lvl w:ilvl="4" w:tplc="43EAC3CC">
      <w:start w:val="1"/>
      <w:numFmt w:val="lowerLetter"/>
      <w:lvlText w:val="%5."/>
      <w:lvlJc w:val="left"/>
      <w:pPr>
        <w:ind w:left="3240" w:hanging="360"/>
      </w:pPr>
    </w:lvl>
    <w:lvl w:ilvl="5" w:tplc="F9DAAC66">
      <w:start w:val="1"/>
      <w:numFmt w:val="lowerRoman"/>
      <w:lvlText w:val="%6."/>
      <w:lvlJc w:val="right"/>
      <w:pPr>
        <w:ind w:left="3960" w:hanging="180"/>
      </w:pPr>
    </w:lvl>
    <w:lvl w:ilvl="6" w:tplc="4BF45A38">
      <w:start w:val="1"/>
      <w:numFmt w:val="decimal"/>
      <w:lvlText w:val="%7."/>
      <w:lvlJc w:val="left"/>
      <w:pPr>
        <w:ind w:left="4680" w:hanging="360"/>
      </w:pPr>
    </w:lvl>
    <w:lvl w:ilvl="7" w:tplc="706A27D6">
      <w:start w:val="1"/>
      <w:numFmt w:val="lowerLetter"/>
      <w:lvlText w:val="%8."/>
      <w:lvlJc w:val="left"/>
      <w:pPr>
        <w:ind w:left="5400" w:hanging="360"/>
      </w:pPr>
    </w:lvl>
    <w:lvl w:ilvl="8" w:tplc="AB78C824">
      <w:start w:val="1"/>
      <w:numFmt w:val="lowerRoman"/>
      <w:lvlText w:val="%9."/>
      <w:lvlJc w:val="right"/>
      <w:pPr>
        <w:ind w:left="6120" w:hanging="180"/>
      </w:pPr>
    </w:lvl>
  </w:abstractNum>
  <w:abstractNum w:abstractNumId="16" w15:restartNumberingAfterBreak="0">
    <w:nsid w:val="62CC7790"/>
    <w:multiLevelType w:val="hybridMultilevel"/>
    <w:tmpl w:val="324E3F1A"/>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5E9030CA">
      <w:start w:val="1"/>
      <w:numFmt w:val="lowerRoman"/>
      <w:lvlText w:val="%3)"/>
      <w:lvlJc w:val="left"/>
      <w:pPr>
        <w:ind w:left="720" w:hanging="360"/>
      </w:pPr>
    </w:lvl>
    <w:lvl w:ilvl="3" w:tplc="3DFC3A16">
      <w:start w:val="1"/>
      <w:numFmt w:val="decimal"/>
      <w:lvlText w:val="(%4)"/>
      <w:lvlJc w:val="left"/>
      <w:pPr>
        <w:ind w:left="1080" w:hanging="360"/>
      </w:pPr>
    </w:lvl>
    <w:lvl w:ilvl="4" w:tplc="DCF8BE4E">
      <w:start w:val="1"/>
      <w:numFmt w:val="lowerLetter"/>
      <w:lvlText w:val="(%5)"/>
      <w:lvlJc w:val="left"/>
      <w:pPr>
        <w:ind w:left="1440" w:hanging="360"/>
      </w:p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17" w15:restartNumberingAfterBreak="0">
    <w:nsid w:val="751E5AE0"/>
    <w:multiLevelType w:val="hybridMultilevel"/>
    <w:tmpl w:val="FF60C5F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787D3765"/>
    <w:multiLevelType w:val="hybridMultilevel"/>
    <w:tmpl w:val="C2944F6E"/>
    <w:lvl w:ilvl="0" w:tplc="3AE6E468">
      <w:start w:val="1"/>
      <w:numFmt w:val="decimal"/>
      <w:lvlText w:val="%1)"/>
      <w:lvlJc w:val="left"/>
      <w:pPr>
        <w:ind w:left="360" w:hanging="360"/>
      </w:pPr>
      <w:rPr>
        <w:rFonts w:ascii="Dax-Regular" w:hAnsi="Dax-Regular"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7D516BEF"/>
    <w:multiLevelType w:val="multilevel"/>
    <w:tmpl w:val="78CE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236911"/>
    <w:multiLevelType w:val="hybridMultilevel"/>
    <w:tmpl w:val="DF2AE1F8"/>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686324880">
    <w:abstractNumId w:val="12"/>
  </w:num>
  <w:num w:numId="2" w16cid:durableId="2063291260">
    <w:abstractNumId w:val="13"/>
  </w:num>
  <w:num w:numId="3" w16cid:durableId="327709208">
    <w:abstractNumId w:val="15"/>
  </w:num>
  <w:num w:numId="4" w16cid:durableId="21443534">
    <w:abstractNumId w:val="9"/>
  </w:num>
  <w:num w:numId="5" w16cid:durableId="1040011410">
    <w:abstractNumId w:val="0"/>
  </w:num>
  <w:num w:numId="6" w16cid:durableId="1287277566">
    <w:abstractNumId w:val="11"/>
  </w:num>
  <w:num w:numId="7" w16cid:durableId="1266889017">
    <w:abstractNumId w:val="3"/>
  </w:num>
  <w:num w:numId="8" w16cid:durableId="1946183482">
    <w:abstractNumId w:val="16"/>
  </w:num>
  <w:num w:numId="9" w16cid:durableId="413207609">
    <w:abstractNumId w:val="8"/>
  </w:num>
  <w:num w:numId="10" w16cid:durableId="628508453">
    <w:abstractNumId w:val="14"/>
  </w:num>
  <w:num w:numId="11" w16cid:durableId="276330014">
    <w:abstractNumId w:val="7"/>
  </w:num>
  <w:num w:numId="12" w16cid:durableId="374164284">
    <w:abstractNumId w:val="4"/>
  </w:num>
  <w:num w:numId="13" w16cid:durableId="1559124870">
    <w:abstractNumId w:val="5"/>
  </w:num>
  <w:num w:numId="14" w16cid:durableId="879246835">
    <w:abstractNumId w:val="2"/>
  </w:num>
  <w:num w:numId="15" w16cid:durableId="2028404917">
    <w:abstractNumId w:val="20"/>
  </w:num>
  <w:num w:numId="16" w16cid:durableId="464936528">
    <w:abstractNumId w:val="18"/>
  </w:num>
  <w:num w:numId="17" w16cid:durableId="548105925">
    <w:abstractNumId w:val="10"/>
  </w:num>
  <w:num w:numId="18" w16cid:durableId="1397127046">
    <w:abstractNumId w:val="6"/>
  </w:num>
  <w:num w:numId="19" w16cid:durableId="1904831359">
    <w:abstractNumId w:val="19"/>
  </w:num>
  <w:num w:numId="20" w16cid:durableId="1558052929">
    <w:abstractNumId w:val="17"/>
  </w:num>
  <w:num w:numId="21" w16cid:durableId="695732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1645F"/>
    <w:rsid w:val="000472C6"/>
    <w:rsid w:val="00056941"/>
    <w:rsid w:val="0008063A"/>
    <w:rsid w:val="00091AF9"/>
    <w:rsid w:val="000A323C"/>
    <w:rsid w:val="000A5BCC"/>
    <w:rsid w:val="000C2B8F"/>
    <w:rsid w:val="000D5E98"/>
    <w:rsid w:val="000F67B7"/>
    <w:rsid w:val="001027AD"/>
    <w:rsid w:val="0013546A"/>
    <w:rsid w:val="0016104D"/>
    <w:rsid w:val="001640B9"/>
    <w:rsid w:val="00167968"/>
    <w:rsid w:val="001826C9"/>
    <w:rsid w:val="0021536D"/>
    <w:rsid w:val="00217BCC"/>
    <w:rsid w:val="00237716"/>
    <w:rsid w:val="00294F11"/>
    <w:rsid w:val="002A6006"/>
    <w:rsid w:val="002B0F27"/>
    <w:rsid w:val="002B7D76"/>
    <w:rsid w:val="002D0856"/>
    <w:rsid w:val="002F51BE"/>
    <w:rsid w:val="0032319E"/>
    <w:rsid w:val="00392066"/>
    <w:rsid w:val="00393BC0"/>
    <w:rsid w:val="003B6C26"/>
    <w:rsid w:val="003C292E"/>
    <w:rsid w:val="003E2AF1"/>
    <w:rsid w:val="003E5C45"/>
    <w:rsid w:val="0041518C"/>
    <w:rsid w:val="00425253"/>
    <w:rsid w:val="004412A3"/>
    <w:rsid w:val="00452E21"/>
    <w:rsid w:val="004907B3"/>
    <w:rsid w:val="004A0D46"/>
    <w:rsid w:val="005554EC"/>
    <w:rsid w:val="005728E9"/>
    <w:rsid w:val="005808C3"/>
    <w:rsid w:val="005A3F44"/>
    <w:rsid w:val="005C50D1"/>
    <w:rsid w:val="005C74A2"/>
    <w:rsid w:val="005E1624"/>
    <w:rsid w:val="005E25CA"/>
    <w:rsid w:val="005E2D3B"/>
    <w:rsid w:val="005F7615"/>
    <w:rsid w:val="00605A90"/>
    <w:rsid w:val="00652E2E"/>
    <w:rsid w:val="00667C88"/>
    <w:rsid w:val="0069504A"/>
    <w:rsid w:val="006C632F"/>
    <w:rsid w:val="00710605"/>
    <w:rsid w:val="0075725B"/>
    <w:rsid w:val="00775C6E"/>
    <w:rsid w:val="007A47E1"/>
    <w:rsid w:val="007B5936"/>
    <w:rsid w:val="007C308D"/>
    <w:rsid w:val="007E2E8E"/>
    <w:rsid w:val="007F0157"/>
    <w:rsid w:val="00806EFE"/>
    <w:rsid w:val="00847BF5"/>
    <w:rsid w:val="00852320"/>
    <w:rsid w:val="00875ED8"/>
    <w:rsid w:val="00877026"/>
    <w:rsid w:val="00887A15"/>
    <w:rsid w:val="00922882"/>
    <w:rsid w:val="0093B9B3"/>
    <w:rsid w:val="00951908"/>
    <w:rsid w:val="00975F6C"/>
    <w:rsid w:val="00994EC7"/>
    <w:rsid w:val="009A6A69"/>
    <w:rsid w:val="009D36D8"/>
    <w:rsid w:val="009D3E04"/>
    <w:rsid w:val="00A0590A"/>
    <w:rsid w:val="00A15E3F"/>
    <w:rsid w:val="00A34A7F"/>
    <w:rsid w:val="00A34E8A"/>
    <w:rsid w:val="00A449F0"/>
    <w:rsid w:val="00A56E27"/>
    <w:rsid w:val="00A57EBE"/>
    <w:rsid w:val="00A74C44"/>
    <w:rsid w:val="00A94C2F"/>
    <w:rsid w:val="00AB281D"/>
    <w:rsid w:val="00AB64F9"/>
    <w:rsid w:val="00AC2407"/>
    <w:rsid w:val="00AD197E"/>
    <w:rsid w:val="00AF3934"/>
    <w:rsid w:val="00B33DA6"/>
    <w:rsid w:val="00B570F4"/>
    <w:rsid w:val="00B77A81"/>
    <w:rsid w:val="00B94945"/>
    <w:rsid w:val="00BA3B38"/>
    <w:rsid w:val="00BB1B2B"/>
    <w:rsid w:val="00BB3C1A"/>
    <w:rsid w:val="00BB4D5B"/>
    <w:rsid w:val="00BE67F6"/>
    <w:rsid w:val="00C063B1"/>
    <w:rsid w:val="00C13F78"/>
    <w:rsid w:val="00C36D58"/>
    <w:rsid w:val="00C82FAE"/>
    <w:rsid w:val="00C870D1"/>
    <w:rsid w:val="00C877B7"/>
    <w:rsid w:val="00C92FA9"/>
    <w:rsid w:val="00CC01A6"/>
    <w:rsid w:val="00CD57CD"/>
    <w:rsid w:val="00CE6452"/>
    <w:rsid w:val="00CF2BF2"/>
    <w:rsid w:val="00D06F06"/>
    <w:rsid w:val="00D16E74"/>
    <w:rsid w:val="00D33975"/>
    <w:rsid w:val="00D53716"/>
    <w:rsid w:val="00D6089D"/>
    <w:rsid w:val="00D83E51"/>
    <w:rsid w:val="00DA6D6B"/>
    <w:rsid w:val="00DB6D7B"/>
    <w:rsid w:val="00DD0B79"/>
    <w:rsid w:val="00E33731"/>
    <w:rsid w:val="00E344CB"/>
    <w:rsid w:val="00E36356"/>
    <w:rsid w:val="00E37A60"/>
    <w:rsid w:val="00E86595"/>
    <w:rsid w:val="00E933D1"/>
    <w:rsid w:val="00EB0739"/>
    <w:rsid w:val="00EC16FA"/>
    <w:rsid w:val="00EF7454"/>
    <w:rsid w:val="00F124DF"/>
    <w:rsid w:val="00F23B59"/>
    <w:rsid w:val="00F609C1"/>
    <w:rsid w:val="00F63D17"/>
    <w:rsid w:val="00F75173"/>
    <w:rsid w:val="00FA294D"/>
    <w:rsid w:val="00FE4600"/>
    <w:rsid w:val="0137F321"/>
    <w:rsid w:val="03229C0E"/>
    <w:rsid w:val="049D2FD5"/>
    <w:rsid w:val="06698662"/>
    <w:rsid w:val="0961DADB"/>
    <w:rsid w:val="099A5D19"/>
    <w:rsid w:val="09A0278F"/>
    <w:rsid w:val="0A96DFC3"/>
    <w:rsid w:val="0AA02119"/>
    <w:rsid w:val="0BD2BD8B"/>
    <w:rsid w:val="0C3908EB"/>
    <w:rsid w:val="0D16D71D"/>
    <w:rsid w:val="0F83F531"/>
    <w:rsid w:val="100A9662"/>
    <w:rsid w:val="10D19B19"/>
    <w:rsid w:val="11A670F2"/>
    <w:rsid w:val="12D66010"/>
    <w:rsid w:val="15F65176"/>
    <w:rsid w:val="18580F90"/>
    <w:rsid w:val="1AFD77A9"/>
    <w:rsid w:val="1CF1DB0D"/>
    <w:rsid w:val="1DF29198"/>
    <w:rsid w:val="2202B74B"/>
    <w:rsid w:val="23FAB87C"/>
    <w:rsid w:val="2701B84E"/>
    <w:rsid w:val="27D99A2C"/>
    <w:rsid w:val="28F5CD24"/>
    <w:rsid w:val="2DFEC1F2"/>
    <w:rsid w:val="2EF89779"/>
    <w:rsid w:val="31D5EE35"/>
    <w:rsid w:val="34CD645C"/>
    <w:rsid w:val="350664A4"/>
    <w:rsid w:val="3542E3EA"/>
    <w:rsid w:val="3643D3A8"/>
    <w:rsid w:val="3780AE4E"/>
    <w:rsid w:val="3982C8B2"/>
    <w:rsid w:val="3BAC30AF"/>
    <w:rsid w:val="3C989EE6"/>
    <w:rsid w:val="3E7A8532"/>
    <w:rsid w:val="40FF0883"/>
    <w:rsid w:val="410C8174"/>
    <w:rsid w:val="41BAFD64"/>
    <w:rsid w:val="46C9989B"/>
    <w:rsid w:val="489A3C88"/>
    <w:rsid w:val="48E6B7A1"/>
    <w:rsid w:val="4A522713"/>
    <w:rsid w:val="4AF77F3C"/>
    <w:rsid w:val="4C56DCD6"/>
    <w:rsid w:val="4E56BE3C"/>
    <w:rsid w:val="4E9E65E6"/>
    <w:rsid w:val="4EB550BC"/>
    <w:rsid w:val="4FE5E932"/>
    <w:rsid w:val="50F11655"/>
    <w:rsid w:val="5212AEE3"/>
    <w:rsid w:val="546CC492"/>
    <w:rsid w:val="5766AB20"/>
    <w:rsid w:val="59B312CE"/>
    <w:rsid w:val="5AEF81B8"/>
    <w:rsid w:val="5D4C563C"/>
    <w:rsid w:val="5EFBCC87"/>
    <w:rsid w:val="5FFAD73F"/>
    <w:rsid w:val="6076C20D"/>
    <w:rsid w:val="60E67DDD"/>
    <w:rsid w:val="61561598"/>
    <w:rsid w:val="6346FB58"/>
    <w:rsid w:val="63AA5A7F"/>
    <w:rsid w:val="63CEC0EC"/>
    <w:rsid w:val="640BD9E4"/>
    <w:rsid w:val="654759B9"/>
    <w:rsid w:val="66ACF28E"/>
    <w:rsid w:val="6862854A"/>
    <w:rsid w:val="6BC0C904"/>
    <w:rsid w:val="6BFCAF4A"/>
    <w:rsid w:val="6CE62F05"/>
    <w:rsid w:val="6E0436CB"/>
    <w:rsid w:val="6E38DAF1"/>
    <w:rsid w:val="73338F72"/>
    <w:rsid w:val="76C12C90"/>
    <w:rsid w:val="798CDF23"/>
    <w:rsid w:val="799F7A0C"/>
    <w:rsid w:val="7BE6B8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739"/>
  </w:style>
  <w:style w:type="paragraph" w:styleId="Heading1">
    <w:name w:val="heading 1"/>
    <w:basedOn w:val="Normal"/>
    <w:next w:val="Normal"/>
    <w:link w:val="Heading1Char"/>
    <w:uiPriority w:val="9"/>
    <w:qFormat/>
    <w:rsid w:val="001826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826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B38"/>
    <w:rPr>
      <w:rFonts w:asciiTheme="majorHAnsi" w:eastAsiaTheme="majorEastAsia" w:hAnsiTheme="majorHAnsi" w:cstheme="majorBidi"/>
      <w:noProof/>
      <w:spacing w:val="-10"/>
      <w:kern w:val="28"/>
      <w:sz w:val="56"/>
      <w:szCs w:val="56"/>
    </w:rPr>
  </w:style>
  <w:style w:type="paragraph" w:styleId="ListParagraph">
    <w:name w:val="List Paragraph"/>
    <w:basedOn w:val="Normal"/>
    <w:uiPriority w:val="34"/>
    <w:qFormat/>
    <w:rsid w:val="00667C88"/>
    <w:pPr>
      <w:ind w:left="720"/>
      <w:contextualSpacing/>
    </w:pPr>
  </w:style>
  <w:style w:type="paragraph" w:styleId="Caption">
    <w:name w:val="caption"/>
    <w:basedOn w:val="Normal"/>
    <w:next w:val="Normal"/>
    <w:uiPriority w:val="35"/>
    <w:unhideWhenUsed/>
    <w:qFormat/>
    <w:rsid w:val="005C50D1"/>
    <w:pPr>
      <w:spacing w:after="200" w:line="240" w:lineRule="auto"/>
    </w:pPr>
    <w:rPr>
      <w:i/>
      <w:iCs/>
      <w:color w:val="44546A" w:themeColor="text2"/>
      <w:sz w:val="18"/>
      <w:szCs w:val="18"/>
    </w:rPr>
  </w:style>
  <w:style w:type="table" w:styleId="GridTable2">
    <w:name w:val="Grid Table 2"/>
    <w:basedOn w:val="TableNormal"/>
    <w:uiPriority w:val="47"/>
    <w:rsid w:val="005C50D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39206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1Char">
    <w:name w:val="Heading 1 Char"/>
    <w:basedOn w:val="DefaultParagraphFont"/>
    <w:link w:val="Heading1"/>
    <w:uiPriority w:val="9"/>
    <w:rsid w:val="001826C9"/>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rsid w:val="001826C9"/>
    <w:rPr>
      <w:rFonts w:asciiTheme="majorHAnsi" w:eastAsiaTheme="majorEastAsia" w:hAnsiTheme="majorHAnsi" w:cstheme="majorBidi"/>
      <w:noProof/>
      <w:color w:val="2F5496" w:themeColor="accent1" w:themeShade="BF"/>
      <w:sz w:val="26"/>
      <w:szCs w:val="26"/>
    </w:rPr>
  </w:style>
  <w:style w:type="paragraph" w:styleId="Header">
    <w:name w:val="header"/>
    <w:basedOn w:val="Normal"/>
    <w:link w:val="HeaderChar"/>
    <w:uiPriority w:val="99"/>
    <w:unhideWhenUsed/>
    <w:rsid w:val="00FA2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94D"/>
    <w:rPr>
      <w:noProof/>
    </w:rPr>
  </w:style>
  <w:style w:type="paragraph" w:styleId="Footer">
    <w:name w:val="footer"/>
    <w:basedOn w:val="Normal"/>
    <w:link w:val="FooterChar"/>
    <w:uiPriority w:val="99"/>
    <w:unhideWhenUsed/>
    <w:rsid w:val="00FA2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94D"/>
    <w:rPr>
      <w:noProof/>
    </w:rPr>
  </w:style>
  <w:style w:type="table" w:styleId="TableGrid">
    <w:name w:val="Table Grid"/>
    <w:basedOn w:val="TableNormal"/>
    <w:uiPriority w:val="39"/>
    <w:rsid w:val="00887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87A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EB07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apple-converted-space">
    <w:name w:val="apple-converted-space"/>
    <w:basedOn w:val="DefaultParagraphFont"/>
    <w:rsid w:val="00EF7454"/>
  </w:style>
  <w:style w:type="character" w:styleId="HTMLCode">
    <w:name w:val="HTML Code"/>
    <w:basedOn w:val="DefaultParagraphFont"/>
    <w:uiPriority w:val="99"/>
    <w:semiHidden/>
    <w:unhideWhenUsed/>
    <w:rsid w:val="00EF7454"/>
    <w:rPr>
      <w:rFonts w:ascii="Courier New" w:eastAsia="Times New Roman" w:hAnsi="Courier New" w:cs="Courier New"/>
      <w:sz w:val="20"/>
      <w:szCs w:val="20"/>
    </w:rPr>
  </w:style>
  <w:style w:type="paragraph" w:styleId="NormalWeb">
    <w:name w:val="Normal (Web)"/>
    <w:basedOn w:val="Normal"/>
    <w:uiPriority w:val="99"/>
    <w:unhideWhenUsed/>
    <w:rsid w:val="00EF7454"/>
    <w:pPr>
      <w:spacing w:before="100" w:beforeAutospacing="1" w:after="100" w:afterAutospacing="1" w:line="240" w:lineRule="auto"/>
    </w:pPr>
    <w:rPr>
      <w:rFonts w:ascii="Times New Roman" w:eastAsia="Times New Roman" w:hAnsi="Times New Roman" w:cs="Times New Roman"/>
      <w:sz w:val="24"/>
      <w:szCs w:val="24"/>
      <w:lang w:val="es-CO" w:eastAsia="zh-CN"/>
    </w:rPr>
  </w:style>
  <w:style w:type="character" w:styleId="Strong">
    <w:name w:val="Strong"/>
    <w:basedOn w:val="DefaultParagraphFont"/>
    <w:uiPriority w:val="22"/>
    <w:qFormat/>
    <w:rsid w:val="00EF7454"/>
    <w:rPr>
      <w:b/>
      <w:bCs/>
    </w:rPr>
  </w:style>
  <w:style w:type="character" w:styleId="Emphasis">
    <w:name w:val="Emphasis"/>
    <w:basedOn w:val="DefaultParagraphFont"/>
    <w:uiPriority w:val="20"/>
    <w:qFormat/>
    <w:rsid w:val="00EF74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93064">
      <w:bodyDiv w:val="1"/>
      <w:marLeft w:val="0"/>
      <w:marRight w:val="0"/>
      <w:marTop w:val="0"/>
      <w:marBottom w:val="0"/>
      <w:divBdr>
        <w:top w:val="none" w:sz="0" w:space="0" w:color="auto"/>
        <w:left w:val="none" w:sz="0" w:space="0" w:color="auto"/>
        <w:bottom w:val="none" w:sz="0" w:space="0" w:color="auto"/>
        <w:right w:val="none" w:sz="0" w:space="0" w:color="auto"/>
      </w:divBdr>
    </w:div>
    <w:div w:id="681931802">
      <w:bodyDiv w:val="1"/>
      <w:marLeft w:val="0"/>
      <w:marRight w:val="0"/>
      <w:marTop w:val="0"/>
      <w:marBottom w:val="0"/>
      <w:divBdr>
        <w:top w:val="none" w:sz="0" w:space="0" w:color="auto"/>
        <w:left w:val="none" w:sz="0" w:space="0" w:color="auto"/>
        <w:bottom w:val="none" w:sz="0" w:space="0" w:color="auto"/>
        <w:right w:val="none" w:sz="0" w:space="0" w:color="auto"/>
      </w:divBdr>
    </w:div>
    <w:div w:id="839076277">
      <w:bodyDiv w:val="1"/>
      <w:marLeft w:val="0"/>
      <w:marRight w:val="0"/>
      <w:marTop w:val="0"/>
      <w:marBottom w:val="0"/>
      <w:divBdr>
        <w:top w:val="none" w:sz="0" w:space="0" w:color="auto"/>
        <w:left w:val="none" w:sz="0" w:space="0" w:color="auto"/>
        <w:bottom w:val="none" w:sz="0" w:space="0" w:color="auto"/>
        <w:right w:val="none" w:sz="0" w:space="0" w:color="auto"/>
      </w:divBdr>
    </w:div>
    <w:div w:id="916935732">
      <w:bodyDiv w:val="1"/>
      <w:marLeft w:val="0"/>
      <w:marRight w:val="0"/>
      <w:marTop w:val="0"/>
      <w:marBottom w:val="0"/>
      <w:divBdr>
        <w:top w:val="none" w:sz="0" w:space="0" w:color="auto"/>
        <w:left w:val="none" w:sz="0" w:space="0" w:color="auto"/>
        <w:bottom w:val="none" w:sz="0" w:space="0" w:color="auto"/>
        <w:right w:val="none" w:sz="0" w:space="0" w:color="auto"/>
      </w:divBdr>
    </w:div>
    <w:div w:id="1505633460">
      <w:bodyDiv w:val="1"/>
      <w:marLeft w:val="0"/>
      <w:marRight w:val="0"/>
      <w:marTop w:val="0"/>
      <w:marBottom w:val="0"/>
      <w:divBdr>
        <w:top w:val="none" w:sz="0" w:space="0" w:color="auto"/>
        <w:left w:val="none" w:sz="0" w:space="0" w:color="auto"/>
        <w:bottom w:val="none" w:sz="0" w:space="0" w:color="auto"/>
        <w:right w:val="none" w:sz="0" w:space="0" w:color="auto"/>
      </w:divBdr>
    </w:div>
    <w:div w:id="1515536622">
      <w:bodyDiv w:val="1"/>
      <w:marLeft w:val="0"/>
      <w:marRight w:val="0"/>
      <w:marTop w:val="0"/>
      <w:marBottom w:val="0"/>
      <w:divBdr>
        <w:top w:val="none" w:sz="0" w:space="0" w:color="auto"/>
        <w:left w:val="none" w:sz="0" w:space="0" w:color="auto"/>
        <w:bottom w:val="none" w:sz="0" w:space="0" w:color="auto"/>
        <w:right w:val="none" w:sz="0" w:space="0" w:color="auto"/>
      </w:divBdr>
    </w:div>
    <w:div w:id="1623613478">
      <w:bodyDiv w:val="1"/>
      <w:marLeft w:val="0"/>
      <w:marRight w:val="0"/>
      <w:marTop w:val="0"/>
      <w:marBottom w:val="0"/>
      <w:divBdr>
        <w:top w:val="none" w:sz="0" w:space="0" w:color="auto"/>
        <w:left w:val="none" w:sz="0" w:space="0" w:color="auto"/>
        <w:bottom w:val="none" w:sz="0" w:space="0" w:color="auto"/>
        <w:right w:val="none" w:sz="0" w:space="0" w:color="auto"/>
      </w:divBdr>
    </w:div>
    <w:div w:id="1713533898">
      <w:bodyDiv w:val="1"/>
      <w:marLeft w:val="0"/>
      <w:marRight w:val="0"/>
      <w:marTop w:val="0"/>
      <w:marBottom w:val="0"/>
      <w:divBdr>
        <w:top w:val="none" w:sz="0" w:space="0" w:color="auto"/>
        <w:left w:val="none" w:sz="0" w:space="0" w:color="auto"/>
        <w:bottom w:val="none" w:sz="0" w:space="0" w:color="auto"/>
        <w:right w:val="none" w:sz="0" w:space="0" w:color="auto"/>
      </w:divBdr>
    </w:div>
    <w:div w:id="1888906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5e30bcc-d76c-4413-8e4d-2dce22fb0743">
      <UserInfo>
        <DisplayName>Carlos Andres Lozano Garzon</DisplayName>
        <AccountId>13</AccountId>
        <AccountType/>
      </UserInfo>
      <UserInfo>
        <DisplayName>Dario Ernesto Correal Torres</DisplayName>
        <AccountId>15</AccountId>
        <AccountType/>
      </UserInfo>
      <UserInfo>
        <DisplayName>Mario  Fernando De la rosa Rosero</DisplayName>
        <AccountId>16</AccountId>
        <AccountType/>
      </UserInfo>
      <UserInfo>
        <DisplayName>Christian Camilo Aparicio Baquen</DisplayName>
        <AccountId>50</AccountId>
        <AccountType/>
      </UserInfo>
      <UserInfo>
        <DisplayName>Arturo Henao Chaparro</DisplayName>
        <AccountId>48</AccountId>
        <AccountType/>
      </UserInfo>
      <UserInfo>
        <DisplayName>Luis Esteban Florez Salamanca</DisplayName>
        <AccountId>33</AccountId>
        <AccountType/>
      </UserInfo>
      <UserInfo>
        <DisplayName>Ivan David Salazar Cardenas</DisplayName>
        <AccountId>52</AccountId>
        <AccountType/>
      </UserInfo>
      <UserInfo>
        <DisplayName>Juan Carlos Marin Morales</DisplayName>
        <AccountId>53</AccountId>
        <AccountType/>
      </UserInfo>
      <UserInfo>
        <DisplayName>Sofia Duque Gomez</DisplayName>
        <AccountId>60</AccountId>
        <AccountType/>
      </UserInfo>
      <UserInfo>
        <DisplayName>Andres Felipe Romero Brand</DisplayName>
        <AccountId>91</AccountId>
        <AccountType/>
      </UserInfo>
      <UserInfo>
        <DisplayName>Lindsay Vanessa Pinto Morato</DisplayName>
        <AccountId>92</AccountId>
        <AccountType/>
      </UserInfo>
      <UserInfo>
        <DisplayName>Miguel Angel Acosta Walteros</DisplayName>
        <AccountId>94</AccountId>
        <AccountType/>
      </UserInfo>
      <UserInfo>
        <DisplayName>Juan David Diaz Ipuz</DisplayName>
        <AccountId>90</AccountId>
        <AccountType/>
      </UserInfo>
      <UserInfo>
        <DisplayName>Lily Aitana valentina Duque Chavez</DisplayName>
        <AccountId>17</AccountId>
        <AccountType/>
      </UserInfo>
      <UserInfo>
        <DisplayName>Isaac David Bermudez Lara</DisplayName>
        <AccountId>95</AccountId>
        <AccountType/>
      </UserInfo>
      <UserInfo>
        <DisplayName>Daniel Alejandro Angel Fuertes</DisplayName>
        <AccountId>55</AccountId>
        <AccountType/>
      </UserInfo>
      <UserInfo>
        <DisplayName>Jeniffer Liliam Mendoza Espinosa</DisplayName>
        <AccountId>97</AccountId>
        <AccountType/>
      </UserInfo>
      <UserInfo>
        <DisplayName>Kevin Cohen Solano</DisplayName>
        <AccountId>93</AccountId>
        <AccountType/>
      </UserInfo>
      <UserInfo>
        <DisplayName>Cesar Luis Moreno Gonzalez</DisplayName>
        <AccountId>96</AccountId>
        <AccountType/>
      </UserInfo>
      <UserInfo>
        <DisplayName>Jose Cristobal Arroyo Castellanos</DisplayName>
        <AccountId>54</AccountId>
        <AccountType/>
      </UserInfo>
    </SharedWithUsers>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39CADD-65E0-4850-8836-FEEF9E729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BE8262-9C92-4A1B-85FF-A533173B85D6}">
  <ds:schemaRefs>
    <ds:schemaRef ds:uri="http://schemas.microsoft.com/sharepoint/v3/contenttype/forms"/>
  </ds:schemaRefs>
</ds:datastoreItem>
</file>

<file path=customXml/itemProps3.xml><?xml version="1.0" encoding="utf-8"?>
<ds:datastoreItem xmlns:ds="http://schemas.openxmlformats.org/officeDocument/2006/customXml" ds:itemID="{D8D55360-DA4E-4EE6-A532-0D8BE99E30A4}">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1798</Words>
  <Characters>10252</Characters>
  <Application>Microsoft Office Word</Application>
  <DocSecurity>0</DocSecurity>
  <Lines>85</Lines>
  <Paragraphs>24</Paragraphs>
  <ScaleCrop>false</ScaleCrop>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Mora Rincón, Kelly Jhoana</cp:lastModifiedBy>
  <cp:revision>12</cp:revision>
  <dcterms:created xsi:type="dcterms:W3CDTF">2025-05-29T18:35:00Z</dcterms:created>
  <dcterms:modified xsi:type="dcterms:W3CDTF">2026-09-23T01:50:00Z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