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B0C54" w14:textId="37D3DA1A" w:rsidR="006857B2" w:rsidRPr="00787C53" w:rsidRDefault="00BA3B38" w:rsidP="00BA3B38">
      <w:pPr>
        <w:pStyle w:val="Ttulo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 LA PR</w:t>
      </w:r>
      <w:r w:rsidR="003643CC">
        <w:rPr>
          <w:b/>
          <w:bCs/>
          <w:noProof w:val="0"/>
          <w:lang w:val="es-CO"/>
        </w:rPr>
        <w:t>Á</w:t>
      </w:r>
      <w:r w:rsidRPr="00787C53">
        <w:rPr>
          <w:b/>
          <w:bCs/>
          <w:noProof w:val="0"/>
          <w:lang w:val="es-CO"/>
        </w:rPr>
        <w:t>CTICA</w:t>
      </w:r>
    </w:p>
    <w:p w14:paraId="747E5442" w14:textId="3364B1FB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>1 Cod XXXX</w:t>
      </w:r>
    </w:p>
    <w:p w14:paraId="673598DC" w14:textId="34D890F0" w:rsidR="00667C88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>2 Cod XXXX</w:t>
      </w:r>
    </w:p>
    <w:p w14:paraId="16A9CE44" w14:textId="61282136" w:rsidR="003643CC" w:rsidRPr="00787C53" w:rsidRDefault="003643CC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>
        <w:rPr>
          <w:noProof w:val="0"/>
          <w:lang w:val="es-CO"/>
        </w:rPr>
        <w:t>3</w:t>
      </w:r>
      <w:r w:rsidRPr="00787C53">
        <w:rPr>
          <w:noProof w:val="0"/>
          <w:lang w:val="es-CO"/>
        </w:rPr>
        <w:t xml:space="preserve"> Cod XXXX</w:t>
      </w:r>
    </w:p>
    <w:p w14:paraId="5CFD1C60" w14:textId="58244C7B" w:rsidR="009F4247" w:rsidRDefault="009F4247" w:rsidP="009F4247">
      <w:pPr>
        <w:pStyle w:val="Ttulo1"/>
        <w:rPr>
          <w:b/>
          <w:bCs/>
          <w:noProof w:val="0"/>
          <w:lang w:val="es-CO"/>
        </w:rPr>
      </w:pPr>
      <w:r w:rsidRPr="7EC046C5">
        <w:rPr>
          <w:b/>
          <w:bCs/>
          <w:noProof w:val="0"/>
          <w:lang w:val="es-CO"/>
        </w:rPr>
        <w:t>Preguntas de análisis</w:t>
      </w:r>
    </w:p>
    <w:p w14:paraId="4AC2B7C7" w14:textId="5A3C77EF" w:rsidR="7EC046C5" w:rsidRDefault="7EC046C5" w:rsidP="7EC046C5">
      <w:pPr>
        <w:rPr>
          <w:noProof w:val="0"/>
          <w:lang w:val="es-CO"/>
        </w:rPr>
      </w:pPr>
    </w:p>
    <w:p w14:paraId="0D09BDEB" w14:textId="5E31BB82" w:rsidR="0063268C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>¿Qué relación encuentra entre el número de elementos en el árbol y la altura del árbol?</w:t>
      </w:r>
    </w:p>
    <w:p w14:paraId="34F36316" w14:textId="23F61F9F" w:rsidR="0063268C" w:rsidRDefault="0063268C" w:rsidP="7EC046C5">
      <w:pPr>
        <w:pStyle w:val="Prrafodelista"/>
        <w:spacing w:after="0"/>
        <w:ind w:left="0"/>
        <w:jc w:val="both"/>
        <w:rPr>
          <w:rFonts w:ascii="Dax-Regular" w:hAnsi="Dax-Regular"/>
          <w:lang w:val="es-CO"/>
        </w:rPr>
      </w:pPr>
      <w:r>
        <w:t>Respuesta: La altura depende de la cantidad de llaves y de la forma del árbol, que a su vez depende del orden de inserción. Un BST balanceado tiene altura O(log n); un BST sin balanceo puede llegar a O(n). Con el CSV Boston Crimes se cargaron 319.073 crímenes en 1.177 fechas y el árbol alcanzó altura 30; las fechas van de 2015-06-15 a 2018-09-03. Esto muestra que la altura no se deduce solo del número de elementos.</w:t>
      </w:r>
    </w:p>
    <w:p w14:paraId="3427ED74" w14:textId="77777777" w:rsidR="0063268C" w:rsidRPr="0063268C" w:rsidRDefault="0063268C" w:rsidP="7EC046C5">
      <w:pPr>
        <w:pStyle w:val="Prrafodelista"/>
        <w:spacing w:after="0"/>
        <w:ind w:left="0"/>
        <w:jc w:val="both"/>
        <w:rPr>
          <w:rFonts w:ascii="Dax-Regular" w:hAnsi="Dax-Regular"/>
          <w:lang w:val="es-CO"/>
        </w:rPr>
      </w:pPr>
    </w:p>
    <w:p w14:paraId="75A3C9F4" w14:textId="17A935CC" w:rsidR="0063268C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 xml:space="preserve">Si tuviera que responder esa misma consulta y la información estuviera en tablas de hash y no en un BST, </w:t>
      </w:r>
      <w:r w:rsidR="003643CC">
        <w:rPr>
          <w:rFonts w:ascii="Dax-Regular" w:hAnsi="Dax-Regular"/>
          <w:lang w:val="es-CO"/>
        </w:rPr>
        <w:t>¿</w:t>
      </w:r>
      <w:r w:rsidRPr="7EC046C5">
        <w:rPr>
          <w:rFonts w:ascii="Dax-Regular" w:hAnsi="Dax-Regular"/>
          <w:lang w:val="es-CO"/>
        </w:rPr>
        <w:t>cree que el tiempo de respuesta sería mayor o menor? ¿Por qué?</w:t>
      </w:r>
    </w:p>
    <w:p w14:paraId="67B54B66" w14:textId="7ACD5B0C" w:rsidR="0063268C" w:rsidRDefault="0063268C" w:rsidP="7EC046C5">
      <w:pPr>
        <w:pStyle w:val="Prrafodelista"/>
        <w:ind w:left="0"/>
        <w:rPr>
          <w:rFonts w:ascii="Dax-Regular" w:hAnsi="Dax-Regular"/>
          <w:lang w:val="es-CO"/>
        </w:rPr>
      </w:pPr>
      <w:r>
        <w:t>Respuesta: Para una fecha exacta, una tabla hash ofrece O(1) promedio; para un rango no conserva el orden, por lo que habría que revisar todas las fechas (O(d), d = cantidad de fechas). El BST puede podar ramas y recorrer las llaves del rango en O(h + k), donde h es la altura y k las fechas encontradas (peor caso O(d)). Con el CSV, la opción 3 para 2017-01-01 a 2018-01-01 encontró 101.143 crímenes.</w:t>
      </w:r>
    </w:p>
    <w:p w14:paraId="332AC862" w14:textId="77777777" w:rsidR="0063268C" w:rsidRPr="0063268C" w:rsidRDefault="0063268C" w:rsidP="7EC046C5">
      <w:pPr>
        <w:pStyle w:val="Prrafodelista"/>
        <w:ind w:left="0"/>
        <w:rPr>
          <w:rFonts w:ascii="Dax-Regular" w:hAnsi="Dax-Regular"/>
          <w:lang w:val="es-CO"/>
        </w:rPr>
      </w:pPr>
    </w:p>
    <w:p w14:paraId="675CDA76" w14:textId="0C914D9D" w:rsidR="008B7948" w:rsidRDefault="0063268C" w:rsidP="0063268C">
      <w:pPr>
        <w:pStyle w:val="Prrafodelista"/>
        <w:numPr>
          <w:ilvl w:val="0"/>
          <w:numId w:val="12"/>
        </w:numPr>
        <w:spacing w:after="0"/>
        <w:jc w:val="both"/>
        <w:rPr>
          <w:rFonts w:ascii="Dax-Regular" w:hAnsi="Dax-Regular"/>
          <w:lang w:val="es-CO"/>
        </w:rPr>
      </w:pPr>
      <w:r w:rsidRPr="7EC046C5">
        <w:rPr>
          <w:rFonts w:ascii="Dax-Regular" w:hAnsi="Dax-Regular"/>
          <w:lang w:val="es-CO"/>
        </w:rPr>
        <w:t>¿Qué operación del TAD se utiliza para retornar una lista con la información encontrada en un rango de fechas?</w:t>
      </w:r>
    </w:p>
    <w:p w14:paraId="1FAAE2DA" w14:textId="77777777" w:rsidR="0063268C" w:rsidRPr="0063268C" w:rsidRDefault="0063268C" w:rsidP="0063268C">
      <w:pPr>
        <w:pStyle w:val="Prrafodelista"/>
        <w:rPr>
          <w:rFonts w:ascii="Dax-Regular" w:hAnsi="Dax-Regular"/>
          <w:lang w:val="es-CO"/>
        </w:rPr>
      </w:pPr>
      <w:r>
        <w:t>Respuesta: La operación keys(BST, fechaInicial, fechaFinal) devuelve en orden las llaves dentro del rango; values(BST, fechaInicial, fechaFinal) devuelve sus valores. La consulta de la aplicación usa keys y luego get para sumar los crímenes de cada fecha. En el CSV, la opción 4 para Vandalism el 2017-01-01 devolvió 12 crímenes.</w:t>
      </w:r>
    </w:p>
    <w:p w14:paraId="3D5B3C81" w14:textId="77777777" w:rsidR="0063268C" w:rsidRPr="0063268C" w:rsidRDefault="0063268C" w:rsidP="0063268C">
      <w:pPr>
        <w:pStyle w:val="Prrafodelista"/>
        <w:spacing w:after="0"/>
        <w:jc w:val="both"/>
        <w:rPr>
          <w:rFonts w:ascii="Dax-Regular" w:hAnsi="Dax-Regular"/>
          <w:lang w:val="es-CO"/>
        </w:rPr>
      </w:pPr>
    </w:p>
    <w:sectPr w:rsidR="0063268C" w:rsidRPr="00632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4207E"/>
    <w:multiLevelType w:val="hybridMultilevel"/>
    <w:tmpl w:val="72F6D186"/>
    <w:lvl w:ilvl="0" w:tplc="7038A9A0">
      <w:start w:val="1"/>
      <w:numFmt w:val="decimal"/>
      <w:lvlText w:val="%1)"/>
      <w:lvlJc w:val="left"/>
      <w:pPr>
        <w:ind w:left="360" w:hanging="360"/>
      </w:pPr>
    </w:lvl>
    <w:lvl w:ilvl="1" w:tplc="EDF674A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B2E1FE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31AD1C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B86DEE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6EA696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D523A1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AAE1BD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DC0483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785693">
    <w:abstractNumId w:val="6"/>
  </w:num>
  <w:num w:numId="2" w16cid:durableId="1107433699">
    <w:abstractNumId w:val="1"/>
  </w:num>
  <w:num w:numId="3" w16cid:durableId="1850488537">
    <w:abstractNumId w:val="7"/>
  </w:num>
  <w:num w:numId="4" w16cid:durableId="854465594">
    <w:abstractNumId w:val="10"/>
  </w:num>
  <w:num w:numId="5" w16cid:durableId="1841581377">
    <w:abstractNumId w:val="11"/>
  </w:num>
  <w:num w:numId="6" w16cid:durableId="413210165">
    <w:abstractNumId w:val="0"/>
  </w:num>
  <w:num w:numId="7" w16cid:durableId="1424033903">
    <w:abstractNumId w:val="5"/>
  </w:num>
  <w:num w:numId="8" w16cid:durableId="2061318432">
    <w:abstractNumId w:val="9"/>
  </w:num>
  <w:num w:numId="9" w16cid:durableId="18897331">
    <w:abstractNumId w:val="2"/>
  </w:num>
  <w:num w:numId="10" w16cid:durableId="1557349757">
    <w:abstractNumId w:val="4"/>
  </w:num>
  <w:num w:numId="11" w16cid:durableId="1865945928">
    <w:abstractNumId w:val="8"/>
  </w:num>
  <w:num w:numId="12" w16cid:durableId="1169561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255569"/>
    <w:rsid w:val="0031411C"/>
    <w:rsid w:val="003469C3"/>
    <w:rsid w:val="003643CC"/>
    <w:rsid w:val="003B5453"/>
    <w:rsid w:val="003B6C26"/>
    <w:rsid w:val="003C0715"/>
    <w:rsid w:val="0043769A"/>
    <w:rsid w:val="00460487"/>
    <w:rsid w:val="004F2388"/>
    <w:rsid w:val="00567F1D"/>
    <w:rsid w:val="00631E66"/>
    <w:rsid w:val="0063268C"/>
    <w:rsid w:val="00642A5E"/>
    <w:rsid w:val="00667C88"/>
    <w:rsid w:val="006857B2"/>
    <w:rsid w:val="006B4BA3"/>
    <w:rsid w:val="006F2592"/>
    <w:rsid w:val="00783B87"/>
    <w:rsid w:val="00787C53"/>
    <w:rsid w:val="007A0309"/>
    <w:rsid w:val="00806FA9"/>
    <w:rsid w:val="008516F2"/>
    <w:rsid w:val="008B7948"/>
    <w:rsid w:val="009F4247"/>
    <w:rsid w:val="00A341C3"/>
    <w:rsid w:val="00A442AC"/>
    <w:rsid w:val="00A74C44"/>
    <w:rsid w:val="00AA39E8"/>
    <w:rsid w:val="00B72D08"/>
    <w:rsid w:val="00BA3B38"/>
    <w:rsid w:val="00BE5A08"/>
    <w:rsid w:val="00D36265"/>
    <w:rsid w:val="00D85575"/>
    <w:rsid w:val="00E37A60"/>
    <w:rsid w:val="00E50E9B"/>
    <w:rsid w:val="00E86F6C"/>
    <w:rsid w:val="00EE4322"/>
    <w:rsid w:val="7EC04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3.xml><?xml version="1.0" encoding="utf-8"?>
<ds:datastoreItem xmlns:ds="http://schemas.openxmlformats.org/officeDocument/2006/customXml" ds:itemID="{84308E8E-45E8-4576-AFDB-330AF0432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75</Words>
  <Characters>417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Juan Pablo Castro Avila</cp:lastModifiedBy>
  <cp:revision>40</cp:revision>
  <dcterms:created xsi:type="dcterms:W3CDTF">2021-02-10T17:06:00Z</dcterms:created>
  <dcterms:modified xsi:type="dcterms:W3CDTF">2025-10-15T14:23:00Z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