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24ECF78B" w:rsidR="009C416F" w:rsidRPr="00787C53" w:rsidRDefault="00BA3B38" w:rsidP="00BA3B38">
      <w:pPr>
        <w:pStyle w:val="Title"/>
        <w:jc w:val="center"/>
        <w:rPr>
          <w:b/>
          <w:bCs/>
          <w:noProof w:val="0"/>
          <w:lang w:val="es-CO"/>
        </w:rPr>
      </w:pPr>
      <w:r w:rsidRPr="00787C53">
        <w:rPr>
          <w:b/>
          <w:bCs/>
          <w:noProof w:val="0"/>
          <w:lang w:val="es-CO"/>
        </w:rPr>
        <w:t>OBSERVACIONES DE LA PR</w:t>
      </w:r>
      <w:r w:rsidR="004D3090">
        <w:rPr>
          <w:b/>
          <w:bCs/>
          <w:noProof w:val="0"/>
          <w:lang w:val="es-CO"/>
        </w:rPr>
        <w:t>Á</w:t>
      </w:r>
      <w:r w:rsidRPr="00787C53">
        <w:rPr>
          <w:b/>
          <w:bCs/>
          <w:noProof w:val="0"/>
          <w:lang w:val="es-CO"/>
        </w:rPr>
        <w:t>CTICA</w:t>
      </w:r>
    </w:p>
    <w:p w14:paraId="747E5442" w14:textId="69BA1C49" w:rsidR="00667C88" w:rsidRPr="00787C53" w:rsidRDefault="006327B2" w:rsidP="00667C88">
      <w:pPr>
        <w:spacing w:after="0"/>
        <w:jc w:val="right"/>
        <w:rPr>
          <w:noProof w:val="0"/>
          <w:lang w:val="es-CO"/>
        </w:rPr>
      </w:pPr>
      <w:r w:rsidRPr="006327B2">
        <w:rPr>
          <w:noProof w:val="0"/>
          <w:lang w:val="es-CO"/>
        </w:rPr>
        <w:t>Samuel Casallas</w:t>
      </w:r>
    </w:p>
    <w:p w14:paraId="0B8AEA7E" w14:textId="27D7C052" w:rsidR="0023496E" w:rsidRPr="00787C53" w:rsidRDefault="006327B2" w:rsidP="0023496E">
      <w:pPr>
        <w:spacing w:after="0"/>
        <w:jc w:val="right"/>
        <w:rPr>
          <w:noProof w:val="0"/>
          <w:lang w:val="es-CO"/>
        </w:rPr>
      </w:pPr>
      <w:r>
        <w:rPr>
          <w:noProof w:val="0"/>
          <w:lang w:val="es-CO"/>
        </w:rPr>
        <w:t xml:space="preserve">Mateo </w:t>
      </w:r>
      <w:r w:rsidR="00F447AC">
        <w:rPr>
          <w:noProof w:val="0"/>
          <w:lang w:val="es-CO"/>
        </w:rPr>
        <w:t>Castro</w:t>
      </w:r>
    </w:p>
    <w:p w14:paraId="0B3C3036" w14:textId="1FB28513" w:rsidR="0023496E" w:rsidRPr="00787C53" w:rsidRDefault="0023496E" w:rsidP="0023496E">
      <w:pPr>
        <w:spacing w:after="0"/>
        <w:jc w:val="right"/>
        <w:rPr>
          <w:noProof w:val="0"/>
          <w:lang w:val="es-CO"/>
        </w:rPr>
      </w:pPr>
    </w:p>
    <w:p w14:paraId="5CFD1C60" w14:textId="2E824EA8" w:rsidR="009F4247" w:rsidRDefault="009F4247" w:rsidP="009F4247">
      <w:pPr>
        <w:pStyle w:val="Heading1"/>
        <w:rPr>
          <w:b/>
          <w:bCs/>
          <w:noProof w:val="0"/>
          <w:lang w:val="es-CO"/>
        </w:rPr>
      </w:pPr>
      <w:r w:rsidRPr="7EC046C5">
        <w:rPr>
          <w:b/>
          <w:bCs/>
          <w:noProof w:val="0"/>
          <w:lang w:val="es-CO"/>
        </w:rPr>
        <w:t>Preguntas de análisis</w:t>
      </w:r>
    </w:p>
    <w:p w14:paraId="1E84FB10" w14:textId="77777777" w:rsidR="009C416F" w:rsidRPr="009C416F" w:rsidRDefault="009C416F" w:rsidP="009C416F">
      <w:pPr>
        <w:rPr>
          <w:lang w:val="es-CO"/>
        </w:rPr>
      </w:pPr>
    </w:p>
    <w:p w14:paraId="2BBA5D0D" w14:textId="0CCA7FDC" w:rsidR="009C416F" w:rsidRPr="009C416F" w:rsidRDefault="009C416F" w:rsidP="009C416F">
      <w:pPr>
        <w:pStyle w:val="ListParagraph"/>
        <w:numPr>
          <w:ilvl w:val="0"/>
          <w:numId w:val="16"/>
        </w:numPr>
        <w:rPr>
          <w:lang w:val="es-CO" w:eastAsia="es-CO"/>
        </w:rPr>
      </w:pPr>
      <w:r w:rsidRPr="009C416F">
        <w:rPr>
          <w:rStyle w:val="normaltextrun"/>
          <w:color w:val="000000"/>
          <w:shd w:val="clear" w:color="auto" w:fill="FFFFFF"/>
          <w:lang w:val="es-CO"/>
        </w:rPr>
        <w:t>¿</w:t>
      </w:r>
      <w:r w:rsidRPr="009C416F">
        <w:rPr>
          <w:lang w:val="es-CO" w:eastAsia="es-CO"/>
        </w:rPr>
        <w:t>Qué diferencia existe entre las alturas de los dos árboles (BST y RBT)? </w:t>
      </w:r>
      <w:r w:rsidRPr="009C416F">
        <w:rPr>
          <w:lang w:val="es-CO" w:eastAsia="es-CO"/>
        </w:rPr>
        <w:br/>
      </w:r>
    </w:p>
    <w:p w14:paraId="2790847B" w14:textId="66EF0F84" w:rsidR="009C416F" w:rsidRPr="009C416F" w:rsidRDefault="009C416F" w:rsidP="009C416F">
      <w:pPr>
        <w:pStyle w:val="ListParagraph"/>
        <w:numPr>
          <w:ilvl w:val="0"/>
          <w:numId w:val="16"/>
        </w:numPr>
        <w:rPr>
          <w:lang w:val="es-CO" w:eastAsia="es-CO"/>
        </w:rPr>
      </w:pPr>
      <w:r w:rsidRPr="009C416F">
        <w:rPr>
          <w:lang w:val="es-CO" w:eastAsia="es-CO"/>
        </w:rPr>
        <w:t>¿</w:t>
      </w:r>
      <w:r w:rsidR="00230846">
        <w:rPr>
          <w:lang w:val="es-CO" w:eastAsia="es-CO"/>
        </w:rPr>
        <w:t>P</w:t>
      </w:r>
      <w:r w:rsidRPr="009C416F">
        <w:rPr>
          <w:lang w:val="es-CO" w:eastAsia="es-CO"/>
        </w:rPr>
        <w:t>ercibe alguna diferencia entre la ejecución de los dos árboles (RBT y BST)? ¿Por qué pasa esto?</w:t>
      </w:r>
      <w:r w:rsidRPr="009C416F">
        <w:rPr>
          <w:lang w:val="es-CO" w:eastAsia="es-CO"/>
        </w:rPr>
        <w:br/>
      </w:r>
    </w:p>
    <w:p w14:paraId="6E372478" w14:textId="0FF81828" w:rsidR="009C416F" w:rsidRPr="009C416F" w:rsidRDefault="009C416F" w:rsidP="009C416F">
      <w:pPr>
        <w:pStyle w:val="ListParagraph"/>
        <w:numPr>
          <w:ilvl w:val="0"/>
          <w:numId w:val="16"/>
        </w:numPr>
        <w:rPr>
          <w:lang w:val="es-CO"/>
        </w:rPr>
      </w:pPr>
      <w:r w:rsidRPr="009C416F">
        <w:rPr>
          <w:lang w:val="es-CO"/>
        </w:rPr>
        <w:t>¿Existe alguna diferencia de complejidad entre los dos árboles (RBT y BST)? Justifique su respuesta.</w:t>
      </w:r>
      <w:r w:rsidRPr="009C416F">
        <w:rPr>
          <w:lang w:val="es-CO"/>
        </w:rPr>
        <w:br/>
      </w:r>
    </w:p>
    <w:p w14:paraId="547EFBDD" w14:textId="77777777" w:rsidR="009C416F" w:rsidRPr="009C416F" w:rsidRDefault="009C416F" w:rsidP="009C416F">
      <w:pPr>
        <w:pStyle w:val="ListParagraph"/>
        <w:numPr>
          <w:ilvl w:val="0"/>
          <w:numId w:val="16"/>
        </w:numPr>
        <w:rPr>
          <w:lang w:val="es-CO"/>
        </w:rPr>
      </w:pPr>
      <w:r w:rsidRPr="009C416F">
        <w:rPr>
          <w:lang w:val="es-CO"/>
        </w:rPr>
        <w:t>¿Existe alguna manera de cargar los datos en un árbol RBT de tal forma que su funcionamiento mejore? Si es así, mencione cuál.</w:t>
      </w:r>
    </w:p>
    <w:p w14:paraId="2D7857BF" w14:textId="77777777" w:rsidR="0023496E" w:rsidRDefault="0023496E" w:rsidP="0023496E">
      <w:pPr>
        <w:jc w:val="both"/>
        <w:rPr>
          <w:rFonts w:cstheme="minorHAnsi"/>
          <w:lang w:val="es-CO" w:eastAsia="es-CO"/>
        </w:rPr>
      </w:pPr>
    </w:p>
    <w:p w14:paraId="032CA8CE" w14:textId="6AA46ADB" w:rsidR="006327B2" w:rsidRDefault="006327B2" w:rsidP="0023496E">
      <w:pPr>
        <w:jc w:val="both"/>
        <w:rPr>
          <w:rFonts w:cstheme="minorHAnsi"/>
          <w:b/>
          <w:bCs/>
          <w:lang w:val="es-CO" w:eastAsia="es-CO"/>
        </w:rPr>
      </w:pPr>
      <w:r>
        <w:rPr>
          <w:rFonts w:cstheme="minorHAnsi"/>
          <w:b/>
          <w:bCs/>
          <w:lang w:val="es-CO" w:eastAsia="es-CO"/>
        </w:rPr>
        <w:t>RESPUESTAS</w:t>
      </w:r>
    </w:p>
    <w:p w14:paraId="795106FA" w14:textId="77777777" w:rsidR="006327B2" w:rsidRDefault="006327B2" w:rsidP="0023496E">
      <w:pPr>
        <w:jc w:val="both"/>
        <w:rPr>
          <w:rFonts w:cstheme="minorHAnsi"/>
          <w:b/>
          <w:bCs/>
          <w:lang w:val="es-CO" w:eastAsia="es-CO"/>
        </w:rPr>
      </w:pPr>
    </w:p>
    <w:p w14:paraId="051034D4" w14:textId="74269A74" w:rsidR="006327B2" w:rsidRPr="00702BDA" w:rsidRDefault="00702BDA" w:rsidP="006327B2">
      <w:pPr>
        <w:pStyle w:val="ListParagraph"/>
        <w:numPr>
          <w:ilvl w:val="0"/>
          <w:numId w:val="17"/>
        </w:numPr>
        <w:jc w:val="both"/>
        <w:rPr>
          <w:rFonts w:cstheme="minorHAnsi"/>
          <w:b/>
          <w:bCs/>
          <w:lang w:val="es-CO" w:eastAsia="es-CO"/>
        </w:rPr>
      </w:pPr>
      <w:r w:rsidRPr="00702BDA">
        <w:rPr>
          <w:lang w:val="es-CO"/>
        </w:rPr>
        <w:t xml:space="preserve">Con los mismos datos, el BST quedó con altura 29 y el RBT con 13, menos de la mitad. El RBT se reacomoda solo cada vez que se inserta </w:t>
      </w:r>
      <w:r w:rsidR="00A74566">
        <w:rPr>
          <w:lang w:val="es-CO"/>
        </w:rPr>
        <w:t>algún elemento, de ahí el proceso que tiene con las líneas rojas para organizar el espacio</w:t>
      </w:r>
      <w:r w:rsidRPr="00702BDA">
        <w:rPr>
          <w:lang w:val="es-CO"/>
        </w:rPr>
        <w:t xml:space="preserve">, </w:t>
      </w:r>
      <w:r w:rsidR="00A74566">
        <w:rPr>
          <w:lang w:val="es-CO"/>
        </w:rPr>
        <w:t xml:space="preserve">para que </w:t>
      </w:r>
      <w:r w:rsidRPr="00702BDA">
        <w:rPr>
          <w:lang w:val="es-CO"/>
        </w:rPr>
        <w:t>qued</w:t>
      </w:r>
      <w:r w:rsidR="00A74566">
        <w:rPr>
          <w:lang w:val="es-CO"/>
        </w:rPr>
        <w:t>e</w:t>
      </w:r>
      <w:r w:rsidRPr="00702BDA">
        <w:rPr>
          <w:lang w:val="es-CO"/>
        </w:rPr>
        <w:t xml:space="preserve"> más bajito y parejo. El BST simplemente crece según el orden en que llegan las fechas.</w:t>
      </w:r>
    </w:p>
    <w:p w14:paraId="7AFC7939" w14:textId="5FCC2899" w:rsidR="00702BDA" w:rsidRPr="00702BDA" w:rsidRDefault="00702BDA" w:rsidP="006327B2">
      <w:pPr>
        <w:pStyle w:val="ListParagraph"/>
        <w:numPr>
          <w:ilvl w:val="0"/>
          <w:numId w:val="17"/>
        </w:numPr>
        <w:jc w:val="both"/>
        <w:rPr>
          <w:rFonts w:cstheme="minorHAnsi"/>
          <w:b/>
          <w:bCs/>
          <w:lang w:val="es-CO" w:eastAsia="es-CO"/>
        </w:rPr>
      </w:pPr>
      <w:r w:rsidRPr="00702BDA">
        <w:rPr>
          <w:lang w:val="es-CO"/>
        </w:rPr>
        <w:t>No notamos mucha diferencia. Las búsquedas fueron un poco más rápidas en el RBT porque tiene menos niveles por recorrer. La carga fue un poco más lenta en el Lab 8, pero ahí se cargan dos árboles (fechas y áreas) y además el RBT tiene que reacomodarse en cada inserción. La diferencia es pequeña porque los datos no venían ordenados, así que el BST tampoco t</w:t>
      </w:r>
      <w:r w:rsidR="005B0EFA">
        <w:rPr>
          <w:lang w:val="es-CO"/>
        </w:rPr>
        <w:t>iene</w:t>
      </w:r>
      <w:r w:rsidRPr="00702BDA">
        <w:rPr>
          <w:lang w:val="es-CO"/>
        </w:rPr>
        <w:t xml:space="preserve"> mal</w:t>
      </w:r>
      <w:r w:rsidR="005B0EFA">
        <w:rPr>
          <w:lang w:val="es-CO"/>
        </w:rPr>
        <w:t>os resultados</w:t>
      </w:r>
      <w:r w:rsidRPr="00702BDA">
        <w:rPr>
          <w:lang w:val="es-CO"/>
        </w:rPr>
        <w:t>.</w:t>
      </w:r>
    </w:p>
    <w:p w14:paraId="493DD452" w14:textId="1267149F" w:rsidR="00702BDA" w:rsidRPr="00702BDA" w:rsidRDefault="00702BDA" w:rsidP="006327B2">
      <w:pPr>
        <w:pStyle w:val="ListParagraph"/>
        <w:numPr>
          <w:ilvl w:val="0"/>
          <w:numId w:val="17"/>
        </w:numPr>
        <w:jc w:val="both"/>
        <w:rPr>
          <w:rFonts w:cstheme="minorHAnsi"/>
          <w:b/>
          <w:bCs/>
          <w:lang w:val="es-CO" w:eastAsia="es-CO"/>
        </w:rPr>
      </w:pPr>
      <w:r w:rsidRPr="00702BDA">
        <w:rPr>
          <w:lang w:val="es-CO"/>
        </w:rPr>
        <w:t>Sí. En el caso normal los dos se demoran parecido, del orden log n. La diferencia está en el peor caso: si los datos llegan ordenados, el BST queda como una fila larga y buscar se vuelve lineal O(n). El RBT nunca deja que eso pase, entonces siempre se mantiene en O</w:t>
      </w:r>
      <w:r w:rsidR="006D5227">
        <w:rPr>
          <w:lang w:val="es-CO"/>
        </w:rPr>
        <w:t xml:space="preserve"> </w:t>
      </w:r>
      <w:r w:rsidRPr="00702BDA">
        <w:rPr>
          <w:lang w:val="es-CO"/>
        </w:rPr>
        <w:t>(</w:t>
      </w:r>
      <w:r>
        <w:rPr>
          <w:lang w:val="es-CO"/>
        </w:rPr>
        <w:t>l</w:t>
      </w:r>
      <w:r w:rsidRPr="00702BDA">
        <w:rPr>
          <w:lang w:val="es-CO"/>
        </w:rPr>
        <w:t>og n).</w:t>
      </w:r>
    </w:p>
    <w:p w14:paraId="50E9E7B2" w14:textId="0C5ACC95" w:rsidR="00702BDA" w:rsidRPr="006327B2" w:rsidRDefault="00702BDA" w:rsidP="006D5227">
      <w:pPr>
        <w:pStyle w:val="ListParagraph"/>
        <w:numPr>
          <w:ilvl w:val="0"/>
          <w:numId w:val="17"/>
        </w:numPr>
        <w:jc w:val="both"/>
        <w:rPr>
          <w:rFonts w:cstheme="minorHAnsi"/>
          <w:b/>
          <w:bCs/>
          <w:lang w:val="es-CO" w:eastAsia="es-CO"/>
        </w:rPr>
      </w:pPr>
      <w:r w:rsidRPr="00702BDA">
        <w:rPr>
          <w:lang w:val="es-CO"/>
        </w:rPr>
        <w:t xml:space="preserve">Creemos que sí. Hoy por cada crimen primero se busca la fecha en el árbol y después se inserta, o sea que se recorre dos veces. Si primero se agrupan los crímenes por fecha y luego se meten al árbol, se </w:t>
      </w:r>
      <w:r w:rsidR="006D5227">
        <w:rPr>
          <w:lang w:val="es-CO"/>
        </w:rPr>
        <w:t xml:space="preserve">podría ahorrar un recorrido donde ya están filtrados los datos y es solo buscar dentro de un rango de fechas. </w:t>
      </w:r>
    </w:p>
    <w:sectPr w:rsidR="00702BDA" w:rsidRPr="006327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8F22" w14:textId="77777777" w:rsidR="00872E66" w:rsidRDefault="00872E66" w:rsidP="00CD1FC8">
      <w:pPr>
        <w:spacing w:after="0" w:line="240" w:lineRule="auto"/>
      </w:pPr>
      <w:r>
        <w:separator/>
      </w:r>
    </w:p>
  </w:endnote>
  <w:endnote w:type="continuationSeparator" w:id="0">
    <w:p w14:paraId="5B2BB287" w14:textId="77777777" w:rsidR="00872E66" w:rsidRDefault="00872E66" w:rsidP="00CD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1F297" w14:textId="77777777" w:rsidR="00872E66" w:rsidRDefault="00872E66" w:rsidP="00CD1FC8">
      <w:pPr>
        <w:spacing w:after="0" w:line="240" w:lineRule="auto"/>
      </w:pPr>
      <w:r>
        <w:separator/>
      </w:r>
    </w:p>
  </w:footnote>
  <w:footnote w:type="continuationSeparator" w:id="0">
    <w:p w14:paraId="0A21C7E1" w14:textId="77777777" w:rsidR="00872E66" w:rsidRDefault="00872E66" w:rsidP="00CD1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A3"/>
    <w:multiLevelType w:val="hybridMultilevel"/>
    <w:tmpl w:val="52A853DE"/>
    <w:lvl w:ilvl="0" w:tplc="0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D3F58"/>
    <w:multiLevelType w:val="hybridMultilevel"/>
    <w:tmpl w:val="8AA4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94043"/>
    <w:multiLevelType w:val="hybridMultilevel"/>
    <w:tmpl w:val="06F658F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C4207E"/>
    <w:multiLevelType w:val="hybridMultilevel"/>
    <w:tmpl w:val="72F6D186"/>
    <w:lvl w:ilvl="0" w:tplc="B72EE330">
      <w:start w:val="1"/>
      <w:numFmt w:val="decimal"/>
      <w:lvlText w:val="%1)"/>
      <w:lvlJc w:val="left"/>
      <w:pPr>
        <w:ind w:left="360" w:hanging="360"/>
      </w:pPr>
    </w:lvl>
    <w:lvl w:ilvl="1" w:tplc="459CCAC8" w:tentative="1">
      <w:start w:val="1"/>
      <w:numFmt w:val="bullet"/>
      <w:lvlText w:val="o"/>
      <w:lvlJc w:val="left"/>
      <w:pPr>
        <w:ind w:left="1080" w:hanging="360"/>
      </w:pPr>
      <w:rPr>
        <w:rFonts w:ascii="Courier New" w:hAnsi="Courier New" w:hint="default"/>
      </w:rPr>
    </w:lvl>
    <w:lvl w:ilvl="2" w:tplc="E886DBEC" w:tentative="1">
      <w:start w:val="1"/>
      <w:numFmt w:val="bullet"/>
      <w:lvlText w:val=""/>
      <w:lvlJc w:val="left"/>
      <w:pPr>
        <w:ind w:left="1800" w:hanging="360"/>
      </w:pPr>
      <w:rPr>
        <w:rFonts w:ascii="Wingdings" w:hAnsi="Wingdings" w:hint="default"/>
      </w:rPr>
    </w:lvl>
    <w:lvl w:ilvl="3" w:tplc="83944158" w:tentative="1">
      <w:start w:val="1"/>
      <w:numFmt w:val="bullet"/>
      <w:lvlText w:val=""/>
      <w:lvlJc w:val="left"/>
      <w:pPr>
        <w:ind w:left="2520" w:hanging="360"/>
      </w:pPr>
      <w:rPr>
        <w:rFonts w:ascii="Symbol" w:hAnsi="Symbol" w:hint="default"/>
      </w:rPr>
    </w:lvl>
    <w:lvl w:ilvl="4" w:tplc="3EBC00B6" w:tentative="1">
      <w:start w:val="1"/>
      <w:numFmt w:val="bullet"/>
      <w:lvlText w:val="o"/>
      <w:lvlJc w:val="left"/>
      <w:pPr>
        <w:ind w:left="3240" w:hanging="360"/>
      </w:pPr>
      <w:rPr>
        <w:rFonts w:ascii="Courier New" w:hAnsi="Courier New" w:hint="default"/>
      </w:rPr>
    </w:lvl>
    <w:lvl w:ilvl="5" w:tplc="A3B28742" w:tentative="1">
      <w:start w:val="1"/>
      <w:numFmt w:val="bullet"/>
      <w:lvlText w:val=""/>
      <w:lvlJc w:val="left"/>
      <w:pPr>
        <w:ind w:left="3960" w:hanging="360"/>
      </w:pPr>
      <w:rPr>
        <w:rFonts w:ascii="Wingdings" w:hAnsi="Wingdings" w:hint="default"/>
      </w:rPr>
    </w:lvl>
    <w:lvl w:ilvl="6" w:tplc="8A5ED336" w:tentative="1">
      <w:start w:val="1"/>
      <w:numFmt w:val="bullet"/>
      <w:lvlText w:val=""/>
      <w:lvlJc w:val="left"/>
      <w:pPr>
        <w:ind w:left="4680" w:hanging="360"/>
      </w:pPr>
      <w:rPr>
        <w:rFonts w:ascii="Symbol" w:hAnsi="Symbol" w:hint="default"/>
      </w:rPr>
    </w:lvl>
    <w:lvl w:ilvl="7" w:tplc="4FCE16AC" w:tentative="1">
      <w:start w:val="1"/>
      <w:numFmt w:val="bullet"/>
      <w:lvlText w:val="o"/>
      <w:lvlJc w:val="left"/>
      <w:pPr>
        <w:ind w:left="5400" w:hanging="360"/>
      </w:pPr>
      <w:rPr>
        <w:rFonts w:ascii="Courier New" w:hAnsi="Courier New" w:hint="default"/>
      </w:rPr>
    </w:lvl>
    <w:lvl w:ilvl="8" w:tplc="27A40948" w:tentative="1">
      <w:start w:val="1"/>
      <w:numFmt w:val="bullet"/>
      <w:lvlText w:val=""/>
      <w:lvlJc w:val="left"/>
      <w:pPr>
        <w:ind w:left="6120" w:hanging="360"/>
      </w:pPr>
      <w:rPr>
        <w:rFonts w:ascii="Wingdings" w:hAnsi="Wingdings" w:hint="default"/>
      </w:rPr>
    </w:lvl>
  </w:abstractNum>
  <w:abstractNum w:abstractNumId="6"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E3F42"/>
    <w:multiLevelType w:val="hybridMultilevel"/>
    <w:tmpl w:val="AC3608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21E58F7"/>
    <w:multiLevelType w:val="hybridMultilevel"/>
    <w:tmpl w:val="9F4C9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826848"/>
    <w:multiLevelType w:val="hybridMultilevel"/>
    <w:tmpl w:val="4F165BD2"/>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062722">
    <w:abstractNumId w:val="11"/>
  </w:num>
  <w:num w:numId="2" w16cid:durableId="738597953">
    <w:abstractNumId w:val="2"/>
  </w:num>
  <w:num w:numId="3" w16cid:durableId="1631740467">
    <w:abstractNumId w:val="12"/>
  </w:num>
  <w:num w:numId="4" w16cid:durableId="635109986">
    <w:abstractNumId w:val="15"/>
  </w:num>
  <w:num w:numId="5" w16cid:durableId="1050767660">
    <w:abstractNumId w:val="16"/>
  </w:num>
  <w:num w:numId="6" w16cid:durableId="1216894168">
    <w:abstractNumId w:val="1"/>
  </w:num>
  <w:num w:numId="7" w16cid:durableId="1103187417">
    <w:abstractNumId w:val="9"/>
  </w:num>
  <w:num w:numId="8" w16cid:durableId="1648702066">
    <w:abstractNumId w:val="14"/>
  </w:num>
  <w:num w:numId="9" w16cid:durableId="554242314">
    <w:abstractNumId w:val="3"/>
  </w:num>
  <w:num w:numId="10" w16cid:durableId="2138065139">
    <w:abstractNumId w:val="6"/>
  </w:num>
  <w:num w:numId="11" w16cid:durableId="1059748020">
    <w:abstractNumId w:val="13"/>
  </w:num>
  <w:num w:numId="12" w16cid:durableId="1140535429">
    <w:abstractNumId w:val="5"/>
  </w:num>
  <w:num w:numId="13" w16cid:durableId="1928297985">
    <w:abstractNumId w:val="4"/>
  </w:num>
  <w:num w:numId="14" w16cid:durableId="327904040">
    <w:abstractNumId w:val="8"/>
  </w:num>
  <w:num w:numId="15" w16cid:durableId="1146320544">
    <w:abstractNumId w:val="0"/>
  </w:num>
  <w:num w:numId="16" w16cid:durableId="1543009604">
    <w:abstractNumId w:val="10"/>
  </w:num>
  <w:num w:numId="17" w16cid:durableId="1607884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30846"/>
    <w:rsid w:val="0023496E"/>
    <w:rsid w:val="00236F3A"/>
    <w:rsid w:val="0031411C"/>
    <w:rsid w:val="003469C3"/>
    <w:rsid w:val="00377B15"/>
    <w:rsid w:val="003B3C41"/>
    <w:rsid w:val="003B5453"/>
    <w:rsid w:val="003B6C26"/>
    <w:rsid w:val="003C0715"/>
    <w:rsid w:val="00410B99"/>
    <w:rsid w:val="004352BA"/>
    <w:rsid w:val="0043769A"/>
    <w:rsid w:val="004D3090"/>
    <w:rsid w:val="004F2388"/>
    <w:rsid w:val="00567F1D"/>
    <w:rsid w:val="005B0EFA"/>
    <w:rsid w:val="00631E66"/>
    <w:rsid w:val="0063268C"/>
    <w:rsid w:val="006327B2"/>
    <w:rsid w:val="00642A5E"/>
    <w:rsid w:val="00667C88"/>
    <w:rsid w:val="006B4BA3"/>
    <w:rsid w:val="006D5227"/>
    <w:rsid w:val="006F2592"/>
    <w:rsid w:val="00702BDA"/>
    <w:rsid w:val="00783B87"/>
    <w:rsid w:val="00787C53"/>
    <w:rsid w:val="00806FA9"/>
    <w:rsid w:val="008516F2"/>
    <w:rsid w:val="00872E66"/>
    <w:rsid w:val="008B7948"/>
    <w:rsid w:val="009C416F"/>
    <w:rsid w:val="009F4247"/>
    <w:rsid w:val="00A341C3"/>
    <w:rsid w:val="00A442AC"/>
    <w:rsid w:val="00A57120"/>
    <w:rsid w:val="00A74566"/>
    <w:rsid w:val="00A74C44"/>
    <w:rsid w:val="00AA39E8"/>
    <w:rsid w:val="00B72D08"/>
    <w:rsid w:val="00BA3B38"/>
    <w:rsid w:val="00BE5A08"/>
    <w:rsid w:val="00C84F25"/>
    <w:rsid w:val="00CD1FC8"/>
    <w:rsid w:val="00D36265"/>
    <w:rsid w:val="00D5369B"/>
    <w:rsid w:val="00D85575"/>
    <w:rsid w:val="00E37A60"/>
    <w:rsid w:val="00E50E9B"/>
    <w:rsid w:val="00EE4322"/>
    <w:rsid w:val="00F447AC"/>
    <w:rsid w:val="7EC046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53"/>
    <w:rPr>
      <w:noProof/>
    </w:rPr>
  </w:style>
  <w:style w:type="paragraph" w:styleId="Heading1">
    <w:name w:val="heading 1"/>
    <w:basedOn w:val="Normal"/>
    <w:next w:val="Normal"/>
    <w:link w:val="Heading1Ch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38"/>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667C88"/>
    <w:pPr>
      <w:ind w:left="720"/>
      <w:contextualSpacing/>
    </w:pPr>
    <w:rPr>
      <w:noProof w:val="0"/>
    </w:rPr>
  </w:style>
  <w:style w:type="character" w:styleId="CommentReference">
    <w:name w:val="annotation reference"/>
    <w:basedOn w:val="DefaultParagraphFont"/>
    <w:uiPriority w:val="99"/>
    <w:semiHidden/>
    <w:unhideWhenUsed/>
    <w:rsid w:val="00A442AC"/>
    <w:rPr>
      <w:sz w:val="16"/>
      <w:szCs w:val="16"/>
    </w:rPr>
  </w:style>
  <w:style w:type="paragraph" w:styleId="CommentText">
    <w:name w:val="annotation text"/>
    <w:basedOn w:val="Normal"/>
    <w:link w:val="CommentTextChar"/>
    <w:uiPriority w:val="99"/>
    <w:semiHidden/>
    <w:unhideWhenUsed/>
    <w:rsid w:val="00A442AC"/>
    <w:pPr>
      <w:spacing w:line="240" w:lineRule="auto"/>
    </w:pPr>
    <w:rPr>
      <w:noProof w:val="0"/>
      <w:sz w:val="20"/>
      <w:szCs w:val="20"/>
    </w:rPr>
  </w:style>
  <w:style w:type="character" w:customStyle="1" w:styleId="CommentTextChar">
    <w:name w:val="Comment Text Char"/>
    <w:basedOn w:val="DefaultParagraphFont"/>
    <w:link w:val="CommentText"/>
    <w:uiPriority w:val="99"/>
    <w:semiHidden/>
    <w:rsid w:val="00A442AC"/>
    <w:rPr>
      <w:sz w:val="20"/>
      <w:szCs w:val="20"/>
    </w:rPr>
  </w:style>
  <w:style w:type="paragraph" w:styleId="Captio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GridTable2">
    <w:name w:val="Grid Table 2"/>
    <w:basedOn w:val="Table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3C0715"/>
    <w:rPr>
      <w:rFonts w:asciiTheme="majorHAnsi" w:eastAsiaTheme="majorEastAsia" w:hAnsiTheme="majorHAnsi" w:cstheme="majorBidi"/>
      <w:noProof/>
      <w:color w:val="2F5496" w:themeColor="accent1" w:themeShade="BF"/>
      <w:sz w:val="26"/>
      <w:szCs w:val="26"/>
    </w:rPr>
  </w:style>
  <w:style w:type="paragraph" w:styleId="Header">
    <w:name w:val="header"/>
    <w:basedOn w:val="Normal"/>
    <w:link w:val="HeaderChar"/>
    <w:uiPriority w:val="99"/>
    <w:unhideWhenUsed/>
    <w:rsid w:val="00CD1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FC8"/>
    <w:rPr>
      <w:noProof/>
    </w:rPr>
  </w:style>
  <w:style w:type="paragraph" w:styleId="Footer">
    <w:name w:val="footer"/>
    <w:basedOn w:val="Normal"/>
    <w:link w:val="FooterChar"/>
    <w:uiPriority w:val="99"/>
    <w:unhideWhenUsed/>
    <w:rsid w:val="00CD1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FC8"/>
    <w:rPr>
      <w:noProof/>
    </w:rPr>
  </w:style>
  <w:style w:type="character" w:customStyle="1" w:styleId="normaltextrun">
    <w:name w:val="normaltextrun"/>
    <w:basedOn w:val="DefaultParagraphFont"/>
    <w:rsid w:val="00234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76676">
      <w:bodyDiv w:val="1"/>
      <w:marLeft w:val="0"/>
      <w:marRight w:val="0"/>
      <w:marTop w:val="0"/>
      <w:marBottom w:val="0"/>
      <w:divBdr>
        <w:top w:val="none" w:sz="0" w:space="0" w:color="auto"/>
        <w:left w:val="none" w:sz="0" w:space="0" w:color="auto"/>
        <w:bottom w:val="none" w:sz="0" w:space="0" w:color="auto"/>
        <w:right w:val="none" w:sz="0" w:space="0" w:color="auto"/>
      </w:divBdr>
      <w:divsChild>
        <w:div w:id="1169056956">
          <w:marLeft w:val="0"/>
          <w:marRight w:val="0"/>
          <w:marTop w:val="0"/>
          <w:marBottom w:val="0"/>
          <w:divBdr>
            <w:top w:val="none" w:sz="0" w:space="0" w:color="auto"/>
            <w:left w:val="none" w:sz="0" w:space="0" w:color="auto"/>
            <w:bottom w:val="none" w:sz="0" w:space="0" w:color="auto"/>
            <w:right w:val="none" w:sz="0" w:space="0" w:color="auto"/>
          </w:divBdr>
          <w:divsChild>
            <w:div w:id="235942069">
              <w:marLeft w:val="0"/>
              <w:marRight w:val="0"/>
              <w:marTop w:val="0"/>
              <w:marBottom w:val="0"/>
              <w:divBdr>
                <w:top w:val="none" w:sz="0" w:space="0" w:color="auto"/>
                <w:left w:val="none" w:sz="0" w:space="0" w:color="auto"/>
                <w:bottom w:val="none" w:sz="0" w:space="0" w:color="auto"/>
                <w:right w:val="none" w:sz="0" w:space="0" w:color="auto"/>
              </w:divBdr>
            </w:div>
            <w:div w:id="5208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2.xml><?xml version="1.0" encoding="utf-8"?>
<ds:datastoreItem xmlns:ds="http://schemas.openxmlformats.org/officeDocument/2006/customXml" ds:itemID="{C75C31A5-59CE-42A6-94AB-8A13B379B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276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Samuel Casallas</cp:lastModifiedBy>
  <cp:revision>5</cp:revision>
  <dcterms:created xsi:type="dcterms:W3CDTF">2025-10-22T16:25:00Z</dcterms:created>
  <dcterms:modified xsi:type="dcterms:W3CDTF">2026-10-27T23:22:00Z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