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CF3A" w14:textId="0AE4DF39" w:rsidR="00207C5D" w:rsidRPr="00222BD5" w:rsidRDefault="00A86BC9" w:rsidP="00DB1DDF">
      <w:pPr>
        <w:pStyle w:val="Ttulo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756DA5D8" w14:textId="4BF81F95" w:rsidR="00322761" w:rsidRDefault="00322761">
      <w:pPr>
        <w:spacing w:after="160" w:line="259" w:lineRule="auto"/>
        <w:rPr>
          <w:rFonts w:asciiTheme="minorHAnsi" w:hAnsiTheme="minorHAnsi" w:cstheme="minorBidi"/>
          <w:lang w:val="es-CO" w:eastAsia="ja-JP"/>
        </w:rPr>
      </w:pPr>
    </w:p>
    <w:p w14:paraId="4B7EDA9E" w14:textId="77777777" w:rsidR="00500770" w:rsidRDefault="00500770" w:rsidP="005007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Integrantes grupo 6:</w:t>
      </w:r>
    </w:p>
    <w:p w14:paraId="5C95B1BE" w14:textId="77777777" w:rsidR="00500770" w:rsidRDefault="00500770" w:rsidP="005007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• Sebastian Heredia Vargas | </w:t>
      </w:r>
      <w:hyperlink r:id="rId11" w:history="1">
        <w:r>
          <w:rPr>
            <w:rStyle w:val="Hipervnculo"/>
            <w:rFonts w:ascii="Segoe UI" w:eastAsiaTheme="majorEastAsia" w:hAnsi="Segoe UI" w:cs="Segoe UI"/>
          </w:rPr>
          <w:t>s.herediav@uniandes.edu.co</w:t>
        </w:r>
      </w:hyperlink>
      <w:r>
        <w:rPr>
          <w:rFonts w:ascii="Segoe UI" w:hAnsi="Segoe UI" w:cs="Segoe UI"/>
          <w:color w:val="24292E"/>
        </w:rPr>
        <w:t> | 202012346</w:t>
      </w:r>
    </w:p>
    <w:p w14:paraId="75D0B7C3" w14:textId="77777777" w:rsidR="00500770" w:rsidRDefault="00500770" w:rsidP="005007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• </w:t>
      </w:r>
      <w:proofErr w:type="spellStart"/>
      <w:r>
        <w:rPr>
          <w:rFonts w:ascii="Segoe UI" w:hAnsi="Segoe UI" w:cs="Segoe UI"/>
          <w:color w:val="24292E"/>
        </w:rPr>
        <w:t>Felix</w:t>
      </w:r>
      <w:proofErr w:type="spellEnd"/>
      <w:r>
        <w:rPr>
          <w:rFonts w:ascii="Segoe UI" w:hAnsi="Segoe UI" w:cs="Segoe UI"/>
          <w:color w:val="24292E"/>
        </w:rPr>
        <w:t xml:space="preserve"> Samuel Rojas </w:t>
      </w:r>
      <w:proofErr w:type="spellStart"/>
      <w:r>
        <w:rPr>
          <w:rFonts w:ascii="Segoe UI" w:hAnsi="Segoe UI" w:cs="Segoe UI"/>
          <w:color w:val="24292E"/>
        </w:rPr>
        <w:t>Casadiego</w:t>
      </w:r>
      <w:proofErr w:type="spellEnd"/>
      <w:r>
        <w:rPr>
          <w:rFonts w:ascii="Segoe UI" w:hAnsi="Segoe UI" w:cs="Segoe UI"/>
          <w:color w:val="24292E"/>
        </w:rPr>
        <w:t xml:space="preserve"> | </w:t>
      </w:r>
      <w:hyperlink r:id="rId12" w:history="1">
        <w:r>
          <w:rPr>
            <w:rStyle w:val="Hipervnculo"/>
            <w:rFonts w:ascii="Segoe UI" w:eastAsiaTheme="majorEastAsia" w:hAnsi="Segoe UI" w:cs="Segoe UI"/>
          </w:rPr>
          <w:t>fs.rojas@uniandes.edu.co</w:t>
        </w:r>
      </w:hyperlink>
      <w:r>
        <w:rPr>
          <w:rFonts w:ascii="Segoe UI" w:hAnsi="Segoe UI" w:cs="Segoe UI"/>
          <w:color w:val="24292E"/>
        </w:rPr>
        <w:t> | 202013414</w:t>
      </w:r>
    </w:p>
    <w:p w14:paraId="08E08068" w14:textId="77777777" w:rsidR="00500770" w:rsidRDefault="00500770">
      <w:pPr>
        <w:spacing w:after="160" w:line="259" w:lineRule="auto"/>
        <w:rPr>
          <w:rFonts w:asciiTheme="minorHAnsi" w:hAnsiTheme="minorHAnsi" w:cstheme="minorBidi"/>
          <w:lang w:val="es-CO" w:eastAsia="ja-JP"/>
        </w:rPr>
      </w:pPr>
    </w:p>
    <w:p w14:paraId="3E012219" w14:textId="6D13D8BB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b/>
          <w:bCs/>
          <w:lang w:val="es-CO"/>
        </w:rPr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E953F6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538EAB49" w:rsidR="00A20CB3" w:rsidRPr="00222BD5" w:rsidRDefault="00EE6825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9999</w:t>
            </w:r>
          </w:p>
        </w:tc>
        <w:tc>
          <w:tcPr>
            <w:tcW w:w="1560" w:type="dxa"/>
          </w:tcPr>
          <w:p w14:paraId="4B823B25" w14:textId="4BC5F26F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5E23C5E5" w14:textId="63F9D1AE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46F8C37A" w14:textId="656F8F81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521</w:t>
            </w: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30E64F32" w:rsidR="00A20CB3" w:rsidRPr="00222BD5" w:rsidRDefault="008F1380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12000</w:t>
            </w:r>
          </w:p>
        </w:tc>
        <w:tc>
          <w:tcPr>
            <w:tcW w:w="1560" w:type="dxa"/>
          </w:tcPr>
          <w:p w14:paraId="581298BE" w14:textId="0D22B19F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5C7A8D7C" w14:textId="6EF9872B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4124</w:t>
            </w:r>
          </w:p>
        </w:tc>
        <w:tc>
          <w:tcPr>
            <w:tcW w:w="2977" w:type="dxa"/>
          </w:tcPr>
          <w:p w14:paraId="6D516636" w14:textId="5085DCFF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593</w:t>
            </w: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271E2489" w:rsidR="00A20CB3" w:rsidRPr="00222BD5" w:rsidRDefault="008F1380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8F1380">
              <w:rPr>
                <w:rFonts w:asciiTheme="minorHAnsi" w:hAnsiTheme="minorHAnsi" w:cstheme="minorHAnsi"/>
                <w:lang w:val="es-CO"/>
              </w:rPr>
              <w:t>2</w:t>
            </w:r>
            <w:r>
              <w:rPr>
                <w:rFonts w:asciiTheme="minorHAnsi" w:hAnsiTheme="minorHAnsi" w:cstheme="minorHAnsi"/>
                <w:lang w:val="es-CO"/>
              </w:rPr>
              <w:t>97</w:t>
            </w:r>
            <w:r w:rsidRPr="008F1380">
              <w:rPr>
                <w:rFonts w:asciiTheme="minorHAnsi" w:hAnsiTheme="minorHAnsi" w:cstheme="minorHAnsi"/>
                <w:lang w:val="es-CO"/>
              </w:rPr>
              <w:t>000</w:t>
            </w:r>
          </w:p>
        </w:tc>
        <w:tc>
          <w:tcPr>
            <w:tcW w:w="1560" w:type="dxa"/>
          </w:tcPr>
          <w:p w14:paraId="59456D3B" w14:textId="42AD810E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577C68D8" w14:textId="5D0AD406" w:rsidR="00A20CB3" w:rsidRPr="00222BD5" w:rsidRDefault="004A21E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0F0537EF" w14:textId="7CB74243" w:rsidR="00A20CB3" w:rsidRPr="00222BD5" w:rsidRDefault="00EE6825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518</w:t>
            </w: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0ADF8A30" w:rsidR="00A20CB3" w:rsidRPr="00222BD5" w:rsidRDefault="008F1380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700996</w:t>
            </w:r>
          </w:p>
        </w:tc>
        <w:tc>
          <w:tcPr>
            <w:tcW w:w="1560" w:type="dxa"/>
          </w:tcPr>
          <w:p w14:paraId="3ABF681A" w14:textId="5B8C3FDE" w:rsidR="00A20CB3" w:rsidRPr="00222BD5" w:rsidRDefault="00EE6825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5C0977C6" w14:textId="495C5589" w:rsidR="00A20CB3" w:rsidRPr="00222BD5" w:rsidRDefault="00EE6825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35E6E902" w14:textId="19D60D40" w:rsidR="00A20CB3" w:rsidRPr="00222BD5" w:rsidRDefault="00EE6825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</w:t>
            </w:r>
          </w:p>
        </w:tc>
      </w:tr>
    </w:tbl>
    <w:p w14:paraId="141FBF8A" w14:textId="18EF2578" w:rsidR="00A32E6D" w:rsidRPr="00222BD5" w:rsidRDefault="00A32E6D" w:rsidP="00BB62AD">
      <w:pPr>
        <w:spacing w:after="24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sectPr w:rsidR="00A32E6D" w:rsidRPr="00222BD5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09D3" w14:textId="77777777" w:rsidR="00D53E63" w:rsidRDefault="00D53E63" w:rsidP="00480688">
      <w:r>
        <w:separator/>
      </w:r>
    </w:p>
  </w:endnote>
  <w:endnote w:type="continuationSeparator" w:id="0">
    <w:p w14:paraId="53DF3F8D" w14:textId="77777777" w:rsidR="00D53E63" w:rsidRDefault="00D53E63" w:rsidP="00480688">
      <w:r>
        <w:continuationSeparator/>
      </w:r>
    </w:p>
  </w:endnote>
  <w:endnote w:type="continuationNotice" w:id="1">
    <w:p w14:paraId="2F15D63E" w14:textId="77777777" w:rsidR="00D53E63" w:rsidRDefault="00D53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3AEA" w14:textId="77777777" w:rsidR="00D53E63" w:rsidRDefault="00D53E63" w:rsidP="00480688">
      <w:r>
        <w:separator/>
      </w:r>
    </w:p>
  </w:footnote>
  <w:footnote w:type="continuationSeparator" w:id="0">
    <w:p w14:paraId="071A142B" w14:textId="77777777" w:rsidR="00D53E63" w:rsidRDefault="00D53E63" w:rsidP="00480688">
      <w:r>
        <w:continuationSeparator/>
      </w:r>
    </w:p>
  </w:footnote>
  <w:footnote w:type="continuationNotice" w:id="1">
    <w:p w14:paraId="0A1F65FB" w14:textId="77777777" w:rsidR="00D53E63" w:rsidRDefault="00D53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multilevel"/>
    <w:tmpl w:val="893AFF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D6DEC4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21E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770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1380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E6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25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00770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s.rojas@uniandes.edu.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.herediav@uniandes.edu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C0FEFF-47F8-4147-B023-FD2FCB36380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Heredia Vargas</cp:lastModifiedBy>
  <cp:revision>3</cp:revision>
  <dcterms:created xsi:type="dcterms:W3CDTF">2020-11-10T20:09:00Z</dcterms:created>
  <dcterms:modified xsi:type="dcterms:W3CDTF">2020-11-10T20:11:00Z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