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BA25CA6" w:rsidR="00667C88" w:rsidRPr="00E36356" w:rsidRDefault="00A020A6" w:rsidP="00667C88">
      <w:pPr>
        <w:spacing w:after="0"/>
        <w:jc w:val="right"/>
        <w:rPr>
          <w:noProof w:val="0"/>
          <w:lang w:val="es-419"/>
        </w:rPr>
      </w:pPr>
      <w:r>
        <w:rPr>
          <w:noProof w:val="0"/>
          <w:lang w:val="es-419"/>
        </w:rPr>
        <w:t>Tomás Bedoya Calixto 202020689 (Máquina 1)</w:t>
      </w:r>
    </w:p>
    <w:p w14:paraId="673598DC" w14:textId="62A286DF" w:rsidR="00667C88" w:rsidRPr="00E36356" w:rsidRDefault="00A020A6" w:rsidP="00667C88">
      <w:pPr>
        <w:spacing w:after="0"/>
        <w:jc w:val="right"/>
        <w:rPr>
          <w:noProof w:val="0"/>
          <w:lang w:val="es-419"/>
        </w:rPr>
      </w:pPr>
      <w:r>
        <w:rPr>
          <w:noProof w:val="0"/>
          <w:lang w:val="es-419"/>
        </w:rPr>
        <w:t>Andrés Felipe Gómez García 202021189 (Máquina 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020A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9C94428" w:rsidR="005C50D1" w:rsidRPr="00025FFA" w:rsidRDefault="003E64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25FFA">
              <w:rPr>
                <w:rFonts w:ascii="Dax-Regular" w:hAnsi="Dax-Regular"/>
                <w:noProof w:val="0"/>
              </w:rPr>
              <w:t>Intel Core i7</w:t>
            </w:r>
            <w:r w:rsidR="00025FFA" w:rsidRPr="00025FFA">
              <w:rPr>
                <w:rFonts w:ascii="Dax-Regular" w:hAnsi="Dax-Regular"/>
                <w:noProof w:val="0"/>
              </w:rPr>
              <w:t>-5820K C</w:t>
            </w:r>
            <w:r w:rsidR="00025FFA">
              <w:rPr>
                <w:rFonts w:ascii="Dax-Regular" w:hAnsi="Dax-Regular"/>
                <w:noProof w:val="0"/>
              </w:rPr>
              <w:t>PU @</w:t>
            </w:r>
            <w:r w:rsidR="004A5FB6">
              <w:rPr>
                <w:rFonts w:ascii="Dax-Regular" w:hAnsi="Dax-Regular"/>
                <w:noProof w:val="0"/>
              </w:rPr>
              <w:t xml:space="preserve"> </w:t>
            </w:r>
            <w:r w:rsidR="00025FFA">
              <w:rPr>
                <w:rFonts w:ascii="Dax-Regular" w:hAnsi="Dax-Regular"/>
                <w:noProof w:val="0"/>
              </w:rPr>
              <w:t>3.30</w:t>
            </w:r>
            <w:proofErr w:type="gramStart"/>
            <w:r w:rsidR="004A5FB6">
              <w:rPr>
                <w:rFonts w:ascii="Dax-Regular" w:hAnsi="Dax-Regular"/>
                <w:noProof w:val="0"/>
              </w:rPr>
              <w:t>GHz  3.30</w:t>
            </w:r>
            <w:proofErr w:type="gramEnd"/>
            <w:r w:rsidR="004A5FB6">
              <w:rPr>
                <w:rFonts w:ascii="Dax-Regular" w:hAnsi="Dax-Regular"/>
                <w:noProof w:val="0"/>
              </w:rPr>
              <w:t xml:space="preserve"> GHz </w:t>
            </w:r>
          </w:p>
        </w:tc>
        <w:tc>
          <w:tcPr>
            <w:tcW w:w="1681" w:type="pct"/>
          </w:tcPr>
          <w:p w14:paraId="7AF5548A" w14:textId="457FF225" w:rsidR="005C50D1" w:rsidRPr="00025FFA" w:rsidRDefault="00A020A6" w:rsidP="0077044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020A6">
              <w:rPr>
                <w:rFonts w:ascii="Dax-Regular" w:hAnsi="Dax-Regular"/>
                <w:noProof w:val="0"/>
              </w:rPr>
              <w:t xml:space="preserve">Intel(R) </w:t>
            </w:r>
            <w:proofErr w:type="gramStart"/>
            <w:r w:rsidRPr="00A020A6">
              <w:rPr>
                <w:rFonts w:ascii="Dax-Regular" w:hAnsi="Dax-Regular"/>
                <w:noProof w:val="0"/>
              </w:rPr>
              <w:t>Core(</w:t>
            </w:r>
            <w:proofErr w:type="gramEnd"/>
            <w:r w:rsidRPr="00A020A6">
              <w:rPr>
                <w:rFonts w:ascii="Dax-Regular" w:hAnsi="Dax-Regular"/>
                <w:noProof w:val="0"/>
              </w:rPr>
              <w:t>TM) i7-4710HQ CPU @ 2.50GHz   2.50 GHz</w:t>
            </w:r>
          </w:p>
        </w:tc>
      </w:tr>
      <w:tr w:rsidR="005C50D1" w:rsidRPr="00E36356" w14:paraId="55A0B70F" w14:textId="77777777" w:rsidTr="00A020A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4760D43" w:rsidR="005C50D1" w:rsidRPr="00E36356" w:rsidRDefault="004A5FB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w:t>
            </w:r>
            <w:r w:rsidR="00AC34AE">
              <w:rPr>
                <w:rFonts w:ascii="Dax-Regular" w:hAnsi="Dax-Regular"/>
                <w:noProof w:val="0"/>
                <w:lang w:val="es-419"/>
              </w:rPr>
              <w:t>B</w:t>
            </w:r>
          </w:p>
        </w:tc>
        <w:tc>
          <w:tcPr>
            <w:tcW w:w="1681" w:type="pct"/>
          </w:tcPr>
          <w:p w14:paraId="1BB3A3D4" w14:textId="37ED3195" w:rsidR="005C50D1" w:rsidRPr="00E36356" w:rsidRDefault="00A020A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12</w:t>
            </w:r>
            <w:r>
              <w:rPr>
                <w:rFonts w:ascii="Dax-Regular" w:hAnsi="Dax-Regular"/>
                <w:noProof w:val="0"/>
                <w:lang w:val="es-419"/>
              </w:rPr>
              <w:t>.</w:t>
            </w:r>
            <w:r w:rsidRPr="00A020A6">
              <w:rPr>
                <w:rFonts w:ascii="Dax-Regular" w:hAnsi="Dax-Regular"/>
                <w:noProof w:val="0"/>
                <w:lang w:val="es-419"/>
              </w:rPr>
              <w:t>0 GB</w:t>
            </w:r>
          </w:p>
        </w:tc>
      </w:tr>
      <w:tr w:rsidR="005C50D1" w:rsidRPr="00E36356" w14:paraId="4B543ED5"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2631704" w:rsidR="005C50D1"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c>
          <w:tcPr>
            <w:tcW w:w="1681" w:type="pct"/>
          </w:tcPr>
          <w:p w14:paraId="6560BD8A" w14:textId="7E374830" w:rsidR="005C50D1" w:rsidRPr="00E36356" w:rsidRDefault="00A020A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Windows</w:t>
            </w:r>
            <w:r>
              <w:rPr>
                <w:rFonts w:ascii="Dax-Regular" w:hAnsi="Dax-Regular"/>
                <w:noProof w:val="0"/>
                <w:lang w:val="es-419"/>
              </w:rPr>
              <w:t xml:space="preserve"> </w:t>
            </w:r>
            <w:r w:rsidRPr="00A020A6">
              <w:rPr>
                <w:rFonts w:ascii="Dax-Regular" w:hAnsi="Dax-Regular"/>
                <w:noProof w:val="0"/>
                <w:lang w:val="es-419"/>
              </w:rPr>
              <w:t xml:space="preserve">10 Home </w:t>
            </w:r>
            <w:proofErr w:type="gramStart"/>
            <w:r w:rsidRPr="00A020A6">
              <w:rPr>
                <w:rFonts w:ascii="Dax-Regular" w:hAnsi="Dax-Regular"/>
                <w:noProof w:val="0"/>
                <w:lang w:val="es-419"/>
              </w:rPr>
              <w:t>Single</w:t>
            </w:r>
            <w:proofErr w:type="gramEnd"/>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2141F74B" w:rsidR="00775C6E"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16DED52F"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154" w:type="pct"/>
            <w:tcBorders>
              <w:top w:val="single" w:sz="4" w:space="0" w:color="auto"/>
            </w:tcBorders>
          </w:tcPr>
          <w:p w14:paraId="2138EA72" w14:textId="204FBF2E"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94" w:type="pct"/>
            <w:tcBorders>
              <w:top w:val="single" w:sz="4" w:space="0" w:color="auto"/>
            </w:tcBorders>
          </w:tcPr>
          <w:p w14:paraId="1F86DE60" w14:textId="76147F08"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7CBF7D13" w:rsidR="00775C6E" w:rsidRPr="00E36356" w:rsidRDefault="008039D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578.13</w:t>
            </w:r>
          </w:p>
        </w:tc>
        <w:tc>
          <w:tcPr>
            <w:tcW w:w="1154" w:type="pct"/>
          </w:tcPr>
          <w:p w14:paraId="02DC6AC8" w14:textId="08ABA93D" w:rsidR="00775C6E" w:rsidRPr="00E36356" w:rsidRDefault="00FA2F2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F28">
              <w:rPr>
                <w:rFonts w:ascii="Dax-Regular" w:hAnsi="Dax-Regular"/>
                <w:noProof w:val="0"/>
                <w:lang w:val="es-419"/>
              </w:rPr>
              <w:t>656.25</w:t>
            </w:r>
          </w:p>
        </w:tc>
        <w:tc>
          <w:tcPr>
            <w:tcW w:w="1394" w:type="pct"/>
          </w:tcPr>
          <w:p w14:paraId="5CF92DC2" w14:textId="2A9C98AD" w:rsidR="00775C6E" w:rsidRPr="00E36356" w:rsidRDefault="0037149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46.8</w:t>
            </w:r>
            <w:r>
              <w:rPr>
                <w:rFonts w:ascii="Dax-Regular" w:hAnsi="Dax-Regular"/>
                <w:noProof w:val="0"/>
                <w:lang w:val="es-419"/>
              </w:rPr>
              <w:t>8</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2D4EFFE4" w:rsidR="00775C6E" w:rsidRPr="00E36356" w:rsidRDefault="003D4BB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D4BB2">
              <w:rPr>
                <w:rFonts w:ascii="Dax-Regular" w:hAnsi="Dax-Regular"/>
                <w:noProof w:val="0"/>
                <w:lang w:val="es-419"/>
              </w:rPr>
              <w:t>2265.6</w:t>
            </w:r>
            <w:r>
              <w:rPr>
                <w:rFonts w:ascii="Dax-Regular" w:hAnsi="Dax-Regular"/>
                <w:noProof w:val="0"/>
                <w:lang w:val="es-419"/>
              </w:rPr>
              <w:t>3</w:t>
            </w:r>
          </w:p>
        </w:tc>
        <w:tc>
          <w:tcPr>
            <w:tcW w:w="1154" w:type="pct"/>
          </w:tcPr>
          <w:p w14:paraId="6BDF6E0B" w14:textId="48EA7D25" w:rsidR="00775C6E" w:rsidRPr="00E36356" w:rsidRDefault="00FA000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A0005">
              <w:rPr>
                <w:rFonts w:ascii="Dax-Regular" w:hAnsi="Dax-Regular"/>
                <w:noProof w:val="0"/>
                <w:lang w:val="es-419"/>
              </w:rPr>
              <w:t>2531.25</w:t>
            </w:r>
          </w:p>
        </w:tc>
        <w:tc>
          <w:tcPr>
            <w:tcW w:w="1394" w:type="pct"/>
          </w:tcPr>
          <w:p w14:paraId="758D8232" w14:textId="301AEA9B" w:rsidR="00775C6E" w:rsidRPr="00E36356" w:rsidRDefault="0037149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78.1</w:t>
            </w:r>
            <w:r>
              <w:rPr>
                <w:rFonts w:ascii="Dax-Regular" w:hAnsi="Dax-Regular"/>
                <w:noProof w:val="0"/>
                <w:lang w:val="es-419"/>
              </w:rPr>
              <w:t>3</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65D18D32" w:rsidR="00775C6E" w:rsidRPr="00E36356" w:rsidRDefault="00CE2E7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E2E75">
              <w:rPr>
                <w:rFonts w:ascii="Dax-Regular" w:hAnsi="Dax-Regular"/>
                <w:noProof w:val="0"/>
                <w:lang w:val="es-419"/>
              </w:rPr>
              <w:t>9234.3</w:t>
            </w:r>
            <w:r>
              <w:rPr>
                <w:rFonts w:ascii="Dax-Regular" w:hAnsi="Dax-Regular"/>
                <w:noProof w:val="0"/>
                <w:lang w:val="es-419"/>
              </w:rPr>
              <w:t>8</w:t>
            </w:r>
          </w:p>
        </w:tc>
        <w:tc>
          <w:tcPr>
            <w:tcW w:w="1154" w:type="pct"/>
          </w:tcPr>
          <w:p w14:paraId="6CEBD62E" w14:textId="69B24161" w:rsidR="00775C6E" w:rsidRPr="00E36356" w:rsidRDefault="006D29A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D29AC">
              <w:rPr>
                <w:rFonts w:ascii="Dax-Regular" w:hAnsi="Dax-Regular"/>
                <w:noProof w:val="0"/>
                <w:lang w:val="es-419"/>
              </w:rPr>
              <w:t>10421.8</w:t>
            </w:r>
            <w:r>
              <w:rPr>
                <w:rFonts w:ascii="Dax-Regular" w:hAnsi="Dax-Regular"/>
                <w:noProof w:val="0"/>
                <w:lang w:val="es-419"/>
              </w:rPr>
              <w:t>8</w:t>
            </w:r>
          </w:p>
        </w:tc>
        <w:tc>
          <w:tcPr>
            <w:tcW w:w="1394" w:type="pct"/>
          </w:tcPr>
          <w:p w14:paraId="2E84A3F7" w14:textId="67DCF3AE" w:rsidR="00775C6E" w:rsidRPr="00E36356" w:rsidRDefault="000572A3"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2A3">
              <w:rPr>
                <w:rFonts w:ascii="Dax-Regular" w:hAnsi="Dax-Regular"/>
                <w:noProof w:val="0"/>
                <w:lang w:val="es-419"/>
              </w:rPr>
              <w:t>156.25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36EA5DE" w:rsidR="00775C6E" w:rsidRPr="00E36356" w:rsidRDefault="00014D8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14D85">
              <w:rPr>
                <w:rFonts w:ascii="Dax-Regular" w:hAnsi="Dax-Regular"/>
                <w:noProof w:val="0"/>
                <w:lang w:val="es-419"/>
              </w:rPr>
              <w:t>36359.3</w:t>
            </w:r>
            <w:r>
              <w:rPr>
                <w:rFonts w:ascii="Dax-Regular" w:hAnsi="Dax-Regular"/>
                <w:noProof w:val="0"/>
                <w:lang w:val="es-419"/>
              </w:rPr>
              <w:t>8</w:t>
            </w:r>
          </w:p>
        </w:tc>
        <w:tc>
          <w:tcPr>
            <w:tcW w:w="1154" w:type="pct"/>
          </w:tcPr>
          <w:p w14:paraId="1A818D2F" w14:textId="7016185A" w:rsidR="00775C6E" w:rsidRPr="00E36356" w:rsidRDefault="00B804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80469">
              <w:rPr>
                <w:rFonts w:ascii="Dax-Regular" w:hAnsi="Dax-Regular"/>
                <w:noProof w:val="0"/>
                <w:lang w:val="es-419"/>
              </w:rPr>
              <w:t>40937.5</w:t>
            </w:r>
          </w:p>
        </w:tc>
        <w:tc>
          <w:tcPr>
            <w:tcW w:w="1394" w:type="pct"/>
          </w:tcPr>
          <w:p w14:paraId="7711FF90" w14:textId="00F08913" w:rsidR="00C60DA9" w:rsidRPr="00E36356" w:rsidRDefault="00C60DA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60DA9">
              <w:rPr>
                <w:rFonts w:ascii="Dax-Regular" w:hAnsi="Dax-Regular"/>
                <w:noProof w:val="0"/>
                <w:lang w:val="es-419"/>
              </w:rPr>
              <w:t>390.6</w:t>
            </w:r>
            <w:r>
              <w:rPr>
                <w:rFonts w:ascii="Dax-Regular" w:hAnsi="Dax-Regular"/>
                <w:noProof w:val="0"/>
                <w:lang w:val="es-419"/>
              </w:rPr>
              <w:t>3</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27439F85" w:rsidR="00775C6E" w:rsidRPr="00E36356" w:rsidRDefault="00D62D2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62D24">
              <w:rPr>
                <w:rFonts w:ascii="Dax-Regular" w:hAnsi="Dax-Regular"/>
                <w:noProof w:val="0"/>
                <w:lang w:val="es-419"/>
              </w:rPr>
              <w:t>150828.125</w:t>
            </w:r>
          </w:p>
        </w:tc>
        <w:tc>
          <w:tcPr>
            <w:tcW w:w="1154" w:type="pct"/>
          </w:tcPr>
          <w:p w14:paraId="3439922F" w14:textId="1DE05268" w:rsidR="00775C6E" w:rsidRPr="00E36356" w:rsidRDefault="00DB672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B6726">
              <w:rPr>
                <w:rFonts w:ascii="Dax-Regular" w:hAnsi="Dax-Regular"/>
                <w:noProof w:val="0"/>
                <w:lang w:val="es-419"/>
              </w:rPr>
              <w:t>193890.6</w:t>
            </w:r>
            <w:r w:rsidR="00A06A6C">
              <w:rPr>
                <w:rFonts w:ascii="Dax-Regular" w:hAnsi="Dax-Regular"/>
                <w:noProof w:val="0"/>
                <w:lang w:val="es-419"/>
              </w:rPr>
              <w:t>3</w:t>
            </w:r>
          </w:p>
        </w:tc>
        <w:tc>
          <w:tcPr>
            <w:tcW w:w="1394" w:type="pct"/>
          </w:tcPr>
          <w:p w14:paraId="1FA9F5BC" w14:textId="5C99FCA1" w:rsidR="00775C6E" w:rsidRPr="00E36356" w:rsidRDefault="009B247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875.0</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29EDC393" w:rsidR="00775C6E" w:rsidRPr="00E36356" w:rsidRDefault="002F5E3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5E3A">
              <w:rPr>
                <w:rFonts w:ascii="Dax-Regular" w:hAnsi="Dax-Regular"/>
                <w:noProof w:val="0"/>
                <w:lang w:val="es-419"/>
              </w:rPr>
              <w:t>621062.5</w:t>
            </w:r>
          </w:p>
        </w:tc>
        <w:tc>
          <w:tcPr>
            <w:tcW w:w="1154" w:type="pct"/>
          </w:tcPr>
          <w:p w14:paraId="769D1050" w14:textId="76FFBC62" w:rsidR="00775C6E" w:rsidRPr="00E36356" w:rsidRDefault="00D92F83"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2F83">
              <w:rPr>
                <w:rFonts w:ascii="Dax-Regular" w:hAnsi="Dax-Regular"/>
                <w:noProof w:val="0"/>
                <w:lang w:val="es-419"/>
              </w:rPr>
              <w:t>747828.125</w:t>
            </w:r>
          </w:p>
        </w:tc>
        <w:tc>
          <w:tcPr>
            <w:tcW w:w="1394" w:type="pct"/>
          </w:tcPr>
          <w:p w14:paraId="0287C421" w14:textId="1D4F3AD9" w:rsidR="00775C6E" w:rsidRPr="00E36356" w:rsidRDefault="009B247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2062.5</w:t>
            </w:r>
          </w:p>
        </w:tc>
      </w:tr>
      <w:tr w:rsidR="00C7528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8E6AACB"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5D6164B2" w14:textId="000750A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7C60E9A3" w14:textId="1AC06A9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A404A">
              <w:rPr>
                <w:rFonts w:ascii="Dax-Regular" w:hAnsi="Dax-Regular"/>
                <w:noProof w:val="0"/>
                <w:lang w:val="es-419"/>
              </w:rPr>
              <w:t>4937.5</w:t>
            </w:r>
          </w:p>
        </w:tc>
      </w:tr>
      <w:tr w:rsidR="00C7528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3094FBA"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06DA898E" w14:textId="33AEFAE1"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08DBC589" w14:textId="61236244"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CD2">
              <w:rPr>
                <w:rFonts w:ascii="Dax-Regular" w:hAnsi="Dax-Regular"/>
                <w:noProof w:val="0"/>
                <w:lang w:val="es-419"/>
              </w:rPr>
              <w:t>12531.25</w:t>
            </w:r>
          </w:p>
        </w:tc>
      </w:tr>
      <w:tr w:rsidR="00C7528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474485C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33E5B570" w14:textId="5ADB5CA5"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0E6E6BC6" w14:textId="368EC9C4"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3228">
              <w:rPr>
                <w:rFonts w:ascii="Dax-Regular" w:hAnsi="Dax-Regular"/>
                <w:noProof w:val="0"/>
                <w:lang w:val="es-419"/>
              </w:rPr>
              <w:t>32359.375</w:t>
            </w:r>
          </w:p>
        </w:tc>
      </w:tr>
      <w:tr w:rsidR="00167725" w:rsidRPr="00167725"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167725" w:rsidRPr="00E36356" w:rsidRDefault="00167725" w:rsidP="00167725">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46E828F9" w:rsidR="00167725" w:rsidRPr="00E36356" w:rsidRDefault="00167725"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154" w:type="pct"/>
          </w:tcPr>
          <w:p w14:paraId="07FB6BA8" w14:textId="5B289F14" w:rsidR="00167725" w:rsidRPr="00E36356" w:rsidRDefault="00167725"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94" w:type="pct"/>
          </w:tcPr>
          <w:p w14:paraId="535DBC6F" w14:textId="7CB21992" w:rsidR="00167725" w:rsidRPr="00E36356" w:rsidRDefault="00167725"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482DF491"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242" w:type="pct"/>
            <w:tcBorders>
              <w:top w:val="single" w:sz="4" w:space="0" w:color="auto"/>
            </w:tcBorders>
          </w:tcPr>
          <w:p w14:paraId="404BDFC7" w14:textId="1F9D15D0"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06" w:type="pct"/>
            <w:tcBorders>
              <w:top w:val="single" w:sz="4" w:space="0" w:color="auto"/>
            </w:tcBorders>
          </w:tcPr>
          <w:p w14:paraId="39D4A29F" w14:textId="21F36B01"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21E9E6E5" w:rsidR="002D0856" w:rsidRPr="00E36356" w:rsidRDefault="00D774E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774EC">
              <w:rPr>
                <w:rFonts w:ascii="Dax-Regular" w:hAnsi="Dax-Regular"/>
                <w:noProof w:val="0"/>
                <w:lang w:val="es-419"/>
              </w:rPr>
              <w:t>41750.0</w:t>
            </w:r>
          </w:p>
        </w:tc>
        <w:tc>
          <w:tcPr>
            <w:tcW w:w="1242" w:type="pct"/>
          </w:tcPr>
          <w:p w14:paraId="3BC178D5" w14:textId="4796ECE1" w:rsidR="002D0856" w:rsidRPr="00E36356" w:rsidRDefault="007E6A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E6ABA">
              <w:rPr>
                <w:rFonts w:ascii="Dax-Regular" w:hAnsi="Dax-Regular"/>
                <w:noProof w:val="0"/>
                <w:lang w:val="es-419"/>
              </w:rPr>
              <w:t>39750.0</w:t>
            </w:r>
          </w:p>
        </w:tc>
        <w:tc>
          <w:tcPr>
            <w:tcW w:w="1306" w:type="pct"/>
          </w:tcPr>
          <w:p w14:paraId="08456A1C" w14:textId="582DCE3D" w:rsidR="002D0856" w:rsidRPr="00E36356" w:rsidRDefault="009A3C0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3C09">
              <w:rPr>
                <w:rFonts w:ascii="Dax-Regular" w:hAnsi="Dax-Regular"/>
                <w:noProof w:val="0"/>
                <w:lang w:val="es-419"/>
              </w:rPr>
              <w:t>2109.3</w:t>
            </w:r>
            <w:r>
              <w:rPr>
                <w:rFonts w:ascii="Dax-Regular" w:hAnsi="Dax-Regular"/>
                <w:noProof w:val="0"/>
                <w:lang w:val="es-419"/>
              </w:rPr>
              <w:t>8</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2F6727C" w:rsidR="002D0856" w:rsidRPr="00E36356" w:rsidRDefault="00C0658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06584">
              <w:rPr>
                <w:rFonts w:ascii="Dax-Regular" w:hAnsi="Dax-Regular"/>
                <w:noProof w:val="0"/>
                <w:lang w:val="es-419"/>
              </w:rPr>
              <w:t>360468.75</w:t>
            </w:r>
          </w:p>
        </w:tc>
        <w:tc>
          <w:tcPr>
            <w:tcW w:w="1242" w:type="pct"/>
          </w:tcPr>
          <w:p w14:paraId="4087A4E2" w14:textId="08681F84" w:rsidR="002D0856" w:rsidRPr="00E36356" w:rsidRDefault="00D612B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612B5">
              <w:rPr>
                <w:rFonts w:ascii="Dax-Regular" w:hAnsi="Dax-Regular"/>
                <w:noProof w:val="0"/>
                <w:lang w:val="es-419"/>
              </w:rPr>
              <w:t>327171.8</w:t>
            </w:r>
            <w:r w:rsidR="009A3C09">
              <w:rPr>
                <w:rFonts w:ascii="Dax-Regular" w:hAnsi="Dax-Regular"/>
                <w:noProof w:val="0"/>
                <w:lang w:val="es-419"/>
              </w:rPr>
              <w:t>8</w:t>
            </w:r>
          </w:p>
        </w:tc>
        <w:tc>
          <w:tcPr>
            <w:tcW w:w="1306" w:type="pct"/>
          </w:tcPr>
          <w:p w14:paraId="2ECD55C2" w14:textId="5799A988" w:rsidR="002D0856" w:rsidRPr="00E36356" w:rsidRDefault="00B27D7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27D72">
              <w:rPr>
                <w:rFonts w:ascii="Dax-Regular" w:hAnsi="Dax-Regular"/>
                <w:noProof w:val="0"/>
                <w:lang w:val="es-419"/>
              </w:rPr>
              <w:t>9953.125</w:t>
            </w:r>
          </w:p>
        </w:tc>
      </w:tr>
      <w:tr w:rsidR="00C7528E"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01F71201"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26B7ADD" w14:textId="039ABCCD"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50555BBB" w14:textId="7311F22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3AA3">
              <w:rPr>
                <w:rFonts w:ascii="Dax-Regular" w:hAnsi="Dax-Regular"/>
                <w:noProof w:val="0"/>
                <w:lang w:val="es-419"/>
              </w:rPr>
              <w:t>47140.625</w:t>
            </w:r>
          </w:p>
        </w:tc>
      </w:tr>
      <w:tr w:rsidR="00C7528E"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0719C113"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6E6689" w14:textId="6249B660"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56607FA4" w14:textId="22B189FB"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150C5">
              <w:rPr>
                <w:rFonts w:ascii="Dax-Regular" w:hAnsi="Dax-Regular"/>
                <w:noProof w:val="0"/>
                <w:lang w:val="es-419"/>
              </w:rPr>
              <w:t>254875.0</w:t>
            </w:r>
          </w:p>
        </w:tc>
      </w:tr>
      <w:tr w:rsidR="00C7528E"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0210B692"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1378A39" w14:textId="40E659A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2ABE9DC7" w14:textId="3C8BAE53"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97A31">
              <w:rPr>
                <w:rFonts w:ascii="Dax-Regular" w:hAnsi="Dax-Regular"/>
                <w:noProof w:val="0"/>
                <w:lang w:val="es-419"/>
              </w:rPr>
              <w:t>1023453.125</w:t>
            </w:r>
          </w:p>
        </w:tc>
      </w:tr>
      <w:tr w:rsidR="00C7528E"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5638A92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C4A2740" w14:textId="600AB1F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73D0C3A6" w14:textId="1EF10E0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6BDF3CB"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1FEB65" w14:textId="155A1717"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13968079" w14:textId="20B3BFC5"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3DE55320"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55A781A5" w14:textId="3C34965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16256ACA" w14:textId="2AD0ACE7"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21B2B7DC"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028C75" w14:textId="487837E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2CD355A6" w14:textId="2285E692"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167725"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45827D43" w:rsidR="00C7528E" w:rsidRPr="00E36356" w:rsidRDefault="00167725"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242" w:type="pct"/>
          </w:tcPr>
          <w:p w14:paraId="01DDE0B5" w14:textId="15A1B7F5" w:rsidR="00C7528E" w:rsidRPr="00E36356" w:rsidRDefault="00167725"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06" w:type="pct"/>
          </w:tcPr>
          <w:p w14:paraId="3802431E" w14:textId="3C71FF61" w:rsidR="00C7528E" w:rsidRPr="00E36356" w:rsidRDefault="00167725" w:rsidP="00C7528E">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0FB385BB"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2FA99EAB" w14:textId="19556662"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1E035E7D"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6303CB67" w14:textId="603982A2"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526272D2" w:rsidR="00392066"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59B77696" w14:textId="534A30A8" w:rsidR="00392066" w:rsidRPr="00E36356" w:rsidRDefault="00AD628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6824AB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F798276" w14:textId="64E90715" w:rsidR="006662E3" w:rsidRDefault="00E230E4" w:rsidP="00FE3BD4">
      <w:pPr>
        <w:spacing w:after="0"/>
        <w:jc w:val="both"/>
        <w:rPr>
          <w:rFonts w:ascii="Dax-Regular" w:hAnsi="Dax-Regular"/>
          <w:lang w:val="es-419"/>
        </w:rPr>
      </w:pPr>
      <w:r>
        <w:drawing>
          <wp:inline distT="0" distB="0" distL="0" distR="0" wp14:anchorId="5AC194E2" wp14:editId="29A823CD">
            <wp:extent cx="5935980" cy="3413760"/>
            <wp:effectExtent l="0" t="0" r="7620" b="15240"/>
            <wp:docPr id="1" name="Gráfico 1">
              <a:extLst xmlns:a="http://schemas.openxmlformats.org/drawingml/2006/main">
                <a:ext uri="{FF2B5EF4-FFF2-40B4-BE49-F238E27FC236}">
                  <a16:creationId xmlns:a16="http://schemas.microsoft.com/office/drawing/2014/main" id="{3C909E8A-1103-469D-8165-22D0824BF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5B5B41" w14:textId="55C89824" w:rsidR="00EB69D2" w:rsidRDefault="00EB69D2" w:rsidP="006662E3">
      <w:pPr>
        <w:spacing w:after="0"/>
        <w:ind w:firstLine="720"/>
        <w:jc w:val="both"/>
        <w:rPr>
          <w:rFonts w:ascii="Dax-Regular" w:hAnsi="Dax-Regular"/>
          <w:lang w:val="es-419"/>
        </w:rPr>
      </w:pPr>
    </w:p>
    <w:p w14:paraId="0B817A84" w14:textId="094C0EF0" w:rsidR="00EB69D2" w:rsidRDefault="00EB69D2" w:rsidP="006662E3">
      <w:pPr>
        <w:spacing w:after="0"/>
        <w:ind w:firstLine="720"/>
        <w:jc w:val="both"/>
        <w:rPr>
          <w:rFonts w:ascii="Dax-Regular" w:hAnsi="Dax-Regular"/>
          <w:lang w:val="es-419"/>
        </w:rPr>
      </w:pPr>
    </w:p>
    <w:p w14:paraId="45E5BCB1" w14:textId="1984B249" w:rsidR="00FE3BD4" w:rsidRDefault="00FE3BD4" w:rsidP="006662E3">
      <w:pPr>
        <w:spacing w:after="0"/>
        <w:ind w:firstLine="720"/>
        <w:jc w:val="both"/>
        <w:rPr>
          <w:rFonts w:ascii="Dax-Regular" w:hAnsi="Dax-Regular"/>
          <w:lang w:val="es-419"/>
        </w:rPr>
      </w:pPr>
    </w:p>
    <w:p w14:paraId="12B86826" w14:textId="4780342C" w:rsidR="00FE3BD4" w:rsidRDefault="00FE3BD4" w:rsidP="006662E3">
      <w:pPr>
        <w:spacing w:after="0"/>
        <w:ind w:firstLine="720"/>
        <w:jc w:val="both"/>
        <w:rPr>
          <w:rFonts w:ascii="Dax-Regular" w:hAnsi="Dax-Regular"/>
          <w:lang w:val="es-419"/>
        </w:rPr>
      </w:pPr>
    </w:p>
    <w:p w14:paraId="1C5E68EF" w14:textId="6CEC5058" w:rsidR="00FE3BD4" w:rsidRDefault="00FE3BD4" w:rsidP="006662E3">
      <w:pPr>
        <w:spacing w:after="0"/>
        <w:ind w:firstLine="720"/>
        <w:jc w:val="both"/>
        <w:rPr>
          <w:rFonts w:ascii="Dax-Regular" w:hAnsi="Dax-Regular"/>
          <w:lang w:val="es-419"/>
        </w:rPr>
      </w:pPr>
    </w:p>
    <w:p w14:paraId="40D330A9" w14:textId="00FEA46E" w:rsidR="00FE3BD4" w:rsidRDefault="00FE3BD4" w:rsidP="006662E3">
      <w:pPr>
        <w:spacing w:after="0"/>
        <w:ind w:firstLine="720"/>
        <w:jc w:val="both"/>
        <w:rPr>
          <w:rFonts w:ascii="Dax-Regular" w:hAnsi="Dax-Regular"/>
          <w:lang w:val="es-419"/>
        </w:rPr>
      </w:pPr>
    </w:p>
    <w:p w14:paraId="43F6CC0E" w14:textId="6DFF027C" w:rsidR="00FE3BD4" w:rsidRDefault="00FE3BD4" w:rsidP="006662E3">
      <w:pPr>
        <w:spacing w:after="0"/>
        <w:ind w:firstLine="720"/>
        <w:jc w:val="both"/>
        <w:rPr>
          <w:rFonts w:ascii="Dax-Regular" w:hAnsi="Dax-Regular"/>
          <w:lang w:val="es-419"/>
        </w:rPr>
      </w:pPr>
    </w:p>
    <w:p w14:paraId="6B0F4CB3" w14:textId="44FE6065" w:rsidR="00FE3BD4" w:rsidRDefault="00FE3BD4" w:rsidP="006662E3">
      <w:pPr>
        <w:spacing w:after="0"/>
        <w:ind w:firstLine="720"/>
        <w:jc w:val="both"/>
        <w:rPr>
          <w:rFonts w:ascii="Dax-Regular" w:hAnsi="Dax-Regular"/>
          <w:lang w:val="es-419"/>
        </w:rPr>
      </w:pPr>
    </w:p>
    <w:p w14:paraId="6DC4D5C9" w14:textId="334A6AB8" w:rsidR="00FE3BD4" w:rsidRDefault="00FE3BD4" w:rsidP="006662E3">
      <w:pPr>
        <w:spacing w:after="0"/>
        <w:ind w:firstLine="720"/>
        <w:jc w:val="both"/>
        <w:rPr>
          <w:rFonts w:ascii="Dax-Regular" w:hAnsi="Dax-Regular"/>
          <w:lang w:val="es-419"/>
        </w:rPr>
      </w:pPr>
    </w:p>
    <w:p w14:paraId="48ECE17F" w14:textId="42939802" w:rsidR="00FE3BD4" w:rsidRDefault="00FE3BD4" w:rsidP="006662E3">
      <w:pPr>
        <w:spacing w:after="0"/>
        <w:ind w:firstLine="720"/>
        <w:jc w:val="both"/>
        <w:rPr>
          <w:rFonts w:ascii="Dax-Regular" w:hAnsi="Dax-Regular"/>
          <w:lang w:val="es-419"/>
        </w:rPr>
      </w:pPr>
    </w:p>
    <w:p w14:paraId="333B5A85" w14:textId="070C7956" w:rsidR="00FE3BD4" w:rsidRDefault="00FE3BD4" w:rsidP="006662E3">
      <w:pPr>
        <w:spacing w:after="0"/>
        <w:ind w:firstLine="720"/>
        <w:jc w:val="both"/>
        <w:rPr>
          <w:rFonts w:ascii="Dax-Regular" w:hAnsi="Dax-Regular"/>
          <w:lang w:val="es-419"/>
        </w:rPr>
      </w:pPr>
    </w:p>
    <w:p w14:paraId="049783A1" w14:textId="43A1717C" w:rsidR="00FE3BD4" w:rsidRDefault="00FE3BD4" w:rsidP="006662E3">
      <w:pPr>
        <w:spacing w:after="0"/>
        <w:ind w:firstLine="720"/>
        <w:jc w:val="both"/>
        <w:rPr>
          <w:rFonts w:ascii="Dax-Regular" w:hAnsi="Dax-Regular"/>
          <w:lang w:val="es-419"/>
        </w:rPr>
      </w:pPr>
    </w:p>
    <w:p w14:paraId="238B6C27" w14:textId="36C0E04C" w:rsidR="00FE3BD4" w:rsidRDefault="00FE3BD4" w:rsidP="006662E3">
      <w:pPr>
        <w:spacing w:after="0"/>
        <w:ind w:firstLine="720"/>
        <w:jc w:val="both"/>
        <w:rPr>
          <w:rFonts w:ascii="Dax-Regular" w:hAnsi="Dax-Regular"/>
          <w:lang w:val="es-419"/>
        </w:rPr>
      </w:pPr>
    </w:p>
    <w:p w14:paraId="20698C11" w14:textId="0C2F3475" w:rsidR="00FE3BD4" w:rsidRDefault="00FE3BD4" w:rsidP="006662E3">
      <w:pPr>
        <w:spacing w:after="0"/>
        <w:ind w:firstLine="720"/>
        <w:jc w:val="both"/>
        <w:rPr>
          <w:rFonts w:ascii="Dax-Regular" w:hAnsi="Dax-Regular"/>
          <w:lang w:val="es-419"/>
        </w:rPr>
      </w:pPr>
    </w:p>
    <w:p w14:paraId="09FC1C89" w14:textId="27DF77CE" w:rsidR="00FE3BD4" w:rsidRDefault="00FE3BD4" w:rsidP="006662E3">
      <w:pPr>
        <w:spacing w:after="0"/>
        <w:ind w:firstLine="720"/>
        <w:jc w:val="both"/>
        <w:rPr>
          <w:rFonts w:ascii="Dax-Regular" w:hAnsi="Dax-Regular"/>
          <w:lang w:val="es-419"/>
        </w:rPr>
      </w:pPr>
    </w:p>
    <w:p w14:paraId="0C01B4A5" w14:textId="77777777" w:rsidR="00FE3BD4" w:rsidRPr="006662E3" w:rsidRDefault="00FE3BD4" w:rsidP="006662E3">
      <w:pPr>
        <w:spacing w:after="0"/>
        <w:ind w:firstLine="720"/>
        <w:jc w:val="both"/>
        <w:rPr>
          <w:rFonts w:ascii="Dax-Regular" w:hAnsi="Dax-Regular"/>
          <w:lang w:val="es-419"/>
        </w:rPr>
      </w:pPr>
    </w:p>
    <w:p w14:paraId="258215EF" w14:textId="567E74C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LINKED_LIST.</w:t>
      </w:r>
    </w:p>
    <w:p w14:paraId="4C521BA1" w14:textId="0D79A888" w:rsidR="00050699" w:rsidRDefault="00687DAB" w:rsidP="00FE3BD4">
      <w:pPr>
        <w:spacing w:after="0"/>
        <w:jc w:val="both"/>
        <w:rPr>
          <w:rFonts w:ascii="Dax-Regular" w:hAnsi="Dax-Regular"/>
          <w:lang w:val="es-419"/>
        </w:rPr>
      </w:pPr>
      <w:r>
        <w:drawing>
          <wp:inline distT="0" distB="0" distL="0" distR="0" wp14:anchorId="0F43237B" wp14:editId="609A9C08">
            <wp:extent cx="6027420" cy="3632835"/>
            <wp:effectExtent l="0" t="0" r="11430" b="5715"/>
            <wp:docPr id="8" name="Gráfico 8">
              <a:extLst xmlns:a="http://schemas.openxmlformats.org/drawingml/2006/main">
                <a:ext uri="{FF2B5EF4-FFF2-40B4-BE49-F238E27FC236}">
                  <a16:creationId xmlns:a16="http://schemas.microsoft.com/office/drawing/2014/main" id="{E1A2F6DA-12CF-492D-AD6B-824B65488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793EB" w14:textId="3E9293DC" w:rsidR="00EB69D2" w:rsidRDefault="00EB69D2" w:rsidP="00050699">
      <w:pPr>
        <w:spacing w:after="0"/>
        <w:ind w:firstLine="720"/>
        <w:jc w:val="both"/>
        <w:rPr>
          <w:rFonts w:ascii="Dax-Regular" w:hAnsi="Dax-Regular"/>
          <w:lang w:val="es-419"/>
        </w:rPr>
      </w:pPr>
    </w:p>
    <w:p w14:paraId="21A4F476" w14:textId="77777777" w:rsidR="00EB69D2" w:rsidRPr="00050699" w:rsidRDefault="00EB69D2" w:rsidP="00050699">
      <w:pPr>
        <w:spacing w:after="0"/>
        <w:ind w:firstLine="720"/>
        <w:jc w:val="both"/>
        <w:rPr>
          <w:rFonts w:ascii="Dax-Regular" w:hAnsi="Dax-Regular"/>
          <w:lang w:val="es-419"/>
        </w:rPr>
      </w:pPr>
    </w:p>
    <w:p w14:paraId="0A9037BC"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3EF70090" w14:textId="231830AB" w:rsidR="003772CD" w:rsidRPr="003772CD" w:rsidRDefault="003772CD" w:rsidP="00FE3BD4">
      <w:pPr>
        <w:spacing w:after="0"/>
        <w:jc w:val="both"/>
        <w:rPr>
          <w:rFonts w:ascii="Dax-Regular" w:hAnsi="Dax-Regular"/>
          <w:lang w:val="es-419"/>
        </w:rPr>
      </w:pPr>
      <w:r>
        <w:drawing>
          <wp:inline distT="0" distB="0" distL="0" distR="0" wp14:anchorId="3951763F" wp14:editId="1832F0F9">
            <wp:extent cx="5920740" cy="3246120"/>
            <wp:effectExtent l="0" t="0" r="3810" b="11430"/>
            <wp:docPr id="3" name="Gráfico 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Dax-Regular" w:hAnsi="Dax-Regular"/>
          <w:lang w:val="es-419"/>
        </w:rPr>
        <w:tab/>
      </w:r>
    </w:p>
    <w:p w14:paraId="59B6ECD4" w14:textId="720FD4A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45EF8C4" w14:textId="2EF54976" w:rsidR="003772CD" w:rsidRDefault="003772CD" w:rsidP="00FE3BD4">
      <w:pPr>
        <w:spacing w:after="0"/>
        <w:jc w:val="both"/>
        <w:rPr>
          <w:rFonts w:ascii="Dax-Regular" w:hAnsi="Dax-Regular"/>
          <w:lang w:val="es-419"/>
        </w:rPr>
      </w:pPr>
      <w:r>
        <w:lastRenderedPageBreak/>
        <w:drawing>
          <wp:inline distT="0" distB="0" distL="0" distR="0" wp14:anchorId="7CB45CF0" wp14:editId="55269739">
            <wp:extent cx="5897880" cy="3314700"/>
            <wp:effectExtent l="0" t="0" r="7620" b="0"/>
            <wp:docPr id="4" name="Gráfico 4">
              <a:extLst xmlns:a="http://schemas.openxmlformats.org/drawingml/2006/main">
                <a:ext uri="{FF2B5EF4-FFF2-40B4-BE49-F238E27FC236}">
                  <a16:creationId xmlns:a16="http://schemas.microsoft.com/office/drawing/2014/main" id="{F952BCF2-79EA-48DB-8494-E244EB6E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00637" w14:textId="77777777" w:rsidR="00EB69D2" w:rsidRPr="003772CD" w:rsidRDefault="00EB69D2" w:rsidP="003772CD">
      <w:pPr>
        <w:spacing w:after="0"/>
        <w:ind w:firstLine="720"/>
        <w:jc w:val="both"/>
        <w:rPr>
          <w:rFonts w:ascii="Dax-Regular" w:hAnsi="Dax-Regular"/>
          <w:lang w:val="es-419"/>
        </w:rPr>
      </w:pPr>
    </w:p>
    <w:p w14:paraId="59A8706F" w14:textId="6E8F8E0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14499717" w14:textId="6F67A570" w:rsidR="00EB69D2" w:rsidRPr="00EB69D2" w:rsidRDefault="00EB69D2" w:rsidP="00FE3BD4">
      <w:pPr>
        <w:spacing w:after="0"/>
        <w:jc w:val="both"/>
        <w:rPr>
          <w:rFonts w:ascii="Dax-Regular" w:hAnsi="Dax-Regular"/>
          <w:lang w:val="es-419"/>
        </w:rPr>
      </w:pPr>
      <w:r>
        <w:drawing>
          <wp:inline distT="0" distB="0" distL="0" distR="0" wp14:anchorId="7642A73B" wp14:editId="1D24E1C1">
            <wp:extent cx="5928360" cy="3284220"/>
            <wp:effectExtent l="0" t="0" r="15240" b="11430"/>
            <wp:docPr id="5" name="Gráfico 5">
              <a:extLst xmlns:a="http://schemas.openxmlformats.org/drawingml/2006/main">
                <a:ext uri="{FF2B5EF4-FFF2-40B4-BE49-F238E27FC236}">
                  <a16:creationId xmlns:a16="http://schemas.microsoft.com/office/drawing/2014/main" id="{8449B2D0-7E62-470E-BFB0-EBE260401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F8AFF9" w14:textId="77777777" w:rsidR="00770440" w:rsidRDefault="00770440" w:rsidP="001826C9">
      <w:pPr>
        <w:pStyle w:val="Ttulo1"/>
        <w:rPr>
          <w:b/>
          <w:bCs/>
          <w:noProof w:val="0"/>
          <w:lang w:val="es-419"/>
        </w:rPr>
      </w:pPr>
    </w:p>
    <w:p w14:paraId="7C0F2656" w14:textId="2AF57791" w:rsidR="001826C9"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1CC1BC33"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154" w:type="pct"/>
            <w:tcBorders>
              <w:top w:val="single" w:sz="4" w:space="0" w:color="auto"/>
            </w:tcBorders>
          </w:tcPr>
          <w:p w14:paraId="059DDD27" w14:textId="388D53A1"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94" w:type="pct"/>
            <w:tcBorders>
              <w:top w:val="single" w:sz="4" w:space="0" w:color="auto"/>
            </w:tcBorders>
          </w:tcPr>
          <w:p w14:paraId="1439CD9A" w14:textId="13152B6D"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A6F430F"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744.79</w:t>
            </w:r>
          </w:p>
        </w:tc>
        <w:tc>
          <w:tcPr>
            <w:tcW w:w="1154" w:type="pct"/>
          </w:tcPr>
          <w:p w14:paraId="582A37B8" w14:textId="1FDC7786"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916.67</w:t>
            </w:r>
          </w:p>
        </w:tc>
        <w:tc>
          <w:tcPr>
            <w:tcW w:w="1394" w:type="pct"/>
          </w:tcPr>
          <w:p w14:paraId="66A86C8D" w14:textId="22AAE52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41.67</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85D31C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3010.42</w:t>
            </w:r>
          </w:p>
        </w:tc>
        <w:tc>
          <w:tcPr>
            <w:tcW w:w="1154" w:type="pct"/>
          </w:tcPr>
          <w:p w14:paraId="15BF0C8E" w14:textId="332301FB"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4041.67</w:t>
            </w:r>
          </w:p>
        </w:tc>
        <w:tc>
          <w:tcPr>
            <w:tcW w:w="1394" w:type="pct"/>
          </w:tcPr>
          <w:p w14:paraId="5D5172EF" w14:textId="79036D0C"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98.96</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3E531136"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12593.75</w:t>
            </w:r>
          </w:p>
        </w:tc>
        <w:tc>
          <w:tcPr>
            <w:tcW w:w="1154" w:type="pct"/>
          </w:tcPr>
          <w:p w14:paraId="157CC808" w14:textId="4C6566D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15604.17</w:t>
            </w:r>
          </w:p>
        </w:tc>
        <w:tc>
          <w:tcPr>
            <w:tcW w:w="1394" w:type="pct"/>
          </w:tcPr>
          <w:p w14:paraId="6F128803" w14:textId="7CEBF9F9"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218.75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002855F7"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54135.42</w:t>
            </w:r>
          </w:p>
        </w:tc>
        <w:tc>
          <w:tcPr>
            <w:tcW w:w="1154" w:type="pct"/>
          </w:tcPr>
          <w:p w14:paraId="3420A697" w14:textId="068F7880"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65552.08</w:t>
            </w:r>
          </w:p>
        </w:tc>
        <w:tc>
          <w:tcPr>
            <w:tcW w:w="1394" w:type="pct"/>
          </w:tcPr>
          <w:p w14:paraId="63A3CCF7" w14:textId="08688A8F"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614.59</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BDCFBE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245598.96</w:t>
            </w:r>
          </w:p>
        </w:tc>
        <w:tc>
          <w:tcPr>
            <w:tcW w:w="1154" w:type="pct"/>
          </w:tcPr>
          <w:p w14:paraId="77DABA0C" w14:textId="45528020"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310140.63</w:t>
            </w:r>
          </w:p>
        </w:tc>
        <w:tc>
          <w:tcPr>
            <w:tcW w:w="1394" w:type="pct"/>
          </w:tcPr>
          <w:p w14:paraId="1D205F77" w14:textId="47D501F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1250.00</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1D55B434"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5AA99AA2" w14:textId="596F48D5"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379E0E7F" w14:textId="2FF35123"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3000.00</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179E442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7557AB89" w14:textId="1D49FF4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3F5C9C1C" w14:textId="5567A96D"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7098.96</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2DAA522F"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1B4572F6" w14:textId="3AD30FD9"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52580EB3" w14:textId="76254681"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18109.38</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A1F94C3"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2393F1E7" w14:textId="4E13D57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7DB3F11F" w14:textId="42F6E52A"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44161.46</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52FD7E1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154" w:type="pct"/>
          </w:tcPr>
          <w:p w14:paraId="0EDCB447" w14:textId="61DB1BDC"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94" w:type="pct"/>
          </w:tcPr>
          <w:p w14:paraId="43FCC502" w14:textId="2DC8A928" w:rsidR="001826C9" w:rsidRPr="00E36356" w:rsidRDefault="0085506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1A6648C1"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242" w:type="pct"/>
            <w:tcBorders>
              <w:top w:val="single" w:sz="4" w:space="0" w:color="auto"/>
            </w:tcBorders>
          </w:tcPr>
          <w:p w14:paraId="79AFF9B8" w14:textId="2462A824"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06" w:type="pct"/>
            <w:tcBorders>
              <w:top w:val="single" w:sz="4" w:space="0" w:color="auto"/>
            </w:tcBorders>
          </w:tcPr>
          <w:p w14:paraId="6F0BF610" w14:textId="2A0FF65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5DC4B7D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61005.21</w:t>
            </w:r>
          </w:p>
        </w:tc>
        <w:tc>
          <w:tcPr>
            <w:tcW w:w="1242" w:type="pct"/>
          </w:tcPr>
          <w:p w14:paraId="02AC8609" w14:textId="0CA50E2E"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53660.42</w:t>
            </w:r>
          </w:p>
        </w:tc>
        <w:tc>
          <w:tcPr>
            <w:tcW w:w="1306" w:type="pct"/>
          </w:tcPr>
          <w:p w14:paraId="2F9EA637" w14:textId="54705E07"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2989.58</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3282E2C"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581354.17</w:t>
            </w:r>
          </w:p>
        </w:tc>
        <w:tc>
          <w:tcPr>
            <w:tcW w:w="1242" w:type="pct"/>
          </w:tcPr>
          <w:p w14:paraId="23BDD6C7" w14:textId="469B7F4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464260.42</w:t>
            </w:r>
          </w:p>
        </w:tc>
        <w:tc>
          <w:tcPr>
            <w:tcW w:w="1306" w:type="pct"/>
          </w:tcPr>
          <w:p w14:paraId="44E5615E" w14:textId="3CC387B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13776.04</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40051C08"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2B113449" w14:textId="0010FE64"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4E0F9A94" w14:textId="0D65DA1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65557.29</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1F1126D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6DEA9264" w14:textId="26FC0431"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5AFEF0E0" w14:textId="31619182"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358901.05</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00BC7F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662EE5FF" w14:textId="2D3998A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303A43CD" w14:textId="1414A42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0F0341F9"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19F5EDBE" w14:textId="15A31A43"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0AAE450E" w14:textId="76EB2B83"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0B06AF06"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3ECC7FFC" w14:textId="2D334805"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4656BB11" w14:textId="36F1374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1A752A2F"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23D37966" w14:textId="235EACD4"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02E5162D" w14:textId="5EE26DD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1BE01EF9"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7C191276" w14:textId="0218FFA9"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68E63998" w14:textId="2F9CC326"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060E1C08"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242" w:type="pct"/>
          </w:tcPr>
          <w:p w14:paraId="6ACD4733" w14:textId="665610BB"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06" w:type="pct"/>
          </w:tcPr>
          <w:p w14:paraId="603165D6" w14:textId="0ECCCE1F" w:rsidR="001826C9" w:rsidRPr="00E36356" w:rsidRDefault="0085506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321E118"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165A5E77" w14:textId="7D7DBF0B"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2C534984"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662F3F62" w14:textId="78FC61BF"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1DD93E42"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3D61C8BD" w14:textId="06864C4C" w:rsidR="001826C9" w:rsidRPr="00E36356" w:rsidRDefault="00050E95"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3B44977"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5D9285" w14:textId="3A1CCA28" w:rsidR="00855060" w:rsidRPr="00855060" w:rsidRDefault="00855060" w:rsidP="00855060">
      <w:pPr>
        <w:spacing w:after="0"/>
        <w:jc w:val="both"/>
        <w:rPr>
          <w:rFonts w:ascii="Dax-Regular" w:hAnsi="Dax-Regular"/>
          <w:lang w:val="es-419"/>
        </w:rPr>
      </w:pPr>
      <w:r>
        <w:lastRenderedPageBreak/>
        <w:drawing>
          <wp:inline distT="0" distB="0" distL="0" distR="0" wp14:anchorId="7D842FF4" wp14:editId="6948D053">
            <wp:extent cx="5943600" cy="4118610"/>
            <wp:effectExtent l="0" t="0" r="0" b="15240"/>
            <wp:docPr id="2" name="Gráfico 2">
              <a:extLst xmlns:a="http://schemas.openxmlformats.org/drawingml/2006/main">
                <a:ext uri="{FF2B5EF4-FFF2-40B4-BE49-F238E27FC236}">
                  <a16:creationId xmlns:a16="http://schemas.microsoft.com/office/drawing/2014/main" id="{18ED8D7B-96E6-45BC-AD3E-F98EAFC60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4E3BEC" w14:textId="57E24575"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E8F6BB4" w14:textId="2651F707" w:rsidR="00855060" w:rsidRPr="00855060" w:rsidRDefault="00855060" w:rsidP="00855060">
      <w:pPr>
        <w:spacing w:after="0"/>
        <w:jc w:val="both"/>
        <w:rPr>
          <w:rFonts w:ascii="Dax-Regular" w:hAnsi="Dax-Regular"/>
          <w:lang w:val="es-419"/>
        </w:rPr>
      </w:pPr>
      <w:r>
        <w:drawing>
          <wp:inline distT="0" distB="0" distL="0" distR="0" wp14:anchorId="317E8523" wp14:editId="0907D5BF">
            <wp:extent cx="5836920" cy="3825240"/>
            <wp:effectExtent l="0" t="0" r="11430" b="3810"/>
            <wp:docPr id="6" name="Gráfico 6">
              <a:extLst xmlns:a="http://schemas.openxmlformats.org/drawingml/2006/main">
                <a:ext uri="{FF2B5EF4-FFF2-40B4-BE49-F238E27FC236}">
                  <a16:creationId xmlns:a16="http://schemas.microsoft.com/office/drawing/2014/main" id="{56B405CA-0A1A-4DBD-ABA3-B99179FED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DAB38" w14:textId="141F5C1C"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21D5266" w14:textId="6FBBB16E" w:rsidR="00855060" w:rsidRPr="00855060" w:rsidRDefault="00855060" w:rsidP="00855060">
      <w:pPr>
        <w:spacing w:after="0"/>
        <w:jc w:val="both"/>
        <w:rPr>
          <w:rFonts w:ascii="Dax-Regular" w:hAnsi="Dax-Regular"/>
          <w:lang w:val="es-419"/>
        </w:rPr>
      </w:pPr>
      <w:r>
        <w:drawing>
          <wp:inline distT="0" distB="0" distL="0" distR="0" wp14:anchorId="0E92B5FC" wp14:editId="02EFA8F8">
            <wp:extent cx="5890260" cy="3985260"/>
            <wp:effectExtent l="0" t="0" r="15240" b="15240"/>
            <wp:docPr id="7" name="Gráfico 7">
              <a:extLst xmlns:a="http://schemas.openxmlformats.org/drawingml/2006/main">
                <a:ext uri="{FF2B5EF4-FFF2-40B4-BE49-F238E27FC236}">
                  <a16:creationId xmlns:a16="http://schemas.microsoft.com/office/drawing/2014/main" id="{C09C5D20-270B-40EC-A85B-936C8B40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65DA9884"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E19EA48" w14:textId="185C9FB9" w:rsidR="00855060" w:rsidRPr="00855060" w:rsidRDefault="00855060" w:rsidP="00855060">
      <w:pPr>
        <w:spacing w:after="0"/>
        <w:jc w:val="both"/>
        <w:rPr>
          <w:rFonts w:ascii="Dax-Regular" w:hAnsi="Dax-Regular"/>
          <w:lang w:val="es-419"/>
        </w:rPr>
      </w:pPr>
      <w:r>
        <w:drawing>
          <wp:inline distT="0" distB="0" distL="0" distR="0" wp14:anchorId="346839CD" wp14:editId="4C7D6DF2">
            <wp:extent cx="5890260" cy="3710940"/>
            <wp:effectExtent l="0" t="0" r="15240" b="3810"/>
            <wp:docPr id="9" name="Gráfico 9">
              <a:extLst xmlns:a="http://schemas.openxmlformats.org/drawingml/2006/main">
                <a:ext uri="{FF2B5EF4-FFF2-40B4-BE49-F238E27FC236}">
                  <a16:creationId xmlns:a16="http://schemas.microsoft.com/office/drawing/2014/main" id="{8A0E48E5-C3AC-417E-B1B9-A201CFEF0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70393898"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E3D080B" w14:textId="321BD41A" w:rsidR="00855060" w:rsidRPr="00855060" w:rsidRDefault="00855060" w:rsidP="00855060">
      <w:pPr>
        <w:spacing w:after="0"/>
        <w:jc w:val="both"/>
        <w:rPr>
          <w:rFonts w:ascii="Dax-Regular" w:hAnsi="Dax-Regular"/>
          <w:lang w:val="es-419"/>
        </w:rPr>
      </w:pPr>
      <w:r>
        <w:drawing>
          <wp:inline distT="0" distB="0" distL="0" distR="0" wp14:anchorId="70A4B352" wp14:editId="06E61320">
            <wp:extent cx="5920740" cy="3680460"/>
            <wp:effectExtent l="0" t="0" r="3810" b="15240"/>
            <wp:docPr id="10" name="Gráfico 10">
              <a:extLst xmlns:a="http://schemas.openxmlformats.org/drawingml/2006/main">
                <a:ext uri="{FF2B5EF4-FFF2-40B4-BE49-F238E27FC236}">
                  <a16:creationId xmlns:a16="http://schemas.microsoft.com/office/drawing/2014/main" id="{75B42298-E1AD-4841-8B84-345C6CAFC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B4D523C" w:rsidR="000F67B7" w:rsidRPr="001D3177"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E026E51" w14:textId="77777777" w:rsidR="00216619" w:rsidRDefault="00216619" w:rsidP="00016F6B">
      <w:pPr>
        <w:pStyle w:val="Prrafodelista"/>
        <w:spacing w:after="0"/>
        <w:ind w:left="360"/>
        <w:jc w:val="both"/>
        <w:rPr>
          <w:rFonts w:ascii="Dax-Regular" w:hAnsi="Dax-Regular"/>
          <w:lang w:val="es-419"/>
        </w:rPr>
      </w:pPr>
    </w:p>
    <w:p w14:paraId="7058AF1F" w14:textId="60A17B42" w:rsidR="001D3177" w:rsidRDefault="001D3177" w:rsidP="00016F6B">
      <w:pPr>
        <w:pStyle w:val="Prrafodelista"/>
        <w:spacing w:after="0"/>
        <w:ind w:left="360"/>
        <w:jc w:val="both"/>
        <w:rPr>
          <w:rFonts w:ascii="Dax-Regular" w:hAnsi="Dax-Regular"/>
          <w:lang w:val="es-419"/>
        </w:rPr>
      </w:pPr>
      <w:r>
        <w:rPr>
          <w:rFonts w:ascii="Dax-Regular" w:hAnsi="Dax-Regular"/>
          <w:lang w:val="es-419"/>
        </w:rPr>
        <w:t xml:space="preserve">En el sentido de ciertos algoritmos siendo más rápidos que otros, el comportamiento graficado, tanto en la maquina 1 como en la maquina 2, efectivamente es congruente con lo enunciado teóricamente. Se observa fácilmente que el </w:t>
      </w:r>
      <w:proofErr w:type="spellStart"/>
      <w:r>
        <w:rPr>
          <w:rFonts w:ascii="Dax-Regular" w:hAnsi="Dax-Regular"/>
          <w:lang w:val="es-419"/>
        </w:rPr>
        <w:t>shell</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fue el algoritmo de ordenamiento más rápido en las dos estructuras de datos, seguido del </w:t>
      </w:r>
      <w:proofErr w:type="spellStart"/>
      <w:r>
        <w:rPr>
          <w:rFonts w:ascii="Dax-Regular" w:hAnsi="Dax-Regular"/>
          <w:lang w:val="es-419"/>
        </w:rPr>
        <w:t>insertion</w:t>
      </w:r>
      <w:proofErr w:type="spellEnd"/>
      <w:r>
        <w:rPr>
          <w:rFonts w:ascii="Dax-Regular" w:hAnsi="Dax-Regular"/>
          <w:lang w:val="es-419"/>
        </w:rPr>
        <w:t xml:space="preserve"> y, finalmente, del </w:t>
      </w:r>
      <w:proofErr w:type="spellStart"/>
      <w:r>
        <w:rPr>
          <w:rFonts w:ascii="Dax-Regular" w:hAnsi="Dax-Regular"/>
          <w:lang w:val="es-419"/>
        </w:rPr>
        <w:t>selection</w:t>
      </w:r>
      <w:proofErr w:type="spellEnd"/>
      <w:r w:rsidR="00016F6B">
        <w:rPr>
          <w:rFonts w:ascii="Dax-Regular" w:hAnsi="Dax-Regular"/>
          <w:lang w:val="es-419"/>
        </w:rPr>
        <w:t xml:space="preserve"> en el </w:t>
      </w:r>
      <w:proofErr w:type="spellStart"/>
      <w:r w:rsidR="00016F6B">
        <w:rPr>
          <w:rFonts w:ascii="Dax-Regular" w:hAnsi="Dax-Regular"/>
          <w:lang w:val="es-419"/>
        </w:rPr>
        <w:t>array_list</w:t>
      </w:r>
      <w:proofErr w:type="spellEnd"/>
      <w:r w:rsidR="00016F6B">
        <w:rPr>
          <w:rFonts w:ascii="Dax-Regular" w:hAnsi="Dax-Regular"/>
          <w:lang w:val="es-419"/>
        </w:rPr>
        <w:t>, es decir la estructura de datos para la que fueron diseñados estos algoritmos</w:t>
      </w:r>
      <w:r>
        <w:rPr>
          <w:rFonts w:ascii="Dax-Regular" w:hAnsi="Dax-Regular"/>
          <w:lang w:val="es-419"/>
        </w:rPr>
        <w:t xml:space="preserve">. </w:t>
      </w:r>
      <w:r w:rsidR="00016F6B">
        <w:rPr>
          <w:rFonts w:ascii="Dax-Regular" w:hAnsi="Dax-Regular"/>
          <w:lang w:val="es-419"/>
        </w:rPr>
        <w:t xml:space="preserve">No obstante, vale la pena mencionar que, al ejecutarlos en el </w:t>
      </w:r>
      <w:proofErr w:type="spellStart"/>
      <w:r w:rsidR="00016F6B">
        <w:rPr>
          <w:rFonts w:ascii="Dax-Regular" w:hAnsi="Dax-Regular"/>
          <w:lang w:val="es-419"/>
        </w:rPr>
        <w:t>linked_list</w:t>
      </w:r>
      <w:proofErr w:type="spellEnd"/>
      <w:r w:rsidR="00016F6B">
        <w:rPr>
          <w:rFonts w:ascii="Dax-Regular" w:hAnsi="Dax-Regular"/>
          <w:lang w:val="es-419"/>
        </w:rPr>
        <w:t xml:space="preserve">, el </w:t>
      </w:r>
      <w:proofErr w:type="spellStart"/>
      <w:r w:rsidR="00016F6B">
        <w:rPr>
          <w:rFonts w:ascii="Dax-Regular" w:hAnsi="Dax-Regular"/>
          <w:lang w:val="es-419"/>
        </w:rPr>
        <w:t>selection</w:t>
      </w:r>
      <w:proofErr w:type="spellEnd"/>
      <w:r w:rsidR="00016F6B">
        <w:rPr>
          <w:rFonts w:ascii="Dax-Regular" w:hAnsi="Dax-Regular"/>
          <w:lang w:val="es-419"/>
        </w:rPr>
        <w:t xml:space="preserve"> finalizó la organización de forma más rápida que el </w:t>
      </w:r>
      <w:proofErr w:type="spellStart"/>
      <w:r w:rsidR="00016F6B">
        <w:rPr>
          <w:rFonts w:ascii="Dax-Regular" w:hAnsi="Dax-Regular"/>
          <w:lang w:val="es-419"/>
        </w:rPr>
        <w:t>insertion</w:t>
      </w:r>
      <w:proofErr w:type="spellEnd"/>
      <w:r w:rsidR="00016F6B">
        <w:rPr>
          <w:rFonts w:ascii="Dax-Regular" w:hAnsi="Dax-Regular"/>
          <w:lang w:val="es-419"/>
        </w:rPr>
        <w:t xml:space="preserve">. </w:t>
      </w:r>
      <w:r w:rsidRPr="00016F6B">
        <w:rPr>
          <w:rFonts w:ascii="Dax-Regular" w:hAnsi="Dax-Regular"/>
          <w:lang w:val="es-419"/>
        </w:rPr>
        <w:t xml:space="preserve">Adicionalmente, se evidencia que estos tres tipos de algoritmos de ordenamiento fueron mucho mas eficientes al ser utilizados con el </w:t>
      </w:r>
      <w:proofErr w:type="spellStart"/>
      <w:r w:rsidRPr="00016F6B">
        <w:rPr>
          <w:rFonts w:ascii="Dax-Regular" w:hAnsi="Dax-Regular"/>
          <w:lang w:val="es-419"/>
        </w:rPr>
        <w:t>array_list</w:t>
      </w:r>
      <w:proofErr w:type="spellEnd"/>
      <w:r w:rsidRPr="00016F6B">
        <w:rPr>
          <w:rFonts w:ascii="Dax-Regular" w:hAnsi="Dax-Regular"/>
          <w:lang w:val="es-419"/>
        </w:rPr>
        <w:t xml:space="preserve"> que cuando se utilizaron con la </w:t>
      </w:r>
      <w:proofErr w:type="spellStart"/>
      <w:r w:rsidRPr="00016F6B">
        <w:rPr>
          <w:rFonts w:ascii="Dax-Regular" w:hAnsi="Dax-Regular"/>
          <w:lang w:val="es-419"/>
        </w:rPr>
        <w:t>linked_list</w:t>
      </w:r>
      <w:proofErr w:type="spellEnd"/>
      <w:r w:rsidRPr="00016F6B">
        <w:rPr>
          <w:rFonts w:ascii="Dax-Regular" w:hAnsi="Dax-Regular"/>
          <w:lang w:val="es-419"/>
        </w:rPr>
        <w:t>, ateniéndose una vez más al razonamiento teórico.</w:t>
      </w:r>
      <w:r w:rsidR="00016F6B" w:rsidRPr="00016F6B">
        <w:rPr>
          <w:rFonts w:ascii="Dax-Regular" w:hAnsi="Dax-Regular"/>
          <w:lang w:val="es-419"/>
        </w:rPr>
        <w:t xml:space="preserve"> </w:t>
      </w:r>
    </w:p>
    <w:p w14:paraId="5E34283C" w14:textId="11F8748B" w:rsidR="00016F6B" w:rsidRDefault="00016F6B" w:rsidP="00016F6B">
      <w:pPr>
        <w:pStyle w:val="Prrafodelista"/>
        <w:spacing w:after="0"/>
        <w:ind w:left="360"/>
        <w:jc w:val="both"/>
        <w:rPr>
          <w:rFonts w:ascii="Dax-Regular" w:hAnsi="Dax-Regular"/>
          <w:lang w:val="es-419"/>
        </w:rPr>
      </w:pPr>
    </w:p>
    <w:p w14:paraId="039BBDCF" w14:textId="7248BBE6" w:rsidR="00016F6B" w:rsidRPr="00016F6B" w:rsidRDefault="00016F6B" w:rsidP="00016F6B">
      <w:pPr>
        <w:pStyle w:val="Prrafodelista"/>
        <w:spacing w:after="0"/>
        <w:ind w:left="360"/>
        <w:jc w:val="both"/>
        <w:rPr>
          <w:rFonts w:ascii="Dax-Regular" w:hAnsi="Dax-Regular"/>
          <w:lang w:val="es-419"/>
        </w:rPr>
      </w:pPr>
      <w:r>
        <w:rPr>
          <w:rFonts w:ascii="Dax-Regular" w:hAnsi="Dax-Regular"/>
          <w:lang w:val="es-419"/>
        </w:rPr>
        <w:t>Por otro lado, teniendo en cuenta los ordenes de crecimiento temporales que, en teoría, describen los tiempos de ejecución de cada algoritmo, se evidencia que lo presentado en las gráficas es semejante a dichos ordenes de complejidad</w:t>
      </w:r>
      <w:r w:rsidR="00AF7701">
        <w:rPr>
          <w:rFonts w:ascii="Dax-Regular" w:hAnsi="Dax-Regular"/>
          <w:lang w:val="es-419"/>
        </w:rPr>
        <w:t xml:space="preserve"> en las ejecuciones del </w:t>
      </w:r>
      <w:proofErr w:type="spellStart"/>
      <w:r w:rsidR="00AF7701">
        <w:rPr>
          <w:rFonts w:ascii="Dax-Regular" w:hAnsi="Dax-Regular"/>
          <w:lang w:val="es-419"/>
        </w:rPr>
        <w:t>array_list</w:t>
      </w:r>
      <w:proofErr w:type="spellEnd"/>
      <w:r>
        <w:rPr>
          <w:rFonts w:ascii="Dax-Regular" w:hAnsi="Dax-Regular"/>
          <w:lang w:val="es-419"/>
        </w:rPr>
        <w:t xml:space="preserve">. Por ejemplo, podemos ver que el </w:t>
      </w:r>
      <w:proofErr w:type="spellStart"/>
      <w:r>
        <w:rPr>
          <w:rFonts w:ascii="Dax-Regular" w:hAnsi="Dax-Regular"/>
          <w:lang w:val="es-419"/>
        </w:rPr>
        <w:t>insertion</w:t>
      </w:r>
      <w:proofErr w:type="spellEnd"/>
      <w:r>
        <w:rPr>
          <w:rFonts w:ascii="Dax-Regular" w:hAnsi="Dax-Regular"/>
          <w:lang w:val="es-419"/>
        </w:rPr>
        <w:t>, con complejidad O(n</w:t>
      </w:r>
      <w:r>
        <w:rPr>
          <w:rFonts w:ascii="Dax-Regular" w:hAnsi="Dax-Regular"/>
          <w:vertAlign w:val="superscript"/>
          <w:lang w:val="es-419"/>
        </w:rPr>
        <w:t>2</w:t>
      </w:r>
      <w:r>
        <w:rPr>
          <w:rFonts w:ascii="Dax-Regular" w:hAnsi="Dax-Regular"/>
          <w:lang w:val="es-419"/>
        </w:rPr>
        <w:t>), asemeja una función cuadrática al ser graficado.</w:t>
      </w:r>
    </w:p>
    <w:p w14:paraId="4D70299C" w14:textId="77777777" w:rsidR="001D3177" w:rsidRPr="006B7D7E" w:rsidRDefault="001D3177" w:rsidP="001D3177">
      <w:pPr>
        <w:pStyle w:val="Prrafodelista"/>
        <w:spacing w:after="0"/>
        <w:ind w:left="360"/>
        <w:jc w:val="both"/>
        <w:rPr>
          <w:lang w:val="es-419"/>
        </w:rPr>
      </w:pPr>
    </w:p>
    <w:p w14:paraId="269BC006" w14:textId="6B5D676E" w:rsidR="000F67B7" w:rsidRPr="00AF770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EC542D4" w14:textId="77777777" w:rsidR="00216619" w:rsidRDefault="00216619" w:rsidP="00AF7701">
      <w:pPr>
        <w:pStyle w:val="Prrafodelista"/>
        <w:spacing w:after="0"/>
        <w:ind w:left="360"/>
        <w:jc w:val="both"/>
        <w:rPr>
          <w:lang w:val="es-419"/>
        </w:rPr>
      </w:pPr>
    </w:p>
    <w:p w14:paraId="7955D0FB" w14:textId="16A0B826" w:rsidR="00AF7701" w:rsidRDefault="00AF7701" w:rsidP="00AF7701">
      <w:pPr>
        <w:pStyle w:val="Prrafodelista"/>
        <w:spacing w:after="0"/>
        <w:ind w:left="360"/>
        <w:jc w:val="both"/>
        <w:rPr>
          <w:lang w:val="es-419"/>
        </w:rPr>
      </w:pPr>
      <w:r>
        <w:rPr>
          <w:lang w:val="es-419"/>
        </w:rPr>
        <w:lastRenderedPageBreak/>
        <w:t xml:space="preserve">Comparativamente hablando se observa el mismo patrón de eficiencia en ambas máquinas. Es decir que el </w:t>
      </w:r>
      <w:proofErr w:type="spellStart"/>
      <w:r>
        <w:rPr>
          <w:lang w:val="es-419"/>
        </w:rPr>
        <w:t>shell</w:t>
      </w:r>
      <w:proofErr w:type="spellEnd"/>
      <w:r>
        <w:rPr>
          <w:lang w:val="es-419"/>
        </w:rPr>
        <w:t xml:space="preserve"> </w:t>
      </w:r>
      <w:proofErr w:type="spellStart"/>
      <w:r>
        <w:rPr>
          <w:lang w:val="es-419"/>
        </w:rPr>
        <w:t>sort</w:t>
      </w:r>
      <w:proofErr w:type="spellEnd"/>
      <w:r>
        <w:rPr>
          <w:lang w:val="es-419"/>
        </w:rPr>
        <w:t xml:space="preserve"> continúa siendo el algoritmo más rápido en ambos casos, y el </w:t>
      </w:r>
      <w:proofErr w:type="spellStart"/>
      <w:r>
        <w:rPr>
          <w:lang w:val="es-419"/>
        </w:rPr>
        <w:t>insertion</w:t>
      </w:r>
      <w:proofErr w:type="spellEnd"/>
      <w:r>
        <w:rPr>
          <w:lang w:val="es-419"/>
        </w:rPr>
        <w:t xml:space="preserve"> es el segundo más rápido en el caso del </w:t>
      </w:r>
      <w:proofErr w:type="spellStart"/>
      <w:r>
        <w:rPr>
          <w:lang w:val="es-419"/>
        </w:rPr>
        <w:t>array_list</w:t>
      </w:r>
      <w:proofErr w:type="spellEnd"/>
      <w:r>
        <w:rPr>
          <w:lang w:val="es-419"/>
        </w:rPr>
        <w:t xml:space="preserve">. Las discrepancias apreciables corresponden </w:t>
      </w:r>
      <w:r w:rsidR="006722F6">
        <w:rPr>
          <w:lang w:val="es-419"/>
        </w:rPr>
        <w:t>a diferencias en el tiempo neto de ejecución debido a las diferencias entre los componentes de los computadores.</w:t>
      </w:r>
    </w:p>
    <w:p w14:paraId="33CA8078" w14:textId="7BE8FC2D" w:rsidR="00AF7701" w:rsidRPr="00AF7701" w:rsidRDefault="000F67B7" w:rsidP="00AF7701">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AF6517B" w14:textId="77777777" w:rsidR="00216619" w:rsidRDefault="00216619" w:rsidP="006722F6">
      <w:pPr>
        <w:spacing w:after="0"/>
        <w:ind w:left="360"/>
        <w:jc w:val="both"/>
        <w:rPr>
          <w:lang w:val="es-419"/>
        </w:rPr>
      </w:pPr>
    </w:p>
    <w:p w14:paraId="341F3DD0" w14:textId="31739A61" w:rsidR="00AF7701" w:rsidRPr="00AF7701" w:rsidRDefault="006722F6" w:rsidP="006722F6">
      <w:pPr>
        <w:spacing w:after="0"/>
        <w:ind w:left="360"/>
        <w:jc w:val="both"/>
        <w:rPr>
          <w:lang w:val="es-419"/>
        </w:rPr>
      </w:pPr>
      <w:r>
        <w:rPr>
          <w:lang w:val="es-419"/>
        </w:rPr>
        <w:t>Como se mencionó anteriormente, es manifiesto que las diferencias son debidas a los diversos componentes que conforma cada máquina de computo. Esto puesto que la máquina uno es un maquinón concebido por las deidades, mientras que la segunda podría reemplazarse por una waflera y la diferencia sería negligible.</w:t>
      </w:r>
    </w:p>
    <w:p w14:paraId="7CD5CF03" w14:textId="77777777" w:rsidR="00216619" w:rsidRPr="00216619" w:rsidRDefault="00216619" w:rsidP="00216619">
      <w:pPr>
        <w:pStyle w:val="Prrafodelista"/>
        <w:ind w:left="360"/>
        <w:jc w:val="both"/>
        <w:rPr>
          <w:lang w:val="es-419"/>
        </w:rPr>
      </w:pPr>
    </w:p>
    <w:p w14:paraId="417333EA" w14:textId="46566E64" w:rsidR="00AF7701" w:rsidRPr="00AF7701" w:rsidRDefault="000F67B7" w:rsidP="00AF7701">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6166D7D7" w14:textId="417830C0" w:rsidR="00AF7701" w:rsidRDefault="00FF39ED" w:rsidP="00FF39ED">
      <w:pPr>
        <w:pStyle w:val="Prrafodelista"/>
        <w:ind w:left="360"/>
        <w:jc w:val="both"/>
        <w:rPr>
          <w:lang w:val="es-419"/>
        </w:rPr>
      </w:pPr>
      <w:r w:rsidRPr="00FF39ED">
        <w:rPr>
          <w:lang w:val="es-419"/>
        </w:rPr>
        <w:t xml:space="preserve">Es mejor utilizar el </w:t>
      </w:r>
      <w:proofErr w:type="spellStart"/>
      <w:r w:rsidRPr="00FF39ED">
        <w:rPr>
          <w:lang w:val="es-419"/>
        </w:rPr>
        <w:t>array_list</w:t>
      </w:r>
      <w:proofErr w:type="spellEnd"/>
      <w:r w:rsidRPr="00FF39ED">
        <w:rPr>
          <w:lang w:val="es-419"/>
        </w:rPr>
        <w:t xml:space="preserve"> porque todos los algoritmos de ordenamiento son </w:t>
      </w:r>
      <w:r w:rsidRPr="00FF39ED">
        <w:rPr>
          <w:lang w:val="es-419"/>
        </w:rPr>
        <w:t>más</w:t>
      </w:r>
      <w:r w:rsidRPr="00FF39ED">
        <w:rPr>
          <w:lang w:val="es-419"/>
        </w:rPr>
        <w:t xml:space="preserve"> eficientes en términos de tiempo de ejecución. Esto se observa en los comentarios que se plasmaron en la tabla 4.</w:t>
      </w:r>
    </w:p>
    <w:p w14:paraId="3AF30579" w14:textId="77777777" w:rsidR="00FF39ED" w:rsidRPr="00FF39ED" w:rsidRDefault="00FF39ED" w:rsidP="00FF39ED">
      <w:pPr>
        <w:pStyle w:val="Prrafodelista"/>
        <w:ind w:left="360"/>
        <w:jc w:val="both"/>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D85"/>
    <w:rsid w:val="00016F6B"/>
    <w:rsid w:val="00025FFA"/>
    <w:rsid w:val="000472C6"/>
    <w:rsid w:val="00050699"/>
    <w:rsid w:val="00050E95"/>
    <w:rsid w:val="000572A3"/>
    <w:rsid w:val="00091AF9"/>
    <w:rsid w:val="000F67B7"/>
    <w:rsid w:val="0013546A"/>
    <w:rsid w:val="00167725"/>
    <w:rsid w:val="001826C9"/>
    <w:rsid w:val="001D3177"/>
    <w:rsid w:val="00216619"/>
    <w:rsid w:val="002A404A"/>
    <w:rsid w:val="002D0856"/>
    <w:rsid w:val="002F5E3A"/>
    <w:rsid w:val="00371492"/>
    <w:rsid w:val="003772CD"/>
    <w:rsid w:val="00392066"/>
    <w:rsid w:val="003B6C26"/>
    <w:rsid w:val="003D4BB2"/>
    <w:rsid w:val="003E64B7"/>
    <w:rsid w:val="004A5FB6"/>
    <w:rsid w:val="004D15F1"/>
    <w:rsid w:val="005B6B53"/>
    <w:rsid w:val="005C50D1"/>
    <w:rsid w:val="005D35EB"/>
    <w:rsid w:val="006662E3"/>
    <w:rsid w:val="00667C88"/>
    <w:rsid w:val="006722F6"/>
    <w:rsid w:val="00681CD2"/>
    <w:rsid w:val="00687DAB"/>
    <w:rsid w:val="006D29AC"/>
    <w:rsid w:val="00770440"/>
    <w:rsid w:val="00775C6E"/>
    <w:rsid w:val="007E6ABA"/>
    <w:rsid w:val="007F0157"/>
    <w:rsid w:val="008039D4"/>
    <w:rsid w:val="00852320"/>
    <w:rsid w:val="00855060"/>
    <w:rsid w:val="00883228"/>
    <w:rsid w:val="009A3C09"/>
    <w:rsid w:val="009B2475"/>
    <w:rsid w:val="00A020A6"/>
    <w:rsid w:val="00A06A6C"/>
    <w:rsid w:val="00A74C44"/>
    <w:rsid w:val="00AC34AE"/>
    <w:rsid w:val="00AD628E"/>
    <w:rsid w:val="00AF7701"/>
    <w:rsid w:val="00B27D72"/>
    <w:rsid w:val="00B80469"/>
    <w:rsid w:val="00B97A31"/>
    <w:rsid w:val="00BA3B38"/>
    <w:rsid w:val="00C06584"/>
    <w:rsid w:val="00C104C2"/>
    <w:rsid w:val="00C60DA9"/>
    <w:rsid w:val="00C7528E"/>
    <w:rsid w:val="00CE2E75"/>
    <w:rsid w:val="00CF2BF2"/>
    <w:rsid w:val="00D150C5"/>
    <w:rsid w:val="00D33975"/>
    <w:rsid w:val="00D612B5"/>
    <w:rsid w:val="00D62D24"/>
    <w:rsid w:val="00D774EC"/>
    <w:rsid w:val="00D92F83"/>
    <w:rsid w:val="00DB6726"/>
    <w:rsid w:val="00E230E4"/>
    <w:rsid w:val="00E36356"/>
    <w:rsid w:val="00E37A60"/>
    <w:rsid w:val="00E73AA3"/>
    <w:rsid w:val="00E933D1"/>
    <w:rsid w:val="00EB69D2"/>
    <w:rsid w:val="00FA0005"/>
    <w:rsid w:val="00FA2F28"/>
    <w:rsid w:val="00FE3BD4"/>
    <w:rsid w:val="00FF3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7434">
      <w:bodyDiv w:val="1"/>
      <w:marLeft w:val="0"/>
      <w:marRight w:val="0"/>
      <w:marTop w:val="0"/>
      <w:marBottom w:val="0"/>
      <w:divBdr>
        <w:top w:val="none" w:sz="0" w:space="0" w:color="auto"/>
        <w:left w:val="none" w:sz="0" w:space="0" w:color="auto"/>
        <w:bottom w:val="none" w:sz="0" w:space="0" w:color="auto"/>
        <w:right w:val="none" w:sz="0" w:space="0" w:color="auto"/>
      </w:divBdr>
    </w:div>
    <w:div w:id="169418342">
      <w:bodyDiv w:val="1"/>
      <w:marLeft w:val="0"/>
      <w:marRight w:val="0"/>
      <w:marTop w:val="0"/>
      <w:marBottom w:val="0"/>
      <w:divBdr>
        <w:top w:val="none" w:sz="0" w:space="0" w:color="auto"/>
        <w:left w:val="none" w:sz="0" w:space="0" w:color="auto"/>
        <w:bottom w:val="none" w:sz="0" w:space="0" w:color="auto"/>
        <w:right w:val="none" w:sz="0" w:space="0" w:color="auto"/>
      </w:divBdr>
    </w:div>
    <w:div w:id="192380711">
      <w:bodyDiv w:val="1"/>
      <w:marLeft w:val="0"/>
      <w:marRight w:val="0"/>
      <w:marTop w:val="0"/>
      <w:marBottom w:val="0"/>
      <w:divBdr>
        <w:top w:val="none" w:sz="0" w:space="0" w:color="auto"/>
        <w:left w:val="none" w:sz="0" w:space="0" w:color="auto"/>
        <w:bottom w:val="none" w:sz="0" w:space="0" w:color="auto"/>
        <w:right w:val="none" w:sz="0" w:space="0" w:color="auto"/>
      </w:divBdr>
    </w:div>
    <w:div w:id="372584172">
      <w:bodyDiv w:val="1"/>
      <w:marLeft w:val="0"/>
      <w:marRight w:val="0"/>
      <w:marTop w:val="0"/>
      <w:marBottom w:val="0"/>
      <w:divBdr>
        <w:top w:val="none" w:sz="0" w:space="0" w:color="auto"/>
        <w:left w:val="none" w:sz="0" w:space="0" w:color="auto"/>
        <w:bottom w:val="none" w:sz="0" w:space="0" w:color="auto"/>
        <w:right w:val="none" w:sz="0" w:space="0" w:color="auto"/>
      </w:divBdr>
    </w:div>
    <w:div w:id="378669564">
      <w:bodyDiv w:val="1"/>
      <w:marLeft w:val="0"/>
      <w:marRight w:val="0"/>
      <w:marTop w:val="0"/>
      <w:marBottom w:val="0"/>
      <w:divBdr>
        <w:top w:val="none" w:sz="0" w:space="0" w:color="auto"/>
        <w:left w:val="none" w:sz="0" w:space="0" w:color="auto"/>
        <w:bottom w:val="none" w:sz="0" w:space="0" w:color="auto"/>
        <w:right w:val="none" w:sz="0" w:space="0" w:color="auto"/>
      </w:divBdr>
    </w:div>
    <w:div w:id="434908703">
      <w:bodyDiv w:val="1"/>
      <w:marLeft w:val="0"/>
      <w:marRight w:val="0"/>
      <w:marTop w:val="0"/>
      <w:marBottom w:val="0"/>
      <w:divBdr>
        <w:top w:val="none" w:sz="0" w:space="0" w:color="auto"/>
        <w:left w:val="none" w:sz="0" w:space="0" w:color="auto"/>
        <w:bottom w:val="none" w:sz="0" w:space="0" w:color="auto"/>
        <w:right w:val="none" w:sz="0" w:space="0" w:color="auto"/>
      </w:divBdr>
      <w:divsChild>
        <w:div w:id="1163618876">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647">
      <w:bodyDiv w:val="1"/>
      <w:marLeft w:val="0"/>
      <w:marRight w:val="0"/>
      <w:marTop w:val="0"/>
      <w:marBottom w:val="0"/>
      <w:divBdr>
        <w:top w:val="none" w:sz="0" w:space="0" w:color="auto"/>
        <w:left w:val="none" w:sz="0" w:space="0" w:color="auto"/>
        <w:bottom w:val="none" w:sz="0" w:space="0" w:color="auto"/>
        <w:right w:val="none" w:sz="0" w:space="0" w:color="auto"/>
      </w:divBdr>
    </w:div>
    <w:div w:id="561448524">
      <w:bodyDiv w:val="1"/>
      <w:marLeft w:val="0"/>
      <w:marRight w:val="0"/>
      <w:marTop w:val="0"/>
      <w:marBottom w:val="0"/>
      <w:divBdr>
        <w:top w:val="none" w:sz="0" w:space="0" w:color="auto"/>
        <w:left w:val="none" w:sz="0" w:space="0" w:color="auto"/>
        <w:bottom w:val="none" w:sz="0" w:space="0" w:color="auto"/>
        <w:right w:val="none" w:sz="0" w:space="0" w:color="auto"/>
      </w:divBdr>
    </w:div>
    <w:div w:id="613486432">
      <w:bodyDiv w:val="1"/>
      <w:marLeft w:val="0"/>
      <w:marRight w:val="0"/>
      <w:marTop w:val="0"/>
      <w:marBottom w:val="0"/>
      <w:divBdr>
        <w:top w:val="none" w:sz="0" w:space="0" w:color="auto"/>
        <w:left w:val="none" w:sz="0" w:space="0" w:color="auto"/>
        <w:bottom w:val="none" w:sz="0" w:space="0" w:color="auto"/>
        <w:right w:val="none" w:sz="0" w:space="0" w:color="auto"/>
      </w:divBdr>
    </w:div>
    <w:div w:id="701856693">
      <w:bodyDiv w:val="1"/>
      <w:marLeft w:val="0"/>
      <w:marRight w:val="0"/>
      <w:marTop w:val="0"/>
      <w:marBottom w:val="0"/>
      <w:divBdr>
        <w:top w:val="none" w:sz="0" w:space="0" w:color="auto"/>
        <w:left w:val="none" w:sz="0" w:space="0" w:color="auto"/>
        <w:bottom w:val="none" w:sz="0" w:space="0" w:color="auto"/>
        <w:right w:val="none" w:sz="0" w:space="0" w:color="auto"/>
      </w:divBdr>
    </w:div>
    <w:div w:id="816654049">
      <w:bodyDiv w:val="1"/>
      <w:marLeft w:val="0"/>
      <w:marRight w:val="0"/>
      <w:marTop w:val="0"/>
      <w:marBottom w:val="0"/>
      <w:divBdr>
        <w:top w:val="none" w:sz="0" w:space="0" w:color="auto"/>
        <w:left w:val="none" w:sz="0" w:space="0" w:color="auto"/>
        <w:bottom w:val="none" w:sz="0" w:space="0" w:color="auto"/>
        <w:right w:val="none" w:sz="0" w:space="0" w:color="auto"/>
      </w:divBdr>
    </w:div>
    <w:div w:id="845481451">
      <w:bodyDiv w:val="1"/>
      <w:marLeft w:val="0"/>
      <w:marRight w:val="0"/>
      <w:marTop w:val="0"/>
      <w:marBottom w:val="0"/>
      <w:divBdr>
        <w:top w:val="none" w:sz="0" w:space="0" w:color="auto"/>
        <w:left w:val="none" w:sz="0" w:space="0" w:color="auto"/>
        <w:bottom w:val="none" w:sz="0" w:space="0" w:color="auto"/>
        <w:right w:val="none" w:sz="0" w:space="0" w:color="auto"/>
      </w:divBdr>
    </w:div>
    <w:div w:id="941299852">
      <w:bodyDiv w:val="1"/>
      <w:marLeft w:val="0"/>
      <w:marRight w:val="0"/>
      <w:marTop w:val="0"/>
      <w:marBottom w:val="0"/>
      <w:divBdr>
        <w:top w:val="none" w:sz="0" w:space="0" w:color="auto"/>
        <w:left w:val="none" w:sz="0" w:space="0" w:color="auto"/>
        <w:bottom w:val="none" w:sz="0" w:space="0" w:color="auto"/>
        <w:right w:val="none" w:sz="0" w:space="0" w:color="auto"/>
      </w:divBdr>
    </w:div>
    <w:div w:id="953948350">
      <w:bodyDiv w:val="1"/>
      <w:marLeft w:val="0"/>
      <w:marRight w:val="0"/>
      <w:marTop w:val="0"/>
      <w:marBottom w:val="0"/>
      <w:divBdr>
        <w:top w:val="none" w:sz="0" w:space="0" w:color="auto"/>
        <w:left w:val="none" w:sz="0" w:space="0" w:color="auto"/>
        <w:bottom w:val="none" w:sz="0" w:space="0" w:color="auto"/>
        <w:right w:val="none" w:sz="0" w:space="0" w:color="auto"/>
      </w:divBdr>
    </w:div>
    <w:div w:id="1040940688">
      <w:bodyDiv w:val="1"/>
      <w:marLeft w:val="0"/>
      <w:marRight w:val="0"/>
      <w:marTop w:val="0"/>
      <w:marBottom w:val="0"/>
      <w:divBdr>
        <w:top w:val="none" w:sz="0" w:space="0" w:color="auto"/>
        <w:left w:val="none" w:sz="0" w:space="0" w:color="auto"/>
        <w:bottom w:val="none" w:sz="0" w:space="0" w:color="auto"/>
        <w:right w:val="none" w:sz="0" w:space="0" w:color="auto"/>
      </w:divBdr>
    </w:div>
    <w:div w:id="1044135698">
      <w:bodyDiv w:val="1"/>
      <w:marLeft w:val="0"/>
      <w:marRight w:val="0"/>
      <w:marTop w:val="0"/>
      <w:marBottom w:val="0"/>
      <w:divBdr>
        <w:top w:val="none" w:sz="0" w:space="0" w:color="auto"/>
        <w:left w:val="none" w:sz="0" w:space="0" w:color="auto"/>
        <w:bottom w:val="none" w:sz="0" w:space="0" w:color="auto"/>
        <w:right w:val="none" w:sz="0" w:space="0" w:color="auto"/>
      </w:divBdr>
    </w:div>
    <w:div w:id="1240099682">
      <w:bodyDiv w:val="1"/>
      <w:marLeft w:val="0"/>
      <w:marRight w:val="0"/>
      <w:marTop w:val="0"/>
      <w:marBottom w:val="0"/>
      <w:divBdr>
        <w:top w:val="none" w:sz="0" w:space="0" w:color="auto"/>
        <w:left w:val="none" w:sz="0" w:space="0" w:color="auto"/>
        <w:bottom w:val="none" w:sz="0" w:space="0" w:color="auto"/>
        <w:right w:val="none" w:sz="0" w:space="0" w:color="auto"/>
      </w:divBdr>
    </w:div>
    <w:div w:id="1527206972">
      <w:bodyDiv w:val="1"/>
      <w:marLeft w:val="0"/>
      <w:marRight w:val="0"/>
      <w:marTop w:val="0"/>
      <w:marBottom w:val="0"/>
      <w:divBdr>
        <w:top w:val="none" w:sz="0" w:space="0" w:color="auto"/>
        <w:left w:val="none" w:sz="0" w:space="0" w:color="auto"/>
        <w:bottom w:val="none" w:sz="0" w:space="0" w:color="auto"/>
        <w:right w:val="none" w:sz="0" w:space="0" w:color="auto"/>
      </w:divBdr>
    </w:div>
    <w:div w:id="1581988427">
      <w:bodyDiv w:val="1"/>
      <w:marLeft w:val="0"/>
      <w:marRight w:val="0"/>
      <w:marTop w:val="0"/>
      <w:marBottom w:val="0"/>
      <w:divBdr>
        <w:top w:val="none" w:sz="0" w:space="0" w:color="auto"/>
        <w:left w:val="none" w:sz="0" w:space="0" w:color="auto"/>
        <w:bottom w:val="none" w:sz="0" w:space="0" w:color="auto"/>
        <w:right w:val="none" w:sz="0" w:space="0" w:color="auto"/>
      </w:divBdr>
    </w:div>
    <w:div w:id="1611544489">
      <w:bodyDiv w:val="1"/>
      <w:marLeft w:val="0"/>
      <w:marRight w:val="0"/>
      <w:marTop w:val="0"/>
      <w:marBottom w:val="0"/>
      <w:divBdr>
        <w:top w:val="none" w:sz="0" w:space="0" w:color="auto"/>
        <w:left w:val="none" w:sz="0" w:space="0" w:color="auto"/>
        <w:bottom w:val="none" w:sz="0" w:space="0" w:color="auto"/>
        <w:right w:val="none" w:sz="0" w:space="0" w:color="auto"/>
      </w:divBdr>
    </w:div>
    <w:div w:id="1746108164">
      <w:bodyDiv w:val="1"/>
      <w:marLeft w:val="0"/>
      <w:marRight w:val="0"/>
      <w:marTop w:val="0"/>
      <w:marBottom w:val="0"/>
      <w:divBdr>
        <w:top w:val="none" w:sz="0" w:space="0" w:color="auto"/>
        <w:left w:val="none" w:sz="0" w:space="0" w:color="auto"/>
        <w:bottom w:val="none" w:sz="0" w:space="0" w:color="auto"/>
        <w:right w:val="none" w:sz="0" w:space="0" w:color="auto"/>
      </w:divBdr>
    </w:div>
    <w:div w:id="1856459559">
      <w:bodyDiv w:val="1"/>
      <w:marLeft w:val="0"/>
      <w:marRight w:val="0"/>
      <w:marTop w:val="0"/>
      <w:marBottom w:val="0"/>
      <w:divBdr>
        <w:top w:val="none" w:sz="0" w:space="0" w:color="auto"/>
        <w:left w:val="none" w:sz="0" w:space="0" w:color="auto"/>
        <w:bottom w:val="none" w:sz="0" w:space="0" w:color="auto"/>
        <w:right w:val="none" w:sz="0" w:space="0" w:color="auto"/>
      </w:divBdr>
    </w:div>
    <w:div w:id="1868373876">
      <w:bodyDiv w:val="1"/>
      <w:marLeft w:val="0"/>
      <w:marRight w:val="0"/>
      <w:marTop w:val="0"/>
      <w:marBottom w:val="0"/>
      <w:divBdr>
        <w:top w:val="none" w:sz="0" w:space="0" w:color="auto"/>
        <w:left w:val="none" w:sz="0" w:space="0" w:color="auto"/>
        <w:bottom w:val="none" w:sz="0" w:space="0" w:color="auto"/>
        <w:right w:val="none" w:sz="0" w:space="0" w:color="auto"/>
      </w:divBdr>
    </w:div>
    <w:div w:id="1932426603">
      <w:bodyDiv w:val="1"/>
      <w:marLeft w:val="0"/>
      <w:marRight w:val="0"/>
      <w:marTop w:val="0"/>
      <w:marBottom w:val="0"/>
      <w:divBdr>
        <w:top w:val="none" w:sz="0" w:space="0" w:color="auto"/>
        <w:left w:val="none" w:sz="0" w:space="0" w:color="auto"/>
        <w:bottom w:val="none" w:sz="0" w:space="0" w:color="auto"/>
        <w:right w:val="none" w:sz="0" w:space="0" w:color="auto"/>
      </w:divBdr>
    </w:div>
    <w:div w:id="2006006331">
      <w:bodyDiv w:val="1"/>
      <w:marLeft w:val="0"/>
      <w:marRight w:val="0"/>
      <w:marTop w:val="0"/>
      <w:marBottom w:val="0"/>
      <w:divBdr>
        <w:top w:val="none" w:sz="0" w:space="0" w:color="auto"/>
        <w:left w:val="none" w:sz="0" w:space="0" w:color="auto"/>
        <w:bottom w:val="none" w:sz="0" w:space="0" w:color="auto"/>
        <w:right w:val="none" w:sz="0" w:space="0" w:color="auto"/>
      </w:divBdr>
    </w:div>
    <w:div w:id="2021538237">
      <w:bodyDiv w:val="1"/>
      <w:marLeft w:val="0"/>
      <w:marRight w:val="0"/>
      <w:marTop w:val="0"/>
      <w:marBottom w:val="0"/>
      <w:divBdr>
        <w:top w:val="none" w:sz="0" w:space="0" w:color="auto"/>
        <w:left w:val="none" w:sz="0" w:space="0" w:color="auto"/>
        <w:bottom w:val="none" w:sz="0" w:space="0" w:color="auto"/>
        <w:right w:val="none" w:sz="0" w:space="0" w:color="auto"/>
      </w:divBdr>
    </w:div>
    <w:div w:id="2054229997">
      <w:bodyDiv w:val="1"/>
      <w:marLeft w:val="0"/>
      <w:marRight w:val="0"/>
      <w:marTop w:val="0"/>
      <w:marBottom w:val="0"/>
      <w:divBdr>
        <w:top w:val="none" w:sz="0" w:space="0" w:color="auto"/>
        <w:left w:val="none" w:sz="0" w:space="0" w:color="auto"/>
        <w:bottom w:val="none" w:sz="0" w:space="0" w:color="auto"/>
        <w:right w:val="none" w:sz="0" w:space="0" w:color="auto"/>
      </w:divBdr>
    </w:div>
    <w:div w:id="2080134858">
      <w:bodyDiv w:val="1"/>
      <w:marLeft w:val="0"/>
      <w:marRight w:val="0"/>
      <w:marTop w:val="0"/>
      <w:marBottom w:val="0"/>
      <w:divBdr>
        <w:top w:val="none" w:sz="0" w:space="0" w:color="auto"/>
        <w:left w:val="none" w:sz="0" w:space="0" w:color="auto"/>
        <w:bottom w:val="none" w:sz="0" w:space="0" w:color="auto"/>
        <w:right w:val="none" w:sz="0" w:space="0" w:color="auto"/>
      </w:divBdr>
    </w:div>
    <w:div w:id="21181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por Arreglos</a:t>
            </a:r>
            <a:endParaRPr lang="es-419" sz="1800"/>
          </a:p>
        </c:rich>
      </c:tx>
      <c:layout>
        <c:manualLayout>
          <c:xMode val="edge"/>
          <c:yMode val="edge"/>
          <c:x val="0.1248023083653004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723972003499561"/>
          <c:y val="0.2304887415388866"/>
          <c:w val="0.80410155461336563"/>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21822849807445444"/>
                  <c:y val="0.2050967261904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Hoja1!$B$2:$B$7</c:f>
              <c:numCache>
                <c:formatCode>General</c:formatCode>
                <c:ptCount val="6"/>
                <c:pt idx="0">
                  <c:v>578.13</c:v>
                </c:pt>
                <c:pt idx="1">
                  <c:v>2265.63</c:v>
                </c:pt>
                <c:pt idx="2">
                  <c:v>9234.3799999999992</c:v>
                </c:pt>
                <c:pt idx="3">
                  <c:v>36359.379999999997</c:v>
                </c:pt>
                <c:pt idx="4">
                  <c:v>150828.125</c:v>
                </c:pt>
                <c:pt idx="5">
                  <c:v>621062.5</c:v>
                </c:pt>
              </c:numCache>
            </c:numRef>
          </c:yVal>
          <c:smooth val="0"/>
          <c:extLst>
            <c:ext xmlns:c16="http://schemas.microsoft.com/office/drawing/2014/chart" uri="{C3380CC4-5D6E-409C-BE32-E72D297353CC}">
              <c16:uniqueId val="{00000001-95B3-4FBD-8DF6-007B638B528B}"/>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676419058015694"/>
                  <c:y val="-2.95958122422197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95B3-4FBD-8DF6-007B638B528B}"/>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2.6226503458569605E-3"/>
                  <c:y val="-6.683100159355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5-95B3-4FBD-8DF6-007B638B528B}"/>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1479440069991251"/>
              <c:y val="0.909838301188388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8.2105121475200202E-3"/>
              <c:y val="0.12945170281534799"/>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8.605272898579984E-2"/>
          <c:y val="0.7996858370494454"/>
          <c:w val="0.85917979002624667"/>
          <c:h val="0.111974854691965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Shell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Shell 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8018018018018017"/>
                  <c:y val="0.11247778810257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1-F33F-43DE-9B6F-EC4978EBE2A8}"/>
            </c:ext>
          </c:extLst>
        </c:ser>
        <c:ser>
          <c:idx val="1"/>
          <c:order val="1"/>
          <c:tx>
            <c:v>Shell 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7147147147147149E-2"/>
                  <c:y val="-4.0257739521690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3-F33F-43DE-9B6F-EC4978EBE2A8}"/>
            </c:ext>
          </c:extLst>
        </c:ser>
        <c:dLbls>
          <c:showLegendKey val="0"/>
          <c:showVal val="0"/>
          <c:showCatName val="0"/>
          <c:showSerName val="0"/>
          <c:showPercent val="0"/>
          <c:showBubbleSize val="0"/>
        </c:dLbls>
        <c:axId val="25521503"/>
        <c:axId val="22959503"/>
      </c:scatterChart>
      <c:valAx>
        <c:axId val="25521503"/>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959503"/>
        <c:crosses val="autoZero"/>
        <c:crossBetween val="midCat"/>
      </c:valAx>
      <c:valAx>
        <c:axId val="2295950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521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Enlazada</a:t>
            </a:r>
            <a:endParaRPr lang="es-419" sz="1800"/>
          </a:p>
        </c:rich>
      </c:tx>
      <c:layout>
        <c:manualLayout>
          <c:xMode val="edge"/>
          <c:yMode val="edge"/>
          <c:x val="9.7147351773336027E-2"/>
          <c:y val="0"/>
        </c:manualLayout>
      </c:layout>
      <c:overlay val="0"/>
      <c:spPr>
        <a:noFill/>
        <a:ln>
          <a:noFill/>
        </a:ln>
        <a:effectLst/>
      </c:spPr>
      <c:txPr>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3228245507773068"/>
          <c:y val="0.2304887415388866"/>
          <c:w val="0.81905881957063065"/>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9.6700484554815266E-2"/>
                  <c:y val="-8.00541808369804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1-5BE9-4BAB-83E7-A722DFE43BD9}"/>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4211706709738206"/>
                  <c:y val="4.412915656144968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3-5BE9-4BAB-83E7-A722DFE43BD9}"/>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6.1139545056867972E-2"/>
                  <c:y val="0.24486670317583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Hoja1!$F$2:$F$6</c:f>
              <c:numCache>
                <c:formatCode>General</c:formatCode>
                <c:ptCount val="5"/>
                <c:pt idx="0">
                  <c:v>1000</c:v>
                </c:pt>
                <c:pt idx="1">
                  <c:v>2000</c:v>
                </c:pt>
                <c:pt idx="2">
                  <c:v>4000</c:v>
                </c:pt>
                <c:pt idx="3">
                  <c:v>8000</c:v>
                </c:pt>
                <c:pt idx="4">
                  <c:v>16000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5BE9-4BAB-83E7-A722DFE43BD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411064001615184"/>
              <c:y val="0.909838301188388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8002557372636106E-3"/>
              <c:y val="0.12555534590905537"/>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7.2649572649572655E-2"/>
          <c:y val="0.77241133870539724"/>
          <c:w val="0.89977808062453735"/>
          <c:h val="0.135352996129721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Insertion Sort</a:t>
            </a:r>
          </a:p>
        </c:rich>
      </c:tx>
      <c:layout>
        <c:manualLayout>
          <c:xMode val="edge"/>
          <c:yMode val="edge"/>
          <c:x val="0.1203524799784642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Insertion Sort (ms) en 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Hoja1!$A$2:$A$7</c:f>
              <c:numCache>
                <c:formatCode>General</c:formatCode>
                <c:ptCount val="6"/>
                <c:pt idx="0">
                  <c:v>1000</c:v>
                </c:pt>
                <c:pt idx="1">
                  <c:v>2000</c:v>
                </c:pt>
                <c:pt idx="2">
                  <c:v>4000</c:v>
                </c:pt>
                <c:pt idx="3">
                  <c:v>8000</c:v>
                </c:pt>
                <c:pt idx="4">
                  <c:v>16000</c:v>
                </c:pt>
                <c:pt idx="5">
                  <c:v>32000</c:v>
                </c:pt>
              </c:numCache>
            </c:numRef>
          </c:yVal>
          <c:smooth val="0"/>
          <c:extLst>
            <c:ext xmlns:c16="http://schemas.microsoft.com/office/drawing/2014/chart" uri="{C3380CC4-5D6E-409C-BE32-E72D297353CC}">
              <c16:uniqueId val="{00000001-5213-4CD7-AE17-C98D315ECE43}"/>
            </c:ext>
          </c:extLst>
        </c:ser>
        <c:ser>
          <c:idx val="1"/>
          <c:order val="1"/>
          <c:tx>
            <c:v>Insertion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3-5213-4CD7-AE17-C98D315ECE4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Selection</a:t>
            </a:r>
            <a:r>
              <a:rPr lang="es-419" sz="1800" baseline="0"/>
              <a:t> Sort</a:t>
            </a:r>
            <a:endParaRPr lang="es-419" sz="1800"/>
          </a:p>
        </c:rich>
      </c:tx>
      <c:layout>
        <c:manualLayout>
          <c:xMode val="edge"/>
          <c:yMode val="edge"/>
          <c:x val="0.1123610269870112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6647048926576483"/>
          <c:y val="0.14159984492956346"/>
          <c:w val="0.77845649101554615"/>
          <c:h val="0.60138949641077344"/>
        </c:manualLayout>
      </c:layout>
      <c:scatterChart>
        <c:scatterStyle val="lineMarker"/>
        <c:varyColors val="0"/>
        <c:ser>
          <c:idx val="0"/>
          <c:order val="0"/>
          <c:tx>
            <c:v>Selection Sort (ms) en Lista Enlazada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15818090046436503"/>
                  <c:y val="-8.98672004823974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1-28AB-4DAF-8435-842D8D967B92}"/>
            </c:ext>
          </c:extLst>
        </c:ser>
        <c:ser>
          <c:idx val="1"/>
          <c:order val="1"/>
          <c:tx>
            <c:v>Selection Sort (ms) en Lista por Arreglos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3.8411232249814846E-2"/>
                  <c:y val="0.25911261314953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28AB-4DAF-8435-842D8D967B92}"/>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983713574264753"/>
              <c:y val="0.886331255565449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0347264284272158E-2"/>
              <c:y val="5.4251828272133824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4.2735042735042736E-2"/>
          <c:y val="0.76618064660884444"/>
          <c:w val="0.94444444444444442"/>
          <c:h val="0.12181656277827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Shell</a:t>
            </a:r>
            <a:r>
              <a:rPr lang="es-419" sz="1800" baseline="0"/>
              <a:t> Sort</a:t>
            </a:r>
            <a:endParaRPr lang="es-419" sz="1800"/>
          </a:p>
        </c:rich>
      </c:tx>
      <c:layout>
        <c:manualLayout>
          <c:xMode val="edge"/>
          <c:yMode val="edge"/>
          <c:x val="0.1406783767413688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937647217174774"/>
          <c:y val="0.14159984492956346"/>
          <c:w val="0.79555050810956318"/>
          <c:h val="0.60138949641077344"/>
        </c:manualLayout>
      </c:layout>
      <c:scatterChart>
        <c:scatterStyle val="lineMarker"/>
        <c:varyColors val="0"/>
        <c:ser>
          <c:idx val="0"/>
          <c:order val="0"/>
          <c:tx>
            <c:v>Shell Sort (ms) en Lista Por Arreglo</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1D04-4526-9009-2216AB7FAA9E}"/>
              </c:ext>
            </c:extLst>
          </c:dPt>
          <c:trendline>
            <c:spPr>
              <a:ln w="25400" cap="rnd">
                <a:solidFill>
                  <a:schemeClr val="accent1">
                    <a:alpha val="50000"/>
                  </a:schemeClr>
                </a:solidFill>
              </a:ln>
              <a:effectLst/>
            </c:spPr>
            <c:trendlineType val="poly"/>
            <c:order val="2"/>
            <c:dispRSqr val="1"/>
            <c:dispEq val="1"/>
            <c:trendlineLbl>
              <c:layout>
                <c:manualLayout>
                  <c:x val="1.5258092738407699E-2"/>
                  <c:y val="-0.12313554555680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3-1D04-4526-9009-2216AB7FAA9E}"/>
            </c:ext>
          </c:extLst>
        </c:ser>
        <c:ser>
          <c:idx val="1"/>
          <c:order val="1"/>
          <c:tx>
            <c:v>Shell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0726495726495728"/>
                  <c:y val="-7.67118953880764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1D04-4526-9009-2216AB7FAA9E}"/>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8915337505888682"/>
              <c:y val="0.899419642857142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6.0737600107678832E-3"/>
              <c:y val="6.9575717097862783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5.3418803418803416E-2"/>
          <c:y val="0.7620180680539933"/>
          <c:w val="0.94658119658119655"/>
          <c:h val="0.1576247890888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por Arreglos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0085470085470086"/>
                  <c:y val="3.56579040015927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BE60-453D-83CA-29FA18964C9B}"/>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230769230769232"/>
                  <c:y val="-3.13292591432546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3-BE60-453D-83CA-29FA18964C9B}"/>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8.415270206608828E-3"/>
                  <c:y val="-3.43317284229388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5-BE60-453D-83CA-29FA18964C9B}"/>
            </c:ext>
          </c:extLst>
        </c:ser>
        <c:dLbls>
          <c:showLegendKey val="0"/>
          <c:showVal val="0"/>
          <c:showCatName val="0"/>
          <c:showSerName val="0"/>
          <c:showPercent val="0"/>
          <c:showBubbleSize val="0"/>
        </c:dLbls>
        <c:axId val="21034703"/>
        <c:axId val="21033455"/>
      </c:scatterChart>
      <c:valAx>
        <c:axId val="21034703"/>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3455"/>
        <c:crosses val="autoZero"/>
        <c:crossBetween val="midCat"/>
      </c:valAx>
      <c:valAx>
        <c:axId val="2103345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4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Enlazada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8931114354830971E-2"/>
                  <c:y val="-5.98848699689431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1-E1D3-4AD7-A2A4-47DE258FA121}"/>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344808563420435"/>
                  <c:y val="4.339178718198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E1D3-4AD7-A2A4-47DE258FA121}"/>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1079764670408367"/>
                  <c:y val="0.28389329819828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5-E1D3-4AD7-A2A4-47DE258FA121}"/>
            </c:ext>
          </c:extLst>
        </c:ser>
        <c:dLbls>
          <c:showLegendKey val="0"/>
          <c:showVal val="0"/>
          <c:showCatName val="0"/>
          <c:showSerName val="0"/>
          <c:showPercent val="0"/>
          <c:showBubbleSize val="0"/>
        </c:dLbls>
        <c:axId val="20769359"/>
        <c:axId val="20773935"/>
      </c:scatterChart>
      <c:valAx>
        <c:axId val="20769359"/>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73935"/>
        <c:crosses val="autoZero"/>
        <c:crossBetween val="midCat"/>
      </c:valAx>
      <c:valAx>
        <c:axId val="2077393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69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Insertion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BC7-4E0C-820E-173E0F39669B}"/>
            </c:ext>
          </c:extLst>
        </c:ser>
        <c:ser>
          <c:idx val="1"/>
          <c:order val="1"/>
          <c:tx>
            <c:v>Insertion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0534747192823408"/>
                  <c:y val="2.391186522334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3-5BC7-4E0C-820E-173E0F39669B}"/>
            </c:ext>
          </c:extLst>
        </c:ser>
        <c:dLbls>
          <c:showLegendKey val="0"/>
          <c:showVal val="0"/>
          <c:showCatName val="0"/>
          <c:showSerName val="0"/>
          <c:showPercent val="0"/>
          <c:showBubbleSize val="0"/>
        </c:dLbls>
        <c:axId val="1991517247"/>
        <c:axId val="1991517663"/>
      </c:scatterChart>
      <c:valAx>
        <c:axId val="1991517247"/>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663"/>
        <c:crosses val="autoZero"/>
        <c:crossBetween val="midCat"/>
      </c:valAx>
      <c:valAx>
        <c:axId val="199151766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Selection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Selection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6032093659702625E-2"/>
                  <c:y val="0.39108689442567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1-A54A-4099-98D3-C4CCF3E6F3BA}"/>
            </c:ext>
          </c:extLst>
        </c:ser>
        <c:ser>
          <c:idx val="1"/>
          <c:order val="1"/>
          <c:tx>
            <c:v>Selection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153466909779873"/>
                  <c:y val="2.36481861738535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A54A-4099-98D3-C4CCF3E6F3BA}"/>
            </c:ext>
          </c:extLst>
        </c:ser>
        <c:dLbls>
          <c:showLegendKey val="0"/>
          <c:showVal val="0"/>
          <c:showCatName val="0"/>
          <c:showSerName val="0"/>
          <c:showPercent val="0"/>
          <c:showBubbleSize val="0"/>
        </c:dLbls>
        <c:axId val="1994908127"/>
        <c:axId val="1994902719"/>
      </c:scatterChart>
      <c:valAx>
        <c:axId val="1994908127"/>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2719"/>
        <c:crosses val="autoZero"/>
        <c:crossBetween val="midCat"/>
      </c:valAx>
      <c:valAx>
        <c:axId val="1994902719"/>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8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9</Pages>
  <Words>1132</Words>
  <Characters>6231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Andrés Felipe Gómez García</cp:lastModifiedBy>
  <cp:revision>66</cp:revision>
  <dcterms:created xsi:type="dcterms:W3CDTF">2021-02-10T17:06:00Z</dcterms:created>
  <dcterms:modified xsi:type="dcterms:W3CDTF">2021-02-24T20:05:00Z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