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C2F8D" w14:textId="77777777" w:rsidR="003342B9" w:rsidRDefault="003342B9" w:rsidP="003342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 Light" w:hAnsi="Calibri Light" w:cs="Calibri Light"/>
          <w:sz w:val="56"/>
          <w:szCs w:val="56"/>
          <w:lang w:val="es-419"/>
        </w:rPr>
        <w:t>OBSERVACIONES DE LA PRACTICA</w:t>
      </w:r>
      <w:r>
        <w:rPr>
          <w:rStyle w:val="eop"/>
          <w:rFonts w:ascii="Calibri Light" w:hAnsi="Calibri Light" w:cs="Calibri Light"/>
          <w:sz w:val="56"/>
          <w:szCs w:val="56"/>
          <w:lang w:val="es-ES"/>
        </w:rPr>
        <w:t> </w:t>
      </w:r>
    </w:p>
    <w:p w14:paraId="79592523" w14:textId="77777777" w:rsidR="003342B9" w:rsidRDefault="003342B9" w:rsidP="003342B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Felipe Garzón 202021161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6BF2A5A6" w14:textId="77777777" w:rsidR="003342B9" w:rsidRDefault="003342B9" w:rsidP="003342B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Pablo Ortega 202021700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56C9CDE9" w14:textId="77777777" w:rsidR="003342B9" w:rsidRDefault="003342B9" w:rsidP="003342B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 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16ED402F" w14:textId="77777777" w:rsidR="003342B9" w:rsidRDefault="003342B9" w:rsidP="003342B9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¿Qué estructura de datos se usa para este índice?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26C40B11" w14:textId="77777777" w:rsidR="003342B9" w:rsidRDefault="003342B9" w:rsidP="003342B9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La estructura de datos utilizada es una tabla de hash de tipo 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separate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chaining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  <w:lang w:val="es-419"/>
        </w:rPr>
        <w:t>” ,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s-419"/>
        </w:rPr>
        <w:t xml:space="preserve"> en donde las colisiones se resuelven con valores encadenados para cada casilla.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49E9434C" w14:textId="77777777" w:rsidR="003342B9" w:rsidRDefault="003342B9" w:rsidP="003342B9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¿Cuántos elementos se espera almacenar inicialmente?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14C79653" w14:textId="77777777" w:rsidR="003342B9" w:rsidRDefault="003342B9" w:rsidP="003342B9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Se espera almacenar 800 elementos inicialmente.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47DEAE37" w14:textId="77777777" w:rsidR="003342B9" w:rsidRDefault="003342B9" w:rsidP="003342B9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¿Cuál es el factor de carga?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44CE596F" w14:textId="77777777" w:rsidR="003342B9" w:rsidRDefault="003342B9" w:rsidP="003342B9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El factor de carga es de 4.0.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3B49CEEA" w14:textId="77777777" w:rsidR="003342B9" w:rsidRDefault="003342B9" w:rsidP="003342B9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¿Con cuántos elementos serán necesarios agregar para hacer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re-hash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 de la tabla?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1993CDD0" w14:textId="77777777" w:rsidR="003342B9" w:rsidRDefault="003342B9" w:rsidP="003342B9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Con 3201 elementos se tendrá que hacer un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re-hash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 de la tabla.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564B6021" w14:textId="77777777" w:rsidR="003342B9" w:rsidRDefault="003342B9" w:rsidP="003342B9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¿Qué hace la instrucción “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s-419"/>
        </w:rPr>
        <w:t>mp.put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s-419"/>
        </w:rPr>
        <w:t>(...)”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? 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24B3BB57" w14:textId="77777777" w:rsidR="003342B9" w:rsidRDefault="003342B9" w:rsidP="003342B9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Esta función agrega la pareja llave, valor a la tabla de hash. Dado el caso que ya exista en la tabla se reemplaza el valor para esa llave.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1E26BAEB" w14:textId="77777777" w:rsidR="003342B9" w:rsidRDefault="003342B9" w:rsidP="003342B9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Qué papel cumple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“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book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[‘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goodreads_book_id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’]”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 en esa instrucción?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4EDD99B2" w14:textId="77777777" w:rsidR="003342B9" w:rsidRDefault="003342B9" w:rsidP="003342B9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En este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s-ES"/>
        </w:rPr>
        <w:t>caso,  es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la llave asociada a la pareja que se entra como parámetro de 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s-ES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265E10B7" w14:textId="77777777" w:rsidR="003342B9" w:rsidRDefault="003342B9" w:rsidP="003342B9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¿Qué papel cumple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“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s-ES"/>
        </w:rPr>
        <w:t>book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s-ES"/>
        </w:rPr>
        <w:t>”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 en esa instrucción?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01B4082A" w14:textId="77777777" w:rsidR="003342B9" w:rsidRDefault="003342B9" w:rsidP="003342B9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En este caso “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s-ES"/>
        </w:rPr>
        <w:t>book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” es el valor asociado que se va a añadir al hash para la llave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“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book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[‘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goodreads_book_id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’]”. 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Se entra como parámetro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 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s-ES"/>
        </w:rPr>
        <w:t>value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s-ES"/>
        </w:rPr>
        <w:t>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72A9D1E7" w14:textId="77777777" w:rsidR="003342B9" w:rsidRDefault="003342B9" w:rsidP="003342B9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¿Qué hace la instrucción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419"/>
        </w:rPr>
        <w:t>“</w:t>
      </w: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  <w:lang w:val="es-419"/>
        </w:rPr>
        <w:t>mp.get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s-419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  <w:lang w:val="es-419"/>
        </w:rPr>
        <w:t>…)”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?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77E66FEC" w14:textId="77777777" w:rsidR="003342B9" w:rsidRDefault="003342B9" w:rsidP="003342B9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Esta función hace un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return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 de la pareja llave, valor. Donde su valor sea igual a 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s-419"/>
        </w:rPr>
        <w:t>key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s-419"/>
        </w:rPr>
        <w:t>. 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Sus parámetros son 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s-419"/>
        </w:rPr>
        <w:t>map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s-419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y 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s-419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,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s-419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donde el primero es el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map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 donde se guarda la pareja y el segundo es la llave asociada a la pareja.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5E609BF5" w14:textId="77777777" w:rsidR="003342B9" w:rsidRDefault="003342B9" w:rsidP="003342B9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Qué papel cumple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“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s-ES"/>
        </w:rPr>
        <w:t>year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s-ES"/>
        </w:rPr>
        <w:t>”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en esa instrucción?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3B4BDD25" w14:textId="77777777" w:rsidR="003342B9" w:rsidRDefault="003342B9" w:rsidP="003342B9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Es el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map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 donde se va a guardar la pareja llave, valor.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686FB7CB" w14:textId="77777777" w:rsidR="003342B9" w:rsidRDefault="003342B9" w:rsidP="003342B9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¿Qué hace la instrucción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“</w:t>
      </w: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me.getValue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(…)”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?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20EAE168" w14:textId="77777777" w:rsidR="003342B9" w:rsidRDefault="003342B9" w:rsidP="003342B9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Esta función hace un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return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 de la pareja de un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Map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. Sus parámetros son 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s-419"/>
        </w:rPr>
        <w:t>entry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, que es la pareja llave, valor.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2D09031E" w14:textId="77777777" w:rsidR="00BA3B38" w:rsidRPr="003342B9" w:rsidRDefault="00BA3B38" w:rsidP="003342B9">
      <w:pPr>
        <w:rPr>
          <w:lang w:val="es-ES"/>
        </w:rPr>
      </w:pPr>
    </w:p>
    <w:sectPr w:rsidR="00BA3B38" w:rsidRPr="0033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01B9C"/>
    <w:multiLevelType w:val="multilevel"/>
    <w:tmpl w:val="C220BC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A3283"/>
    <w:multiLevelType w:val="multilevel"/>
    <w:tmpl w:val="F8E894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44584"/>
    <w:multiLevelType w:val="multilevel"/>
    <w:tmpl w:val="215ADC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B75F6"/>
    <w:multiLevelType w:val="multilevel"/>
    <w:tmpl w:val="71681D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69029F"/>
    <w:multiLevelType w:val="multilevel"/>
    <w:tmpl w:val="9ABED4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E1101"/>
    <w:multiLevelType w:val="multilevel"/>
    <w:tmpl w:val="229868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5347DC8"/>
    <w:multiLevelType w:val="multilevel"/>
    <w:tmpl w:val="6DC471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F66FEF"/>
    <w:multiLevelType w:val="multilevel"/>
    <w:tmpl w:val="E6BA25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505FB4"/>
    <w:multiLevelType w:val="hybridMultilevel"/>
    <w:tmpl w:val="9594D7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21934"/>
    <w:multiLevelType w:val="multilevel"/>
    <w:tmpl w:val="3B241F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E81D62"/>
    <w:multiLevelType w:val="multilevel"/>
    <w:tmpl w:val="D0C2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8520F"/>
    <w:rsid w:val="00091AF9"/>
    <w:rsid w:val="0013546A"/>
    <w:rsid w:val="003342B9"/>
    <w:rsid w:val="003B6C26"/>
    <w:rsid w:val="00567F1D"/>
    <w:rsid w:val="00667C88"/>
    <w:rsid w:val="00A442AC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customStyle="1" w:styleId="paragraph">
    <w:name w:val="paragraph"/>
    <w:basedOn w:val="Normal"/>
    <w:rsid w:val="0033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342B9"/>
  </w:style>
  <w:style w:type="character" w:customStyle="1" w:styleId="eop">
    <w:name w:val="eop"/>
    <w:basedOn w:val="Fuentedeprrafopredeter"/>
    <w:rsid w:val="00334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Felipe Garzón</cp:lastModifiedBy>
  <cp:revision>7</cp:revision>
  <dcterms:created xsi:type="dcterms:W3CDTF">2021-02-10T17:06:00Z</dcterms:created>
  <dcterms:modified xsi:type="dcterms:W3CDTF">2021-03-18T01:52:00Z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