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9E95341" w14:textId="77777777" w:rsidR="00944269" w:rsidRPr="0013548D" w:rsidRDefault="00944269" w:rsidP="00944269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272B9F95" w14:textId="77777777" w:rsidR="00944269" w:rsidRPr="0013548D" w:rsidRDefault="00944269" w:rsidP="00944269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74A5C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303538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7AF5548A" w14:textId="71A8D6F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>Intel(R) Core(TM)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C74A5C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54C5311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1BB3A3D4" w14:textId="0C1BA4FF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C74A5C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B957AD1" w:rsidR="00C74A5C" w:rsidRPr="00E36356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6560BD8A" w14:textId="509575E6" w:rsidR="00C74A5C" w:rsidRPr="00C74A5C" w:rsidRDefault="00C74A5C" w:rsidP="00C74A5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567"/>
        <w:gridCol w:w="1576"/>
        <w:gridCol w:w="1274"/>
        <w:gridCol w:w="1310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126978" w:rsidRPr="00AB47E6" w14:paraId="3783FED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56C1C58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62C4310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B9990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55E47D5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39A9DAA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31,25</w:t>
            </w:r>
          </w:p>
        </w:tc>
      </w:tr>
      <w:tr w:rsidR="00126978" w:rsidRPr="00AB47E6" w14:paraId="7AE45D3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6D4DC44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5B6FD18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6BC6EE81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4364DA0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24CD0DC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</w:tr>
      <w:tr w:rsidR="00126978" w:rsidRPr="00AB47E6" w14:paraId="6D95888E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49B8B45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DEC240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72F35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7F56AA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243,38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D0A584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203,13</w:t>
            </w:r>
          </w:p>
        </w:tc>
      </w:tr>
      <w:tr w:rsidR="00126978" w:rsidRPr="00AB47E6" w14:paraId="27D1AAE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691E8D7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76390,63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42705D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181EF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40E93EB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4F17987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453,13</w:t>
            </w:r>
          </w:p>
        </w:tc>
      </w:tr>
      <w:tr w:rsidR="00126978" w:rsidRPr="00AB47E6" w14:paraId="2176BA9B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068A7F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292234,38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5A01B960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359734,38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318C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1796,88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574110F4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63446E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968,75</w:t>
            </w:r>
          </w:p>
        </w:tc>
      </w:tr>
      <w:tr w:rsidR="00126978" w:rsidRPr="00AB47E6" w14:paraId="5756ED9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AEC3CB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1219656,25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3E26F4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1445171,88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30D4E4F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4E917CE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E70F04C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2078,13</w:t>
            </w:r>
          </w:p>
        </w:tc>
      </w:tr>
      <w:tr w:rsidR="00126978" w:rsidRPr="00AB47E6" w14:paraId="3A121990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7260CB91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4945706,10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066E72D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5925204,70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6384AA4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DBF79AA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05AB315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4531,25</w:t>
            </w:r>
          </w:p>
        </w:tc>
      </w:tr>
      <w:tr w:rsidR="00126978" w:rsidRPr="00AB47E6" w14:paraId="19FF688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89459AF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E415BD2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C6C91E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24343,75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391CF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5BCC47E5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9531,25</w:t>
            </w:r>
          </w:p>
        </w:tc>
      </w:tr>
      <w:tr w:rsidR="00126978" w:rsidRPr="00AB47E6" w14:paraId="1CB3CCCC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5C264C9E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4563359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39FCB10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46EF0FBB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C3B5638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20171,88</w:t>
            </w:r>
          </w:p>
        </w:tc>
      </w:tr>
      <w:tr w:rsidR="00126978" w:rsidRPr="00AB47E6" w14:paraId="645CE8C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E202F4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3C1EF6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6172913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6B6781A6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34671,88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7CE5BF4D" w:rsidR="00126978" w:rsidRPr="00AB47E6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30531,25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3"/>
        <w:gridCol w:w="1483"/>
        <w:gridCol w:w="1565"/>
        <w:gridCol w:w="1401"/>
        <w:gridCol w:w="1336"/>
        <w:gridCol w:w="141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126978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2B6C40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70109,38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288BE2E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98C1933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FC1292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054BA5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359,38</w:t>
            </w:r>
          </w:p>
        </w:tc>
      </w:tr>
      <w:tr w:rsidR="00126978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EAF813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581312,50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1DFDAE1F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510843,75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280D8E2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2D7D1E8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3408FE1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1328,13</w:t>
            </w:r>
          </w:p>
        </w:tc>
      </w:tr>
      <w:tr w:rsidR="00126978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2B12BB5E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2324085,38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08AAD92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21097846,88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D592BA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75359,38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8091C3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57703,13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708C2B9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5312,50</w:t>
            </w:r>
          </w:p>
        </w:tc>
      </w:tr>
      <w:tr w:rsidR="00126978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00ED270D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9528750,04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24FFCEBA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8312551,66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4AA8779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3763795,04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4C722ABC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227156,25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52DE3C2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21156,25</w:t>
            </w:r>
          </w:p>
        </w:tc>
      </w:tr>
      <w:tr w:rsidR="00126978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1D1BDA0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50880F0E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EB65961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32B64D14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958281,25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6B7D8DA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84750,00</w:t>
            </w:r>
          </w:p>
        </w:tc>
      </w:tr>
      <w:tr w:rsidR="00126978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48F8C6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1209D456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1E23B253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9FF1C2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2606DBD8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312684,78</w:t>
            </w:r>
          </w:p>
        </w:tc>
      </w:tr>
      <w:tr w:rsidR="00126978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5A7CCDC7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00EF2AE8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24DB110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2640F8C1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702CAD3B" w:rsidR="00126978" w:rsidRPr="002D5C3A" w:rsidRDefault="00126978" w:rsidP="0012697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1602383,00</w:t>
            </w:r>
          </w:p>
        </w:tc>
      </w:tr>
      <w:tr w:rsidR="00142FC5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298EA82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60D5B06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00DDC0F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2593BB1D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F7E0773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excesivo</w:t>
            </w:r>
          </w:p>
        </w:tc>
      </w:tr>
      <w:tr w:rsidR="00142FC5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5640207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752953A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4D7C549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10F09E4C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79F58313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excesivo</w:t>
            </w:r>
          </w:p>
        </w:tc>
      </w:tr>
      <w:tr w:rsidR="00142FC5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35C4F90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609307F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3A4867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5AB27C51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0C58188E" w:rsidR="00142FC5" w:rsidRPr="002D5C3A" w:rsidRDefault="00126978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excesivo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335FC9DF" w:rsidR="00392066" w:rsidRPr="00E36356" w:rsidRDefault="001269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2FA99EAB" w14:textId="426CE9F7" w:rsidR="00392066" w:rsidRPr="00E36356" w:rsidRDefault="001269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8733DB4" w:rsidR="00392066" w:rsidRPr="00E36356" w:rsidRDefault="001269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  <w:tc>
          <w:tcPr>
            <w:tcW w:w="3420" w:type="dxa"/>
          </w:tcPr>
          <w:p w14:paraId="6303CB67" w14:textId="453F2475" w:rsidR="00392066" w:rsidRPr="00E36356" w:rsidRDefault="001269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387C3F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A74D73B" w14:textId="092FFB9B" w:rsidR="000331E3" w:rsidRPr="00E36356" w:rsidRDefault="00757DCE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0D4222F" wp14:editId="67F1405C">
            <wp:extent cx="5943600" cy="4311015"/>
            <wp:effectExtent l="0" t="0" r="0" b="1333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34DFA407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2A47E5B" w14:textId="0BF780E6" w:rsidR="000331E3" w:rsidRPr="00E36356" w:rsidRDefault="00C17D02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118B692" wp14:editId="4409B70E">
            <wp:extent cx="5943600" cy="4313555"/>
            <wp:effectExtent l="0" t="0" r="0" b="1079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A5BB7D" w14:textId="0C06BA94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9307C01" w14:textId="54123410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96433D6" w14:textId="74257367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BC92E60" w14:textId="500511BC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D86329C" w14:textId="5050784B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A23A532" w14:textId="048541BD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737A995" w14:textId="7D717C43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5B90CF5" w14:textId="2732B4CC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F4ECCE0" w14:textId="6D169440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6424427" w14:textId="073D4B09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5745AF4" w14:textId="6BD235CE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6700A4" w14:textId="5C90877E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FAAC69D" w14:textId="459246B5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7AF6725" w14:textId="3F14C4AB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AC99FE0" w14:textId="4407205A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070FD93" w14:textId="69BCEB48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F9B252A" w14:textId="4DED8756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C6DC83C" w14:textId="0AA75F0C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1F5FA25" w14:textId="648A2C6A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3D6C995" w14:textId="02002243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A2F229B" w14:textId="5D4F6BFA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68DC92C" w14:textId="486B7194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CF11760" w14:textId="77777777" w:rsidR="000331E3" w:rsidRDefault="000331E3" w:rsidP="000331E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A9037BC" w14:textId="18167FAE" w:rsidR="00CF2BF2" w:rsidRPr="000331E3" w:rsidRDefault="00CF2BF2" w:rsidP="000331E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0331E3">
        <w:rPr>
          <w:rFonts w:ascii="Dax-Regular" w:hAnsi="Dax-Regular"/>
          <w:lang w:val="es-419"/>
        </w:rPr>
        <w:t>Comparación de rendimiento para Insertion Sort.</w:t>
      </w:r>
    </w:p>
    <w:p w14:paraId="5F4FFBAA" w14:textId="1A76A1EB" w:rsidR="0045447F" w:rsidRPr="00E36356" w:rsidRDefault="0045447F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42E8332" wp14:editId="38F2778B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11F6786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774E6EC" w14:textId="1ACBC2BB" w:rsidR="00E81685" w:rsidRPr="00E36356" w:rsidRDefault="00E8168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5FA2EFE" wp14:editId="2ED5E3A7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68CC941A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B5A9B31" w14:textId="2E004FF0" w:rsidR="001C244A" w:rsidRDefault="001C244A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D07794F" wp14:editId="121DB2A7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0AA66A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006625F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64F734D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C4150E1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1C4D380B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572AA63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1EF1DD6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A5711EF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7792421A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CB4369B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E65F14D" w14:textId="77777777" w:rsidR="00C74ADE" w:rsidRPr="00C74ADE" w:rsidRDefault="00C74ADE" w:rsidP="00C74ADE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003B7E0D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881B54E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29B08F5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F18F4B0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A34F427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C521B0C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E061987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C12D61F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91BBD03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2155E4E" w14:textId="77777777" w:rsidR="00C74ADE" w:rsidRDefault="00C74ADE" w:rsidP="00C74AD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DE59D9A" w14:textId="08CF8B3D" w:rsidR="00A31D97" w:rsidRPr="00C74ADE" w:rsidRDefault="00A31D97" w:rsidP="00C74ADE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74ADE">
        <w:rPr>
          <w:rFonts w:ascii="Dax-Regular" w:hAnsi="Dax-Regular"/>
          <w:lang w:val="es-419"/>
        </w:rPr>
        <w:lastRenderedPageBreak/>
        <w:t>Comparación de rendimiento para MergeSort.</w:t>
      </w:r>
    </w:p>
    <w:p w14:paraId="7363169C" w14:textId="492C7842" w:rsidR="00126978" w:rsidRDefault="00126978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12170C4" w14:textId="333E69AD" w:rsidR="00126978" w:rsidRDefault="00DD22C6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C68D535" wp14:editId="63B972C1">
            <wp:extent cx="5943600" cy="4313555"/>
            <wp:effectExtent l="0" t="0" r="0" b="1079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0AF0016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20D913FA" w14:textId="614259EF" w:rsidR="00126978" w:rsidRPr="00C74ADE" w:rsidRDefault="00141815" w:rsidP="00141815">
      <w:pPr>
        <w:ind w:left="720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980FD31" wp14:editId="6906AB4F">
            <wp:extent cx="5943600" cy="4313555"/>
            <wp:effectExtent l="0" t="0" r="0" b="1079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47252A3" w14:textId="4A0E4D0C" w:rsidR="00126978" w:rsidRPr="00A31D97" w:rsidRDefault="00126978" w:rsidP="0012697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CC5F58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12E74" w:rsidRPr="00AB47E6" w14:paraId="4DC88CC7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0EE7670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5E6776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4237A82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5489C830" w:rsidR="00920323" w:rsidRPr="00142F50" w:rsidRDefault="00142F50" w:rsidP="00142F50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3730880" w:rsidR="00920323" w:rsidRPr="00040239" w:rsidRDefault="00040239" w:rsidP="0004023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57,29</w:t>
            </w:r>
          </w:p>
        </w:tc>
      </w:tr>
      <w:tr w:rsidR="00CC5F58" w:rsidRPr="00AB47E6" w14:paraId="5C32DADA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6C3B284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485F20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3291,64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11A2F1A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293EAA22" w:rsidR="00920323" w:rsidRPr="004E4346" w:rsidRDefault="00D422FC" w:rsidP="004E434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2CC7240E" w:rsidR="00920323" w:rsidRPr="002A357D" w:rsidRDefault="002A357D" w:rsidP="002A357D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93,75</w:t>
            </w:r>
          </w:p>
        </w:tc>
      </w:tr>
      <w:tr w:rsidR="00A12E74" w:rsidRPr="00AB47E6" w14:paraId="3C844C09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331D57DB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07C02B4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7248F78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35A7DFEE" w:rsidR="00920323" w:rsidRPr="00611678" w:rsidRDefault="00611678" w:rsidP="0061167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05085EE2" w:rsidR="00920323" w:rsidRPr="00C933E6" w:rsidRDefault="00C933E6" w:rsidP="00C933E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140,63</w:t>
            </w:r>
          </w:p>
        </w:tc>
      </w:tr>
      <w:tr w:rsidR="00CC5F58" w:rsidRPr="00AB47E6" w14:paraId="2B7CB4D6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44D648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45604,17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5816E24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0F3265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458,33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4E045EB5" w:rsidR="00920323" w:rsidRPr="00450E54" w:rsidRDefault="00450E54" w:rsidP="00450E54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09558917" w:rsidR="00920323" w:rsidRPr="005F34D9" w:rsidRDefault="005F34D9" w:rsidP="005F34D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270,83</w:t>
            </w:r>
          </w:p>
        </w:tc>
      </w:tr>
      <w:tr w:rsidR="00A12E74" w:rsidRPr="00AB47E6" w14:paraId="3AD5DC18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0B12B71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6805CA63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230677,08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41321AAF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036C5335" w:rsidR="00920323" w:rsidRPr="009B7D47" w:rsidRDefault="009B7D47" w:rsidP="009B7D4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54F91D76" w:rsidR="00920323" w:rsidRPr="005452C3" w:rsidRDefault="005452C3" w:rsidP="005452C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552,08</w:t>
            </w:r>
          </w:p>
        </w:tc>
      </w:tr>
      <w:tr w:rsidR="00CC5F58" w:rsidRPr="00AB47E6" w14:paraId="1A219F0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A367E2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812739,58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579231B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938901,04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E8A6FB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06B392E0" w:rsidR="00920323" w:rsidRPr="004E4346" w:rsidRDefault="004E4346" w:rsidP="004E434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2477F4BE" w:rsidR="00920323" w:rsidRPr="00A12E74" w:rsidRDefault="00A12E74" w:rsidP="00A12E74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1109,38</w:t>
            </w:r>
          </w:p>
        </w:tc>
      </w:tr>
      <w:tr w:rsidR="00A12E74" w:rsidRPr="00AB47E6" w14:paraId="6B69F8EB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3FEC430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65D345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751BF636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96C55F" w:rsidR="00920323" w:rsidRPr="00B20447" w:rsidRDefault="00B20447" w:rsidP="00B2044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90C093A" w:rsidR="00920323" w:rsidRPr="000444FA" w:rsidRDefault="000444FA" w:rsidP="000444F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2343,75</w:t>
            </w:r>
          </w:p>
        </w:tc>
      </w:tr>
      <w:tr w:rsidR="00CC5F58" w:rsidRPr="00AB47E6" w14:paraId="797FB90E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4CC1609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31A44F90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078D09B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501F4">
              <w:rPr>
                <w:rFonts w:ascii="Calibri" w:hAnsi="Calibri" w:cs="Calibri"/>
                <w:color w:val="000000"/>
                <w:u w:val="words"/>
              </w:rPr>
              <w:t>14317</w:t>
            </w:r>
            <w:r>
              <w:rPr>
                <w:rFonts w:ascii="Calibri" w:hAnsi="Calibri" w:cs="Calibri"/>
                <w:color w:val="000000"/>
              </w:rPr>
              <w:t>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D6294" w14:textId="7554FF32" w:rsidR="00DC1F08" w:rsidRDefault="00DC1F08" w:rsidP="00DC1F0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5166,67</w:t>
            </w:r>
          </w:p>
          <w:p w14:paraId="3C5A554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68F4D91C" w:rsidR="00920323" w:rsidRPr="00AB47E6" w:rsidRDefault="00CC5F58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5026,04</w:t>
            </w:r>
          </w:p>
        </w:tc>
      </w:tr>
      <w:tr w:rsidR="00A12E74" w:rsidRPr="00AB47E6" w14:paraId="7A0E64A4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48B9EF5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201EE7B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5CAC49E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2D059A61" w:rsidR="00920323" w:rsidRPr="00E716F9" w:rsidRDefault="00E716F9" w:rsidP="00E716F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11890,6</w:t>
            </w:r>
            <w:r w:rsidR="00714DB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18D55B9F" w:rsidR="00920323" w:rsidRPr="00CC5F58" w:rsidRDefault="002657DE" w:rsidP="002657D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10177,08</w:t>
            </w:r>
          </w:p>
        </w:tc>
      </w:tr>
      <w:tr w:rsidR="00CC5F58" w:rsidRPr="00AB47E6" w14:paraId="29604E2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589BBE0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9D67C6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3"/>
        <w:gridCol w:w="1481"/>
        <w:gridCol w:w="1410"/>
        <w:gridCol w:w="1439"/>
        <w:gridCol w:w="1439"/>
        <w:gridCol w:w="1438"/>
      </w:tblGrid>
      <w:tr w:rsidR="00711F17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7A3" w:rsidRPr="002D5C3A" w14:paraId="562CEAB3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0DA6C14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515224A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43255,21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5754DC4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5F2DD7A3" w:rsidR="00DA6298" w:rsidRPr="00AE538E" w:rsidRDefault="00AE538E" w:rsidP="00AE538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5E5E341A" w:rsidR="00DA6298" w:rsidRPr="007B7586" w:rsidRDefault="00F7711C" w:rsidP="007B758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177,08</w:t>
            </w:r>
          </w:p>
        </w:tc>
      </w:tr>
      <w:tr w:rsidR="00711F17" w:rsidRPr="002D5C3A" w14:paraId="52A6974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6D947A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398729,17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7432E64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371757,81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FB860C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3C9F3699" w:rsidR="00DA6298" w:rsidRPr="00C93F17" w:rsidRDefault="00C93F17" w:rsidP="00C93F1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276014F" w:rsidR="00DA6298" w:rsidRPr="009916A9" w:rsidRDefault="009916A9" w:rsidP="009916A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656,25</w:t>
            </w:r>
          </w:p>
        </w:tc>
      </w:tr>
      <w:tr w:rsidR="004F17A3" w:rsidRPr="002D5C3A" w14:paraId="488427C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3F663E7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D5A16">
              <w:rPr>
                <w:rFonts w:ascii="Dax-Regular" w:hAnsi="Dax-Regular"/>
                <w:noProof w:val="0"/>
                <w:lang w:val="es-419"/>
              </w:rPr>
              <w:t>3223656.25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5077123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047F">
              <w:rPr>
                <w:rFonts w:ascii="Calibri" w:hAnsi="Calibri" w:cs="Calibri"/>
                <w:noProof w:val="0"/>
                <w:color w:val="000000"/>
              </w:rPr>
              <w:t>2846437</w:t>
            </w:r>
            <w:r>
              <w:rPr>
                <w:rFonts w:ascii="Calibri" w:hAnsi="Calibri" w:cs="Calibri"/>
                <w:noProof w:val="0"/>
                <w:color w:val="000000"/>
              </w:rPr>
              <w:t>,</w:t>
            </w:r>
            <w:r w:rsidRPr="00A3047F">
              <w:rPr>
                <w:rFonts w:ascii="Calibri" w:hAnsi="Calibri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303215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53473,96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5FD0945D" w:rsidR="00DA6298" w:rsidRPr="0089533E" w:rsidRDefault="0089533E" w:rsidP="0089533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29973,96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43FB23F3" w:rsidR="00DA6298" w:rsidRPr="004F17A3" w:rsidRDefault="004F17A3" w:rsidP="004F17A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2692,71</w:t>
            </w:r>
          </w:p>
        </w:tc>
      </w:tr>
      <w:tr w:rsidR="00711F17" w:rsidRPr="002D5C3A" w14:paraId="4B2FA59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2A232AD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222FA6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1919C4D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0D44E94C" w:rsidR="00DA6298" w:rsidRPr="00BB12D8" w:rsidRDefault="00BB12D8" w:rsidP="00BB12D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158635,42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48FB45DB" w:rsidR="00DA6298" w:rsidRPr="00061693" w:rsidRDefault="00061693" w:rsidP="0006169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11828,125</w:t>
            </w:r>
          </w:p>
        </w:tc>
      </w:tr>
      <w:tr w:rsidR="004F17A3" w:rsidRPr="002D5C3A" w14:paraId="2F89092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0CA03F7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AAFCB9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45232AE3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211A2">
              <w:rPr>
                <w:rFonts w:ascii="Dax-Regular" w:hAnsi="Dax-Regular"/>
                <w:noProof w:val="0"/>
                <w:lang w:val="es-419"/>
              </w:rPr>
              <w:t>1241281.25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2898ABA" w:rsidR="00DA6298" w:rsidRPr="002D5C3A" w:rsidRDefault="004B608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6088">
              <w:rPr>
                <w:rFonts w:ascii="Dax-Regular" w:eastAsia="Times New Roman" w:hAnsi="Dax-Regular" w:cs="Calibri"/>
                <w:noProof w:val="0"/>
                <w:color w:val="000000"/>
              </w:rPr>
              <w:t>477390.6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0F6717E3" w:rsidR="00DA6298" w:rsidRPr="00711F17" w:rsidRDefault="00711F17" w:rsidP="00711F1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43348,96</w:t>
            </w:r>
          </w:p>
        </w:tc>
      </w:tr>
      <w:tr w:rsidR="00711F17" w:rsidRPr="002D5C3A" w14:paraId="330F39C5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7131332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0785816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27C2BCB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1D9FCE16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19BC">
              <w:rPr>
                <w:rFonts w:ascii="Dax-Regular" w:eastAsia="Times New Roman" w:hAnsi="Dax-Regular" w:cs="Calibri"/>
                <w:noProof w:val="0"/>
                <w:color w:val="000000"/>
              </w:rPr>
              <w:t>2150718.75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3B175108" w:rsidR="00DA6298" w:rsidRPr="000A70D3" w:rsidRDefault="000A70D3" w:rsidP="000A70D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168906,25</w:t>
            </w:r>
          </w:p>
        </w:tc>
      </w:tr>
      <w:tr w:rsidR="004F17A3" w:rsidRPr="002D5C3A" w14:paraId="629F73DD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74CE7FF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310FE52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49D6A21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54C269E3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21AD09E2" w:rsidR="00DA6298" w:rsidRPr="002D5C3A" w:rsidRDefault="00FF381D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F381D">
              <w:rPr>
                <w:rFonts w:ascii="Dax-Regular" w:eastAsia="Times New Roman" w:hAnsi="Dax-Regular" w:cs="Calibri"/>
                <w:noProof w:val="0"/>
                <w:color w:val="000000"/>
              </w:rPr>
              <w:t>728328</w:t>
            </w:r>
            <w:r w:rsidR="00C255D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F381D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</w:p>
        </w:tc>
      </w:tr>
      <w:tr w:rsidR="00711F17" w:rsidRPr="002D5C3A" w14:paraId="2318BCA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A164565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3710E2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3337EB0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41651536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47E313F8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4F17A3" w:rsidRPr="002D5C3A" w14:paraId="71C0754A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0340E3C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6B6F40E0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2618CDA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5DEB9A19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6D81F844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711F17" w:rsidRPr="002D5C3A" w14:paraId="11C71F6F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20978A2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709C540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3851A56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328396FC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2E1E4D7A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02E55AE3" w:rsidR="003B7212" w:rsidRPr="00E36356" w:rsidRDefault="00205BB5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3D679AC" w:rsidR="003B7212" w:rsidRPr="00E36356" w:rsidRDefault="009624FA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</w:t>
            </w:r>
            <w:r w:rsidR="00205BB5">
              <w:rPr>
                <w:rFonts w:ascii="Dax-Regular" w:hAnsi="Dax-Regular"/>
                <w:noProof w:val="0"/>
                <w:lang w:val="es-419"/>
              </w:rPr>
              <w:t>ejor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332B72F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4E5E5CA" w14:textId="600DFE3A" w:rsidR="0027334B" w:rsidRPr="00E36356" w:rsidRDefault="0027334B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3DEDEED" wp14:editId="4067EDEC">
            <wp:extent cx="5943600" cy="4313555"/>
            <wp:effectExtent l="0" t="0" r="0" b="1079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8F8227" w14:textId="1D1CA13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E61417F" w14:textId="6DAB0647" w:rsidR="007F2E44" w:rsidRPr="00E36356" w:rsidRDefault="007F2E44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51CBF0A" wp14:editId="565D20EE">
            <wp:extent cx="5943600" cy="4307205"/>
            <wp:effectExtent l="0" t="0" r="0" b="171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80DBE5" w14:textId="574F9269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22B0A994" w14:textId="6E6647AA" w:rsidR="00527A89" w:rsidRPr="00E36356" w:rsidRDefault="00527A8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4D827BC" wp14:editId="0CA7CBE8">
            <wp:extent cx="5943600" cy="4313555"/>
            <wp:effectExtent l="0" t="0" r="0" b="1079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80D633" w14:textId="785504CD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0A62CAC" w14:textId="320CBA98" w:rsidR="000D4D42" w:rsidRPr="00E36356" w:rsidRDefault="000D4D4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2D5F39A7" wp14:editId="11420F6B">
            <wp:extent cx="5943600" cy="4313555"/>
            <wp:effectExtent l="0" t="0" r="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FA665F3" w14:textId="75F70BD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18DE6FD" w14:textId="5BE32E15" w:rsidR="00F02E68" w:rsidRDefault="00F02E68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56BC1FB" wp14:editId="1133534C">
            <wp:extent cx="5943600" cy="4313555"/>
            <wp:effectExtent l="0" t="0" r="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A20C33" w14:textId="1DA0D31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3DCE194E" w14:textId="01EEA18A" w:rsidR="00916C4D" w:rsidRDefault="00916C4D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AB7CBCD" wp14:editId="0B3FA2E0">
            <wp:extent cx="5943600" cy="4312920"/>
            <wp:effectExtent l="0" t="0" r="0" b="1143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B27ACB0-1302-42E9-A6F6-E72EB5A71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BAA9BE" w14:textId="26AD8EE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6B508F15" w14:textId="50575E6F" w:rsidR="00916C4D" w:rsidRPr="00A31D97" w:rsidRDefault="00916C4D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2CEA443" wp14:editId="521D2751">
            <wp:extent cx="5943600" cy="4312920"/>
            <wp:effectExtent l="0" t="0" r="0" b="1143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4E364DB-8FD1-414E-9072-05FA91B6F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0822B02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  <w:r w:rsidR="00C74ADE">
        <w:rPr>
          <w:rFonts w:ascii="Dax-Regular" w:hAnsi="Dax-Regular"/>
          <w:lang w:val="es-419"/>
        </w:rPr>
        <w:t xml:space="preserve"> </w:t>
      </w:r>
    </w:p>
    <w:p w14:paraId="48C41DB6" w14:textId="040AD5DE" w:rsidR="00DB5D21" w:rsidRPr="00DB5D21" w:rsidRDefault="00007609" w:rsidP="00DB5D21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A</w:t>
      </w:r>
      <w:r w:rsidR="00C74ADE">
        <w:rPr>
          <w:rFonts w:ascii="Dax-Regular" w:hAnsi="Dax-Regular"/>
          <w:lang w:val="es-419"/>
        </w:rPr>
        <w:t xml:space="preserve">lgoritmos </w:t>
      </w:r>
      <w:r>
        <w:rPr>
          <w:rFonts w:ascii="Dax-Regular" w:hAnsi="Dax-Regular"/>
          <w:lang w:val="es-419"/>
        </w:rPr>
        <w:t>actúan acordes a lo planteado</w:t>
      </w:r>
      <w:r w:rsidR="00C74ADE">
        <w:rPr>
          <w:rFonts w:ascii="Dax-Regular" w:hAnsi="Dax-Regular"/>
          <w:lang w:val="es-419"/>
        </w:rPr>
        <w:t xml:space="preserve"> como se enuncia teóricamente</w:t>
      </w:r>
      <w:r w:rsidR="00DB5D21">
        <w:rPr>
          <w:rFonts w:ascii="Dax-Regular" w:hAnsi="Dax-Regular"/>
          <w:lang w:val="es-419"/>
        </w:rPr>
        <w:t xml:space="preserve">, pues en general los más eficientes son quick y merge con complejidad O(nlogn), de </w:t>
      </w:r>
      <w:r w:rsidR="00B730ED">
        <w:rPr>
          <w:rFonts w:ascii="Dax-Regular" w:hAnsi="Dax-Regular"/>
          <w:lang w:val="es-419"/>
        </w:rPr>
        <w:t>hecho,</w:t>
      </w:r>
      <w:r w:rsidR="00DB5D21">
        <w:rPr>
          <w:rFonts w:ascii="Dax-Regular" w:hAnsi="Dax-Regular"/>
          <w:lang w:val="es-419"/>
        </w:rPr>
        <w:t xml:space="preserve"> en Array son casi idénticos.</w:t>
      </w:r>
      <w:r w:rsidR="00B730ED">
        <w:rPr>
          <w:rFonts w:ascii="Dax-Regular" w:hAnsi="Dax-Regular"/>
          <w:lang w:val="es-419"/>
        </w:rPr>
        <w:t xml:space="preserve"> En linked</w:t>
      </w:r>
      <w:r w:rsidR="006C60F8">
        <w:rPr>
          <w:rFonts w:ascii="Dax-Regular" w:hAnsi="Dax-Regular"/>
          <w:lang w:val="es-419"/>
        </w:rPr>
        <w:t xml:space="preserve"> quick se demora más dada la dificultad de recorrer la lista. </w:t>
      </w:r>
      <w:r w:rsidR="00FD6723">
        <w:rPr>
          <w:rFonts w:ascii="Dax-Regular" w:hAnsi="Dax-Regular"/>
          <w:lang w:val="es-419"/>
        </w:rPr>
        <w:t>Además,</w:t>
      </w:r>
      <w:r w:rsidR="006C60F8">
        <w:rPr>
          <w:rFonts w:ascii="Dax-Regular" w:hAnsi="Dax-Regular"/>
          <w:lang w:val="es-419"/>
        </w:rPr>
        <w:t xml:space="preserve"> como se dijo en el laboratorio anterior, </w:t>
      </w:r>
      <w:r w:rsidR="00FD6723">
        <w:rPr>
          <w:rFonts w:ascii="Dax-Regular" w:hAnsi="Dax-Regular"/>
          <w:lang w:val="es-419"/>
        </w:rPr>
        <w:t xml:space="preserve">los algoritmos iterativos también </w:t>
      </w:r>
      <w:r w:rsidR="005A06B7">
        <w:rPr>
          <w:rFonts w:ascii="Dax-Regular" w:hAnsi="Dax-Regular"/>
          <w:lang w:val="es-419"/>
        </w:rPr>
        <w:t>siguen el comportamiento teórico.</w:t>
      </w:r>
    </w:p>
    <w:p w14:paraId="5E498F83" w14:textId="5819C06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EF84AC6" w14:textId="1EAA41F0" w:rsidR="00C74ADE" w:rsidRPr="001E238E" w:rsidRDefault="00C74ADE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existen diferencias, la maquina 2 registra mejores y distintos tiempos comparados con la maquina 1.</w:t>
      </w:r>
    </w:p>
    <w:p w14:paraId="47137180" w14:textId="7AAE6B6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  <w:r w:rsidR="00C74ADE">
        <w:rPr>
          <w:rFonts w:ascii="Dax-Regular" w:hAnsi="Dax-Regular"/>
          <w:lang w:val="es-419"/>
        </w:rPr>
        <w:t xml:space="preserve"> </w:t>
      </w:r>
    </w:p>
    <w:p w14:paraId="105C7C0F" w14:textId="44D50F23" w:rsidR="00C74ADE" w:rsidRPr="001E238E" w:rsidRDefault="00180FFD" w:rsidP="00C74ADE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diferencias</w:t>
      </w:r>
      <w:r w:rsidR="00C74ADE">
        <w:rPr>
          <w:rFonts w:ascii="Dax-Regular" w:hAnsi="Dax-Regular"/>
          <w:lang w:val="es-419"/>
        </w:rPr>
        <w:t xml:space="preserve"> probablemente se dan debido a l</w:t>
      </w:r>
      <w:r w:rsidR="00D01DB9">
        <w:rPr>
          <w:rFonts w:ascii="Dax-Regular" w:hAnsi="Dax-Regular"/>
          <w:lang w:val="es-419"/>
        </w:rPr>
        <w:t>a diferencia en</w:t>
      </w:r>
      <w:r w:rsidR="00C74ADE">
        <w:rPr>
          <w:rFonts w:ascii="Dax-Regular" w:hAnsi="Dax-Regular"/>
          <w:lang w:val="es-419"/>
        </w:rPr>
        <w:t xml:space="preserve"> procesadores </w:t>
      </w:r>
      <w:r w:rsidR="00650F18">
        <w:rPr>
          <w:rFonts w:ascii="Dax-Regular" w:hAnsi="Dax-Regular"/>
          <w:lang w:val="es-419"/>
        </w:rPr>
        <w:t>y memoria</w:t>
      </w:r>
      <w:r w:rsidR="00C74ADE">
        <w:rPr>
          <w:rFonts w:ascii="Dax-Regular" w:hAnsi="Dax-Regular"/>
          <w:lang w:val="es-419"/>
        </w:rPr>
        <w:t xml:space="preserve"> ram</w:t>
      </w:r>
      <w:r w:rsidR="00650F18">
        <w:rPr>
          <w:rFonts w:ascii="Dax-Regular" w:hAnsi="Dax-Regular"/>
          <w:lang w:val="es-419"/>
        </w:rPr>
        <w:t xml:space="preserve"> </w:t>
      </w:r>
      <w:r w:rsidR="00650F18">
        <w:rPr>
          <w:rFonts w:ascii="Dax-Regular" w:hAnsi="Dax-Regular"/>
          <w:lang w:val="es-419"/>
        </w:rPr>
        <w:t>(8GB y 12GB)</w:t>
      </w:r>
      <w:r w:rsidR="00C74ADE">
        <w:rPr>
          <w:rFonts w:ascii="Dax-Regular" w:hAnsi="Dax-Regular"/>
          <w:lang w:val="es-419"/>
        </w:rPr>
        <w:t>.</w:t>
      </w:r>
      <w:r w:rsidR="00650F18">
        <w:rPr>
          <w:rFonts w:ascii="Dax-Regular" w:hAnsi="Dax-Regular"/>
          <w:lang w:val="es-419"/>
        </w:rPr>
        <w:t xml:space="preserve"> En ambos </w:t>
      </w:r>
      <w:r w:rsidR="00A85D58">
        <w:rPr>
          <w:rFonts w:ascii="Dax-Regular" w:hAnsi="Dax-Regular"/>
          <w:lang w:val="es-419"/>
        </w:rPr>
        <w:t xml:space="preserve">casos la maquina 2 es mejor. </w:t>
      </w:r>
    </w:p>
    <w:p w14:paraId="4FF61E54" w14:textId="34C4749C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B9A678E" w14:textId="02A2E6A0" w:rsidR="009804E8" w:rsidRPr="00E36356" w:rsidRDefault="009804E8" w:rsidP="009804E8">
      <w:pPr>
        <w:pStyle w:val="Prrafodelista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ARRAYLIST es mejor que LINKED_LIST en cada algoritmo, tanto en la teoría como en la práctica. Si se quisiera ser lo más eficiente se debe usar el algoritmo </w:t>
      </w:r>
      <w:r w:rsidR="008922EE">
        <w:rPr>
          <w:rFonts w:ascii="Dax-Regular" w:hAnsi="Dax-Regular"/>
          <w:lang w:val="es-419"/>
        </w:rPr>
        <w:t>Merge</w:t>
      </w:r>
      <w:r>
        <w:rPr>
          <w:rFonts w:ascii="Dax-Regular" w:hAnsi="Dax-Regular"/>
          <w:lang w:val="es-419"/>
        </w:rPr>
        <w:t>.</w:t>
      </w:r>
    </w:p>
    <w:p w14:paraId="6FBA5E49" w14:textId="5753240A" w:rsidR="00C74ADE" w:rsidRPr="009804E8" w:rsidRDefault="00C74ADE" w:rsidP="00C74ADE">
      <w:pPr>
        <w:pStyle w:val="Prrafodelista"/>
        <w:rPr>
          <w:rFonts w:ascii="Dax-Regular" w:hAnsi="Dax-Regular"/>
          <w:lang w:val="es-419"/>
        </w:rPr>
      </w:pP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lastRenderedPageBreak/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1F67E242" w14:textId="77777777" w:rsidR="00304CED" w:rsidRDefault="00304CED" w:rsidP="00304CED">
      <w:pPr>
        <w:pStyle w:val="Prrafodelista"/>
        <w:ind w:left="1080"/>
        <w:rPr>
          <w:lang w:val="es-419"/>
        </w:rPr>
      </w:pPr>
    </w:p>
    <w:p w14:paraId="58811679" w14:textId="0DCDB77C" w:rsidR="00304CED" w:rsidRDefault="005F5091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Merge</w:t>
      </w:r>
    </w:p>
    <w:p w14:paraId="2804C03A" w14:textId="21A14C98" w:rsidR="005F5091" w:rsidRDefault="005F5091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Quick</w:t>
      </w:r>
    </w:p>
    <w:p w14:paraId="44043843" w14:textId="16072FC6" w:rsidR="005F5091" w:rsidRDefault="005F5091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Shell</w:t>
      </w:r>
    </w:p>
    <w:p w14:paraId="21EEEB9E" w14:textId="0F7D7A30" w:rsid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Selection</w:t>
      </w:r>
    </w:p>
    <w:p w14:paraId="5BC54B11" w14:textId="4615C49A" w:rsidR="00304CED" w:rsidRPr="00304CED" w:rsidRDefault="00304CED" w:rsidP="00304CE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Insertion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C53405"/>
    <w:multiLevelType w:val="hybridMultilevel"/>
    <w:tmpl w:val="6298B674"/>
    <w:lvl w:ilvl="0" w:tplc="3098A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45083"/>
    <w:multiLevelType w:val="hybridMultilevel"/>
    <w:tmpl w:val="B97670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7609"/>
    <w:rsid w:val="000331E3"/>
    <w:rsid w:val="00040239"/>
    <w:rsid w:val="000444FA"/>
    <w:rsid w:val="000472C6"/>
    <w:rsid w:val="00061693"/>
    <w:rsid w:val="00076A65"/>
    <w:rsid w:val="00091AF9"/>
    <w:rsid w:val="000A70D3"/>
    <w:rsid w:val="000D4D42"/>
    <w:rsid w:val="000F67B7"/>
    <w:rsid w:val="00126978"/>
    <w:rsid w:val="0013546A"/>
    <w:rsid w:val="00141815"/>
    <w:rsid w:val="00142F50"/>
    <w:rsid w:val="00142FC5"/>
    <w:rsid w:val="00154868"/>
    <w:rsid w:val="00180FFD"/>
    <w:rsid w:val="001826C9"/>
    <w:rsid w:val="00185F6C"/>
    <w:rsid w:val="001919BC"/>
    <w:rsid w:val="001C244A"/>
    <w:rsid w:val="001E238E"/>
    <w:rsid w:val="00205BB5"/>
    <w:rsid w:val="002657DE"/>
    <w:rsid w:val="0027334B"/>
    <w:rsid w:val="002A357D"/>
    <w:rsid w:val="002D0856"/>
    <w:rsid w:val="002D5C3A"/>
    <w:rsid w:val="00304CED"/>
    <w:rsid w:val="00392066"/>
    <w:rsid w:val="003B6C26"/>
    <w:rsid w:val="003B7212"/>
    <w:rsid w:val="00450E54"/>
    <w:rsid w:val="0045447F"/>
    <w:rsid w:val="004B6088"/>
    <w:rsid w:val="004E4346"/>
    <w:rsid w:val="004F17A3"/>
    <w:rsid w:val="00527A89"/>
    <w:rsid w:val="005452C3"/>
    <w:rsid w:val="005A06B7"/>
    <w:rsid w:val="005C50D1"/>
    <w:rsid w:val="005F34D9"/>
    <w:rsid w:val="005F5091"/>
    <w:rsid w:val="00611678"/>
    <w:rsid w:val="00650F18"/>
    <w:rsid w:val="00651EEE"/>
    <w:rsid w:val="00656ADA"/>
    <w:rsid w:val="00667C88"/>
    <w:rsid w:val="006C60F8"/>
    <w:rsid w:val="00711F17"/>
    <w:rsid w:val="00714DB3"/>
    <w:rsid w:val="00752FC4"/>
    <w:rsid w:val="00757DCE"/>
    <w:rsid w:val="007601AB"/>
    <w:rsid w:val="00775C6E"/>
    <w:rsid w:val="007B7586"/>
    <w:rsid w:val="007D787B"/>
    <w:rsid w:val="007F0157"/>
    <w:rsid w:val="007F2E44"/>
    <w:rsid w:val="00852320"/>
    <w:rsid w:val="008922EE"/>
    <w:rsid w:val="0089533E"/>
    <w:rsid w:val="00916C4D"/>
    <w:rsid w:val="00920323"/>
    <w:rsid w:val="00944269"/>
    <w:rsid w:val="009624FA"/>
    <w:rsid w:val="009804E8"/>
    <w:rsid w:val="009916A9"/>
    <w:rsid w:val="009B7D47"/>
    <w:rsid w:val="00A12E74"/>
    <w:rsid w:val="00A31D97"/>
    <w:rsid w:val="00A74C44"/>
    <w:rsid w:val="00A85D58"/>
    <w:rsid w:val="00AB47E6"/>
    <w:rsid w:val="00AE538E"/>
    <w:rsid w:val="00B20447"/>
    <w:rsid w:val="00B730ED"/>
    <w:rsid w:val="00BA3B38"/>
    <w:rsid w:val="00BB12D8"/>
    <w:rsid w:val="00C17D02"/>
    <w:rsid w:val="00C255D0"/>
    <w:rsid w:val="00C5366A"/>
    <w:rsid w:val="00C74A5C"/>
    <w:rsid w:val="00C74ADE"/>
    <w:rsid w:val="00C933E6"/>
    <w:rsid w:val="00C93F17"/>
    <w:rsid w:val="00CC5F58"/>
    <w:rsid w:val="00CF2BF2"/>
    <w:rsid w:val="00D01DB9"/>
    <w:rsid w:val="00D33975"/>
    <w:rsid w:val="00D422FC"/>
    <w:rsid w:val="00DA1878"/>
    <w:rsid w:val="00DA6298"/>
    <w:rsid w:val="00DB5D21"/>
    <w:rsid w:val="00DC1F08"/>
    <w:rsid w:val="00DD22C6"/>
    <w:rsid w:val="00E2615C"/>
    <w:rsid w:val="00E36356"/>
    <w:rsid w:val="00E37A60"/>
    <w:rsid w:val="00E716F9"/>
    <w:rsid w:val="00E81685"/>
    <w:rsid w:val="00E90B11"/>
    <w:rsid w:val="00E930F8"/>
    <w:rsid w:val="00E933D1"/>
    <w:rsid w:val="00F02E68"/>
    <w:rsid w:val="00F7711C"/>
    <w:rsid w:val="00FD6723"/>
    <w:rsid w:val="00FF24A8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1/Reto1-G04/Docs/ISIS1225%20-%20Tablas%20de%20Datos%20Lab%204-5%20MAQUINA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1/Reto1-G04/Docs/ISIS1225%20-%20Tablas%20de%20Datos%20Lab%204-5%20MAQUINA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1/Reto1-G04/Docs/ISIS1225%20-%20Tablas%20de%20Datos%20Lab%204-5%20MAQUINA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1/Reto1-G04/Docs/ISIS1225%20-%20Tablas%20de%20Datos%20Lab%204-5%20MAQUINA%2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'[ISIS1225 - Tablas de Datos Lab 4-5 MAQUINA 1.xlsx]Datos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'[ISIS1225 - Tablas de Datos Lab 4-5 MAQUINA 1.xlsx]Datos Lab4-5'!$B$2:$B$8</c:f>
              <c:numCache>
                <c:formatCode>General</c:formatCode>
                <c:ptCount val="7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  <c:pt idx="6">
                  <c:v>4945706.0999999996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92-4CC1-A938-2F8EE097414A}"/>
            </c:ext>
          </c:extLst>
        </c:ser>
        <c:ser>
          <c:idx val="1"/>
          <c:order val="1"/>
          <c:tx>
            <c:strRef>
              <c:f>'[ISIS1225 - Tablas de Datos Lab 4-5 MAQUINA 1.xlsx]Datos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'[ISIS1225 - Tablas de Datos Lab 4-5 MAQUINA 1.xlsx]Datos Lab4-5'!$C$2:$C$8</c:f>
              <c:numCache>
                <c:formatCode>General</c:formatCode>
                <c:ptCount val="7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  <c:pt idx="6">
                  <c:v>5925204.7000000002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92-4CC1-A938-2F8EE097414A}"/>
            </c:ext>
          </c:extLst>
        </c:ser>
        <c:ser>
          <c:idx val="2"/>
          <c:order val="2"/>
          <c:tx>
            <c:strRef>
              <c:f>'[ISIS1225 - Tablas de Datos Lab 4-5 MAQUINA 1.xlsx]Datos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6300853018372702E-2"/>
                  <c:y val="-3.569744922661366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4676259657683688E-2"/>
                  <c:y val="-5.5732551028208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'[ISIS1225 - Tablas de Datos Lab 4-5 MAQUINA 1.xlsx]Datos Lab4-5'!$D$2:$D$10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292-4CC1-A938-2F8EE097414A}"/>
            </c:ext>
          </c:extLst>
        </c:ser>
        <c:ser>
          <c:idx val="3"/>
          <c:order val="3"/>
          <c:tx>
            <c:strRef>
              <c:f>'[ISIS1225 - Tablas de Datos Lab 4-5 MAQUINA 1.xlsx]Datos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7816231377767919E-2"/>
                  <c:y val="4.808023086919960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'[ISIS1225 - Tablas de Datos Lab 4-5 MAQUINA 1.xlsx]Datos Lab4-5'!$E$2:$E$11</c:f>
              <c:numCache>
                <c:formatCode>0.00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243.375</c:v>
                </c:pt>
                <c:pt idx="3">
                  <c:v>453.125</c:v>
                </c:pt>
                <c:pt idx="4">
                  <c:v>937.5</c:v>
                </c:pt>
                <c:pt idx="5">
                  <c:v>2125</c:v>
                </c:pt>
                <c:pt idx="6">
                  <c:v>4531.25</c:v>
                </c:pt>
                <c:pt idx="7">
                  <c:v>9859.375</c:v>
                </c:pt>
                <c:pt idx="8">
                  <c:v>22734.375</c:v>
                </c:pt>
                <c:pt idx="9">
                  <c:v>34671.875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292-4CC1-A938-2F8EE097414A}"/>
            </c:ext>
          </c:extLst>
        </c:ser>
        <c:ser>
          <c:idx val="4"/>
          <c:order val="4"/>
          <c:tx>
            <c:strRef>
              <c:f>'[ISIS1225 - Tablas de Datos Lab 4-5 MAQUINA 1.xlsx]Datos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0492287715796089E-2"/>
                  <c:y val="-7.038882730678075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'[ISIS1225 - Tablas de Datos Lab 4-5 MAQUINA 1.xlsx]Datos Lab4-5'!$F$2:$F$11</c:f>
              <c:numCache>
                <c:formatCode>0.00</c:formatCode>
                <c:ptCount val="10"/>
                <c:pt idx="0">
                  <c:v>31.25</c:v>
                </c:pt>
                <c:pt idx="1">
                  <c:v>93.75</c:v>
                </c:pt>
                <c:pt idx="2">
                  <c:v>203.125</c:v>
                </c:pt>
                <c:pt idx="3">
                  <c:v>453.125</c:v>
                </c:pt>
                <c:pt idx="4">
                  <c:v>968.75</c:v>
                </c:pt>
                <c:pt idx="5">
                  <c:v>2078.125</c:v>
                </c:pt>
                <c:pt idx="6">
                  <c:v>4531.25</c:v>
                </c:pt>
                <c:pt idx="7">
                  <c:v>9531.25</c:v>
                </c:pt>
                <c:pt idx="8">
                  <c:v>20171.875</c:v>
                </c:pt>
                <c:pt idx="9">
                  <c:v>30531.25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E292-4CC1-A938-2F8EE0974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65744095249515"/>
          <c:y val="7.498213168589335E-2"/>
          <c:w val="0.86741420550202075"/>
          <c:h val="0.789006012349432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CE-41B3-9663-0F35769EF73C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CE-41B3-9663-0F35769EF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0A-486D-9703-4DE96C48463F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B0A-486D-9703-4DE96C484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CC-4E1C-BA34-76DA4C41B1A3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CC-4E1C-BA34-76DA4C41B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</a:t>
            </a:r>
            <a:r>
              <a:rPr lang="en-US" b="1" baseline="0"/>
              <a:t> </a:t>
            </a:r>
            <a:r>
              <a:rPr lang="en-US" b="1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Lab4'!$F$2:$F$10</c:f>
              <c:numCache>
                <c:formatCode>General</c:formatCode>
                <c:ptCount val="9"/>
                <c:pt idx="0">
                  <c:v>57.29</c:v>
                </c:pt>
                <c:pt idx="1">
                  <c:v>93.75</c:v>
                </c:pt>
                <c:pt idx="2">
                  <c:v>140.63</c:v>
                </c:pt>
                <c:pt idx="3">
                  <c:v>270.83</c:v>
                </c:pt>
                <c:pt idx="4">
                  <c:v>552.08000000000004</c:v>
                </c:pt>
                <c:pt idx="5">
                  <c:v>1109.3800000000001</c:v>
                </c:pt>
                <c:pt idx="6">
                  <c:v>2343.75</c:v>
                </c:pt>
                <c:pt idx="7">
                  <c:v>5026.04</c:v>
                </c:pt>
                <c:pt idx="8">
                  <c:v>10177.08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17-48B6-804D-3A47C5DA5452}"/>
            </c:ext>
          </c:extLst>
        </c:ser>
        <c:ser>
          <c:idx val="1"/>
          <c:order val="1"/>
          <c:tx>
            <c:strRef>
              <c:f>'[Tablas Lab 4.xlsx]Datos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Lab4'!$F$15:$F$21</c:f>
              <c:numCache>
                <c:formatCode>General</c:formatCode>
                <c:ptCount val="7"/>
                <c:pt idx="0">
                  <c:v>177.08</c:v>
                </c:pt>
                <c:pt idx="1">
                  <c:v>656.25</c:v>
                </c:pt>
                <c:pt idx="2">
                  <c:v>2692.71</c:v>
                </c:pt>
                <c:pt idx="3">
                  <c:v>11828.125</c:v>
                </c:pt>
                <c:pt idx="4">
                  <c:v>43348.959999999999</c:v>
                </c:pt>
                <c:pt idx="5">
                  <c:v>168906.25</c:v>
                </c:pt>
                <c:pt idx="6">
                  <c:v>728328.125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17-48B6-804D-3A47C5DA5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Lab4'!$E$2:$E$10</c:f>
              <c:numCache>
                <c:formatCode>General</c:formatCode>
                <c:ptCount val="9"/>
                <c:pt idx="0">
                  <c:v>26.04</c:v>
                </c:pt>
                <c:pt idx="1">
                  <c:v>57.29</c:v>
                </c:pt>
                <c:pt idx="2">
                  <c:v>125</c:v>
                </c:pt>
                <c:pt idx="3">
                  <c:v>223.96</c:v>
                </c:pt>
                <c:pt idx="4">
                  <c:v>468.75</c:v>
                </c:pt>
                <c:pt idx="5">
                  <c:v>1036.46</c:v>
                </c:pt>
                <c:pt idx="6">
                  <c:v>2250</c:v>
                </c:pt>
                <c:pt idx="7">
                  <c:v>5166.67</c:v>
                </c:pt>
                <c:pt idx="8">
                  <c:v>11890.63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1D-421A-909C-A52E81DBBA44}"/>
            </c:ext>
          </c:extLst>
        </c:ser>
        <c:ser>
          <c:idx val="1"/>
          <c:order val="1"/>
          <c:tx>
            <c:strRef>
              <c:f>'[Tablas Lab 4.xlsx]Datos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Lab4'!$E$15:$E$20</c:f>
              <c:numCache>
                <c:formatCode>General</c:formatCode>
                <c:ptCount val="6"/>
                <c:pt idx="0">
                  <c:v>1177.08</c:v>
                </c:pt>
                <c:pt idx="1">
                  <c:v>6432.29</c:v>
                </c:pt>
                <c:pt idx="2">
                  <c:v>29973.96</c:v>
                </c:pt>
                <c:pt idx="3">
                  <c:v>158635.42000000001</c:v>
                </c:pt>
                <c:pt idx="4">
                  <c:v>477390.63</c:v>
                </c:pt>
                <c:pt idx="5">
                  <c:v>2150718.75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1D-421A-909C-A52E81DBB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9.8420594329877736E-2"/>
          <c:y val="5.4446862260369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'[ISIS1225 - Tablas de Datos Lab 4-5 MAQUINA 1.xlsx]Datos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'[ISIS1225 - Tablas de Datos Lab 4-5 MAQUINA 1.xlsx]Datos Lab4-5'!$B$15:$B$18</c:f>
              <c:numCache>
                <c:formatCode>General</c:formatCode>
                <c:ptCount val="4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  <c:pt idx="3">
                  <c:v>9528750.0399999991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29-4090-959B-2D5490B16468}"/>
            </c:ext>
          </c:extLst>
        </c:ser>
        <c:ser>
          <c:idx val="1"/>
          <c:order val="1"/>
          <c:tx>
            <c:strRef>
              <c:f>'[ISIS1225 - Tablas de Datos Lab 4-5 MAQUINA 1.xlsx]Datos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'[ISIS1225 - Tablas de Datos Lab 4-5 MAQUINA 1.xlsx]Datos Lab4-5'!$C$15:$C$18</c:f>
              <c:numCache>
                <c:formatCode>General</c:formatCode>
                <c:ptCount val="4"/>
                <c:pt idx="0">
                  <c:v>62312.5</c:v>
                </c:pt>
                <c:pt idx="1">
                  <c:v>510843.75</c:v>
                </c:pt>
                <c:pt idx="2">
                  <c:v>2109784.69</c:v>
                </c:pt>
                <c:pt idx="3">
                  <c:v>8312551.6600000001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E29-4090-959B-2D5490B16468}"/>
            </c:ext>
          </c:extLst>
        </c:ser>
        <c:ser>
          <c:idx val="2"/>
          <c:order val="2"/>
          <c:tx>
            <c:strRef>
              <c:f>'[ISIS1225 - Tablas de Datos Lab 4-5 MAQUINA 1.xlsx]Datos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'[ISIS1225 - Tablas de Datos Lab 4-5 MAQUINA 1.xlsx]Datos Lab4-5'!$D$15:$D$18</c:f>
              <c:numCache>
                <c:formatCode>General</c:formatCode>
                <c:ptCount val="4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E29-4090-959B-2D5490B16468}"/>
            </c:ext>
          </c:extLst>
        </c:ser>
        <c:ser>
          <c:idx val="3"/>
          <c:order val="3"/>
          <c:tx>
            <c:strRef>
              <c:f>'[ISIS1225 - Tablas de Datos Lab 4-5 MAQUINA 1.xlsx]Datos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'[ISIS1225 - Tablas de Datos Lab 4-5 MAQUINA 1.xlsx]Datos Lab4-5'!$E$15:$E$19</c:f>
              <c:numCache>
                <c:formatCode>0.00</c:formatCode>
                <c:ptCount val="5"/>
                <c:pt idx="0">
                  <c:v>2421.875</c:v>
                </c:pt>
                <c:pt idx="1">
                  <c:v>13312.5</c:v>
                </c:pt>
                <c:pt idx="2">
                  <c:v>57703.125</c:v>
                </c:pt>
                <c:pt idx="3">
                  <c:v>227156.25</c:v>
                </c:pt>
                <c:pt idx="4">
                  <c:v>958281.25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E29-4090-959B-2D5490B16468}"/>
            </c:ext>
          </c:extLst>
        </c:ser>
        <c:ser>
          <c:idx val="4"/>
          <c:order val="4"/>
          <c:tx>
            <c:strRef>
              <c:f>'[ISIS1225 - Tablas de Datos Lab 4-5 MAQUINA 1.xlsx]Datos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'[ISIS1225 - Tablas de Datos Lab 4-5 MAQUINA 1.xlsx]Datos Lab4-5'!$F$15:$F$21</c:f>
              <c:numCache>
                <c:formatCode>0.00</c:formatCode>
                <c:ptCount val="7"/>
                <c:pt idx="0">
                  <c:v>359.375</c:v>
                </c:pt>
                <c:pt idx="1">
                  <c:v>1328.125</c:v>
                </c:pt>
                <c:pt idx="2">
                  <c:v>5312.5</c:v>
                </c:pt>
                <c:pt idx="3">
                  <c:v>21156.25</c:v>
                </c:pt>
                <c:pt idx="4">
                  <c:v>84750</c:v>
                </c:pt>
                <c:pt idx="5">
                  <c:v>312684.77500000002</c:v>
                </c:pt>
                <c:pt idx="6">
                  <c:v>1602383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E29-4090-959B-2D5490B16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Lab4'!$B$2:$B$8</c:f>
              <c:numCache>
                <c:formatCode>General</c:formatCode>
                <c:ptCount val="7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  <c:pt idx="6">
                  <c:v>4945706.0999999996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70-4249-9057-3891486924C9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Lab4'!$B$15:$B$24</c:f>
              <c:numCache>
                <c:formatCode>General</c:formatCode>
                <c:ptCount val="10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  <c:pt idx="3">
                  <c:v>9528750.0399999991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870-4249-9057-389148692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Lab4'!$C$2:$C$8</c:f>
              <c:numCache>
                <c:formatCode>General</c:formatCode>
                <c:ptCount val="7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  <c:pt idx="6">
                  <c:v>5925204.7000000002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AA-4848-871C-493913358C28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Lab4'!$C$15:$C$24</c:f>
              <c:numCache>
                <c:formatCode>General</c:formatCode>
                <c:ptCount val="10"/>
                <c:pt idx="0">
                  <c:v>62312.5</c:v>
                </c:pt>
                <c:pt idx="1">
                  <c:v>510843.75</c:v>
                </c:pt>
                <c:pt idx="2">
                  <c:v>2109784.69</c:v>
                </c:pt>
                <c:pt idx="3">
                  <c:v>8312551.6600000001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7AA-4848-871C-493913358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93-4F8C-97DB-A673FCB98EEF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193-4F8C-97DB-A673FCB98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'[ISIS1225 - Tablas de Datos Lab 4-5 MAQUINA 1.xlsx]Datos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'[ISIS1225 - Tablas de Datos Lab 4-5 MAQUINA 1.xlsx]Datos Lab4-5'!$F$2:$F$11</c:f>
              <c:numCache>
                <c:formatCode>0.00</c:formatCode>
                <c:ptCount val="10"/>
                <c:pt idx="0">
                  <c:v>31.25</c:v>
                </c:pt>
                <c:pt idx="1">
                  <c:v>93.75</c:v>
                </c:pt>
                <c:pt idx="2">
                  <c:v>203.125</c:v>
                </c:pt>
                <c:pt idx="3">
                  <c:v>453.125</c:v>
                </c:pt>
                <c:pt idx="4">
                  <c:v>968.75</c:v>
                </c:pt>
                <c:pt idx="5">
                  <c:v>2078.125</c:v>
                </c:pt>
                <c:pt idx="6">
                  <c:v>4531.25</c:v>
                </c:pt>
                <c:pt idx="7">
                  <c:v>9531.25</c:v>
                </c:pt>
                <c:pt idx="8">
                  <c:v>20171.875</c:v>
                </c:pt>
                <c:pt idx="9">
                  <c:v>30531.25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C9-4792-8DE4-309768AEDC92}"/>
            </c:ext>
          </c:extLst>
        </c:ser>
        <c:ser>
          <c:idx val="1"/>
          <c:order val="1"/>
          <c:tx>
            <c:strRef>
              <c:f>'[ISIS1225 - Tablas de Datos Lab 4-5 MAQUINA 1.xlsx]Datos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'[ISIS1225 - Tablas de Datos Lab 4-5 MAQUINA 1.xlsx]Datos Lab4-5'!$F$15:$F$21</c:f>
              <c:numCache>
                <c:formatCode>0.00</c:formatCode>
                <c:ptCount val="7"/>
                <c:pt idx="0">
                  <c:v>359.375</c:v>
                </c:pt>
                <c:pt idx="1">
                  <c:v>1328.125</c:v>
                </c:pt>
                <c:pt idx="2">
                  <c:v>5312.5</c:v>
                </c:pt>
                <c:pt idx="3">
                  <c:v>21156.25</c:v>
                </c:pt>
                <c:pt idx="4">
                  <c:v>84750</c:v>
                </c:pt>
                <c:pt idx="5">
                  <c:v>312684.77500000002</c:v>
                </c:pt>
                <c:pt idx="6">
                  <c:v>1602383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C9-4792-8DE4-309768AED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'[ISIS1225 - Tablas de Datos Lab 4-5 MAQUINA 1.xlsx]Datos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'[ISIS1225 - Tablas de Datos Lab 4-5 MAQUINA 1.xlsx]Datos Lab4-5'!$E$2:$E$11</c:f>
              <c:numCache>
                <c:formatCode>0.00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243.375</c:v>
                </c:pt>
                <c:pt idx="3">
                  <c:v>453.125</c:v>
                </c:pt>
                <c:pt idx="4">
                  <c:v>937.5</c:v>
                </c:pt>
                <c:pt idx="5">
                  <c:v>2125</c:v>
                </c:pt>
                <c:pt idx="6">
                  <c:v>4531.25</c:v>
                </c:pt>
                <c:pt idx="7">
                  <c:v>9859.375</c:v>
                </c:pt>
                <c:pt idx="8">
                  <c:v>22734.375</c:v>
                </c:pt>
                <c:pt idx="9">
                  <c:v>34671.875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10-46DD-9CA3-FDCE27BFE6BC}"/>
            </c:ext>
          </c:extLst>
        </c:ser>
        <c:ser>
          <c:idx val="1"/>
          <c:order val="1"/>
          <c:tx>
            <c:strRef>
              <c:f>'[ISIS1225 - Tablas de Datos Lab 4-5 MAQUINA 1.xlsx]Datos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4-5 MAQUINA 1.xlsx]Datos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'[ISIS1225 - Tablas de Datos Lab 4-5 MAQUINA 1.xlsx]Datos Lab4-5'!$E$15:$E$19</c:f>
              <c:numCache>
                <c:formatCode>0.00</c:formatCode>
                <c:ptCount val="5"/>
                <c:pt idx="0">
                  <c:v>2421.875</c:v>
                </c:pt>
                <c:pt idx="1">
                  <c:v>13312.5</c:v>
                </c:pt>
                <c:pt idx="2">
                  <c:v>57703.125</c:v>
                </c:pt>
                <c:pt idx="3">
                  <c:v>227156.25</c:v>
                </c:pt>
                <c:pt idx="4">
                  <c:v>958281.25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C10-46DD-9CA3-FDCE27BFE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F6-4E97-87EB-F0EE44999A57}"/>
            </c:ext>
          </c:extLst>
        </c:ser>
        <c:ser>
          <c:idx val="1"/>
          <c:order val="1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EF6-4E97-87EB-F0EE44999A57}"/>
            </c:ext>
          </c:extLst>
        </c:ser>
        <c:ser>
          <c:idx val="2"/>
          <c:order val="2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4.4023836406453565E-4"/>
                  <c:y val="-2.95857893974439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EF6-4E97-87EB-F0EE44999A57}"/>
            </c:ext>
          </c:extLst>
        </c:ser>
        <c:ser>
          <c:idx val="3"/>
          <c:order val="3"/>
          <c:tx>
            <c:strRef>
              <c:f>'[Tablas Lab 4.xlsx]Datos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2453270158954813"/>
                  <c:y val="4.28288764690619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'[Tablas Lab 4.xlsx]Datos Lab4'!$E$2:$E$10</c:f>
              <c:numCache>
                <c:formatCode>General</c:formatCode>
                <c:ptCount val="9"/>
                <c:pt idx="0">
                  <c:v>26.04</c:v>
                </c:pt>
                <c:pt idx="1">
                  <c:v>57.29</c:v>
                </c:pt>
                <c:pt idx="2">
                  <c:v>125</c:v>
                </c:pt>
                <c:pt idx="3">
                  <c:v>223.96</c:v>
                </c:pt>
                <c:pt idx="4">
                  <c:v>468.75</c:v>
                </c:pt>
                <c:pt idx="5">
                  <c:v>1036.46</c:v>
                </c:pt>
                <c:pt idx="6">
                  <c:v>2250</c:v>
                </c:pt>
                <c:pt idx="7">
                  <c:v>5166.67</c:v>
                </c:pt>
                <c:pt idx="8">
                  <c:v>11890.63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EF6-4E97-87EB-F0EE44999A57}"/>
            </c:ext>
          </c:extLst>
        </c:ser>
        <c:ser>
          <c:idx val="4"/>
          <c:order val="4"/>
          <c:tx>
            <c:strRef>
              <c:f>'[Tablas Lab 4.xlsx]Datos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1719732081859614"/>
                  <c:y val="-3.23794545428498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'[Tablas Lab 4.xlsx]Datos Lab4'!$F$2:$F$10</c:f>
              <c:numCache>
                <c:formatCode>General</c:formatCode>
                <c:ptCount val="9"/>
                <c:pt idx="0">
                  <c:v>57.29</c:v>
                </c:pt>
                <c:pt idx="1">
                  <c:v>93.75</c:v>
                </c:pt>
                <c:pt idx="2">
                  <c:v>140.63</c:v>
                </c:pt>
                <c:pt idx="3">
                  <c:v>270.83</c:v>
                </c:pt>
                <c:pt idx="4">
                  <c:v>552.08000000000004</c:v>
                </c:pt>
                <c:pt idx="5">
                  <c:v>1109.3800000000001</c:v>
                </c:pt>
                <c:pt idx="6">
                  <c:v>2343.75</c:v>
                </c:pt>
                <c:pt idx="7">
                  <c:v>5026.04</c:v>
                </c:pt>
                <c:pt idx="8">
                  <c:v>10177.08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EF6-4E97-87EB-F0EE44999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D8-4D25-8A8F-0DA23F05E4E7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8D8-4D25-8A8F-0DA23F05E4E7}"/>
            </c:ext>
          </c:extLst>
        </c:ser>
        <c:ser>
          <c:idx val="2"/>
          <c:order val="2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Lab4'!$D$15:$D$19</c:f>
              <c:numCache>
                <c:formatCode>General</c:formatCode>
                <c:ptCount val="5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  <c:pt idx="4">
                  <c:v>1241281.25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8D8-4D25-8A8F-0DA23F05E4E7}"/>
            </c:ext>
          </c:extLst>
        </c:ser>
        <c:ser>
          <c:idx val="3"/>
          <c:order val="3"/>
          <c:tx>
            <c:strRef>
              <c:f>'[Tablas Lab 4.xlsx]Datos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Lab4'!$A$15:$A$20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'[Tablas Lab 4.xlsx]Datos Lab4'!$E$15:$E$20</c:f>
              <c:numCache>
                <c:formatCode>General</c:formatCode>
                <c:ptCount val="6"/>
                <c:pt idx="0">
                  <c:v>1177.08</c:v>
                </c:pt>
                <c:pt idx="1">
                  <c:v>6432.29</c:v>
                </c:pt>
                <c:pt idx="2">
                  <c:v>29973.96</c:v>
                </c:pt>
                <c:pt idx="3">
                  <c:v>158635.42000000001</c:v>
                </c:pt>
                <c:pt idx="4">
                  <c:v>477390.63</c:v>
                </c:pt>
                <c:pt idx="5">
                  <c:v>2150718.75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C8D8-4D25-8A8F-0DA23F05E4E7}"/>
            </c:ext>
          </c:extLst>
        </c:ser>
        <c:ser>
          <c:idx val="4"/>
          <c:order val="4"/>
          <c:tx>
            <c:strRef>
              <c:f>'[Tablas Lab 4.xlsx]Datos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'[Tablas Lab 4.xlsx]Datos Lab4'!$F$15:$F$21</c:f>
              <c:numCache>
                <c:formatCode>General</c:formatCode>
                <c:ptCount val="7"/>
                <c:pt idx="0">
                  <c:v>177.08</c:v>
                </c:pt>
                <c:pt idx="1">
                  <c:v>656.25</c:v>
                </c:pt>
                <c:pt idx="2">
                  <c:v>2692.71</c:v>
                </c:pt>
                <c:pt idx="3">
                  <c:v>11828.125</c:v>
                </c:pt>
                <c:pt idx="4">
                  <c:v>43348.959999999999</c:v>
                </c:pt>
                <c:pt idx="5">
                  <c:v>168906.25</c:v>
                </c:pt>
                <c:pt idx="6">
                  <c:v>728328.125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8D8-4D25-8A8F-0DA23F05E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17</Pages>
  <Words>1073</Words>
  <Characters>5902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106</cp:revision>
  <dcterms:created xsi:type="dcterms:W3CDTF">2021-02-10T17:06:00Z</dcterms:created>
  <dcterms:modified xsi:type="dcterms:W3CDTF">2021-03-04T02:26:00Z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