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28A9" w14:textId="13553263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</w:p>
    <w:p w14:paraId="5BCECBA3" w14:textId="77777777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</w:t>
      </w:r>
      <w:proofErr w:type="gramStart"/>
      <w:r w:rsidRPr="0013548D">
        <w:rPr>
          <w:color w:val="24292E"/>
          <w:sz w:val="20"/>
          <w:szCs w:val="20"/>
        </w:rPr>
        <w:t>1:Juan</w:t>
      </w:r>
      <w:proofErr w:type="gramEnd"/>
      <w:r w:rsidRPr="0013548D">
        <w:rPr>
          <w:color w:val="24292E"/>
          <w:sz w:val="20"/>
          <w:szCs w:val="20"/>
        </w:rPr>
        <w:t xml:space="preserve"> Felipe García 202014961 jf.garciam1</w:t>
      </w:r>
    </w:p>
    <w:p w14:paraId="187C19D0" w14:textId="7DF48213" w:rsidR="003F188A" w:rsidRPr="0013548D" w:rsidRDefault="00330B9D" w:rsidP="003F188A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3EA2AA9F" w14:textId="25B23B10" w:rsidR="00830D18" w:rsidRDefault="003F188A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Cargar Datos</w:t>
      </w:r>
      <w:r w:rsidR="00330B9D" w:rsidRPr="00A70E98">
        <w:rPr>
          <w:rFonts w:ascii="Times New Roman" w:hAnsi="Times New Roman" w:cs="Times New Roman"/>
          <w:sz w:val="28"/>
          <w:szCs w:val="28"/>
        </w:rPr>
        <w:t>:</w:t>
      </w:r>
      <w:r w:rsidRPr="00A70E98">
        <w:rPr>
          <w:rFonts w:ascii="Times New Roman" w:hAnsi="Times New Roman" w:cs="Times New Roman"/>
          <w:sz w:val="28"/>
          <w:szCs w:val="28"/>
        </w:rPr>
        <w:t xml:space="preserve"> Tiene </w:t>
      </w:r>
      <w:r w:rsidR="00DF487C" w:rsidRPr="00A70E98">
        <w:rPr>
          <w:rFonts w:ascii="Times New Roman" w:hAnsi="Times New Roman" w:cs="Times New Roman"/>
          <w:sz w:val="28"/>
          <w:szCs w:val="28"/>
        </w:rPr>
        <w:t>complejidad O(n)</w:t>
      </w:r>
      <w:r w:rsidR="009E6894" w:rsidRPr="00A70E98">
        <w:rPr>
          <w:rFonts w:ascii="Times New Roman" w:hAnsi="Times New Roman" w:cs="Times New Roman"/>
          <w:sz w:val="28"/>
          <w:szCs w:val="28"/>
        </w:rPr>
        <w:t xml:space="preserve"> porque </w:t>
      </w:r>
      <w:r w:rsidR="00A64754">
        <w:rPr>
          <w:rFonts w:ascii="Times New Roman" w:hAnsi="Times New Roman" w:cs="Times New Roman"/>
          <w:sz w:val="28"/>
          <w:szCs w:val="28"/>
        </w:rPr>
        <w:t>tiene varios ciclos</w:t>
      </w:r>
      <w:r w:rsidR="008526F0">
        <w:rPr>
          <w:rFonts w:ascii="Times New Roman" w:hAnsi="Times New Roman" w:cs="Times New Roman"/>
          <w:sz w:val="28"/>
          <w:szCs w:val="28"/>
        </w:rPr>
        <w:t xml:space="preserve"> y creaciones de </w:t>
      </w:r>
      <w:proofErr w:type="spellStart"/>
      <w:r w:rsidR="008526F0">
        <w:rPr>
          <w:rFonts w:ascii="Times New Roman" w:hAnsi="Times New Roman" w:cs="Times New Roman"/>
          <w:sz w:val="28"/>
          <w:szCs w:val="28"/>
        </w:rPr>
        <w:t>arboles</w:t>
      </w:r>
      <w:proofErr w:type="spellEnd"/>
      <w:r w:rsidR="00A64754">
        <w:rPr>
          <w:rFonts w:ascii="Times New Roman" w:hAnsi="Times New Roman" w:cs="Times New Roman"/>
          <w:sz w:val="28"/>
          <w:szCs w:val="28"/>
        </w:rPr>
        <w:t>, pero estos son independientes entre sí</w:t>
      </w:r>
      <w:r w:rsidR="009E6894" w:rsidRPr="00A70E98">
        <w:rPr>
          <w:rFonts w:ascii="Times New Roman" w:hAnsi="Times New Roman" w:cs="Times New Roman"/>
          <w:sz w:val="28"/>
          <w:szCs w:val="28"/>
        </w:rPr>
        <w:t>.</w:t>
      </w:r>
    </w:p>
    <w:p w14:paraId="3B7BA08F" w14:textId="2058607B" w:rsidR="009F1A6F" w:rsidRDefault="00806C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9EBB0" wp14:editId="235E5968">
            <wp:extent cx="5612130" cy="3952240"/>
            <wp:effectExtent l="0" t="0" r="7620" b="1016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DF659E4-E513-4487-B61B-1D210E994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7A07B3" w14:textId="3BE9627B" w:rsidR="00AE7295" w:rsidRPr="00A70E98" w:rsidRDefault="00AE72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3D38A" wp14:editId="082BE64D">
            <wp:extent cx="5612130" cy="3743960"/>
            <wp:effectExtent l="0" t="0" r="7620" b="889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5FA9065-5E9C-4E8A-B1CC-8F9BDB5A2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51CE79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5ED9C6F3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4AF683FF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2655DBC1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0D1E6D0A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247539D3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42CC33C3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770B516B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02FB272D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2D3EDC03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7A89DA56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6E3A3E97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09EC4FBA" w14:textId="77777777" w:rsidR="00EC200B" w:rsidRDefault="00EC200B" w:rsidP="00330B9D">
      <w:pPr>
        <w:rPr>
          <w:rFonts w:ascii="Times New Roman" w:hAnsi="Times New Roman" w:cs="Times New Roman"/>
          <w:sz w:val="28"/>
          <w:szCs w:val="28"/>
        </w:rPr>
      </w:pPr>
    </w:p>
    <w:p w14:paraId="4BC784B0" w14:textId="6CEC0021" w:rsidR="003F188A" w:rsidRPr="00A70E98" w:rsidRDefault="003F188A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lastRenderedPageBreak/>
        <w:t>Requerimiento 1:</w:t>
      </w:r>
      <w:r w:rsidR="00F56A39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65BC6FD7" w:rsidRPr="3471DF81">
        <w:rPr>
          <w:rFonts w:ascii="Times New Roman" w:hAnsi="Times New Roman" w:cs="Times New Roman"/>
          <w:sz w:val="28"/>
          <w:szCs w:val="28"/>
        </w:rPr>
        <w:t>El requerimiento 1 tiene una complejidad de O(n)</w:t>
      </w:r>
      <w:r w:rsidR="00072910">
        <w:rPr>
          <w:rFonts w:ascii="Times New Roman" w:hAnsi="Times New Roman" w:cs="Times New Roman"/>
          <w:sz w:val="28"/>
          <w:szCs w:val="28"/>
        </w:rPr>
        <w:t xml:space="preserve">. Hay 2 momentos en que la complejidad aumenta. Cuando se recorre el árbol O(n) y cuando se </w:t>
      </w:r>
      <w:r w:rsidR="00FC508E">
        <w:rPr>
          <w:rFonts w:ascii="Times New Roman" w:hAnsi="Times New Roman" w:cs="Times New Roman"/>
          <w:sz w:val="28"/>
          <w:szCs w:val="28"/>
        </w:rPr>
        <w:t>buscan los autores únicos en el mapa, de nuevo es O(n). Ambos son ciclos, pero ocurren uno después del otro. En total es O(n)</w:t>
      </w:r>
      <w:r w:rsidR="00996B9A">
        <w:rPr>
          <w:rFonts w:ascii="Times New Roman" w:hAnsi="Times New Roman" w:cs="Times New Roman"/>
          <w:sz w:val="28"/>
          <w:szCs w:val="28"/>
        </w:rPr>
        <w:t xml:space="preserve"> como se ve en las gráficas</w:t>
      </w:r>
      <w:r w:rsidR="00FC50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B5630A" w14:textId="201201A7" w:rsidR="00D93FFB" w:rsidRDefault="00AE7295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6794AC" wp14:editId="7CA92319">
            <wp:extent cx="5612130" cy="4072890"/>
            <wp:effectExtent l="0" t="0" r="7620" b="38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D37B644-69F4-4716-9B7E-BC607C9B8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D638EF" w14:textId="1C07F475" w:rsidR="00AE7295" w:rsidRPr="00A70E98" w:rsidRDefault="00AE7295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9E599" wp14:editId="74F7AA2E">
            <wp:extent cx="5612130" cy="4072890"/>
            <wp:effectExtent l="0" t="0" r="7620" b="381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5A21F68-2CBC-4FD9-990E-8161264B3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C309A1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161845F6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17D83E45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02312C24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7ACC7837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7CAC42A6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66950E1B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7C42CE5A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7402B2DB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25CD82A9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048A81EB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27E091EE" w14:textId="77777777" w:rsidR="00996B9A" w:rsidRDefault="00996B9A" w:rsidP="00991F94">
      <w:pPr>
        <w:rPr>
          <w:rFonts w:ascii="Times New Roman" w:hAnsi="Times New Roman" w:cs="Times New Roman"/>
          <w:sz w:val="28"/>
          <w:szCs w:val="28"/>
        </w:rPr>
      </w:pPr>
    </w:p>
    <w:p w14:paraId="3737DCA8" w14:textId="59E2DAD5" w:rsidR="00991F94" w:rsidRPr="00A70E98" w:rsidRDefault="00330B9D" w:rsidP="00991F94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lastRenderedPageBreak/>
        <w:t>Requerimiento 2(</w:t>
      </w:r>
      <w:r w:rsidR="00406F64" w:rsidRPr="3471DF81">
        <w:rPr>
          <w:rFonts w:ascii="Times New Roman" w:hAnsi="Times New Roman" w:cs="Times New Roman"/>
          <w:sz w:val="28"/>
          <w:szCs w:val="28"/>
        </w:rPr>
        <w:t>Juan Felipe</w:t>
      </w:r>
      <w:r w:rsidRPr="3471DF81">
        <w:rPr>
          <w:rFonts w:ascii="Times New Roman" w:hAnsi="Times New Roman" w:cs="Times New Roman"/>
          <w:sz w:val="28"/>
          <w:szCs w:val="28"/>
        </w:rPr>
        <w:t>):</w:t>
      </w:r>
      <w:r w:rsidR="3B4007F8" w:rsidRPr="3471DF81">
        <w:rPr>
          <w:rFonts w:ascii="Times New Roman" w:hAnsi="Times New Roman" w:cs="Times New Roman"/>
          <w:sz w:val="28"/>
          <w:szCs w:val="28"/>
        </w:rPr>
        <w:t xml:space="preserve"> El requerimiento 2 </w:t>
      </w:r>
      <w:r w:rsidR="72606E8F" w:rsidRPr="3471DF81">
        <w:rPr>
          <w:rFonts w:ascii="Times New Roman" w:hAnsi="Times New Roman" w:cs="Times New Roman"/>
          <w:sz w:val="28"/>
          <w:szCs w:val="28"/>
        </w:rPr>
        <w:t>tiene complejidad O(n)</w:t>
      </w:r>
      <w:r w:rsidR="003A2E45">
        <w:rPr>
          <w:rFonts w:ascii="Times New Roman" w:hAnsi="Times New Roman" w:cs="Times New Roman"/>
          <w:sz w:val="28"/>
          <w:szCs w:val="28"/>
        </w:rPr>
        <w:t>.</w:t>
      </w:r>
      <w:r w:rsidR="72606E8F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0E6528">
        <w:rPr>
          <w:rFonts w:ascii="Times New Roman" w:hAnsi="Times New Roman" w:cs="Times New Roman"/>
          <w:sz w:val="28"/>
          <w:szCs w:val="28"/>
        </w:rPr>
        <w:t xml:space="preserve">Se toman los datos de los árboles </w:t>
      </w:r>
      <w:r w:rsidR="72606E8F" w:rsidRPr="3471DF81">
        <w:rPr>
          <w:rFonts w:ascii="Times New Roman" w:hAnsi="Times New Roman" w:cs="Times New Roman"/>
          <w:sz w:val="28"/>
          <w:szCs w:val="28"/>
        </w:rPr>
        <w:t>creados</w:t>
      </w:r>
      <w:r w:rsidR="000E6528">
        <w:rPr>
          <w:rFonts w:ascii="Times New Roman" w:hAnsi="Times New Roman" w:cs="Times New Roman"/>
          <w:sz w:val="28"/>
          <w:szCs w:val="28"/>
        </w:rPr>
        <w:t xml:space="preserve"> en la carga</w:t>
      </w:r>
      <w:r w:rsidR="000E6528">
        <w:rPr>
          <w:rFonts w:ascii="Times New Roman" w:hAnsi="Times New Roman" w:cs="Times New Roman"/>
          <w:sz w:val="28"/>
          <w:szCs w:val="28"/>
        </w:rPr>
        <w:t>, que tiene complejidad O(n)</w:t>
      </w:r>
      <w:r w:rsidR="000E6528">
        <w:rPr>
          <w:rFonts w:ascii="Times New Roman" w:hAnsi="Times New Roman" w:cs="Times New Roman"/>
          <w:sz w:val="28"/>
          <w:szCs w:val="28"/>
        </w:rPr>
        <w:t>.</w:t>
      </w:r>
      <w:r w:rsidR="00004904">
        <w:rPr>
          <w:rFonts w:ascii="Times New Roman" w:hAnsi="Times New Roman" w:cs="Times New Roman"/>
          <w:sz w:val="28"/>
          <w:szCs w:val="28"/>
        </w:rPr>
        <w:t xml:space="preserve"> </w:t>
      </w:r>
      <w:r w:rsidR="00246A59">
        <w:rPr>
          <w:rFonts w:ascii="Times New Roman" w:hAnsi="Times New Roman" w:cs="Times New Roman"/>
          <w:sz w:val="28"/>
          <w:szCs w:val="28"/>
        </w:rPr>
        <w:t>P</w:t>
      </w:r>
      <w:r w:rsidR="00246A59" w:rsidRPr="3471DF81">
        <w:rPr>
          <w:rFonts w:ascii="Times New Roman" w:hAnsi="Times New Roman" w:cs="Times New Roman"/>
          <w:sz w:val="28"/>
          <w:szCs w:val="28"/>
        </w:rPr>
        <w:t>osteriormente</w:t>
      </w:r>
      <w:r w:rsidR="00246A59">
        <w:rPr>
          <w:rFonts w:ascii="Times New Roman" w:hAnsi="Times New Roman" w:cs="Times New Roman"/>
          <w:sz w:val="28"/>
          <w:szCs w:val="28"/>
        </w:rPr>
        <w:t xml:space="preserve"> se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 hace</w:t>
      </w:r>
      <w:r w:rsidR="00246A59">
        <w:rPr>
          <w:rFonts w:ascii="Times New Roman" w:hAnsi="Times New Roman" w:cs="Times New Roman"/>
          <w:sz w:val="28"/>
          <w:szCs w:val="28"/>
        </w:rPr>
        <w:t>n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 dos ciclos separados para </w:t>
      </w:r>
      <w:r w:rsidR="00246A59">
        <w:rPr>
          <w:rFonts w:ascii="Times New Roman" w:hAnsi="Times New Roman" w:cs="Times New Roman"/>
          <w:sz w:val="28"/>
          <w:szCs w:val="28"/>
        </w:rPr>
        <w:t xml:space="preserve">construir mapas en O(n), saber cuáles elementos están en ambos rangos y 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saber cuáles son los </w:t>
      </w:r>
      <w:proofErr w:type="spellStart"/>
      <w:r w:rsidR="00246A59" w:rsidRPr="3471DF81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="00246A59" w:rsidRPr="3471DF81">
        <w:rPr>
          <w:rFonts w:ascii="Times New Roman" w:hAnsi="Times New Roman" w:cs="Times New Roman"/>
          <w:sz w:val="28"/>
          <w:szCs w:val="28"/>
        </w:rPr>
        <w:t xml:space="preserve"> únicos</w:t>
      </w:r>
      <w:r w:rsidR="00246A59">
        <w:rPr>
          <w:rFonts w:ascii="Times New Roman" w:hAnsi="Times New Roman" w:cs="Times New Roman"/>
          <w:sz w:val="28"/>
          <w:szCs w:val="28"/>
        </w:rPr>
        <w:t xml:space="preserve"> en </w:t>
      </w:r>
      <w:proofErr w:type="gramStart"/>
      <w:r w:rsidR="00246A5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246A59">
        <w:rPr>
          <w:rFonts w:ascii="Times New Roman" w:hAnsi="Times New Roman" w:cs="Times New Roman"/>
          <w:sz w:val="28"/>
          <w:szCs w:val="28"/>
        </w:rPr>
        <w:t>1)</w:t>
      </w:r>
      <w:r w:rsidR="00246A59" w:rsidRPr="3471DF81">
        <w:rPr>
          <w:rFonts w:ascii="Times New Roman" w:hAnsi="Times New Roman" w:cs="Times New Roman"/>
          <w:sz w:val="28"/>
          <w:szCs w:val="28"/>
        </w:rPr>
        <w:t>.</w:t>
      </w:r>
      <w:r w:rsidR="00246A59">
        <w:rPr>
          <w:rFonts w:ascii="Times New Roman" w:hAnsi="Times New Roman" w:cs="Times New Roman"/>
          <w:sz w:val="28"/>
          <w:szCs w:val="28"/>
        </w:rPr>
        <w:t xml:space="preserve"> </w:t>
      </w:r>
      <w:r w:rsidR="00246A59">
        <w:rPr>
          <w:rFonts w:ascii="Times New Roman" w:hAnsi="Times New Roman" w:cs="Times New Roman"/>
          <w:sz w:val="28"/>
          <w:szCs w:val="28"/>
        </w:rPr>
        <w:t>En total es O(n) como se ve en la gráfica.</w:t>
      </w:r>
      <w:r w:rsidR="00B11BA9">
        <w:rPr>
          <w:noProof/>
        </w:rPr>
        <w:drawing>
          <wp:inline distT="0" distB="0" distL="0" distR="0" wp14:anchorId="315F04A5" wp14:editId="3465C6F3">
            <wp:extent cx="5612130" cy="4072255"/>
            <wp:effectExtent l="0" t="0" r="7620" b="444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9615CC0-DC96-4A8A-9A42-55BCAB6383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71DC3C6D" w:rsidRPr="3471D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B2AE5" w14:textId="696F5C3F" w:rsidR="00330B9D" w:rsidRPr="00A70E98" w:rsidRDefault="00B11BA9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32C03D" wp14:editId="7D91944D">
            <wp:extent cx="5612130" cy="4072255"/>
            <wp:effectExtent l="0" t="0" r="7620" b="444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9F3F8A9-5D05-4559-89ED-03AAF1689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E05BBD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66F985EE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008F416B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69B30AF8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0FDFE8A1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4CD41A93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72DF8ED5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52B92746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286CB9D1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0F1A4CF1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364C234D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032813F8" w14:textId="77777777" w:rsidR="00246A59" w:rsidRDefault="00246A59" w:rsidP="00246A59">
      <w:pPr>
        <w:rPr>
          <w:rFonts w:ascii="Times New Roman" w:hAnsi="Times New Roman" w:cs="Times New Roman"/>
          <w:sz w:val="28"/>
          <w:szCs w:val="28"/>
        </w:rPr>
      </w:pPr>
    </w:p>
    <w:p w14:paraId="1F2312B4" w14:textId="2CF31B1B" w:rsidR="00246A59" w:rsidRDefault="00330B9D" w:rsidP="00246A59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lastRenderedPageBreak/>
        <w:t>Requerimiento 3 (Santiago):</w:t>
      </w:r>
      <w:r w:rsidR="00156DFC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El requerimiento </w:t>
      </w:r>
      <w:r w:rsidR="00246A59">
        <w:rPr>
          <w:rFonts w:ascii="Times New Roman" w:hAnsi="Times New Roman" w:cs="Times New Roman"/>
          <w:sz w:val="28"/>
          <w:szCs w:val="28"/>
        </w:rPr>
        <w:t>3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 tiene complejidad O(n)</w:t>
      </w:r>
      <w:r w:rsidR="00246A59">
        <w:rPr>
          <w:rFonts w:ascii="Times New Roman" w:hAnsi="Times New Roman" w:cs="Times New Roman"/>
          <w:sz w:val="28"/>
          <w:szCs w:val="28"/>
        </w:rPr>
        <w:t>.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246A59">
        <w:rPr>
          <w:rFonts w:ascii="Times New Roman" w:hAnsi="Times New Roman" w:cs="Times New Roman"/>
          <w:sz w:val="28"/>
          <w:szCs w:val="28"/>
        </w:rPr>
        <w:t xml:space="preserve">Se toman los datos de los árboles </w:t>
      </w:r>
      <w:r w:rsidR="00246A59" w:rsidRPr="3471DF81">
        <w:rPr>
          <w:rFonts w:ascii="Times New Roman" w:hAnsi="Times New Roman" w:cs="Times New Roman"/>
          <w:sz w:val="28"/>
          <w:szCs w:val="28"/>
        </w:rPr>
        <w:t>creados</w:t>
      </w:r>
      <w:r w:rsidR="00246A59">
        <w:rPr>
          <w:rFonts w:ascii="Times New Roman" w:hAnsi="Times New Roman" w:cs="Times New Roman"/>
          <w:sz w:val="28"/>
          <w:szCs w:val="28"/>
        </w:rPr>
        <w:t xml:space="preserve"> en la carga, que tiene complejidad O(n). P</w:t>
      </w:r>
      <w:r w:rsidR="00246A59" w:rsidRPr="3471DF81">
        <w:rPr>
          <w:rFonts w:ascii="Times New Roman" w:hAnsi="Times New Roman" w:cs="Times New Roman"/>
          <w:sz w:val="28"/>
          <w:szCs w:val="28"/>
        </w:rPr>
        <w:t>osteriormente</w:t>
      </w:r>
      <w:r w:rsidR="00246A59">
        <w:rPr>
          <w:rFonts w:ascii="Times New Roman" w:hAnsi="Times New Roman" w:cs="Times New Roman"/>
          <w:sz w:val="28"/>
          <w:szCs w:val="28"/>
        </w:rPr>
        <w:t xml:space="preserve"> se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 hace</w:t>
      </w:r>
      <w:r w:rsidR="00246A59">
        <w:rPr>
          <w:rFonts w:ascii="Times New Roman" w:hAnsi="Times New Roman" w:cs="Times New Roman"/>
          <w:sz w:val="28"/>
          <w:szCs w:val="28"/>
        </w:rPr>
        <w:t>n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 dos ciclos separados para </w:t>
      </w:r>
      <w:r w:rsidR="00246A59">
        <w:rPr>
          <w:rFonts w:ascii="Times New Roman" w:hAnsi="Times New Roman" w:cs="Times New Roman"/>
          <w:sz w:val="28"/>
          <w:szCs w:val="28"/>
        </w:rPr>
        <w:t>construir mapas en O(n)</w:t>
      </w:r>
      <w:r w:rsidR="00246A59">
        <w:rPr>
          <w:rFonts w:ascii="Times New Roman" w:hAnsi="Times New Roman" w:cs="Times New Roman"/>
          <w:sz w:val="28"/>
          <w:szCs w:val="28"/>
        </w:rPr>
        <w:t xml:space="preserve">, saber cuáles elementos están en ambos rangos y </w:t>
      </w:r>
      <w:r w:rsidR="00246A59" w:rsidRPr="3471DF81">
        <w:rPr>
          <w:rFonts w:ascii="Times New Roman" w:hAnsi="Times New Roman" w:cs="Times New Roman"/>
          <w:sz w:val="28"/>
          <w:szCs w:val="28"/>
        </w:rPr>
        <w:t xml:space="preserve">saber cuáles son los </w:t>
      </w:r>
      <w:proofErr w:type="spellStart"/>
      <w:r w:rsidR="00246A59" w:rsidRPr="3471DF81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="00246A59" w:rsidRPr="3471DF81">
        <w:rPr>
          <w:rFonts w:ascii="Times New Roman" w:hAnsi="Times New Roman" w:cs="Times New Roman"/>
          <w:sz w:val="28"/>
          <w:szCs w:val="28"/>
        </w:rPr>
        <w:t xml:space="preserve"> únicos</w:t>
      </w:r>
      <w:r w:rsidR="00246A59">
        <w:rPr>
          <w:rFonts w:ascii="Times New Roman" w:hAnsi="Times New Roman" w:cs="Times New Roman"/>
          <w:sz w:val="28"/>
          <w:szCs w:val="28"/>
        </w:rPr>
        <w:t xml:space="preserve"> en </w:t>
      </w:r>
      <w:proofErr w:type="gramStart"/>
      <w:r w:rsidR="00246A5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246A59">
        <w:rPr>
          <w:rFonts w:ascii="Times New Roman" w:hAnsi="Times New Roman" w:cs="Times New Roman"/>
          <w:sz w:val="28"/>
          <w:szCs w:val="28"/>
        </w:rPr>
        <w:t>1)</w:t>
      </w:r>
      <w:r w:rsidR="00246A59" w:rsidRPr="3471DF81">
        <w:rPr>
          <w:rFonts w:ascii="Times New Roman" w:hAnsi="Times New Roman" w:cs="Times New Roman"/>
          <w:sz w:val="28"/>
          <w:szCs w:val="28"/>
        </w:rPr>
        <w:t>.</w:t>
      </w:r>
      <w:r w:rsidR="00246A59">
        <w:rPr>
          <w:rFonts w:ascii="Times New Roman" w:hAnsi="Times New Roman" w:cs="Times New Roman"/>
          <w:sz w:val="28"/>
          <w:szCs w:val="28"/>
        </w:rPr>
        <w:t xml:space="preserve"> En total es O(n) como se ve en la </w:t>
      </w:r>
      <w:r w:rsidR="00246A59">
        <w:rPr>
          <w:rFonts w:ascii="Times New Roman" w:hAnsi="Times New Roman" w:cs="Times New Roman"/>
          <w:sz w:val="28"/>
          <w:szCs w:val="28"/>
        </w:rPr>
        <w:t>gráfica</w:t>
      </w:r>
      <w:r w:rsidR="00246A59">
        <w:rPr>
          <w:rFonts w:ascii="Times New Roman" w:hAnsi="Times New Roman" w:cs="Times New Roman"/>
          <w:sz w:val="28"/>
          <w:szCs w:val="28"/>
        </w:rPr>
        <w:t>.</w:t>
      </w:r>
    </w:p>
    <w:p w14:paraId="0906FC52" w14:textId="1F9137D8" w:rsidR="00F862C3" w:rsidRDefault="00B11BA9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58164" wp14:editId="1BC1A2E4">
            <wp:extent cx="5612130" cy="4072255"/>
            <wp:effectExtent l="0" t="0" r="7620" b="444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4E364DB-8FD1-414E-9072-05FA91B6F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3E81B6" w14:textId="73386B74" w:rsidR="00B11BA9" w:rsidRPr="00A70E98" w:rsidRDefault="00B11BA9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F2C5D" wp14:editId="4BE3D06D">
            <wp:extent cx="5612130" cy="4072255"/>
            <wp:effectExtent l="0" t="0" r="7620" b="44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356600FC-8590-4552-9E5F-F5CD086897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1E290E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68527E38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6BB60624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1565B939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081930BD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55392132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2CE6D6F8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3BD6AFDD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5A48916F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7A044441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019735DA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205E9E77" w14:textId="77777777" w:rsidR="00246A59" w:rsidRDefault="00246A59" w:rsidP="00330B9D">
      <w:pPr>
        <w:rPr>
          <w:rFonts w:ascii="Times New Roman" w:hAnsi="Times New Roman" w:cs="Times New Roman"/>
          <w:sz w:val="28"/>
          <w:szCs w:val="28"/>
        </w:rPr>
      </w:pPr>
    </w:p>
    <w:p w14:paraId="615EFF0E" w14:textId="34BB54BA" w:rsidR="00330B9D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lastRenderedPageBreak/>
        <w:t>Requerimiento 4:</w:t>
      </w:r>
      <w:r w:rsidR="00F862C3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E427E02" w:rsidRPr="3471DF81">
        <w:rPr>
          <w:rFonts w:ascii="Times New Roman" w:hAnsi="Times New Roman" w:cs="Times New Roman"/>
          <w:sz w:val="28"/>
          <w:szCs w:val="28"/>
        </w:rPr>
        <w:t>El requerimiento 4 tiene una complejidad de O(</w:t>
      </w:r>
      <w:r w:rsidR="00C629C6">
        <w:rPr>
          <w:rFonts w:ascii="Times New Roman" w:hAnsi="Times New Roman" w:cs="Times New Roman"/>
          <w:sz w:val="28"/>
          <w:szCs w:val="28"/>
        </w:rPr>
        <w:t>n*m</w:t>
      </w:r>
      <w:r w:rsidR="0E427E02" w:rsidRPr="3471DF81">
        <w:rPr>
          <w:rFonts w:ascii="Times New Roman" w:hAnsi="Times New Roman" w:cs="Times New Roman"/>
          <w:sz w:val="28"/>
          <w:szCs w:val="28"/>
        </w:rPr>
        <w:t>)</w:t>
      </w:r>
      <w:r w:rsidR="00C629C6">
        <w:rPr>
          <w:rFonts w:ascii="Times New Roman" w:hAnsi="Times New Roman" w:cs="Times New Roman"/>
          <w:sz w:val="28"/>
          <w:szCs w:val="28"/>
        </w:rPr>
        <w:t xml:space="preserve"> donde m es el número de géneros y n el de eventos.</w:t>
      </w:r>
      <w:r w:rsidR="005A04AF">
        <w:rPr>
          <w:rFonts w:ascii="Times New Roman" w:hAnsi="Times New Roman" w:cs="Times New Roman"/>
          <w:sz w:val="28"/>
          <w:szCs w:val="28"/>
        </w:rPr>
        <w:t xml:space="preserve"> Por cada genero se busca el rango pedido y se encuentran los autores únicos usando un mapa como en los anteriores requerimientos. Esto es O(n) por cada género, es decir en total O(nm)</w:t>
      </w:r>
      <w:r w:rsidR="0E427E02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3E1A1A">
        <w:rPr>
          <w:noProof/>
        </w:rPr>
        <w:drawing>
          <wp:inline distT="0" distB="0" distL="0" distR="0" wp14:anchorId="4446CA9B" wp14:editId="415F675D">
            <wp:extent cx="5612130" cy="4072255"/>
            <wp:effectExtent l="0" t="0" r="7620" b="444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DB27ACB0-1302-42E9-A6F6-E72EB5A71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DAAE74" w14:textId="3BCD51C3" w:rsidR="003E1A1A" w:rsidRPr="00A70E98" w:rsidRDefault="003E1A1A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6774A" wp14:editId="7CBF4372">
            <wp:extent cx="5612130" cy="4072255"/>
            <wp:effectExtent l="0" t="0" r="7620" b="444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0F773F5-DBB0-4981-90F6-F54F6509CE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552564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5A44C3A1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19B185FC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751A4C3F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5779D49F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3558D23B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4C1CD416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0E1E9180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08988EB8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450F8F38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0247CD0A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4318F4F7" w14:textId="77777777" w:rsidR="00EB71BB" w:rsidRDefault="00EB71BB" w:rsidP="3471DF81">
      <w:pPr>
        <w:rPr>
          <w:rFonts w:ascii="Times New Roman" w:hAnsi="Times New Roman" w:cs="Times New Roman"/>
          <w:sz w:val="28"/>
          <w:szCs w:val="28"/>
        </w:rPr>
      </w:pPr>
    </w:p>
    <w:p w14:paraId="6B59DA66" w14:textId="6144EA0F" w:rsidR="4937026C" w:rsidRDefault="4937026C" w:rsidP="3471DF81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lastRenderedPageBreak/>
        <w:t>Requerimiento 5</w:t>
      </w:r>
      <w:r w:rsidR="1A8F8192" w:rsidRPr="3471DF81">
        <w:rPr>
          <w:rFonts w:ascii="Times New Roman" w:hAnsi="Times New Roman" w:cs="Times New Roman"/>
          <w:sz w:val="28"/>
          <w:szCs w:val="28"/>
        </w:rPr>
        <w:t>.</w:t>
      </w:r>
      <w:r w:rsidR="00B26A74">
        <w:rPr>
          <w:rFonts w:ascii="Times New Roman" w:hAnsi="Times New Roman" w:cs="Times New Roman"/>
          <w:sz w:val="28"/>
          <w:szCs w:val="28"/>
        </w:rPr>
        <w:t xml:space="preserve"> La complejidad de este requerimiento es complicada de determinar. En principio se toman elementos de un árbol O(n). Luego se crea otro RBT O(n)</w:t>
      </w:r>
      <w:r w:rsidR="00475CFB">
        <w:rPr>
          <w:rFonts w:ascii="Times New Roman" w:hAnsi="Times New Roman" w:cs="Times New Roman"/>
          <w:sz w:val="28"/>
          <w:szCs w:val="28"/>
        </w:rPr>
        <w:t xml:space="preserve"> del que se sacan cosas O(n). Se verifican pistas únicas O(n) y luego se ordenan estas pistas O(</w:t>
      </w:r>
      <w:proofErr w:type="spellStart"/>
      <w:r w:rsidR="00475CFB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0475CFB">
        <w:rPr>
          <w:rFonts w:ascii="Times New Roman" w:hAnsi="Times New Roman" w:cs="Times New Roman"/>
          <w:sz w:val="28"/>
          <w:szCs w:val="28"/>
        </w:rPr>
        <w:t xml:space="preserve">). Sin </w:t>
      </w:r>
      <w:proofErr w:type="gramStart"/>
      <w:r w:rsidR="00475CFB">
        <w:rPr>
          <w:rFonts w:ascii="Times New Roman" w:hAnsi="Times New Roman" w:cs="Times New Roman"/>
          <w:sz w:val="28"/>
          <w:szCs w:val="28"/>
        </w:rPr>
        <w:t>embargo</w:t>
      </w:r>
      <w:proofErr w:type="gramEnd"/>
      <w:r w:rsidR="00475CFB">
        <w:rPr>
          <w:rFonts w:ascii="Times New Roman" w:hAnsi="Times New Roman" w:cs="Times New Roman"/>
          <w:sz w:val="28"/>
          <w:szCs w:val="28"/>
        </w:rPr>
        <w:t xml:space="preserve"> este proceso se repite </w:t>
      </w:r>
      <w:r w:rsidR="00C17DB8">
        <w:rPr>
          <w:rFonts w:ascii="Times New Roman" w:hAnsi="Times New Roman" w:cs="Times New Roman"/>
          <w:sz w:val="28"/>
          <w:szCs w:val="28"/>
        </w:rPr>
        <w:t xml:space="preserve">sobre la cantidad de géneros. Entonces es </w:t>
      </w:r>
      <w:proofErr w:type="gramStart"/>
      <w:r w:rsidR="00C17DB8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="00C17DB8">
        <w:rPr>
          <w:rFonts w:ascii="Times New Roman" w:hAnsi="Times New Roman" w:cs="Times New Roman"/>
          <w:sz w:val="28"/>
          <w:szCs w:val="28"/>
        </w:rPr>
        <w:t>mnlogn</w:t>
      </w:r>
      <w:proofErr w:type="spellEnd"/>
      <w:r w:rsidR="00C17DB8">
        <w:rPr>
          <w:rFonts w:ascii="Times New Roman" w:hAnsi="Times New Roman" w:cs="Times New Roman"/>
          <w:sz w:val="28"/>
          <w:szCs w:val="28"/>
        </w:rPr>
        <w:t>)?. En todo caso es al menos O(</w:t>
      </w:r>
      <w:proofErr w:type="spellStart"/>
      <w:r w:rsidR="00C17DB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0C17DB8">
        <w:rPr>
          <w:rFonts w:ascii="Times New Roman" w:hAnsi="Times New Roman" w:cs="Times New Roman"/>
          <w:sz w:val="28"/>
          <w:szCs w:val="28"/>
        </w:rPr>
        <w:t>)</w:t>
      </w:r>
    </w:p>
    <w:p w14:paraId="2E92CE0F" w14:textId="543995D1" w:rsidR="3471DF81" w:rsidRDefault="003E1A1A" w:rsidP="3471DF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54B1E" wp14:editId="46685498">
            <wp:extent cx="5612130" cy="4072255"/>
            <wp:effectExtent l="0" t="0" r="7620" b="444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AAD382F-7874-4EC4-A846-08216A33D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3F74DF" w14:textId="1683FDDF" w:rsidR="00EF58DA" w:rsidRDefault="00EF58DA" w:rsidP="00330B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F0696" wp14:editId="11D29E53">
            <wp:extent cx="5612130" cy="4072255"/>
            <wp:effectExtent l="0" t="0" r="7620" b="444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0840F1C4-85FD-4C45-B436-7CD8B00CD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77785E6" w14:textId="77777777" w:rsidR="00C17DB8" w:rsidRDefault="00C17DB8" w:rsidP="00330B9D">
      <w:pPr>
        <w:rPr>
          <w:rFonts w:ascii="Times New Roman" w:hAnsi="Times New Roman" w:cs="Times New Roman"/>
          <w:sz w:val="28"/>
          <w:szCs w:val="28"/>
        </w:rPr>
      </w:pPr>
    </w:p>
    <w:p w14:paraId="1F99F065" w14:textId="2BD43810" w:rsid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Estas son las comparaciones de memoria y rendimiento de la maquina 1 y 2</w:t>
      </w:r>
      <w:r w:rsidR="00EF58DA">
        <w:rPr>
          <w:rFonts w:ascii="Times New Roman" w:hAnsi="Times New Roman" w:cs="Times New Roman"/>
          <w:sz w:val="28"/>
          <w:szCs w:val="28"/>
        </w:rPr>
        <w:t xml:space="preserve"> en tiempo y memora</w:t>
      </w:r>
      <w:r w:rsidRPr="00A70E98">
        <w:rPr>
          <w:rFonts w:ascii="Times New Roman" w:hAnsi="Times New Roman" w:cs="Times New Roman"/>
          <w:sz w:val="28"/>
          <w:szCs w:val="28"/>
        </w:rPr>
        <w:t>.</w:t>
      </w:r>
      <w:r w:rsidR="00EF58DA">
        <w:rPr>
          <w:rFonts w:ascii="Times New Roman" w:hAnsi="Times New Roman" w:cs="Times New Roman"/>
          <w:sz w:val="28"/>
          <w:szCs w:val="28"/>
        </w:rPr>
        <w:t xml:space="preserve"> La máquina 1 solo pudo cargar los dos tamaños más pequeños. </w:t>
      </w:r>
      <w:r w:rsidR="00F85330">
        <w:rPr>
          <w:rFonts w:ascii="Times New Roman" w:hAnsi="Times New Roman" w:cs="Times New Roman"/>
          <w:sz w:val="28"/>
          <w:szCs w:val="28"/>
        </w:rPr>
        <w:t xml:space="preserve">1 indica el tamaño </w:t>
      </w:r>
      <w:proofErr w:type="spellStart"/>
      <w:r w:rsidR="00F85330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="00F8533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90C1E" w:rsidRPr="00890C1E" w14:paraId="6757E33B" w14:textId="77777777" w:rsidTr="00890C1E">
        <w:trPr>
          <w:trHeight w:val="552"/>
        </w:trPr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2D2F4D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Maquina 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C5817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1 Tiempo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4C5042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2 Tiempo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FCF04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3 Tiempo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59A88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4 Tiempo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61139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5 Tiempo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6F8BEE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Carga M1</w:t>
            </w:r>
          </w:p>
        </w:tc>
      </w:tr>
      <w:tr w:rsidR="00890C1E" w:rsidRPr="00890C1E" w14:paraId="6FF4AE52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529F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8F42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A5D5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AE9A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1B36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1.046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C888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14.003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E84A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63172</w:t>
            </w:r>
          </w:p>
        </w:tc>
      </w:tr>
      <w:tr w:rsidR="00890C1E" w:rsidRPr="00890C1E" w14:paraId="52DD50A0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078F3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CD12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544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18F7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338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9226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3A95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6.531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9415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37.615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9C6F" w14:textId="65B467ED" w:rsidR="00890C1E" w:rsidRPr="00890C1E" w:rsidRDefault="00890C1E" w:rsidP="00B45DCB">
            <w:pPr>
              <w:spacing w:after="0" w:line="240" w:lineRule="auto"/>
              <w:jc w:val="both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114</w:t>
            </w:r>
            <w:r w:rsidR="00B45DC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.192</w:t>
            </w:r>
          </w:p>
        </w:tc>
      </w:tr>
      <w:tr w:rsidR="00890C1E" w:rsidRPr="00890C1E" w14:paraId="60A2DE96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ADF2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054A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D6BC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D9A7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AF4B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BAAA9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EF17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0C1E" w:rsidRPr="00890C1E" w14:paraId="18BB929B" w14:textId="77777777" w:rsidTr="00890C1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17B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2DDA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FFC1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56D2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899C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FEE9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174C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90C1E" w:rsidRPr="00890C1E" w14:paraId="0DB9EB6D" w14:textId="77777777" w:rsidTr="00890C1E">
        <w:trPr>
          <w:trHeight w:val="828"/>
        </w:trPr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40F89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Maquina 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4E2B2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1 Memoria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99E1A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2 Memoria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34AAC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3 Memoria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492A9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4 Memoria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B1FA1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5 Memoria M1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95336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Carga M1</w:t>
            </w:r>
          </w:p>
        </w:tc>
      </w:tr>
      <w:tr w:rsidR="00890C1E" w:rsidRPr="00890C1E" w14:paraId="0E4C6184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97FE7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C8973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1D405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FBC73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D728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2.572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05ED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2.640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3533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299143,354</w:t>
            </w:r>
          </w:p>
        </w:tc>
      </w:tr>
      <w:tr w:rsidR="00890C1E" w:rsidRPr="00890C1E" w14:paraId="160512E4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5B416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A6D2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99395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F99F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15,898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3571B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4.990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15245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4.002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DE207" w14:textId="77777777" w:rsidR="00890C1E" w:rsidRPr="00890C1E" w:rsidRDefault="00890C1E" w:rsidP="00890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3337234,69</w:t>
            </w:r>
          </w:p>
        </w:tc>
      </w:tr>
      <w:tr w:rsidR="00890C1E" w:rsidRPr="00890C1E" w14:paraId="6F7FB3F4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815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85ED0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A2F99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0D8D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BD59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F180A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A2B67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0C1E" w:rsidRPr="00890C1E" w14:paraId="615E76D2" w14:textId="77777777" w:rsidTr="00890C1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97E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217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FF86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959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83F0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6867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0592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90C1E" w:rsidRPr="00890C1E" w14:paraId="5D02FB00" w14:textId="77777777" w:rsidTr="00890C1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4CC1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242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B605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AF90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07AC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1B97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3BFB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90C1E" w:rsidRPr="00890C1E" w14:paraId="01B38284" w14:textId="77777777" w:rsidTr="00890C1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21B7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46D7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8C62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631E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55BC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CCFC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C885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90C1E" w:rsidRPr="00890C1E" w14:paraId="5FF83653" w14:textId="77777777" w:rsidTr="00890C1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C084" w14:textId="77777777" w:rsidR="00890C1E" w:rsidRPr="00890C1E" w:rsidRDefault="00890C1E" w:rsidP="0089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7B7F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511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8D0D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572E8D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5A1903F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7D22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eastAsia="es-CO"/>
              </w:rPr>
            </w:pPr>
          </w:p>
        </w:tc>
      </w:tr>
      <w:tr w:rsidR="00890C1E" w:rsidRPr="00890C1E" w14:paraId="26ACD1B6" w14:textId="77777777" w:rsidTr="00890C1E">
        <w:trPr>
          <w:trHeight w:val="552"/>
        </w:trPr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48F81A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Maquina 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2D125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1 Tiempo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FE27CB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2 Tiempo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98F28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3 Tiempo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5C766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4 Tiempo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BF740A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5 Tiempo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37143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Carga M2</w:t>
            </w:r>
          </w:p>
        </w:tc>
      </w:tr>
      <w:tr w:rsidR="00890C1E" w:rsidRPr="00890C1E" w14:paraId="7B6F20D5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5F9B3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925E9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04C56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D6045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33FE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612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6B503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7.750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B343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38.442</w:t>
            </w:r>
          </w:p>
        </w:tc>
      </w:tr>
      <w:tr w:rsidR="00890C1E" w:rsidRPr="00890C1E" w14:paraId="5C29B1AD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B791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0A4B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242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CFAF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3DB5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3B3F6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4.082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BC64D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30.949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33AF6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511.124</w:t>
            </w:r>
          </w:p>
        </w:tc>
      </w:tr>
      <w:tr w:rsidR="00890C1E" w:rsidRPr="00890C1E" w14:paraId="2FD3D8FA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23089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CC6D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414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431F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278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DBC4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BD63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4.806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4E1B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132.029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3904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1.637.760</w:t>
            </w:r>
          </w:p>
        </w:tc>
      </w:tr>
      <w:tr w:rsidR="00890C1E" w:rsidRPr="00890C1E" w14:paraId="100AD54E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7C416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A74F5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5A350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6F26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2E380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94B6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76FE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color w:val="000000"/>
                <w:lang w:eastAsia="es-CO"/>
              </w:rPr>
              <w:t> </w:t>
            </w:r>
          </w:p>
        </w:tc>
      </w:tr>
      <w:tr w:rsidR="00890C1E" w:rsidRPr="00890C1E" w14:paraId="3E5FC451" w14:textId="77777777" w:rsidTr="00890C1E">
        <w:trPr>
          <w:trHeight w:val="828"/>
        </w:trPr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5C9D6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Maquina 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CC893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1 Memoria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75ADC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2 Memoria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5913F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3 Memoria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F20A3C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4 Memoria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F6C4C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proofErr w:type="spellStart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Req</w:t>
            </w:r>
            <w:proofErr w:type="spellEnd"/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 xml:space="preserve"> 5 Memoria M2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6A8AE9" w14:textId="77777777" w:rsidR="00890C1E" w:rsidRPr="00890C1E" w:rsidRDefault="00890C1E" w:rsidP="00890C1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Dax-Regular" w:eastAsia="Times New Roman" w:hAnsi="Dax-Regular" w:cs="Calibri"/>
                <w:b/>
                <w:bCs/>
                <w:color w:val="000000"/>
                <w:lang w:eastAsia="es-CO"/>
              </w:rPr>
              <w:t>Carga M2</w:t>
            </w:r>
          </w:p>
        </w:tc>
      </w:tr>
      <w:tr w:rsidR="00890C1E" w:rsidRPr="00890C1E" w14:paraId="1C9583A9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B2FB0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7218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2BFA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E9D8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EA25B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2.571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7542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2.652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3378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299.144</w:t>
            </w:r>
          </w:p>
        </w:tc>
      </w:tr>
      <w:tr w:rsidR="00890C1E" w:rsidRPr="00890C1E" w14:paraId="02A561B4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89BE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2890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062CE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B63A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C0B29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5.002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514E3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3.973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F1F01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333.723</w:t>
            </w:r>
          </w:p>
        </w:tc>
      </w:tr>
      <w:tr w:rsidR="00890C1E" w:rsidRPr="00890C1E" w14:paraId="5986E5E9" w14:textId="77777777" w:rsidTr="00890C1E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1DF14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7CDF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498EC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B9809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4664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5.619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5EB1F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4.156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D902" w14:textId="77777777" w:rsidR="00890C1E" w:rsidRPr="00890C1E" w:rsidRDefault="00890C1E" w:rsidP="00890C1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0C1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6.517.064</w:t>
            </w:r>
          </w:p>
        </w:tc>
      </w:tr>
    </w:tbl>
    <w:p w14:paraId="0D6DA3FA" w14:textId="77777777" w:rsidR="007844AF" w:rsidRPr="00A70E98" w:rsidRDefault="007844AF" w:rsidP="00330B9D">
      <w:pPr>
        <w:rPr>
          <w:rFonts w:ascii="Times New Roman" w:hAnsi="Times New Roman" w:cs="Times New Roman"/>
          <w:sz w:val="28"/>
          <w:szCs w:val="28"/>
        </w:rPr>
      </w:pPr>
    </w:p>
    <w:sectPr w:rsidR="007844AF" w:rsidRPr="00A70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ax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004904"/>
    <w:rsid w:val="00072910"/>
    <w:rsid w:val="000E6528"/>
    <w:rsid w:val="001437A0"/>
    <w:rsid w:val="00156DFC"/>
    <w:rsid w:val="001C496C"/>
    <w:rsid w:val="001D1996"/>
    <w:rsid w:val="0022581F"/>
    <w:rsid w:val="00246A59"/>
    <w:rsid w:val="002B2B8F"/>
    <w:rsid w:val="00330B9D"/>
    <w:rsid w:val="003A2E45"/>
    <w:rsid w:val="003C3582"/>
    <w:rsid w:val="003E1025"/>
    <w:rsid w:val="003E1A1A"/>
    <w:rsid w:val="003F188A"/>
    <w:rsid w:val="00406F64"/>
    <w:rsid w:val="00421EDE"/>
    <w:rsid w:val="00426FA3"/>
    <w:rsid w:val="00450EC0"/>
    <w:rsid w:val="00475CFB"/>
    <w:rsid w:val="005A04AF"/>
    <w:rsid w:val="006739E5"/>
    <w:rsid w:val="006F5541"/>
    <w:rsid w:val="00732E4D"/>
    <w:rsid w:val="007844AF"/>
    <w:rsid w:val="00806C8E"/>
    <w:rsid w:val="00830D18"/>
    <w:rsid w:val="008526F0"/>
    <w:rsid w:val="00890C1E"/>
    <w:rsid w:val="00894F6B"/>
    <w:rsid w:val="008C03EF"/>
    <w:rsid w:val="008F1A48"/>
    <w:rsid w:val="00991F94"/>
    <w:rsid w:val="00996B9A"/>
    <w:rsid w:val="009E6894"/>
    <w:rsid w:val="009F1A6F"/>
    <w:rsid w:val="00A64754"/>
    <w:rsid w:val="00A70E98"/>
    <w:rsid w:val="00AE7295"/>
    <w:rsid w:val="00B01871"/>
    <w:rsid w:val="00B11BA9"/>
    <w:rsid w:val="00B26A74"/>
    <w:rsid w:val="00B45DCB"/>
    <w:rsid w:val="00C17DB8"/>
    <w:rsid w:val="00C629C6"/>
    <w:rsid w:val="00CD2611"/>
    <w:rsid w:val="00D93FFB"/>
    <w:rsid w:val="00DF487C"/>
    <w:rsid w:val="00E4253D"/>
    <w:rsid w:val="00EA0AB7"/>
    <w:rsid w:val="00EB71BB"/>
    <w:rsid w:val="00EC200B"/>
    <w:rsid w:val="00EC58BD"/>
    <w:rsid w:val="00EE0B19"/>
    <w:rsid w:val="00EF58DA"/>
    <w:rsid w:val="00F56A39"/>
    <w:rsid w:val="00F85330"/>
    <w:rsid w:val="00F862C3"/>
    <w:rsid w:val="00FC508E"/>
    <w:rsid w:val="01FC2F1B"/>
    <w:rsid w:val="026041B9"/>
    <w:rsid w:val="0A4B08FF"/>
    <w:rsid w:val="0C918535"/>
    <w:rsid w:val="0E427E02"/>
    <w:rsid w:val="119B345F"/>
    <w:rsid w:val="1A8F8192"/>
    <w:rsid w:val="1C58F06C"/>
    <w:rsid w:val="1F9930BC"/>
    <w:rsid w:val="1FDD4D6A"/>
    <w:rsid w:val="31972F1B"/>
    <w:rsid w:val="31C91A33"/>
    <w:rsid w:val="31E964D2"/>
    <w:rsid w:val="3364EA94"/>
    <w:rsid w:val="3471DF81"/>
    <w:rsid w:val="3B4007F8"/>
    <w:rsid w:val="3B5754AD"/>
    <w:rsid w:val="3F263BAA"/>
    <w:rsid w:val="404A8FDE"/>
    <w:rsid w:val="470907DB"/>
    <w:rsid w:val="47B15375"/>
    <w:rsid w:val="4937026C"/>
    <w:rsid w:val="4DFC8B3A"/>
    <w:rsid w:val="564E597B"/>
    <w:rsid w:val="5685ACFB"/>
    <w:rsid w:val="65BC6FD7"/>
    <w:rsid w:val="66BF918C"/>
    <w:rsid w:val="68083B2C"/>
    <w:rsid w:val="69A40B8D"/>
    <w:rsid w:val="6BF9D82B"/>
    <w:rsid w:val="6C3F21D9"/>
    <w:rsid w:val="6C9C1235"/>
    <w:rsid w:val="71DC3C6D"/>
    <w:rsid w:val="72606E8F"/>
    <w:rsid w:val="7A1C2279"/>
    <w:rsid w:val="7D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Reto%203/Reto3-G4/Docs/Tabla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Tiempo Carga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6.9541632438042636E-2"/>
          <c:y val="6.8893245806705306E-2"/>
          <c:w val="0.90763918222668927"/>
          <c:h val="0.7890795080215503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[Tablas.xlsx]Datos!$G$1</c:f>
              <c:strCache>
                <c:ptCount val="1"/>
                <c:pt idx="0">
                  <c:v>Carga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[Tablas.xlsx]Datos!$G$2:$G$4</c:f>
              <c:numCache>
                <c:formatCode>#,##0</c:formatCode>
                <c:ptCount val="3"/>
                <c:pt idx="0" formatCode="General">
                  <c:v>63172</c:v>
                </c:pt>
                <c:pt idx="1">
                  <c:v>114192.273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0E-4BFE-AAE4-45B91EEC8EC6}"/>
            </c:ext>
          </c:extLst>
        </c:ser>
        <c:ser>
          <c:idx val="1"/>
          <c:order val="1"/>
          <c:tx>
            <c:strRef>
              <c:f>[Tablas.xlsx]Datos!$G$14</c:f>
              <c:strCache>
                <c:ptCount val="1"/>
                <c:pt idx="0">
                  <c:v>Carga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[Tablas.xlsx]Datos!$A$15:$A$17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[Tablas.xlsx]Datos!$G$15:$G$17</c:f>
              <c:numCache>
                <c:formatCode>#,##0</c:formatCode>
                <c:ptCount val="3"/>
                <c:pt idx="0">
                  <c:v>38441.610999999997</c:v>
                </c:pt>
                <c:pt idx="1">
                  <c:v>511123.85600000003</c:v>
                </c:pt>
                <c:pt idx="2">
                  <c:v>1637760.284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0E-4BFE-AAE4-45B91EEC8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955164973013813"/>
          <c:y val="0.86865321944011498"/>
          <c:w val="0.34126329931772781"/>
          <c:h val="0.112066574904358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Memoria Req 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[Tablas.xlsx]Datos!$F$6</c:f>
              <c:strCache>
                <c:ptCount val="1"/>
                <c:pt idx="0">
                  <c:v>Req 5 Memoria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[Tablas.xlsx]Datos!$A$7:$A$9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[Tablas.xlsx]Datos!$E$7:$E$9</c:f>
              <c:numCache>
                <c:formatCode>#,##0</c:formatCode>
                <c:ptCount val="3"/>
                <c:pt idx="0">
                  <c:v>2572.1010000000001</c:v>
                </c:pt>
                <c:pt idx="1">
                  <c:v>4989.9049999999997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06-4A87-9661-24261114F64F}"/>
            </c:ext>
          </c:extLst>
        </c:ser>
        <c:ser>
          <c:idx val="1"/>
          <c:order val="1"/>
          <c:tx>
            <c:strRef>
              <c:f>[Tablas.xlsx]Datos!$E$19</c:f>
              <c:strCache>
                <c:ptCount val="1"/>
                <c:pt idx="0">
                  <c:v>Req 4 Memoria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[Tablas.xlsx]Datos!$A$20:$A$22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[Tablas.xlsx]Datos!$E$20:$E$22</c:f>
              <c:numCache>
                <c:formatCode>#,##0</c:formatCode>
                <c:ptCount val="3"/>
                <c:pt idx="0">
                  <c:v>2570.5070000000001</c:v>
                </c:pt>
                <c:pt idx="1">
                  <c:v>5001.8040000000001</c:v>
                </c:pt>
                <c:pt idx="2">
                  <c:v>5619.3270000000002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06-4A87-9661-24261114F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Uso de memoria [kB]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Tiempo Req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[Tablas.xlsx]Datos!$F$1</c:f>
              <c:strCache>
                <c:ptCount val="1"/>
                <c:pt idx="0">
                  <c:v>Req 5 Tiempo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[Tablas.xlsx]Datos!$F$2:$F$4</c:f>
              <c:numCache>
                <c:formatCode>#,##0</c:formatCode>
                <c:ptCount val="3"/>
                <c:pt idx="0">
                  <c:v>14002.828</c:v>
                </c:pt>
                <c:pt idx="1">
                  <c:v>37614.686000000002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11-488D-B284-320F1E374B31}"/>
            </c:ext>
          </c:extLst>
        </c:ser>
        <c:ser>
          <c:idx val="1"/>
          <c:order val="1"/>
          <c:tx>
            <c:strRef>
              <c:f>[Tablas.xlsx]Datos!$F$14</c:f>
              <c:strCache>
                <c:ptCount val="1"/>
                <c:pt idx="0">
                  <c:v>Req 5 Tiempo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[Tablas.xlsx]Datos!$A$15:$A$17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[Tablas.xlsx]Datos!$F$15:$F$17</c:f>
              <c:numCache>
                <c:formatCode>#,##0</c:formatCode>
                <c:ptCount val="3"/>
                <c:pt idx="0">
                  <c:v>7750.09</c:v>
                </c:pt>
                <c:pt idx="1">
                  <c:v>30949.489000000001</c:v>
                </c:pt>
                <c:pt idx="2">
                  <c:v>132028.60800000001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11-488D-B284-320F1E374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Memoria Req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[Tablas.xlsx]Datos!$F$6</c:f>
              <c:strCache>
                <c:ptCount val="1"/>
                <c:pt idx="0">
                  <c:v>Req 5 Memoria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[Tablas.xlsx]Datos!$A$7:$A$9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[Tablas.xlsx]Datos!$F$7:$F$9</c:f>
              <c:numCache>
                <c:formatCode>#,##0</c:formatCode>
                <c:ptCount val="3"/>
                <c:pt idx="0">
                  <c:v>2639.998</c:v>
                </c:pt>
                <c:pt idx="1">
                  <c:v>4002.3110000000001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9D-459A-96EB-343283CF123C}"/>
            </c:ext>
          </c:extLst>
        </c:ser>
        <c:ser>
          <c:idx val="1"/>
          <c:order val="1"/>
          <c:tx>
            <c:strRef>
              <c:f>[Tablas.xlsx]Datos!$F$19</c:f>
              <c:strCache>
                <c:ptCount val="1"/>
                <c:pt idx="0">
                  <c:v>Req 5 Memoria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[Tablas.xlsx]Datos!$A$20:$A$22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[Tablas.xlsx]Datos!$F$20:$F$22</c:f>
              <c:numCache>
                <c:formatCode>#,##0</c:formatCode>
                <c:ptCount val="3"/>
                <c:pt idx="0">
                  <c:v>2651.7640000000001</c:v>
                </c:pt>
                <c:pt idx="1">
                  <c:v>3972.6149999999998</c:v>
                </c:pt>
                <c:pt idx="2">
                  <c:v>4155.7439999999997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9D-459A-96EB-343283CF1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Uso de memoria [kB]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Memoria Carga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[Tablas.xlsx]Datos!$G$6</c:f>
              <c:strCache>
                <c:ptCount val="1"/>
                <c:pt idx="0">
                  <c:v>Carga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[Tablas.xlsx]Datos!$A$7:$A$9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[Tablas.xlsx]Datos!$G$7:$G$9</c:f>
              <c:numCache>
                <c:formatCode>General</c:formatCode>
                <c:ptCount val="3"/>
                <c:pt idx="0">
                  <c:v>299143.35399999999</c:v>
                </c:pt>
                <c:pt idx="1">
                  <c:v>3337234.6880000001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E9-42A3-A5DB-A5E0D3B31C66}"/>
            </c:ext>
          </c:extLst>
        </c:ser>
        <c:ser>
          <c:idx val="1"/>
          <c:order val="1"/>
          <c:tx>
            <c:strRef>
              <c:f>[Tablas.xlsx]Datos!$G$19</c:f>
              <c:strCache>
                <c:ptCount val="1"/>
                <c:pt idx="0">
                  <c:v>Carga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[Tablas.xlsx]Datos!$A$20:$A$22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[Tablas.xlsx]Datos!$G$20:$G$22</c:f>
              <c:numCache>
                <c:formatCode>#,##0</c:formatCode>
                <c:ptCount val="3"/>
                <c:pt idx="0">
                  <c:v>299144.38500000001</c:v>
                </c:pt>
                <c:pt idx="1">
                  <c:v>333723.48499999999</c:v>
                </c:pt>
                <c:pt idx="2">
                  <c:v>6517063.8559999997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E9-42A3-A5DB-A5E0D3B31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Uso de memoria [kB]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Req</a:t>
            </a:r>
            <a:r>
              <a:rPr lang="en-US" baseline="0"/>
              <a:t> 1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7.3677200041624771E-2"/>
          <c:y val="7.0996459281740004E-2"/>
          <c:w val="0.91081619202885988"/>
          <c:h val="0.7577267712552623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[Tablas.xlsx]Datos!$B$1</c:f>
              <c:strCache>
                <c:ptCount val="1"/>
                <c:pt idx="0">
                  <c:v>Req 1 Tiempo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[Tablas.xlsx]Datos!$B$2:$B$4</c:f>
              <c:numCache>
                <c:formatCode>#,##0</c:formatCode>
                <c:ptCount val="3"/>
                <c:pt idx="0">
                  <c:v>58.389000000000003</c:v>
                </c:pt>
                <c:pt idx="1">
                  <c:v>543.68200000000002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FE-45E1-AD3C-026FB684A2CF}"/>
            </c:ext>
          </c:extLst>
        </c:ser>
        <c:ser>
          <c:idx val="2"/>
          <c:order val="1"/>
          <c:tx>
            <c:strRef>
              <c:f>[Tablas.xlsx]Datos!$B$14</c:f>
              <c:strCache>
                <c:ptCount val="1"/>
                <c:pt idx="0">
                  <c:v>Req 1 Tiempo M2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[Tablas.xlsx]Datos!$A$15:$A$17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[Tablas.xlsx]Datos!$B$15:$B$17</c:f>
              <c:numCache>
                <c:formatCode>#,##0</c:formatCode>
                <c:ptCount val="3"/>
                <c:pt idx="0">
                  <c:v>61.734000000000002</c:v>
                </c:pt>
                <c:pt idx="1">
                  <c:v>242.18199999999999</c:v>
                </c:pt>
                <c:pt idx="2">
                  <c:v>414.27100000000002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FE-45E1-AD3C-026FB684A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Porcentaje</a:t>
                </a:r>
                <a:r>
                  <a:rPr lang="en-US" b="1" baseline="0"/>
                  <a:t> de carga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Memoria Req</a:t>
            </a:r>
            <a:r>
              <a:rPr lang="en-US" baseline="0"/>
              <a:t> 1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7.3677200041624771E-2"/>
          <c:y val="7.0996459281740004E-2"/>
          <c:w val="0.91081619202885988"/>
          <c:h val="0.75772677125526233"/>
        </c:manualLayout>
      </c:layout>
      <c:scatterChart>
        <c:scatterStyle val="smoothMarker"/>
        <c:varyColors val="0"/>
        <c:ser>
          <c:idx val="1"/>
          <c:order val="0"/>
          <c:tx>
            <c:strRef>
              <c:f>[Tablas.xlsx]Datos!$B$6</c:f>
              <c:strCache>
                <c:ptCount val="1"/>
                <c:pt idx="0">
                  <c:v>Req 1 Memoria M1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[Tablas.xlsx]Datos!$A$7:$A$9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[Tablas.xlsx]Datos!$B$7:$B$9</c:f>
              <c:numCache>
                <c:formatCode>#,##0</c:formatCode>
                <c:ptCount val="3"/>
                <c:pt idx="0">
                  <c:v>21.398</c:v>
                </c:pt>
                <c:pt idx="1">
                  <c:v>21.398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7E-4D0A-BB91-9985E9FE9F33}"/>
            </c:ext>
          </c:extLst>
        </c:ser>
        <c:ser>
          <c:idx val="3"/>
          <c:order val="1"/>
          <c:tx>
            <c:strRef>
              <c:f>[Tablas.xlsx]Datos!$B$19</c:f>
              <c:strCache>
                <c:ptCount val="1"/>
                <c:pt idx="0">
                  <c:v>Req 1 Memoria M2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[Tablas.xlsx]Datos!$A$20:$A$22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[Tablas.xlsx]Datos!$B$20:$B$22</c:f>
              <c:numCache>
                <c:formatCode>#,##0</c:formatCode>
                <c:ptCount val="3"/>
                <c:pt idx="0">
                  <c:v>21.875</c:v>
                </c:pt>
                <c:pt idx="1">
                  <c:v>21.398</c:v>
                </c:pt>
                <c:pt idx="2">
                  <c:v>21.305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7E-4D0A-BB91-9985E9FE9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Uso</a:t>
                </a:r>
                <a:r>
                  <a:rPr lang="en-US" b="1" baseline="0"/>
                  <a:t> de memoria</a:t>
                </a:r>
                <a:r>
                  <a:rPr lang="en-US" b="1"/>
                  <a:t>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Tiempo</a:t>
            </a:r>
            <a:r>
              <a:rPr lang="en-US" b="1" baseline="0"/>
              <a:t> Req 2</a:t>
            </a:r>
          </a:p>
          <a:p>
            <a:pPr>
              <a:defRPr b="1"/>
            </a:pP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[Tablas.xlsx]Datos!$C$1</c:f>
              <c:strCache>
                <c:ptCount val="1"/>
                <c:pt idx="0">
                  <c:v>Req 2 Tiempo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[Tablas.xlsx]Datos!$C$2:$C$4</c:f>
              <c:numCache>
                <c:formatCode>#,##0</c:formatCode>
                <c:ptCount val="3"/>
                <c:pt idx="0">
                  <c:v>16.414000000000001</c:v>
                </c:pt>
                <c:pt idx="1">
                  <c:v>337.87299999999999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66-40BE-B6C6-3BCE0CF16CF2}"/>
            </c:ext>
          </c:extLst>
        </c:ser>
        <c:ser>
          <c:idx val="2"/>
          <c:order val="1"/>
          <c:tx>
            <c:strRef>
              <c:f>[Tablas.xlsx]Datos!$C$14</c:f>
              <c:strCache>
                <c:ptCount val="1"/>
                <c:pt idx="0">
                  <c:v>Req 2 Tiempo M2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[Tablas.xlsx]Datos!$A$15:$A$17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[Tablas.xlsx]Datos!$C$15:$C$17</c:f>
              <c:numCache>
                <c:formatCode>#,##0</c:formatCode>
                <c:ptCount val="3"/>
                <c:pt idx="0">
                  <c:v>10.861000000000001</c:v>
                </c:pt>
                <c:pt idx="1">
                  <c:v>133.84899999999999</c:v>
                </c:pt>
                <c:pt idx="2">
                  <c:v>277.96100000000001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66-40BE-B6C6-3BCE0CF16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Memoria Re</a:t>
            </a:r>
            <a:r>
              <a:rPr lang="en-US" b="1" baseline="0"/>
              <a:t>q 2</a:t>
            </a:r>
          </a:p>
          <a:p>
            <a:pPr>
              <a:defRPr b="1"/>
            </a:pP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[Tablas.xlsx]Datos!$C$6</c:f>
              <c:strCache>
                <c:ptCount val="1"/>
                <c:pt idx="0">
                  <c:v>Req 2 Memoria M1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[Tablas.xlsx]Datos!$A$7:$A$9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[Tablas.xlsx]Datos!$C$7:$C$9</c:f>
              <c:numCache>
                <c:formatCode>#,##0</c:formatCode>
                <c:ptCount val="3"/>
                <c:pt idx="0">
                  <c:v>31.484000000000002</c:v>
                </c:pt>
                <c:pt idx="1">
                  <c:v>30.492000000000001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AA-42F9-8D6A-E3DF1AE815DF}"/>
            </c:ext>
          </c:extLst>
        </c:ser>
        <c:ser>
          <c:idx val="3"/>
          <c:order val="1"/>
          <c:tx>
            <c:strRef>
              <c:f>[Tablas.xlsx]Datos!$C$19</c:f>
              <c:strCache>
                <c:ptCount val="1"/>
                <c:pt idx="0">
                  <c:v>Req 2 Memoria M2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[Tablas.xlsx]Datos!$A$20:$A$22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[Tablas.xlsx]Datos!$C$20:$C$22</c:f>
              <c:numCache>
                <c:formatCode>#,##0</c:formatCode>
                <c:ptCount val="3"/>
                <c:pt idx="0">
                  <c:v>30.672000000000001</c:v>
                </c:pt>
                <c:pt idx="1">
                  <c:v>29.555</c:v>
                </c:pt>
                <c:pt idx="2">
                  <c:v>31.07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AA-42F9-8D6A-E3DF1AE81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Uso de memoria [kB]</a:t>
                </a:r>
                <a:endParaRPr lang="es-CO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b="1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Tiempo</a:t>
            </a:r>
            <a:r>
              <a:rPr lang="en-US" b="1" baseline="0"/>
              <a:t> Req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7.1008161058561142E-2"/>
          <c:y val="7.293509067656187E-2"/>
          <c:w val="0.90763918222668927"/>
          <c:h val="0.7890795080215503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[Tablas.xlsx]Datos!$D$1</c:f>
              <c:strCache>
                <c:ptCount val="1"/>
                <c:pt idx="0">
                  <c:v>Req 3 Tiempo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[Tablas.xlsx]Datos!$D$2:$D$4</c:f>
              <c:numCache>
                <c:formatCode>#,##0</c:formatCode>
                <c:ptCount val="3"/>
                <c:pt idx="0">
                  <c:v>11.801</c:v>
                </c:pt>
                <c:pt idx="1">
                  <c:v>215.45099999999999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44-4A37-A4F3-C36E667EA5F2}"/>
            </c:ext>
          </c:extLst>
        </c:ser>
        <c:ser>
          <c:idx val="1"/>
          <c:order val="1"/>
          <c:tx>
            <c:strRef>
              <c:f>[Tablas.xlsx]Datos!$D$14</c:f>
              <c:strCache>
                <c:ptCount val="1"/>
                <c:pt idx="0">
                  <c:v>Req 3 Tiempo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[Tablas.xlsx]Datos!$A$15:$A$17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[Tablas.xlsx]Datos!$D$15:$D$17</c:f>
              <c:numCache>
                <c:formatCode>#,##0</c:formatCode>
                <c:ptCount val="3"/>
                <c:pt idx="0">
                  <c:v>13.452</c:v>
                </c:pt>
                <c:pt idx="1">
                  <c:v>94.811000000000007</c:v>
                </c:pt>
                <c:pt idx="2">
                  <c:v>130.059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44-4A37-A4F3-C36E667EA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b="1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Memoria Req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7.3941218299598169E-2"/>
          <c:y val="6.8893245806705306E-2"/>
          <c:w val="0.90763918222668927"/>
          <c:h val="0.7890795080215503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[Tablas.xlsx]Datos!$D$6</c:f>
              <c:strCache>
                <c:ptCount val="1"/>
                <c:pt idx="0">
                  <c:v>Req 3 Memoria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[Tablas.xlsx]Datos!$A$7:$A$9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[Tablas.xlsx]Datos!$D$7:$D$9</c:f>
              <c:numCache>
                <c:formatCode>General</c:formatCode>
                <c:ptCount val="3"/>
                <c:pt idx="0" formatCode="#,##0">
                  <c:v>13.281000000000001</c:v>
                </c:pt>
                <c:pt idx="1">
                  <c:v>15.898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1C-4966-ABE6-3E369B22AFFF}"/>
            </c:ext>
          </c:extLst>
        </c:ser>
        <c:ser>
          <c:idx val="1"/>
          <c:order val="1"/>
          <c:tx>
            <c:strRef>
              <c:f>[Tablas.xlsx]Datos!$D$19</c:f>
              <c:strCache>
                <c:ptCount val="1"/>
                <c:pt idx="0">
                  <c:v>Req 3 Memoria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[Tablas.xlsx]Datos!$A$20:$A$22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[Tablas.xlsx]Datos!$D$20:$D$22</c:f>
              <c:numCache>
                <c:formatCode>#,##0</c:formatCode>
                <c:ptCount val="3"/>
                <c:pt idx="0">
                  <c:v>14.852</c:v>
                </c:pt>
                <c:pt idx="1">
                  <c:v>16.155999999999999</c:v>
                </c:pt>
                <c:pt idx="2">
                  <c:v>16.68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1C-4966-ABE6-3E369B22A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b="1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Uso de memoria [kB]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Tiempo Req</a:t>
            </a:r>
            <a:r>
              <a:rPr lang="en-US" b="1" baseline="0"/>
              <a:t> 4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[Tablas.xlsx]Datos!$E$1</c:f>
              <c:strCache>
                <c:ptCount val="1"/>
                <c:pt idx="0">
                  <c:v>Req 4 Tiempo 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[Tablas.xlsx]Datos!$A$2:$A$4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[Tablas.xlsx]Datos!$E$2:$E$4</c:f>
              <c:numCache>
                <c:formatCode>#,##0</c:formatCode>
                <c:ptCount val="3"/>
                <c:pt idx="0">
                  <c:v>1045.665</c:v>
                </c:pt>
                <c:pt idx="1">
                  <c:v>6530.8879999999999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19-4A35-B301-2E12AE03BE56}"/>
            </c:ext>
          </c:extLst>
        </c:ser>
        <c:ser>
          <c:idx val="1"/>
          <c:order val="1"/>
          <c:tx>
            <c:strRef>
              <c:f>[Tablas.xlsx]Datos!$E$14</c:f>
              <c:strCache>
                <c:ptCount val="1"/>
                <c:pt idx="0">
                  <c:v>Req 4 Tiempo M2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[Tablas.xlsx]Datos!$A$15:$A$17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[Tablas.xlsx]Datos!$E$15:$E$17</c:f>
              <c:numCache>
                <c:formatCode>#,##0</c:formatCode>
                <c:ptCount val="3"/>
                <c:pt idx="0">
                  <c:v>611.75</c:v>
                </c:pt>
                <c:pt idx="1">
                  <c:v>4082.07</c:v>
                </c:pt>
                <c:pt idx="2">
                  <c:v>4805.5249999999996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19-4A35-B301-2E12AE03B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Porcentaje de carga</a:t>
                </a:r>
                <a:endParaRPr lang="es-CO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3E21E-DD43-4761-8129-EC8670B6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477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57</cp:revision>
  <dcterms:created xsi:type="dcterms:W3CDTF">2021-03-10T00:43:00Z</dcterms:created>
  <dcterms:modified xsi:type="dcterms:W3CDTF">2021-05-11T03:02:00Z</dcterms:modified>
</cp:coreProperties>
</file>