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AEA98" w14:textId="77777777" w:rsidR="00BE433B" w:rsidRPr="00BE433B" w:rsidRDefault="00BE433B" w:rsidP="00BE433B">
      <w:pPr>
        <w:pStyle w:val="Ttulo"/>
        <w:jc w:val="center"/>
        <w:rPr>
          <w:noProof w:val="0"/>
          <w:sz w:val="44"/>
          <w:szCs w:val="44"/>
          <w:lang w:val="es-419"/>
        </w:rPr>
      </w:pPr>
      <w:r w:rsidRPr="00BE433B">
        <w:rPr>
          <w:noProof w:val="0"/>
          <w:sz w:val="44"/>
          <w:szCs w:val="44"/>
          <w:lang w:val="es-419"/>
        </w:rPr>
        <w:t>OBSERVACIONES DE LA PRACTICA</w:t>
      </w:r>
    </w:p>
    <w:p w14:paraId="0AC69D24" w14:textId="77777777" w:rsidR="00BE433B" w:rsidRPr="00E36356" w:rsidRDefault="00BE433B" w:rsidP="00BE433B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1 </w:t>
      </w:r>
      <w:r>
        <w:rPr>
          <w:noProof w:val="0"/>
          <w:lang w:val="es-419"/>
        </w:rPr>
        <w:t xml:space="preserve">Felipe Rueda </w:t>
      </w:r>
      <w:r w:rsidRPr="00E36356">
        <w:rPr>
          <w:noProof w:val="0"/>
          <w:lang w:val="es-419"/>
        </w:rPr>
        <w:t xml:space="preserve">Cod </w:t>
      </w:r>
      <w:r>
        <w:rPr>
          <w:noProof w:val="0"/>
          <w:lang w:val="es-419"/>
        </w:rPr>
        <w:t>202010903</w:t>
      </w:r>
    </w:p>
    <w:p w14:paraId="00873258" w14:textId="77777777" w:rsidR="00BE433B" w:rsidRPr="00E36356" w:rsidRDefault="00BE433B" w:rsidP="00BE433B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2 </w:t>
      </w:r>
      <w:r>
        <w:rPr>
          <w:noProof w:val="0"/>
          <w:lang w:val="es-419"/>
        </w:rPr>
        <w:t xml:space="preserve">Julian Parra </w:t>
      </w:r>
      <w:r w:rsidRPr="00E36356">
        <w:rPr>
          <w:noProof w:val="0"/>
          <w:lang w:val="es-419"/>
        </w:rPr>
        <w:t xml:space="preserve">Cod </w:t>
      </w:r>
      <w:r>
        <w:rPr>
          <w:noProof w:val="0"/>
          <w:lang w:val="es-419"/>
        </w:rPr>
        <w:t>202013033</w:t>
      </w:r>
    </w:p>
    <w:p w14:paraId="5DA2F94A" w14:textId="77777777" w:rsidR="00BE433B" w:rsidRPr="00E36356" w:rsidRDefault="00BE433B" w:rsidP="00BE433B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261"/>
        <w:gridCol w:w="2074"/>
        <w:gridCol w:w="2195"/>
      </w:tblGrid>
      <w:tr w:rsidR="00BE433B" w:rsidRPr="00E36356" w14:paraId="352E21C8" w14:textId="77777777" w:rsidTr="00511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504262E0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1DD80C42" w14:textId="77777777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045B1480" w14:textId="77777777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BE433B" w:rsidRPr="00E36356" w14:paraId="5559C922" w14:textId="77777777" w:rsidTr="00511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5D2C0BC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4138C649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Intel® Core™ i5-1035G7 CPU @1.20GHz  1.50GHz </w:t>
            </w:r>
          </w:p>
        </w:tc>
        <w:tc>
          <w:tcPr>
            <w:tcW w:w="1681" w:type="pct"/>
          </w:tcPr>
          <w:p w14:paraId="3A1BBE21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Intel® Core™ i7-10870H CPU @2.20GHz 2.21GHz</w:t>
            </w:r>
          </w:p>
        </w:tc>
      </w:tr>
      <w:tr w:rsidR="00BE433B" w:rsidRPr="00E36356" w14:paraId="75B631D7" w14:textId="77777777" w:rsidTr="00511B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708612B0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6287D502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8.00 GB</w:t>
            </w:r>
          </w:p>
        </w:tc>
        <w:tc>
          <w:tcPr>
            <w:tcW w:w="1681" w:type="pct"/>
          </w:tcPr>
          <w:p w14:paraId="10039D4C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8.00 GB</w:t>
            </w:r>
          </w:p>
        </w:tc>
      </w:tr>
      <w:tr w:rsidR="00BE433B" w:rsidRPr="00E36356" w14:paraId="2FDB2701" w14:textId="77777777" w:rsidTr="00511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9A2FF03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2D1E0450" w14:textId="50C723E8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pro-64 bits</w:t>
            </w:r>
          </w:p>
        </w:tc>
        <w:tc>
          <w:tcPr>
            <w:tcW w:w="1681" w:type="pct"/>
          </w:tcPr>
          <w:p w14:paraId="73982BF4" w14:textId="1B3CD55A" w:rsidR="00BE433B" w:rsidRPr="00E36356" w:rsidRDefault="00BE433B" w:rsidP="00511B4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pro-64 bits</w:t>
            </w:r>
          </w:p>
        </w:tc>
      </w:tr>
    </w:tbl>
    <w:p w14:paraId="0497E1B7" w14:textId="4676E67E" w:rsidR="00BE433B" w:rsidRPr="00BE433B" w:rsidRDefault="00BE433B" w:rsidP="00BE433B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29D252B3" w14:textId="3885EB12" w:rsidR="00BE433B" w:rsidRPr="00E36356" w:rsidRDefault="00BE433B" w:rsidP="00BE433B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04BB5B12" w14:textId="77777777" w:rsidR="00BE433B" w:rsidRDefault="00BE433B" w:rsidP="00BE433B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1459"/>
        <w:gridCol w:w="1329"/>
        <w:gridCol w:w="1306"/>
        <w:gridCol w:w="1580"/>
        <w:gridCol w:w="1582"/>
        <w:gridCol w:w="1582"/>
      </w:tblGrid>
      <w:tr w:rsidR="00BE433B" w:rsidRPr="00E36356" w14:paraId="15F58944" w14:textId="7241B651" w:rsidTr="00BE4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pct"/>
            <w:tcBorders>
              <w:top w:val="single" w:sz="4" w:space="0" w:color="auto"/>
            </w:tcBorders>
          </w:tcPr>
          <w:p w14:paraId="116E36EC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752" w:type="pct"/>
            <w:tcBorders>
              <w:top w:val="single" w:sz="4" w:space="0" w:color="auto"/>
            </w:tcBorders>
          </w:tcPr>
          <w:p w14:paraId="4C3DBB93" w14:textId="77777777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739" w:type="pct"/>
            <w:tcBorders>
              <w:top w:val="single" w:sz="4" w:space="0" w:color="auto"/>
            </w:tcBorders>
          </w:tcPr>
          <w:p w14:paraId="7751C6F2" w14:textId="77777777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894" w:type="pct"/>
            <w:tcBorders>
              <w:top w:val="single" w:sz="4" w:space="0" w:color="auto"/>
            </w:tcBorders>
          </w:tcPr>
          <w:p w14:paraId="174A3C3C" w14:textId="77777777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  <w:tc>
          <w:tcPr>
            <w:tcW w:w="895" w:type="pct"/>
            <w:tcBorders>
              <w:top w:val="single" w:sz="4" w:space="0" w:color="auto"/>
            </w:tcBorders>
          </w:tcPr>
          <w:p w14:paraId="40706281" w14:textId="52443069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 Sort (ms)</w:t>
            </w:r>
          </w:p>
        </w:tc>
        <w:tc>
          <w:tcPr>
            <w:tcW w:w="895" w:type="pct"/>
            <w:tcBorders>
              <w:top w:val="single" w:sz="4" w:space="0" w:color="auto"/>
            </w:tcBorders>
          </w:tcPr>
          <w:p w14:paraId="5DFC2DB2" w14:textId="629A0A95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 sort (ms)</w:t>
            </w:r>
          </w:p>
        </w:tc>
      </w:tr>
      <w:tr w:rsidR="00BE433B" w:rsidRPr="00E36356" w14:paraId="251E27D8" w14:textId="2E71F1A3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pct"/>
          </w:tcPr>
          <w:p w14:paraId="079FA36A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752" w:type="pct"/>
          </w:tcPr>
          <w:p w14:paraId="124CC558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1276.42</w:t>
            </w:r>
          </w:p>
        </w:tc>
        <w:tc>
          <w:tcPr>
            <w:tcW w:w="739" w:type="pct"/>
          </w:tcPr>
          <w:p w14:paraId="263B7E69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855.417</w:t>
            </w:r>
          </w:p>
        </w:tc>
        <w:tc>
          <w:tcPr>
            <w:tcW w:w="894" w:type="pct"/>
          </w:tcPr>
          <w:p w14:paraId="536D59E2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479.16</w:t>
            </w:r>
          </w:p>
        </w:tc>
        <w:tc>
          <w:tcPr>
            <w:tcW w:w="895" w:type="pct"/>
          </w:tcPr>
          <w:p w14:paraId="6AA27A4D" w14:textId="039E6617" w:rsidR="00BE433B" w:rsidRDefault="000509B4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1109.375</w:t>
            </w:r>
          </w:p>
        </w:tc>
        <w:tc>
          <w:tcPr>
            <w:tcW w:w="895" w:type="pct"/>
          </w:tcPr>
          <w:p w14:paraId="644FCA3D" w14:textId="662CD805" w:rsidR="00BE433B" w:rsidRDefault="00FB67FF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41.67</w:t>
            </w:r>
          </w:p>
        </w:tc>
      </w:tr>
      <w:tr w:rsidR="00BE433B" w:rsidRPr="00E36356" w14:paraId="4FE4BF88" w14:textId="640E5FB3" w:rsidTr="00BE4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pct"/>
          </w:tcPr>
          <w:p w14:paraId="10EB3CCC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752" w:type="pct"/>
          </w:tcPr>
          <w:p w14:paraId="2B8821D9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5187.5</w:t>
            </w:r>
          </w:p>
        </w:tc>
        <w:tc>
          <w:tcPr>
            <w:tcW w:w="739" w:type="pct"/>
          </w:tcPr>
          <w:p w14:paraId="20873D1A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3578.125</w:t>
            </w:r>
          </w:p>
        </w:tc>
        <w:tc>
          <w:tcPr>
            <w:tcW w:w="894" w:type="pct"/>
          </w:tcPr>
          <w:p w14:paraId="7F3FDBEB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2041.67</w:t>
            </w:r>
          </w:p>
        </w:tc>
        <w:tc>
          <w:tcPr>
            <w:tcW w:w="895" w:type="pct"/>
          </w:tcPr>
          <w:p w14:paraId="4B233BC3" w14:textId="27658AC4" w:rsidR="00BE433B" w:rsidRDefault="00253B0E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2734.375</w:t>
            </w:r>
          </w:p>
        </w:tc>
        <w:tc>
          <w:tcPr>
            <w:tcW w:w="895" w:type="pct"/>
          </w:tcPr>
          <w:p w14:paraId="167A3231" w14:textId="4D1A79C2" w:rsidR="00BE433B" w:rsidRDefault="004A35AF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52</w:t>
            </w:r>
          </w:p>
        </w:tc>
      </w:tr>
      <w:tr w:rsidR="00BE433B" w:rsidRPr="00E36356" w14:paraId="11FCE522" w14:textId="68E4454F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pct"/>
          </w:tcPr>
          <w:p w14:paraId="1594934F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752" w:type="pct"/>
          </w:tcPr>
          <w:p w14:paraId="7FE3FB70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28317.04</w:t>
            </w:r>
          </w:p>
        </w:tc>
        <w:tc>
          <w:tcPr>
            <w:tcW w:w="739" w:type="pct"/>
          </w:tcPr>
          <w:p w14:paraId="6831EB4D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26338.54</w:t>
            </w:r>
          </w:p>
        </w:tc>
        <w:tc>
          <w:tcPr>
            <w:tcW w:w="894" w:type="pct"/>
          </w:tcPr>
          <w:p w14:paraId="5E1CCD4D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10213.54</w:t>
            </w:r>
          </w:p>
        </w:tc>
        <w:tc>
          <w:tcPr>
            <w:tcW w:w="895" w:type="pct"/>
          </w:tcPr>
          <w:p w14:paraId="3D0650E3" w14:textId="495924C0" w:rsidR="00BE433B" w:rsidRDefault="0033347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10395.83</w:t>
            </w:r>
          </w:p>
        </w:tc>
        <w:tc>
          <w:tcPr>
            <w:tcW w:w="895" w:type="pct"/>
          </w:tcPr>
          <w:p w14:paraId="1843DACB" w14:textId="53E3AD31" w:rsidR="00BE433B" w:rsidRDefault="00231BBE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93.75</w:t>
            </w:r>
          </w:p>
        </w:tc>
      </w:tr>
      <w:tr w:rsidR="00BE433B" w:rsidRPr="00E36356" w14:paraId="00542430" w14:textId="7E2D5138" w:rsidTr="00BE4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pct"/>
          </w:tcPr>
          <w:p w14:paraId="2DEEFAE1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752" w:type="pct"/>
          </w:tcPr>
          <w:p w14:paraId="441B660D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89223.95</w:t>
            </w:r>
          </w:p>
        </w:tc>
        <w:tc>
          <w:tcPr>
            <w:tcW w:w="739" w:type="pct"/>
          </w:tcPr>
          <w:p w14:paraId="6A26D22B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65656.25</w:t>
            </w:r>
          </w:p>
        </w:tc>
        <w:tc>
          <w:tcPr>
            <w:tcW w:w="894" w:type="pct"/>
          </w:tcPr>
          <w:p w14:paraId="6E59A677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66708.33</w:t>
            </w:r>
          </w:p>
        </w:tc>
        <w:tc>
          <w:tcPr>
            <w:tcW w:w="895" w:type="pct"/>
          </w:tcPr>
          <w:p w14:paraId="2FED5C7B" w14:textId="3EB18F05" w:rsidR="00BE433B" w:rsidRDefault="008430BE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95" w:type="pct"/>
          </w:tcPr>
          <w:p w14:paraId="2B91C961" w14:textId="4805F4BB" w:rsidR="00BE433B" w:rsidRDefault="00060361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213.54</w:t>
            </w:r>
          </w:p>
        </w:tc>
      </w:tr>
      <w:tr w:rsidR="00BE433B" w:rsidRPr="00E36356" w14:paraId="49272635" w14:textId="12E767C8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pct"/>
          </w:tcPr>
          <w:p w14:paraId="36FCE9C7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752" w:type="pct"/>
          </w:tcPr>
          <w:p w14:paraId="1FA154CF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531791.33</w:t>
            </w:r>
          </w:p>
        </w:tc>
        <w:tc>
          <w:tcPr>
            <w:tcW w:w="739" w:type="pct"/>
          </w:tcPr>
          <w:p w14:paraId="0B3F3F14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D4E85">
              <w:rPr>
                <w:rFonts w:ascii="Dax-Regular" w:hAnsi="Dax-Regular"/>
                <w:noProof w:val="0"/>
                <w:lang w:val="es-419"/>
              </w:rPr>
              <w:t>285140.625</w:t>
            </w:r>
          </w:p>
        </w:tc>
        <w:tc>
          <w:tcPr>
            <w:tcW w:w="894" w:type="pct"/>
          </w:tcPr>
          <w:p w14:paraId="14638662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D4E85">
              <w:rPr>
                <w:rFonts w:ascii="Dax-Regular" w:hAnsi="Dax-Regular"/>
                <w:noProof w:val="0"/>
                <w:lang w:val="es-419"/>
              </w:rPr>
              <w:t>159125.0</w:t>
            </w:r>
          </w:p>
        </w:tc>
        <w:tc>
          <w:tcPr>
            <w:tcW w:w="895" w:type="pct"/>
          </w:tcPr>
          <w:p w14:paraId="185579F2" w14:textId="3CC87979" w:rsidR="00BE433B" w:rsidRPr="009D4E85" w:rsidRDefault="008430BE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95" w:type="pct"/>
          </w:tcPr>
          <w:p w14:paraId="52851974" w14:textId="15D3B860" w:rsidR="00BE433B" w:rsidRPr="009D4E85" w:rsidRDefault="00600331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395.83</w:t>
            </w:r>
          </w:p>
        </w:tc>
      </w:tr>
      <w:tr w:rsidR="00BE433B" w:rsidRPr="00E36356" w14:paraId="2595922E" w14:textId="572E6103" w:rsidTr="00BE4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pct"/>
          </w:tcPr>
          <w:p w14:paraId="7DF19977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752" w:type="pct"/>
          </w:tcPr>
          <w:p w14:paraId="38995EBF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739" w:type="pct"/>
          </w:tcPr>
          <w:p w14:paraId="6ED48A3E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94" w:type="pct"/>
          </w:tcPr>
          <w:p w14:paraId="6AC869F3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95" w:type="pct"/>
          </w:tcPr>
          <w:p w14:paraId="3FFD279A" w14:textId="71E8FBCF" w:rsidR="00BE433B" w:rsidRDefault="008430BE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95" w:type="pct"/>
          </w:tcPr>
          <w:p w14:paraId="294CA32E" w14:textId="27A2D4A8" w:rsidR="00BE433B" w:rsidRDefault="002757AC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760.4</w:t>
            </w:r>
          </w:p>
        </w:tc>
      </w:tr>
      <w:tr w:rsidR="00BE433B" w:rsidRPr="00E36356" w14:paraId="505931A8" w14:textId="7C1CF58C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pct"/>
          </w:tcPr>
          <w:p w14:paraId="7615AEC6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752" w:type="pct"/>
          </w:tcPr>
          <w:p w14:paraId="38DEC762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739" w:type="pct"/>
          </w:tcPr>
          <w:p w14:paraId="5593D257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94" w:type="pct"/>
          </w:tcPr>
          <w:p w14:paraId="22F94859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95" w:type="pct"/>
          </w:tcPr>
          <w:p w14:paraId="05964F7E" w14:textId="121120C6" w:rsidR="00BE433B" w:rsidRDefault="008430BE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95" w:type="pct"/>
          </w:tcPr>
          <w:p w14:paraId="7E04F3E4" w14:textId="7BB67BB8" w:rsidR="00BE433B" w:rsidRDefault="0011330E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1583.33</w:t>
            </w:r>
          </w:p>
        </w:tc>
      </w:tr>
      <w:tr w:rsidR="00BE433B" w:rsidRPr="00E36356" w14:paraId="19688FD5" w14:textId="1F0D71BC" w:rsidTr="00BE4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pct"/>
          </w:tcPr>
          <w:p w14:paraId="08D2E422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752" w:type="pct"/>
          </w:tcPr>
          <w:p w14:paraId="1D86A79F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739" w:type="pct"/>
          </w:tcPr>
          <w:p w14:paraId="51D94C3D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94" w:type="pct"/>
          </w:tcPr>
          <w:p w14:paraId="184E92F5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95" w:type="pct"/>
          </w:tcPr>
          <w:p w14:paraId="7346826F" w14:textId="3623070D" w:rsidR="00BE433B" w:rsidRDefault="008430BE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95" w:type="pct"/>
          </w:tcPr>
          <w:p w14:paraId="61D0EF2B" w14:textId="1C7F3874" w:rsidR="00BE433B" w:rsidRDefault="0011330E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</w:tr>
      <w:tr w:rsidR="00BE433B" w:rsidRPr="00E36356" w14:paraId="39046399" w14:textId="27743577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pct"/>
          </w:tcPr>
          <w:p w14:paraId="5B629526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752" w:type="pct"/>
          </w:tcPr>
          <w:p w14:paraId="7000CA8A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739" w:type="pct"/>
          </w:tcPr>
          <w:p w14:paraId="6966F403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94" w:type="pct"/>
          </w:tcPr>
          <w:p w14:paraId="2DABF5E0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95" w:type="pct"/>
          </w:tcPr>
          <w:p w14:paraId="690D7B60" w14:textId="78D23D42" w:rsidR="00BE433B" w:rsidRDefault="008430BE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95" w:type="pct"/>
          </w:tcPr>
          <w:p w14:paraId="3033DED6" w14:textId="57A5800C" w:rsidR="00BE433B" w:rsidRDefault="0011330E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</w:tr>
      <w:tr w:rsidR="00BE433B" w:rsidRPr="00E36356" w14:paraId="40EB4D77" w14:textId="50F891F5" w:rsidTr="00BE433B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pct"/>
          </w:tcPr>
          <w:p w14:paraId="786DBA86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752" w:type="pct"/>
          </w:tcPr>
          <w:p w14:paraId="24998DA2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739" w:type="pct"/>
          </w:tcPr>
          <w:p w14:paraId="31DB4982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94" w:type="pct"/>
          </w:tcPr>
          <w:p w14:paraId="449FC8E8" w14:textId="77777777" w:rsidR="00BE433B" w:rsidRPr="00BE433B" w:rsidRDefault="00BE433B" w:rsidP="00511B4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95" w:type="pct"/>
          </w:tcPr>
          <w:p w14:paraId="353107F2" w14:textId="34850E61" w:rsidR="00BE433B" w:rsidRDefault="008430BE" w:rsidP="00511B4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95" w:type="pct"/>
          </w:tcPr>
          <w:p w14:paraId="6B043227" w14:textId="032E3843" w:rsidR="00BE433B" w:rsidRDefault="0011330E" w:rsidP="00511B4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</w:tr>
    </w:tbl>
    <w:p w14:paraId="40B7BBD9" w14:textId="77777777" w:rsidR="00BE433B" w:rsidRDefault="00BE433B" w:rsidP="00BE433B">
      <w:pPr>
        <w:ind w:left="778"/>
        <w:rPr>
          <w:rFonts w:ascii="Carlito" w:hAnsi="Carlito"/>
          <w:i/>
          <w:sz w:val="18"/>
        </w:rPr>
      </w:pPr>
      <w:r>
        <w:rPr>
          <w:rFonts w:ascii="Carlito" w:hAnsi="Carlito"/>
          <w:i/>
          <w:color w:val="435369"/>
          <w:sz w:val="18"/>
        </w:rPr>
        <w:t>Tabla 2.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1491"/>
        <w:gridCol w:w="1363"/>
        <w:gridCol w:w="1441"/>
        <w:gridCol w:w="1515"/>
        <w:gridCol w:w="1515"/>
        <w:gridCol w:w="1513"/>
      </w:tblGrid>
      <w:tr w:rsidR="00BE433B" w:rsidRPr="00E36356" w14:paraId="6AEA7AB1" w14:textId="5F5A52DB" w:rsidTr="00BE4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  <w:tcBorders>
              <w:top w:val="single" w:sz="4" w:space="0" w:color="auto"/>
            </w:tcBorders>
          </w:tcPr>
          <w:p w14:paraId="1C5A4254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771" w:type="pct"/>
            <w:tcBorders>
              <w:top w:val="single" w:sz="4" w:space="0" w:color="auto"/>
            </w:tcBorders>
          </w:tcPr>
          <w:p w14:paraId="4DAF4231" w14:textId="77777777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815" w:type="pct"/>
            <w:tcBorders>
              <w:top w:val="single" w:sz="4" w:space="0" w:color="auto"/>
            </w:tcBorders>
          </w:tcPr>
          <w:p w14:paraId="578B3C0C" w14:textId="77777777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857" w:type="pct"/>
            <w:tcBorders>
              <w:top w:val="single" w:sz="4" w:space="0" w:color="auto"/>
            </w:tcBorders>
          </w:tcPr>
          <w:p w14:paraId="138B87EE" w14:textId="77777777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  <w:tc>
          <w:tcPr>
            <w:tcW w:w="857" w:type="pct"/>
            <w:tcBorders>
              <w:top w:val="single" w:sz="4" w:space="0" w:color="auto"/>
            </w:tcBorders>
          </w:tcPr>
          <w:p w14:paraId="1FD648D0" w14:textId="4E9ED460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 Sort (ms)</w:t>
            </w:r>
          </w:p>
        </w:tc>
        <w:tc>
          <w:tcPr>
            <w:tcW w:w="857" w:type="pct"/>
            <w:tcBorders>
              <w:top w:val="single" w:sz="4" w:space="0" w:color="auto"/>
            </w:tcBorders>
          </w:tcPr>
          <w:p w14:paraId="272981C3" w14:textId="5606E442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 Sort (ms)</w:t>
            </w:r>
          </w:p>
        </w:tc>
      </w:tr>
      <w:tr w:rsidR="00BE433B" w:rsidRPr="00E36356" w14:paraId="4A879C39" w14:textId="7E63E662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4071D236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771" w:type="pct"/>
          </w:tcPr>
          <w:p w14:paraId="699A2979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69760.22</w:t>
            </w:r>
          </w:p>
        </w:tc>
        <w:tc>
          <w:tcPr>
            <w:tcW w:w="815" w:type="pct"/>
          </w:tcPr>
          <w:p w14:paraId="5A35E836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50255</w:t>
            </w:r>
          </w:p>
        </w:tc>
        <w:tc>
          <w:tcPr>
            <w:tcW w:w="857" w:type="pct"/>
          </w:tcPr>
          <w:p w14:paraId="611A56FA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34791.76</w:t>
            </w:r>
          </w:p>
        </w:tc>
        <w:tc>
          <w:tcPr>
            <w:tcW w:w="857" w:type="pct"/>
          </w:tcPr>
          <w:p w14:paraId="6A2AFD86" w14:textId="29ED873B" w:rsidR="00BE433B" w:rsidRDefault="00CB331C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37382.81</w:t>
            </w:r>
          </w:p>
        </w:tc>
        <w:tc>
          <w:tcPr>
            <w:tcW w:w="857" w:type="pct"/>
          </w:tcPr>
          <w:p w14:paraId="598A47EB" w14:textId="582500A2" w:rsidR="00BE433B" w:rsidRDefault="00A40021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145.83</w:t>
            </w:r>
          </w:p>
        </w:tc>
      </w:tr>
      <w:tr w:rsidR="00BE433B" w:rsidRPr="00E36356" w14:paraId="79CA7186" w14:textId="28F5E833" w:rsidTr="00BE4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4F8103A8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771" w:type="pct"/>
          </w:tcPr>
          <w:p w14:paraId="237632C7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613265.625</w:t>
            </w:r>
          </w:p>
        </w:tc>
        <w:tc>
          <w:tcPr>
            <w:tcW w:w="815" w:type="pct"/>
          </w:tcPr>
          <w:p w14:paraId="0886C19B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D02E7">
              <w:rPr>
                <w:rFonts w:ascii="Dax-Regular" w:hAnsi="Dax-Regular"/>
                <w:noProof w:val="0"/>
                <w:lang w:val="es-419"/>
              </w:rPr>
              <w:t>404609.375</w:t>
            </w:r>
          </w:p>
        </w:tc>
        <w:tc>
          <w:tcPr>
            <w:tcW w:w="857" w:type="pct"/>
          </w:tcPr>
          <w:p w14:paraId="34BE0B76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94B2B">
              <w:rPr>
                <w:rFonts w:ascii="Dax-Regular" w:hAnsi="Dax-Regular"/>
                <w:noProof w:val="0"/>
                <w:lang w:val="es-419"/>
              </w:rPr>
              <w:t>423031.25</w:t>
            </w:r>
          </w:p>
        </w:tc>
        <w:tc>
          <w:tcPr>
            <w:tcW w:w="857" w:type="pct"/>
          </w:tcPr>
          <w:p w14:paraId="3761BF0E" w14:textId="75E55FC6" w:rsidR="00BE433B" w:rsidRPr="00A94B2B" w:rsidRDefault="00000B93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294432.29</w:t>
            </w:r>
          </w:p>
        </w:tc>
        <w:tc>
          <w:tcPr>
            <w:tcW w:w="857" w:type="pct"/>
          </w:tcPr>
          <w:p w14:paraId="7CD9C098" w14:textId="3D67CD16" w:rsidR="00BE433B" w:rsidRPr="00A94B2B" w:rsidRDefault="007033DF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552.08</w:t>
            </w:r>
          </w:p>
        </w:tc>
      </w:tr>
      <w:tr w:rsidR="00BE433B" w:rsidRPr="00E36356" w14:paraId="5BE5C7BE" w14:textId="48BE7FC7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667222B4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771" w:type="pct"/>
          </w:tcPr>
          <w:p w14:paraId="43AA4B80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15" w:type="pct"/>
          </w:tcPr>
          <w:p w14:paraId="771F4DDB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06FABB08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4D1004FF" w14:textId="75B6D3EB" w:rsidR="00BE433B" w:rsidRPr="00BE433B" w:rsidRDefault="00376ABE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4F38D92C" w14:textId="3C131343" w:rsidR="00BE433B" w:rsidRPr="00BE433B" w:rsidRDefault="00AC5247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>
              <w:t>2067.7</w:t>
            </w:r>
          </w:p>
        </w:tc>
      </w:tr>
      <w:tr w:rsidR="00BE433B" w:rsidRPr="00E36356" w14:paraId="2BBEE7C3" w14:textId="52F04BB1" w:rsidTr="00BE4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192CB9D0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771" w:type="pct"/>
          </w:tcPr>
          <w:p w14:paraId="63E128B7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15" w:type="pct"/>
          </w:tcPr>
          <w:p w14:paraId="4FE3F19C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76B8D48C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60739AEC" w14:textId="4EF8FC68" w:rsidR="00BE433B" w:rsidRPr="00BE433B" w:rsidRDefault="003C5721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6794B5EA" w14:textId="290EA1C6" w:rsidR="00BE433B" w:rsidRPr="00BE433B" w:rsidRDefault="00701230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>
              <w:t>8864.58</w:t>
            </w:r>
          </w:p>
        </w:tc>
      </w:tr>
      <w:tr w:rsidR="00BE433B" w:rsidRPr="00E36356" w14:paraId="19228EEB" w14:textId="4F13D26F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55CDE2B4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771" w:type="pct"/>
          </w:tcPr>
          <w:p w14:paraId="567EFC70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15" w:type="pct"/>
          </w:tcPr>
          <w:p w14:paraId="60A747DA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0C7C5702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217F8D73" w14:textId="40F80450" w:rsidR="00BE433B" w:rsidRPr="00BE433B" w:rsidRDefault="003C5721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467CD2E7" w14:textId="2DF255A9" w:rsidR="00BE433B" w:rsidRPr="00BE433B" w:rsidRDefault="008B79FE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>
              <w:t>35238.28</w:t>
            </w:r>
          </w:p>
        </w:tc>
      </w:tr>
      <w:tr w:rsidR="00BE433B" w:rsidRPr="00E36356" w14:paraId="5C34F77D" w14:textId="3DB3B4F2" w:rsidTr="00BE4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5DD180C5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771" w:type="pct"/>
          </w:tcPr>
          <w:p w14:paraId="4945F6A2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15" w:type="pct"/>
          </w:tcPr>
          <w:p w14:paraId="1C13825D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337CF7A3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151EAFB7" w14:textId="05CA4570" w:rsidR="00BE433B" w:rsidRPr="00BE433B" w:rsidRDefault="003C5721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32317744" w14:textId="32C267D6" w:rsidR="00BE433B" w:rsidRPr="00BE433B" w:rsidRDefault="00873AFE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>
              <w:t>147203.125</w:t>
            </w:r>
          </w:p>
        </w:tc>
      </w:tr>
      <w:tr w:rsidR="00BE433B" w:rsidRPr="00E36356" w14:paraId="3B252A07" w14:textId="2EB92CE4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770756FD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771" w:type="pct"/>
          </w:tcPr>
          <w:p w14:paraId="6FA12D48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15" w:type="pct"/>
          </w:tcPr>
          <w:p w14:paraId="15530949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2D97FF2D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3B55AAEB" w14:textId="3BD67B08" w:rsidR="00BE433B" w:rsidRPr="00BE433B" w:rsidRDefault="003C5721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10FC01B8" w14:textId="3CA8B7A3" w:rsidR="00BE433B" w:rsidRPr="00BE433B" w:rsidRDefault="00C66238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</w:tr>
      <w:tr w:rsidR="00BE433B" w:rsidRPr="00E36356" w14:paraId="1D7126DF" w14:textId="2EDAAFFC" w:rsidTr="00BE4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1BCA2FBA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771" w:type="pct"/>
          </w:tcPr>
          <w:p w14:paraId="3695BC9A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15" w:type="pct"/>
          </w:tcPr>
          <w:p w14:paraId="2971251B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74A94962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4634EE8D" w14:textId="2E3AB53A" w:rsidR="00BE433B" w:rsidRPr="00BE433B" w:rsidRDefault="003C5721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169E1C9C" w14:textId="2F99B82A" w:rsidR="00BE433B" w:rsidRPr="00BE433B" w:rsidRDefault="00C66238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</w:tr>
      <w:tr w:rsidR="00BE433B" w:rsidRPr="00E36356" w14:paraId="60495A7C" w14:textId="4ABC39C7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18ECECA4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771" w:type="pct"/>
          </w:tcPr>
          <w:p w14:paraId="543F08D3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15" w:type="pct"/>
          </w:tcPr>
          <w:p w14:paraId="114257CE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392F2273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47A63C35" w14:textId="1D474B50" w:rsidR="00BE433B" w:rsidRPr="00BE433B" w:rsidRDefault="003C5721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32016E78" w14:textId="373AF5D4" w:rsidR="00BE433B" w:rsidRPr="00BE433B" w:rsidRDefault="00C66238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</w:tr>
      <w:tr w:rsidR="00BE433B" w:rsidRPr="00E36356" w14:paraId="1855088E" w14:textId="7BF7D000" w:rsidTr="00BE433B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79213689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771" w:type="pct"/>
          </w:tcPr>
          <w:p w14:paraId="0A3630C4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15" w:type="pct"/>
          </w:tcPr>
          <w:p w14:paraId="5BF98094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0DC6A282" w14:textId="77777777" w:rsidR="00BE433B" w:rsidRPr="00BE433B" w:rsidRDefault="00BE433B" w:rsidP="00511B4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483DBDA2" w14:textId="5320FC5A" w:rsidR="00BE433B" w:rsidRPr="00BE433B" w:rsidRDefault="003C5721" w:rsidP="00511B4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6CF38B1B" w14:textId="6BF5A64C" w:rsidR="00BE433B" w:rsidRPr="00BE433B" w:rsidRDefault="00C66238" w:rsidP="00511B4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</w:tr>
    </w:tbl>
    <w:p w14:paraId="1135F353" w14:textId="77777777" w:rsidR="00BE433B" w:rsidRPr="00DA6BB6" w:rsidRDefault="00BE433B" w:rsidP="00BE433B">
      <w:pPr>
        <w:rPr>
          <w:lang w:val="es-419"/>
        </w:rPr>
      </w:pPr>
    </w:p>
    <w:p w14:paraId="5DC4726B" w14:textId="77777777" w:rsidR="00BE433B" w:rsidRPr="00E36356" w:rsidRDefault="00BE433B" w:rsidP="00BE433B">
      <w:pPr>
        <w:pStyle w:val="Descripcin"/>
        <w:ind w:left="360"/>
        <w:rPr>
          <w:lang w:val="es-419"/>
        </w:rPr>
      </w:pPr>
      <w:bookmarkStart w:id="1" w:name="_Ref64428790"/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BE433B" w:rsidRPr="00E36356" w14:paraId="70D97EFD" w14:textId="77777777" w:rsidTr="00511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7E3E242" w14:textId="77777777" w:rsidR="00BE433B" w:rsidRPr="00E36356" w:rsidRDefault="00BE433B" w:rsidP="00511B4F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6BDD49" w14:textId="77777777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11151529" w14:textId="77777777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BE433B" w:rsidRPr="00E36356" w14:paraId="647B20D2" w14:textId="77777777" w:rsidTr="00511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2E9997B" w14:textId="57B6B558" w:rsidR="00BE433B" w:rsidRPr="00E36356" w:rsidRDefault="00666B6A" w:rsidP="00511B4F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Merge </w:t>
            </w:r>
            <w:r w:rsidR="00003271">
              <w:rPr>
                <w:rFonts w:ascii="Dax-Regular" w:hAnsi="Dax-Regular"/>
                <w:noProof w:val="0"/>
                <w:lang w:val="es-419"/>
              </w:rPr>
              <w:t>Sort</w:t>
            </w:r>
          </w:p>
        </w:tc>
        <w:tc>
          <w:tcPr>
            <w:tcW w:w="2910" w:type="dxa"/>
          </w:tcPr>
          <w:p w14:paraId="36B20157" w14:textId="27AC3020" w:rsidR="00BE433B" w:rsidRPr="00E36356" w:rsidRDefault="00400E59" w:rsidP="00511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5EA3188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BE433B" w:rsidRPr="00E36356" w14:paraId="368B542A" w14:textId="77777777" w:rsidTr="00511B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2A70023" w14:textId="1366ABE0" w:rsidR="00BE433B" w:rsidRPr="00E36356" w:rsidRDefault="0008581F" w:rsidP="00511B4F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noProof w:val="0"/>
                <w:lang w:val="es-419"/>
              </w:rPr>
              <w:t>Quick Sort</w:t>
            </w:r>
            <w:r w:rsidR="00BE433B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3BBD357A" w14:textId="13BEF612" w:rsidR="00BE433B" w:rsidRPr="00E36356" w:rsidRDefault="00400E59" w:rsidP="00511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4B95F56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DA9BF72" w14:textId="77777777" w:rsidR="00BE433B" w:rsidRPr="00E36356" w:rsidRDefault="00BE433B" w:rsidP="00BE433B">
      <w:pPr>
        <w:pStyle w:val="Descripcin"/>
        <w:jc w:val="center"/>
        <w:rPr>
          <w:lang w:val="es-419"/>
        </w:rPr>
      </w:pPr>
      <w:bookmarkStart w:id="2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53E1A287" w14:textId="38914142" w:rsidR="00BE433B" w:rsidRDefault="00BE433B" w:rsidP="00BE433B">
      <w:pPr>
        <w:pStyle w:val="Ttulo2"/>
        <w:spacing w:before="0"/>
      </w:pPr>
      <w:r>
        <w:rPr>
          <w:color w:val="2E5395"/>
        </w:rPr>
        <w:t>Graficas</w:t>
      </w:r>
    </w:p>
    <w:p w14:paraId="1224E764" w14:textId="6EF01D29" w:rsidR="00BE433B" w:rsidRDefault="00BE433B" w:rsidP="00BE433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 w:line="256" w:lineRule="auto"/>
        <w:ind w:left="821" w:right="133"/>
        <w:rPr>
          <w:b/>
        </w:rPr>
      </w:pPr>
      <w:r>
        <w:t xml:space="preserve">Cinco gráficas generadas por los resultados de las pruebas de rendimiento en la </w:t>
      </w:r>
      <w:r>
        <w:rPr>
          <w:b/>
        </w:rPr>
        <w:t>Maquina 1.</w:t>
      </w:r>
    </w:p>
    <w:p w14:paraId="2CCDB2B5" w14:textId="1A05B0B1" w:rsidR="00BE433B" w:rsidRDefault="002A68B4" w:rsidP="00BE433B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before="3"/>
        <w:ind w:hanging="361"/>
      </w:pPr>
      <w:r>
        <w:drawing>
          <wp:anchor distT="0" distB="0" distL="114300" distR="114300" simplePos="0" relativeHeight="251658240" behindDoc="0" locked="0" layoutInCell="1" allowOverlap="1" wp14:anchorId="242DC054" wp14:editId="280B3F3F">
            <wp:simplePos x="0" y="0"/>
            <wp:positionH relativeFrom="column">
              <wp:posOffset>100965</wp:posOffset>
            </wp:positionH>
            <wp:positionV relativeFrom="paragraph">
              <wp:posOffset>300038</wp:posOffset>
            </wp:positionV>
            <wp:extent cx="5612130" cy="4069080"/>
            <wp:effectExtent l="0" t="0" r="7620" b="7620"/>
            <wp:wrapTopAndBottom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BE433B">
        <w:t>Comparación de rendimiento ARRAYLIST.</w:t>
      </w:r>
    </w:p>
    <w:p w14:paraId="11A28808" w14:textId="6A675A72" w:rsidR="00FA1CC9" w:rsidRDefault="00FA1CC9" w:rsidP="002A68B4">
      <w:pPr>
        <w:pStyle w:val="Prrafodelista"/>
        <w:tabs>
          <w:tab w:val="left" w:pos="1541"/>
          <w:tab w:val="left" w:pos="1542"/>
        </w:tabs>
        <w:spacing w:before="3"/>
        <w:ind w:firstLine="0"/>
      </w:pPr>
    </w:p>
    <w:p w14:paraId="6A4D9940" w14:textId="61015E4E" w:rsidR="00BE433B" w:rsidRDefault="00BE433B" w:rsidP="00BE433B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ind w:hanging="361"/>
      </w:pPr>
      <w:r>
        <w:t>Comparación de rendimiento LINKED_LIST.</w:t>
      </w:r>
    </w:p>
    <w:p w14:paraId="0C8BBFC3" w14:textId="77777777" w:rsidR="00E968AE" w:rsidRDefault="00E968AE" w:rsidP="00E968AE">
      <w:pPr>
        <w:pStyle w:val="Prrafodelista"/>
        <w:tabs>
          <w:tab w:val="left" w:pos="1541"/>
          <w:tab w:val="left" w:pos="1542"/>
        </w:tabs>
        <w:ind w:firstLine="0"/>
      </w:pPr>
    </w:p>
    <w:p w14:paraId="3DFD21BD" w14:textId="759C8BC3" w:rsidR="00BE433B" w:rsidRDefault="00BE433B" w:rsidP="00BE433B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before="21"/>
        <w:ind w:hanging="361"/>
      </w:pPr>
      <w:r>
        <w:t>Comparación de rendimiento para Insertion</w:t>
      </w:r>
      <w:r>
        <w:rPr>
          <w:spacing w:val="-2"/>
        </w:rPr>
        <w:t xml:space="preserve"> </w:t>
      </w:r>
      <w:r>
        <w:t>Sort.</w:t>
      </w:r>
    </w:p>
    <w:p w14:paraId="11AAB4C0" w14:textId="239FDAD7" w:rsidR="00F020AE" w:rsidRDefault="004A09A3" w:rsidP="00F020AE">
      <w:pPr>
        <w:pStyle w:val="Prrafodelista"/>
        <w:tabs>
          <w:tab w:val="left" w:pos="1541"/>
          <w:tab w:val="left" w:pos="1542"/>
        </w:tabs>
        <w:spacing w:before="21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9B3E66" wp14:editId="184D7816">
            <wp:simplePos x="0" y="0"/>
            <wp:positionH relativeFrom="column">
              <wp:posOffset>610552</wp:posOffset>
            </wp:positionH>
            <wp:positionV relativeFrom="paragraph">
              <wp:posOffset>109537</wp:posOffset>
            </wp:positionV>
            <wp:extent cx="4965700" cy="3016250"/>
            <wp:effectExtent l="0" t="0" r="6350" b="12700"/>
            <wp:wrapTopAndBottom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3304224F" w14:textId="5CE4D56F" w:rsidR="00BE433B" w:rsidRDefault="00BE433B" w:rsidP="00BE433B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ind w:hanging="361"/>
      </w:pPr>
      <w:r>
        <w:t>Comparación de rendimiento para Selection</w:t>
      </w:r>
      <w:r>
        <w:rPr>
          <w:spacing w:val="-2"/>
        </w:rPr>
        <w:t xml:space="preserve"> </w:t>
      </w:r>
      <w:r>
        <w:t>Sort.</w:t>
      </w:r>
    </w:p>
    <w:p w14:paraId="20850CC9" w14:textId="5DEC4492" w:rsidR="00F020AE" w:rsidRDefault="00FC7AAC" w:rsidP="00F020AE">
      <w:pPr>
        <w:pStyle w:val="Prrafodelista"/>
      </w:pPr>
      <w:r>
        <w:rPr>
          <w:noProof/>
        </w:rPr>
        <w:drawing>
          <wp:inline distT="0" distB="0" distL="0" distR="0" wp14:anchorId="4C0F7000" wp14:editId="07489D79">
            <wp:extent cx="4781550" cy="2863850"/>
            <wp:effectExtent l="0" t="0" r="0" b="1270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1DCD931" w14:textId="77777777" w:rsidR="00F020AE" w:rsidRDefault="00F020AE" w:rsidP="00F020AE">
      <w:pPr>
        <w:pStyle w:val="Prrafodelista"/>
        <w:tabs>
          <w:tab w:val="left" w:pos="1541"/>
          <w:tab w:val="left" w:pos="1542"/>
        </w:tabs>
        <w:ind w:firstLine="0"/>
      </w:pPr>
    </w:p>
    <w:p w14:paraId="40A4F196" w14:textId="7E0F7AEC" w:rsidR="00BE433B" w:rsidRDefault="00BE433B" w:rsidP="00BE433B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before="22"/>
        <w:ind w:hanging="361"/>
      </w:pPr>
      <w:r>
        <w:t>Comparación de rendimiento para Shell</w:t>
      </w:r>
      <w:r>
        <w:rPr>
          <w:spacing w:val="-1"/>
        </w:rPr>
        <w:t xml:space="preserve"> </w:t>
      </w:r>
      <w:r>
        <w:t>Sort.</w:t>
      </w:r>
    </w:p>
    <w:p w14:paraId="32EBB88E" w14:textId="52A221F1" w:rsidR="00F020AE" w:rsidRDefault="0020758D" w:rsidP="00F020AE">
      <w:pPr>
        <w:pStyle w:val="Prrafodelista"/>
        <w:tabs>
          <w:tab w:val="left" w:pos="1541"/>
          <w:tab w:val="left" w:pos="1542"/>
        </w:tabs>
        <w:spacing w:before="22"/>
        <w:ind w:firstLine="0"/>
      </w:pPr>
      <w:r>
        <w:rPr>
          <w:noProof/>
        </w:rPr>
        <w:lastRenderedPageBreak/>
        <w:drawing>
          <wp:inline distT="0" distB="0" distL="0" distR="0" wp14:anchorId="30FCF9DC" wp14:editId="740A488E">
            <wp:extent cx="4654550" cy="3143250"/>
            <wp:effectExtent l="0" t="0" r="1270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D4ECE0" w14:textId="0C6A4F02" w:rsidR="00BE433B" w:rsidRDefault="00BE433B" w:rsidP="00BE433B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ind w:hanging="361"/>
      </w:pPr>
      <w:r>
        <w:t>Comparación de rendimiento para</w:t>
      </w:r>
      <w:r>
        <w:rPr>
          <w:spacing w:val="-1"/>
        </w:rPr>
        <w:t xml:space="preserve"> </w:t>
      </w:r>
      <w:r>
        <w:t>MergeSort.</w:t>
      </w:r>
    </w:p>
    <w:p w14:paraId="6565C901" w14:textId="3612AC87" w:rsidR="005079AA" w:rsidRDefault="00AA37D2" w:rsidP="005079AA">
      <w:pPr>
        <w:tabs>
          <w:tab w:val="left" w:pos="1541"/>
          <w:tab w:val="left" w:pos="1542"/>
        </w:tabs>
      </w:pPr>
      <w:r>
        <w:drawing>
          <wp:inline distT="0" distB="0" distL="0" distR="0" wp14:anchorId="057199F4" wp14:editId="22A21099">
            <wp:extent cx="5612130" cy="4072890"/>
            <wp:effectExtent l="0" t="0" r="7620" b="381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8FF7A3" w14:textId="6A42114B" w:rsidR="00BE433B" w:rsidRDefault="005079AA" w:rsidP="00BE433B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before="21"/>
        <w:ind w:hanging="361"/>
      </w:pPr>
      <w:r>
        <w:lastRenderedPageBreak/>
        <w:drawing>
          <wp:anchor distT="0" distB="0" distL="114300" distR="114300" simplePos="0" relativeHeight="251660288" behindDoc="0" locked="0" layoutInCell="1" allowOverlap="1" wp14:anchorId="2DF0BA60" wp14:editId="4186B0F4">
            <wp:simplePos x="0" y="0"/>
            <wp:positionH relativeFrom="column">
              <wp:posOffset>48577</wp:posOffset>
            </wp:positionH>
            <wp:positionV relativeFrom="paragraph">
              <wp:posOffset>265430</wp:posOffset>
            </wp:positionV>
            <wp:extent cx="5612130" cy="4072890"/>
            <wp:effectExtent l="0" t="0" r="7620" b="3810"/>
            <wp:wrapTopAndBottom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BE433B">
        <w:t>Comparación de rendimiento para</w:t>
      </w:r>
      <w:r w:rsidR="00BE433B">
        <w:rPr>
          <w:spacing w:val="-1"/>
        </w:rPr>
        <w:t xml:space="preserve"> </w:t>
      </w:r>
      <w:r w:rsidR="00BE433B">
        <w:t>QuickSort.</w:t>
      </w:r>
    </w:p>
    <w:p w14:paraId="73F63862" w14:textId="31F6F5D7" w:rsidR="005079AA" w:rsidRDefault="005079AA" w:rsidP="005079AA">
      <w:pPr>
        <w:pStyle w:val="Prrafodelista"/>
        <w:tabs>
          <w:tab w:val="left" w:pos="1541"/>
          <w:tab w:val="left" w:pos="1542"/>
        </w:tabs>
        <w:spacing w:before="21"/>
        <w:ind w:firstLine="0"/>
      </w:pPr>
    </w:p>
    <w:p w14:paraId="51589780" w14:textId="77777777" w:rsidR="00BE433B" w:rsidRPr="00E36356" w:rsidRDefault="00BE433B" w:rsidP="00BE433B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4EB8F22D" w14:textId="77777777" w:rsidR="00BE433B" w:rsidRPr="00D33975" w:rsidRDefault="00BE433B" w:rsidP="00BE433B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1456"/>
        <w:gridCol w:w="1388"/>
        <w:gridCol w:w="1294"/>
        <w:gridCol w:w="1568"/>
        <w:gridCol w:w="1568"/>
        <w:gridCol w:w="1564"/>
      </w:tblGrid>
      <w:tr w:rsidR="00BE433B" w:rsidRPr="00E36356" w14:paraId="16D4C77B" w14:textId="200C8450" w:rsidTr="00BE4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  <w:tcBorders>
              <w:top w:val="single" w:sz="4" w:space="0" w:color="auto"/>
            </w:tcBorders>
          </w:tcPr>
          <w:p w14:paraId="282F8423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785" w:type="pct"/>
            <w:tcBorders>
              <w:top w:val="single" w:sz="4" w:space="0" w:color="auto"/>
            </w:tcBorders>
          </w:tcPr>
          <w:p w14:paraId="41ECF9BF" w14:textId="77777777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732" w:type="pct"/>
            <w:tcBorders>
              <w:top w:val="single" w:sz="4" w:space="0" w:color="auto"/>
            </w:tcBorders>
          </w:tcPr>
          <w:p w14:paraId="3B35F5B8" w14:textId="77777777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887" w:type="pct"/>
            <w:tcBorders>
              <w:top w:val="single" w:sz="4" w:space="0" w:color="auto"/>
            </w:tcBorders>
          </w:tcPr>
          <w:p w14:paraId="20206BD0" w14:textId="77777777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  <w:tc>
          <w:tcPr>
            <w:tcW w:w="887" w:type="pct"/>
            <w:tcBorders>
              <w:top w:val="single" w:sz="4" w:space="0" w:color="auto"/>
            </w:tcBorders>
          </w:tcPr>
          <w:p w14:paraId="3E038B24" w14:textId="6B6C3B4E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 Sort (ms)</w:t>
            </w:r>
          </w:p>
        </w:tc>
        <w:tc>
          <w:tcPr>
            <w:tcW w:w="887" w:type="pct"/>
            <w:tcBorders>
              <w:top w:val="single" w:sz="4" w:space="0" w:color="auto"/>
            </w:tcBorders>
          </w:tcPr>
          <w:p w14:paraId="1B3CAB49" w14:textId="0128BF5C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 Sort (ms)</w:t>
            </w:r>
          </w:p>
        </w:tc>
      </w:tr>
      <w:tr w:rsidR="00BE433B" w:rsidRPr="00E36356" w14:paraId="0146945E" w14:textId="0183C82B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</w:tcPr>
          <w:p w14:paraId="7BF58702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785" w:type="pct"/>
          </w:tcPr>
          <w:p w14:paraId="154942F4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1151.042</w:t>
            </w:r>
          </w:p>
        </w:tc>
        <w:tc>
          <w:tcPr>
            <w:tcW w:w="732" w:type="pct"/>
          </w:tcPr>
          <w:p w14:paraId="369A3B6B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765.625</w:t>
            </w:r>
          </w:p>
        </w:tc>
        <w:tc>
          <w:tcPr>
            <w:tcW w:w="887" w:type="pct"/>
          </w:tcPr>
          <w:p w14:paraId="55E65B3A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406.25</w:t>
            </w:r>
          </w:p>
        </w:tc>
        <w:tc>
          <w:tcPr>
            <w:tcW w:w="887" w:type="pct"/>
          </w:tcPr>
          <w:p w14:paraId="2B45FCB5" w14:textId="6CA11E61" w:rsidR="00BE433B" w:rsidRDefault="000C127D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614.58</w:t>
            </w:r>
          </w:p>
        </w:tc>
        <w:tc>
          <w:tcPr>
            <w:tcW w:w="887" w:type="pct"/>
          </w:tcPr>
          <w:p w14:paraId="37A2D963" w14:textId="0329708B" w:rsidR="00BE433B" w:rsidRDefault="00C24604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26.04</w:t>
            </w:r>
          </w:p>
        </w:tc>
      </w:tr>
      <w:tr w:rsidR="00BE433B" w:rsidRPr="00E36356" w14:paraId="5BC824C9" w14:textId="7D7A748B" w:rsidTr="00BE4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</w:tcPr>
          <w:p w14:paraId="0BB69AE4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785" w:type="pct"/>
          </w:tcPr>
          <w:p w14:paraId="7760CDE7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4063.708</w:t>
            </w:r>
          </w:p>
        </w:tc>
        <w:tc>
          <w:tcPr>
            <w:tcW w:w="732" w:type="pct"/>
          </w:tcPr>
          <w:p w14:paraId="57C821A6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2916.7</w:t>
            </w:r>
          </w:p>
        </w:tc>
        <w:tc>
          <w:tcPr>
            <w:tcW w:w="887" w:type="pct"/>
          </w:tcPr>
          <w:p w14:paraId="33BFAFCD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1661.458</w:t>
            </w:r>
          </w:p>
        </w:tc>
        <w:tc>
          <w:tcPr>
            <w:tcW w:w="887" w:type="pct"/>
          </w:tcPr>
          <w:p w14:paraId="0C623AA6" w14:textId="305C9FDC" w:rsidR="00BE433B" w:rsidRDefault="00095035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</w:t>
            </w:r>
            <w:r w:rsidR="007C5F5A">
              <w:rPr>
                <w:rFonts w:ascii="Dax-Regular" w:hAnsi="Dax-Regular"/>
                <w:noProof w:val="0"/>
                <w:lang w:val="es-419"/>
              </w:rPr>
              <w:t>73.96</w:t>
            </w:r>
          </w:p>
        </w:tc>
        <w:tc>
          <w:tcPr>
            <w:tcW w:w="887" w:type="pct"/>
          </w:tcPr>
          <w:p w14:paraId="5DD5EC09" w14:textId="5393B254" w:rsidR="00BE433B" w:rsidRDefault="006264C4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52.08</w:t>
            </w:r>
          </w:p>
        </w:tc>
      </w:tr>
      <w:tr w:rsidR="00BE433B" w:rsidRPr="00E36356" w14:paraId="02A16BBA" w14:textId="72CCF2B4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</w:tcPr>
          <w:p w14:paraId="283820A4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785" w:type="pct"/>
          </w:tcPr>
          <w:p w14:paraId="0C490375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16557.292</w:t>
            </w:r>
          </w:p>
        </w:tc>
        <w:tc>
          <w:tcPr>
            <w:tcW w:w="732" w:type="pct"/>
          </w:tcPr>
          <w:p w14:paraId="681644BE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12927.083</w:t>
            </w:r>
          </w:p>
        </w:tc>
        <w:tc>
          <w:tcPr>
            <w:tcW w:w="887" w:type="pct"/>
          </w:tcPr>
          <w:p w14:paraId="3958116E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6776.041</w:t>
            </w:r>
          </w:p>
        </w:tc>
        <w:tc>
          <w:tcPr>
            <w:tcW w:w="887" w:type="pct"/>
          </w:tcPr>
          <w:p w14:paraId="12607B21" w14:textId="3B9F11F3" w:rsidR="00BE433B" w:rsidRDefault="00217A95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8510.42</w:t>
            </w:r>
          </w:p>
        </w:tc>
        <w:tc>
          <w:tcPr>
            <w:tcW w:w="887" w:type="pct"/>
          </w:tcPr>
          <w:p w14:paraId="3B87D0A3" w14:textId="74E4D923" w:rsidR="00BE433B" w:rsidRDefault="00643AC0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93.75</w:t>
            </w:r>
          </w:p>
        </w:tc>
      </w:tr>
      <w:tr w:rsidR="00BE433B" w:rsidRPr="00E36356" w14:paraId="72E6A4C9" w14:textId="645BD0C2" w:rsidTr="00BE4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</w:tcPr>
          <w:p w14:paraId="05AE6BFB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785" w:type="pct"/>
          </w:tcPr>
          <w:p w14:paraId="0F713283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71328.125</w:t>
            </w:r>
          </w:p>
        </w:tc>
        <w:tc>
          <w:tcPr>
            <w:tcW w:w="732" w:type="pct"/>
          </w:tcPr>
          <w:p w14:paraId="04AB8A26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51015.625</w:t>
            </w:r>
          </w:p>
        </w:tc>
        <w:tc>
          <w:tcPr>
            <w:tcW w:w="887" w:type="pct"/>
          </w:tcPr>
          <w:p w14:paraId="43DF91BC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26296.875</w:t>
            </w:r>
          </w:p>
        </w:tc>
        <w:tc>
          <w:tcPr>
            <w:tcW w:w="887" w:type="pct"/>
          </w:tcPr>
          <w:p w14:paraId="7DF6BAFE" w14:textId="04463319" w:rsidR="00BE433B" w:rsidRPr="00D56DF9" w:rsidRDefault="00D56DF9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87" w:type="pct"/>
          </w:tcPr>
          <w:p w14:paraId="3164909F" w14:textId="57C39540" w:rsidR="00BE433B" w:rsidRDefault="00536627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143.83</w:t>
            </w:r>
          </w:p>
        </w:tc>
      </w:tr>
      <w:tr w:rsidR="00BE433B" w:rsidRPr="00E36356" w14:paraId="21780824" w14:textId="7A0CFE0C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</w:tcPr>
          <w:p w14:paraId="154CA01E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785" w:type="pct"/>
          </w:tcPr>
          <w:p w14:paraId="37A7645C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314250</w:t>
            </w:r>
          </w:p>
        </w:tc>
        <w:tc>
          <w:tcPr>
            <w:tcW w:w="732" w:type="pct"/>
          </w:tcPr>
          <w:p w14:paraId="2BC1DF83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252489.583</w:t>
            </w:r>
          </w:p>
        </w:tc>
        <w:tc>
          <w:tcPr>
            <w:tcW w:w="887" w:type="pct"/>
          </w:tcPr>
          <w:p w14:paraId="47A86002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129203.125</w:t>
            </w:r>
          </w:p>
        </w:tc>
        <w:tc>
          <w:tcPr>
            <w:tcW w:w="887" w:type="pct"/>
          </w:tcPr>
          <w:p w14:paraId="63CB62DD" w14:textId="1422E81A" w:rsidR="00BE433B" w:rsidRPr="00D56DF9" w:rsidRDefault="00D56DF9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87" w:type="pct"/>
          </w:tcPr>
          <w:p w14:paraId="5F7B0DD7" w14:textId="006EFAC1" w:rsidR="00BE433B" w:rsidRDefault="006366E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296.8</w:t>
            </w:r>
            <w:r w:rsidR="00536627"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</w:tr>
      <w:tr w:rsidR="00BE433B" w:rsidRPr="00E36356" w14:paraId="363E0DBE" w14:textId="0ECED823" w:rsidTr="00BE4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</w:tcPr>
          <w:p w14:paraId="14DD17A2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785" w:type="pct"/>
          </w:tcPr>
          <w:p w14:paraId="00E0716E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1437390.625</w:t>
            </w:r>
          </w:p>
        </w:tc>
        <w:tc>
          <w:tcPr>
            <w:tcW w:w="732" w:type="pct"/>
          </w:tcPr>
          <w:p w14:paraId="3D6C38B1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876390.625</w:t>
            </w:r>
          </w:p>
        </w:tc>
        <w:tc>
          <w:tcPr>
            <w:tcW w:w="887" w:type="pct"/>
          </w:tcPr>
          <w:p w14:paraId="7BC7ACD3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544963.542</w:t>
            </w:r>
          </w:p>
        </w:tc>
        <w:tc>
          <w:tcPr>
            <w:tcW w:w="887" w:type="pct"/>
          </w:tcPr>
          <w:p w14:paraId="6F989088" w14:textId="1A2EF2C2" w:rsidR="00BE433B" w:rsidRPr="00D56DF9" w:rsidRDefault="00D56DF9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87" w:type="pct"/>
          </w:tcPr>
          <w:p w14:paraId="304660D3" w14:textId="0723435F" w:rsidR="00BE433B" w:rsidRDefault="00881466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635.42</w:t>
            </w:r>
          </w:p>
        </w:tc>
      </w:tr>
      <w:tr w:rsidR="00BE433B" w:rsidRPr="00E36356" w14:paraId="0E85E920" w14:textId="16FD5BA4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</w:tcPr>
          <w:p w14:paraId="05A20BDE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785" w:type="pct"/>
          </w:tcPr>
          <w:p w14:paraId="34ADEEF5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732" w:type="pct"/>
          </w:tcPr>
          <w:p w14:paraId="0FB50666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87" w:type="pct"/>
          </w:tcPr>
          <w:p w14:paraId="2EC31EEB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87" w:type="pct"/>
          </w:tcPr>
          <w:p w14:paraId="1C3C39FD" w14:textId="1623B0A1" w:rsidR="00BE433B" w:rsidRPr="00BE433B" w:rsidRDefault="00D56DF9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87" w:type="pct"/>
          </w:tcPr>
          <w:p w14:paraId="10B16604" w14:textId="63CC202F" w:rsidR="00BE433B" w:rsidRPr="005F6ABA" w:rsidRDefault="00A44616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1416.67</w:t>
            </w:r>
          </w:p>
        </w:tc>
      </w:tr>
      <w:tr w:rsidR="00BE433B" w:rsidRPr="00E36356" w14:paraId="42885796" w14:textId="00A36D37" w:rsidTr="00BE4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</w:tcPr>
          <w:p w14:paraId="424D3C9A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785" w:type="pct"/>
          </w:tcPr>
          <w:p w14:paraId="281AC0D4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732" w:type="pct"/>
          </w:tcPr>
          <w:p w14:paraId="25645989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87" w:type="pct"/>
          </w:tcPr>
          <w:p w14:paraId="15CBB26A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87" w:type="pct"/>
          </w:tcPr>
          <w:p w14:paraId="2BF3260E" w14:textId="723BD425" w:rsidR="00BE433B" w:rsidRPr="00BE433B" w:rsidRDefault="00D56DF9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87" w:type="pct"/>
          </w:tcPr>
          <w:p w14:paraId="18A18E94" w14:textId="1F518299" w:rsidR="00BE433B" w:rsidRPr="00851069" w:rsidRDefault="00D52107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2880</w:t>
            </w:r>
            <w:r w:rsidR="003B7E60">
              <w:rPr>
                <w:rFonts w:ascii="Dax-Regular" w:hAnsi="Dax-Regular"/>
                <w:noProof w:val="0"/>
                <w:lang w:val="es-419"/>
              </w:rPr>
              <w:t>.</w:t>
            </w:r>
            <w:r>
              <w:rPr>
                <w:rFonts w:ascii="Dax-Regular" w:hAnsi="Dax-Regular"/>
                <w:noProof w:val="0"/>
                <w:lang w:val="es-419"/>
              </w:rPr>
              <w:t>21</w:t>
            </w:r>
          </w:p>
        </w:tc>
      </w:tr>
      <w:tr w:rsidR="00BE433B" w:rsidRPr="00E36356" w14:paraId="139894D5" w14:textId="08E79511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</w:tcPr>
          <w:p w14:paraId="0394EF7C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785" w:type="pct"/>
          </w:tcPr>
          <w:p w14:paraId="03B4214C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732" w:type="pct"/>
          </w:tcPr>
          <w:p w14:paraId="306E0B65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87" w:type="pct"/>
          </w:tcPr>
          <w:p w14:paraId="08B7F0AB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87" w:type="pct"/>
          </w:tcPr>
          <w:p w14:paraId="0547C3DF" w14:textId="7C469077" w:rsidR="00BE433B" w:rsidRPr="00BE433B" w:rsidRDefault="00D56DF9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87" w:type="pct"/>
          </w:tcPr>
          <w:p w14:paraId="374E6F3A" w14:textId="5EDED623" w:rsidR="00BE433B" w:rsidRPr="00851069" w:rsidRDefault="00796354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6041.67</w:t>
            </w:r>
          </w:p>
        </w:tc>
      </w:tr>
      <w:tr w:rsidR="00BE433B" w:rsidRPr="00E36356" w14:paraId="59104234" w14:textId="570DCF2F" w:rsidTr="00BE433B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</w:tcPr>
          <w:p w14:paraId="5F927882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785" w:type="pct"/>
          </w:tcPr>
          <w:p w14:paraId="1125F7DC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732" w:type="pct"/>
          </w:tcPr>
          <w:p w14:paraId="78A26439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87" w:type="pct"/>
          </w:tcPr>
          <w:p w14:paraId="08EBCC7B" w14:textId="77777777" w:rsidR="00BE433B" w:rsidRPr="00BE433B" w:rsidRDefault="00BE433B" w:rsidP="00511B4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87" w:type="pct"/>
          </w:tcPr>
          <w:p w14:paraId="6EE60220" w14:textId="3A211D57" w:rsidR="00BE433B" w:rsidRPr="00BE433B" w:rsidRDefault="00D56DF9" w:rsidP="00511B4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87" w:type="pct"/>
          </w:tcPr>
          <w:p w14:paraId="47D22EC4" w14:textId="236F730A" w:rsidR="00BE433B" w:rsidRPr="00851069" w:rsidRDefault="00D56DF9" w:rsidP="00511B4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</w:tr>
    </w:tbl>
    <w:p w14:paraId="5FC8B595" w14:textId="77777777" w:rsidR="00BE433B" w:rsidRPr="00E36356" w:rsidRDefault="00BE433B" w:rsidP="00BE433B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1491"/>
        <w:gridCol w:w="1363"/>
        <w:gridCol w:w="1441"/>
        <w:gridCol w:w="1515"/>
        <w:gridCol w:w="1515"/>
        <w:gridCol w:w="1513"/>
      </w:tblGrid>
      <w:tr w:rsidR="00BE433B" w:rsidRPr="00E36356" w14:paraId="7E97F296" w14:textId="24A7A723" w:rsidTr="00BE4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  <w:tcBorders>
              <w:top w:val="single" w:sz="4" w:space="0" w:color="auto"/>
            </w:tcBorders>
          </w:tcPr>
          <w:p w14:paraId="31EAF62A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771" w:type="pct"/>
            <w:tcBorders>
              <w:top w:val="single" w:sz="4" w:space="0" w:color="auto"/>
            </w:tcBorders>
          </w:tcPr>
          <w:p w14:paraId="1DF2655A" w14:textId="77777777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815" w:type="pct"/>
            <w:tcBorders>
              <w:top w:val="single" w:sz="4" w:space="0" w:color="auto"/>
            </w:tcBorders>
          </w:tcPr>
          <w:p w14:paraId="7726FB18" w14:textId="77777777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857" w:type="pct"/>
            <w:tcBorders>
              <w:top w:val="single" w:sz="4" w:space="0" w:color="auto"/>
            </w:tcBorders>
          </w:tcPr>
          <w:p w14:paraId="2D7BB9E9" w14:textId="77777777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  <w:tc>
          <w:tcPr>
            <w:tcW w:w="857" w:type="pct"/>
            <w:tcBorders>
              <w:top w:val="single" w:sz="4" w:space="0" w:color="auto"/>
            </w:tcBorders>
          </w:tcPr>
          <w:p w14:paraId="6B106D34" w14:textId="18951D13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 Sort (ms)</w:t>
            </w:r>
          </w:p>
        </w:tc>
        <w:tc>
          <w:tcPr>
            <w:tcW w:w="857" w:type="pct"/>
            <w:tcBorders>
              <w:top w:val="single" w:sz="4" w:space="0" w:color="auto"/>
            </w:tcBorders>
          </w:tcPr>
          <w:p w14:paraId="4EC3A1E9" w14:textId="74DCDB03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 Sort (ms)</w:t>
            </w:r>
          </w:p>
        </w:tc>
      </w:tr>
      <w:tr w:rsidR="00BE433B" w:rsidRPr="00E36356" w14:paraId="3B6591D1" w14:textId="42274A53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2642679E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771" w:type="pct"/>
          </w:tcPr>
          <w:p w14:paraId="5C8DED71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63385.417</w:t>
            </w:r>
          </w:p>
        </w:tc>
        <w:tc>
          <w:tcPr>
            <w:tcW w:w="815" w:type="pct"/>
          </w:tcPr>
          <w:p w14:paraId="4BDAE81C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136578.125</w:t>
            </w:r>
          </w:p>
        </w:tc>
        <w:tc>
          <w:tcPr>
            <w:tcW w:w="857" w:type="pct"/>
          </w:tcPr>
          <w:p w14:paraId="28074EC5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857" w:type="pct"/>
          </w:tcPr>
          <w:p w14:paraId="0A610701" w14:textId="06B4748A" w:rsidR="00BE433B" w:rsidRDefault="001B46F3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</w:t>
            </w:r>
            <w:r w:rsidR="003240FA">
              <w:rPr>
                <w:rFonts w:ascii="Dax-Regular" w:hAnsi="Dax-Regular"/>
                <w:noProof w:val="0"/>
                <w:lang w:val="es-419"/>
              </w:rPr>
              <w:t>604.17</w:t>
            </w:r>
          </w:p>
        </w:tc>
        <w:tc>
          <w:tcPr>
            <w:tcW w:w="857" w:type="pct"/>
          </w:tcPr>
          <w:p w14:paraId="785B3475" w14:textId="47559933" w:rsidR="00BE433B" w:rsidRDefault="00F9688E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135.42</w:t>
            </w:r>
          </w:p>
        </w:tc>
      </w:tr>
      <w:tr w:rsidR="00BE433B" w:rsidRPr="00E36356" w14:paraId="6AAF21B9" w14:textId="5DF85254" w:rsidTr="00BE4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4297C5E2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771" w:type="pct"/>
          </w:tcPr>
          <w:p w14:paraId="538F4977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479723.958</w:t>
            </w:r>
          </w:p>
        </w:tc>
        <w:tc>
          <w:tcPr>
            <w:tcW w:w="815" w:type="pct"/>
          </w:tcPr>
          <w:p w14:paraId="3B023651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381666.667</w:t>
            </w:r>
          </w:p>
        </w:tc>
        <w:tc>
          <w:tcPr>
            <w:tcW w:w="857" w:type="pct"/>
          </w:tcPr>
          <w:p w14:paraId="5EEAA454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264369.792</w:t>
            </w:r>
          </w:p>
        </w:tc>
        <w:tc>
          <w:tcPr>
            <w:tcW w:w="857" w:type="pct"/>
          </w:tcPr>
          <w:p w14:paraId="59E88C72" w14:textId="584D772E" w:rsidR="00BE433B" w:rsidRDefault="00B31DFC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258</w:t>
            </w:r>
            <w:r w:rsidR="008957C7">
              <w:rPr>
                <w:rFonts w:ascii="Dax-Regular" w:hAnsi="Dax-Regular"/>
                <w:noProof w:val="0"/>
                <w:lang w:val="es-419"/>
              </w:rPr>
              <w:t>9</w:t>
            </w:r>
            <w:r>
              <w:rPr>
                <w:rFonts w:ascii="Dax-Regular" w:hAnsi="Dax-Regular"/>
                <w:noProof w:val="0"/>
                <w:lang w:val="es-419"/>
              </w:rPr>
              <w:t>27</w:t>
            </w:r>
            <w:r w:rsidR="008957C7">
              <w:rPr>
                <w:rFonts w:ascii="Dax-Regular" w:hAnsi="Dax-Regular"/>
                <w:noProof w:val="0"/>
                <w:lang w:val="es-419"/>
              </w:rPr>
              <w:t>.08</w:t>
            </w:r>
          </w:p>
        </w:tc>
        <w:tc>
          <w:tcPr>
            <w:tcW w:w="857" w:type="pct"/>
          </w:tcPr>
          <w:p w14:paraId="1A7B5B07" w14:textId="0C35164F" w:rsidR="00BE433B" w:rsidRDefault="001C5B5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520.83</w:t>
            </w:r>
          </w:p>
        </w:tc>
      </w:tr>
      <w:tr w:rsidR="00BE433B" w:rsidRPr="00E36356" w14:paraId="16064494" w14:textId="095FCE59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5BADB609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771" w:type="pct"/>
          </w:tcPr>
          <w:p w14:paraId="322D4C77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15" w:type="pct"/>
          </w:tcPr>
          <w:p w14:paraId="0EDB38DE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0B2142A4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24CC26F9" w14:textId="4A9697D9" w:rsidR="00BE433B" w:rsidRPr="00BE433B" w:rsidRDefault="0039077F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3B7BE5A7" w14:textId="4BCDCE1A" w:rsidR="00BE433B" w:rsidRPr="00304CAF" w:rsidRDefault="00C359C0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2010.42</w:t>
            </w:r>
          </w:p>
        </w:tc>
      </w:tr>
      <w:tr w:rsidR="00BE433B" w:rsidRPr="00E36356" w14:paraId="6936BF91" w14:textId="1B260FC9" w:rsidTr="00BE4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0981A1AF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771" w:type="pct"/>
          </w:tcPr>
          <w:p w14:paraId="4D2467BA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15" w:type="pct"/>
          </w:tcPr>
          <w:p w14:paraId="08AC2A68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4FE39778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610E3982" w14:textId="6E56869E" w:rsidR="00BE433B" w:rsidRPr="00BE433B" w:rsidRDefault="00937CD5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1E385CE0" w14:textId="5121CBE0" w:rsidR="00BE433B" w:rsidRPr="00304CAF" w:rsidRDefault="00D627F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8359.</w:t>
            </w:r>
            <w:r w:rsidR="001121A4">
              <w:rPr>
                <w:rFonts w:ascii="Dax-Regular" w:hAnsi="Dax-Regular"/>
                <w:noProof w:val="0"/>
                <w:lang w:val="es-419"/>
              </w:rPr>
              <w:t>38</w:t>
            </w:r>
          </w:p>
        </w:tc>
      </w:tr>
      <w:tr w:rsidR="00BE433B" w:rsidRPr="00E36356" w14:paraId="17F804C3" w14:textId="734FC275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746009DF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771" w:type="pct"/>
          </w:tcPr>
          <w:p w14:paraId="236794F1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15" w:type="pct"/>
          </w:tcPr>
          <w:p w14:paraId="57C9AECD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6F43D2B9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01D94FBE" w14:textId="42A27B07" w:rsidR="00BE433B" w:rsidRPr="00BE433B" w:rsidRDefault="00937CD5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55E3EE79" w14:textId="5305E2B0" w:rsidR="00BE433B" w:rsidRPr="00304CAF" w:rsidRDefault="005014A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328</w:t>
            </w:r>
            <w:r w:rsidR="0059244C">
              <w:rPr>
                <w:rFonts w:ascii="Dax-Regular" w:hAnsi="Dax-Regular"/>
                <w:noProof w:val="0"/>
                <w:lang w:val="es-419"/>
              </w:rPr>
              <w:t>38.54</w:t>
            </w:r>
          </w:p>
        </w:tc>
      </w:tr>
      <w:tr w:rsidR="00BE433B" w:rsidRPr="00E36356" w14:paraId="48A7C50C" w14:textId="24408E6C" w:rsidTr="00BE4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20DB6291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771" w:type="pct"/>
          </w:tcPr>
          <w:p w14:paraId="1B611138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15" w:type="pct"/>
          </w:tcPr>
          <w:p w14:paraId="75DE6230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6F69CB43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69BD011A" w14:textId="08775BC1" w:rsidR="00BE433B" w:rsidRPr="00BE433B" w:rsidRDefault="00937CD5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5BA47F61" w14:textId="79940EB7" w:rsidR="00BE433B" w:rsidRPr="00304CAF" w:rsidRDefault="00E1553C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1313</w:t>
            </w:r>
            <w:r w:rsidR="00741C52">
              <w:rPr>
                <w:rFonts w:ascii="Dax-Regular" w:hAnsi="Dax-Regular"/>
                <w:noProof w:val="0"/>
                <w:lang w:val="es-419"/>
              </w:rPr>
              <w:t>85.42</w:t>
            </w:r>
          </w:p>
        </w:tc>
      </w:tr>
      <w:tr w:rsidR="00BE433B" w:rsidRPr="00E36356" w14:paraId="2ED9A78B" w14:textId="50B78447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673F3300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771" w:type="pct"/>
          </w:tcPr>
          <w:p w14:paraId="7E947870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15" w:type="pct"/>
          </w:tcPr>
          <w:p w14:paraId="20DD610B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67E09C50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3FA8B8A1" w14:textId="6607B46E" w:rsidR="00BE433B" w:rsidRPr="00BE433B" w:rsidRDefault="00937CD5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2B5A820B" w14:textId="34298386" w:rsidR="00BE433B" w:rsidRPr="00773A5F" w:rsidRDefault="00773A5F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530718.75</w:t>
            </w:r>
          </w:p>
        </w:tc>
      </w:tr>
      <w:tr w:rsidR="00BE433B" w:rsidRPr="00E36356" w14:paraId="40C069E4" w14:textId="4A3BA933" w:rsidTr="00BE4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6EFD4A59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771" w:type="pct"/>
          </w:tcPr>
          <w:p w14:paraId="061A23C8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15" w:type="pct"/>
          </w:tcPr>
          <w:p w14:paraId="33DB756A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05344179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48B54986" w14:textId="7F4180BA" w:rsidR="00BE433B" w:rsidRPr="00BE433B" w:rsidRDefault="00773A5F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6DD6F51F" w14:textId="0EF45775" w:rsidR="00BE433B" w:rsidRPr="00BE433B" w:rsidRDefault="00773A5F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</w:tr>
      <w:tr w:rsidR="00BE433B" w:rsidRPr="00E36356" w14:paraId="5C779E6F" w14:textId="6A86A02B" w:rsidTr="00BE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30AB2CBE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771" w:type="pct"/>
          </w:tcPr>
          <w:p w14:paraId="31E0317E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15" w:type="pct"/>
          </w:tcPr>
          <w:p w14:paraId="00D778A8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653C7C40" w14:textId="77777777" w:rsidR="00BE433B" w:rsidRPr="00BE433B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3C72F4D4" w14:textId="4ECBEEF5" w:rsidR="00BE433B" w:rsidRPr="00BE433B" w:rsidRDefault="00773A5F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49BB7FD7" w14:textId="009B037A" w:rsidR="00BE433B" w:rsidRPr="00BE433B" w:rsidRDefault="00773A5F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</w:tr>
      <w:tr w:rsidR="00BE433B" w:rsidRPr="00E36356" w14:paraId="52A31603" w14:textId="39243C5D" w:rsidTr="00BE433B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pct"/>
          </w:tcPr>
          <w:p w14:paraId="7405DEF0" w14:textId="77777777" w:rsidR="00BE433B" w:rsidRPr="00E36356" w:rsidRDefault="00BE433B" w:rsidP="00511B4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771" w:type="pct"/>
          </w:tcPr>
          <w:p w14:paraId="20469C7E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15" w:type="pct"/>
          </w:tcPr>
          <w:p w14:paraId="4FEE58A0" w14:textId="77777777" w:rsidR="00BE433B" w:rsidRPr="00BE433B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05CADD93" w14:textId="77777777" w:rsidR="00BE433B" w:rsidRPr="00BE433B" w:rsidRDefault="00BE433B" w:rsidP="00511B4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7745BF5F" w14:textId="55E103F6" w:rsidR="00BE433B" w:rsidRPr="00BE433B" w:rsidRDefault="00773A5F" w:rsidP="00511B4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  <w:tc>
          <w:tcPr>
            <w:tcW w:w="857" w:type="pct"/>
          </w:tcPr>
          <w:p w14:paraId="3E2C8CC8" w14:textId="3461C764" w:rsidR="00BE433B" w:rsidRPr="00BE433B" w:rsidRDefault="00773A5F" w:rsidP="00511B4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</w:pPr>
            <w:r w:rsidRPr="00BE433B">
              <w:rPr>
                <w:rFonts w:ascii="Dax-Regular" w:hAnsi="Dax-Regular"/>
                <w:noProof w:val="0"/>
                <w:sz w:val="14"/>
                <w:szCs w:val="14"/>
                <w:lang w:val="es-419"/>
              </w:rPr>
              <w:t>Tiempo excedido</w:t>
            </w:r>
          </w:p>
        </w:tc>
      </w:tr>
    </w:tbl>
    <w:p w14:paraId="5590411D" w14:textId="77777777" w:rsidR="00BE433B" w:rsidRPr="00E36356" w:rsidRDefault="00BE433B" w:rsidP="00BE433B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BE433B" w:rsidRPr="00E36356" w14:paraId="49B907AA" w14:textId="77777777" w:rsidTr="00511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A1ECF14" w14:textId="77777777" w:rsidR="00BE433B" w:rsidRPr="00E36356" w:rsidRDefault="00BE433B" w:rsidP="00511B4F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2AFAE811" w14:textId="77777777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76A597AF" w14:textId="77777777" w:rsidR="00BE433B" w:rsidRPr="00E36356" w:rsidRDefault="00BE433B" w:rsidP="0051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BE433B" w:rsidRPr="00E36356" w14:paraId="64371C96" w14:textId="77777777" w:rsidTr="00511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67DE98" w14:textId="77777777" w:rsidR="00BE433B" w:rsidRPr="00E36356" w:rsidRDefault="00BE433B" w:rsidP="00511B4F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DD36541" w14:textId="1FF2DE18" w:rsidR="00BE433B" w:rsidRPr="00E36356" w:rsidRDefault="00400E59" w:rsidP="00511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11E04802" w14:textId="77777777" w:rsidR="00BE433B" w:rsidRPr="00E36356" w:rsidRDefault="00BE433B" w:rsidP="00511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BE433B" w:rsidRPr="00E36356" w14:paraId="1FA6A709" w14:textId="77777777" w:rsidTr="00511B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150989C" w14:textId="77777777" w:rsidR="00BE433B" w:rsidRPr="00E36356" w:rsidRDefault="00BE433B" w:rsidP="00511B4F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FB64A5" w14:textId="433EF21F" w:rsidR="00BE433B" w:rsidRPr="00E36356" w:rsidRDefault="00400E59" w:rsidP="00511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7651152F" w14:textId="77777777" w:rsidR="00BE433B" w:rsidRPr="00E36356" w:rsidRDefault="00BE433B" w:rsidP="00511B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6B1A2E26" w14:textId="77777777" w:rsidR="00BE433B" w:rsidRPr="00E36356" w:rsidRDefault="00BE433B" w:rsidP="00BE433B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63A1D4BD" w14:textId="77777777" w:rsidR="00BE433B" w:rsidRDefault="00BE433B" w:rsidP="00BE433B">
      <w:pPr>
        <w:pStyle w:val="Ttulo2"/>
        <w:spacing w:before="123"/>
      </w:pPr>
      <w:r>
        <w:rPr>
          <w:color w:val="2E5395"/>
        </w:rPr>
        <w:t>Graficas</w:t>
      </w:r>
    </w:p>
    <w:p w14:paraId="526B32AC" w14:textId="77777777" w:rsidR="00BE433B" w:rsidRDefault="00BE433B" w:rsidP="00BE433B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spacing w:before="2" w:line="256" w:lineRule="auto"/>
        <w:ind w:left="821" w:right="133"/>
        <w:rPr>
          <w:b/>
        </w:rPr>
      </w:pPr>
      <w:r>
        <w:t xml:space="preserve">Cinco gráficas generadas por los resultados de las pruebas de rendimiento en la </w:t>
      </w:r>
      <w:r>
        <w:rPr>
          <w:b/>
        </w:rPr>
        <w:t>Maquina 2.</w:t>
      </w:r>
    </w:p>
    <w:p w14:paraId="7583CC6B" w14:textId="02CAEE3D" w:rsidR="00BE433B" w:rsidRDefault="00BE433B" w:rsidP="00BE433B">
      <w:pPr>
        <w:pStyle w:val="Prrafodelista"/>
        <w:numPr>
          <w:ilvl w:val="1"/>
          <w:numId w:val="3"/>
        </w:numPr>
        <w:tabs>
          <w:tab w:val="left" w:pos="1541"/>
          <w:tab w:val="left" w:pos="1542"/>
        </w:tabs>
        <w:spacing w:before="3"/>
        <w:ind w:hanging="361"/>
      </w:pPr>
      <w:r>
        <w:t>Comparación de rendimiento ARRAYLIST.</w:t>
      </w:r>
    </w:p>
    <w:p w14:paraId="3E223B94" w14:textId="03BEE323" w:rsidR="00F06AA8" w:rsidRDefault="00C25C2A" w:rsidP="00F06AA8">
      <w:pPr>
        <w:tabs>
          <w:tab w:val="left" w:pos="1541"/>
          <w:tab w:val="left" w:pos="1542"/>
        </w:tabs>
        <w:spacing w:before="3"/>
      </w:pPr>
      <w:r>
        <w:lastRenderedPageBreak/>
        <w:drawing>
          <wp:inline distT="0" distB="0" distL="0" distR="0" wp14:anchorId="4D1C5C61" wp14:editId="7E2744FA">
            <wp:extent cx="5612130" cy="4072890"/>
            <wp:effectExtent l="0" t="0" r="7620" b="381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C462034" w14:textId="438E149F" w:rsidR="00BE433B" w:rsidRDefault="00BE433B" w:rsidP="00BE433B">
      <w:pPr>
        <w:pStyle w:val="Prrafodelista"/>
        <w:numPr>
          <w:ilvl w:val="1"/>
          <w:numId w:val="3"/>
        </w:numPr>
        <w:tabs>
          <w:tab w:val="left" w:pos="1541"/>
          <w:tab w:val="left" w:pos="1542"/>
        </w:tabs>
        <w:spacing w:before="21"/>
        <w:ind w:hanging="361"/>
      </w:pPr>
      <w:r>
        <w:t>Comparación de rendimiento LINKED_LIST.</w:t>
      </w:r>
    </w:p>
    <w:p w14:paraId="3CB9DD85" w14:textId="1DCD8A92" w:rsidR="00C25C2A" w:rsidRDefault="00951C2D" w:rsidP="00C25C2A">
      <w:pPr>
        <w:tabs>
          <w:tab w:val="left" w:pos="1541"/>
          <w:tab w:val="left" w:pos="1542"/>
        </w:tabs>
        <w:spacing w:before="21"/>
      </w:pPr>
      <w:r>
        <w:lastRenderedPageBreak/>
        <w:drawing>
          <wp:inline distT="0" distB="0" distL="0" distR="0" wp14:anchorId="7149C2CD" wp14:editId="540838C2">
            <wp:extent cx="5612130" cy="4072890"/>
            <wp:effectExtent l="0" t="0" r="7620" b="381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94E4422" w14:textId="6FFCDB4D" w:rsidR="00BE433B" w:rsidRDefault="00BE433B" w:rsidP="00BE433B">
      <w:pPr>
        <w:pStyle w:val="Prrafodelista"/>
        <w:numPr>
          <w:ilvl w:val="1"/>
          <w:numId w:val="3"/>
        </w:numPr>
        <w:tabs>
          <w:tab w:val="left" w:pos="1541"/>
          <w:tab w:val="left" w:pos="1542"/>
        </w:tabs>
        <w:ind w:hanging="361"/>
      </w:pPr>
      <w:r>
        <w:t>Comparación de rendimiento para Insertion</w:t>
      </w:r>
      <w:r>
        <w:rPr>
          <w:spacing w:val="-2"/>
        </w:rPr>
        <w:t xml:space="preserve"> </w:t>
      </w:r>
      <w:r>
        <w:t>Sort.</w:t>
      </w:r>
    </w:p>
    <w:p w14:paraId="527601B9" w14:textId="79CD31D0" w:rsidR="00951C2D" w:rsidRDefault="00800519" w:rsidP="00951C2D">
      <w:pPr>
        <w:tabs>
          <w:tab w:val="left" w:pos="1541"/>
          <w:tab w:val="left" w:pos="1542"/>
        </w:tabs>
      </w:pPr>
      <w:r>
        <w:drawing>
          <wp:inline distT="0" distB="0" distL="0" distR="0" wp14:anchorId="4FFCFAF0" wp14:editId="3733A520">
            <wp:extent cx="4972050" cy="318135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A988CA5" w14:textId="28B29FD4" w:rsidR="00BE433B" w:rsidRDefault="00BE433B" w:rsidP="00BE433B">
      <w:pPr>
        <w:pStyle w:val="Prrafodelista"/>
        <w:numPr>
          <w:ilvl w:val="1"/>
          <w:numId w:val="3"/>
        </w:numPr>
        <w:tabs>
          <w:tab w:val="left" w:pos="1541"/>
          <w:tab w:val="left" w:pos="1542"/>
        </w:tabs>
        <w:spacing w:before="22"/>
        <w:ind w:hanging="361"/>
      </w:pPr>
      <w:r>
        <w:t>Comparación de rendimiento para Selection</w:t>
      </w:r>
      <w:r>
        <w:rPr>
          <w:spacing w:val="-2"/>
        </w:rPr>
        <w:t xml:space="preserve"> </w:t>
      </w:r>
      <w:r>
        <w:t>Sort.</w:t>
      </w:r>
    </w:p>
    <w:p w14:paraId="67AA562A" w14:textId="66D4F1F4" w:rsidR="00800519" w:rsidRDefault="009F2C71" w:rsidP="00800519">
      <w:pPr>
        <w:tabs>
          <w:tab w:val="left" w:pos="1541"/>
          <w:tab w:val="left" w:pos="1542"/>
        </w:tabs>
        <w:spacing w:before="22"/>
      </w:pPr>
      <w:r>
        <w:lastRenderedPageBreak/>
        <w:drawing>
          <wp:inline distT="0" distB="0" distL="0" distR="0" wp14:anchorId="1253160E" wp14:editId="1881C698">
            <wp:extent cx="4692650" cy="3187700"/>
            <wp:effectExtent l="0" t="0" r="12700" b="1270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9584392" w14:textId="764A6AB9" w:rsidR="00BE433B" w:rsidRDefault="00BE433B" w:rsidP="00BE433B">
      <w:pPr>
        <w:pStyle w:val="Prrafodelista"/>
        <w:numPr>
          <w:ilvl w:val="1"/>
          <w:numId w:val="3"/>
        </w:numPr>
        <w:tabs>
          <w:tab w:val="left" w:pos="1541"/>
          <w:tab w:val="left" w:pos="1542"/>
        </w:tabs>
        <w:ind w:hanging="361"/>
      </w:pPr>
      <w:r>
        <w:t>Comparación de rendimiento para Shell</w:t>
      </w:r>
      <w:r>
        <w:rPr>
          <w:spacing w:val="-1"/>
        </w:rPr>
        <w:t xml:space="preserve"> </w:t>
      </w:r>
      <w:r>
        <w:t>Sort.</w:t>
      </w:r>
    </w:p>
    <w:p w14:paraId="1FED43F4" w14:textId="7FDF85C9" w:rsidR="009F2C71" w:rsidRDefault="000A2C52" w:rsidP="009F2C71">
      <w:pPr>
        <w:tabs>
          <w:tab w:val="left" w:pos="1541"/>
          <w:tab w:val="left" w:pos="1542"/>
        </w:tabs>
      </w:pPr>
      <w:r>
        <w:drawing>
          <wp:inline distT="0" distB="0" distL="0" distR="0" wp14:anchorId="3D1C7218" wp14:editId="0751E926">
            <wp:extent cx="4679950" cy="3016250"/>
            <wp:effectExtent l="0" t="0" r="6350" b="1270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A2529A1" w14:textId="1EFC1A7E" w:rsidR="00BE433B" w:rsidRDefault="00BE433B" w:rsidP="00BE433B">
      <w:pPr>
        <w:pStyle w:val="Prrafodelista"/>
        <w:numPr>
          <w:ilvl w:val="1"/>
          <w:numId w:val="3"/>
        </w:numPr>
        <w:tabs>
          <w:tab w:val="left" w:pos="1541"/>
          <w:tab w:val="left" w:pos="1542"/>
        </w:tabs>
        <w:spacing w:before="21"/>
        <w:ind w:hanging="361"/>
      </w:pPr>
      <w:r>
        <w:t>Comparación de rendimiento para</w:t>
      </w:r>
      <w:r>
        <w:rPr>
          <w:spacing w:val="-1"/>
        </w:rPr>
        <w:t xml:space="preserve"> </w:t>
      </w:r>
      <w:r>
        <w:t>MergeSort.</w:t>
      </w:r>
    </w:p>
    <w:p w14:paraId="489120B9" w14:textId="2BD451F3" w:rsidR="00AE1F3D" w:rsidRDefault="0026206F" w:rsidP="00AE1F3D">
      <w:pPr>
        <w:tabs>
          <w:tab w:val="left" w:pos="1541"/>
          <w:tab w:val="left" w:pos="1542"/>
        </w:tabs>
        <w:spacing w:before="21"/>
      </w:pPr>
      <w:r>
        <w:lastRenderedPageBreak/>
        <w:drawing>
          <wp:inline distT="0" distB="0" distL="0" distR="0" wp14:anchorId="0B58934C" wp14:editId="47B12555">
            <wp:extent cx="5612130" cy="4072890"/>
            <wp:effectExtent l="0" t="0" r="7620" b="381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EBAED69" w14:textId="77777777" w:rsidR="00BE433B" w:rsidRDefault="00BE433B" w:rsidP="00BE433B">
      <w:pPr>
        <w:pStyle w:val="Prrafodelista"/>
        <w:numPr>
          <w:ilvl w:val="1"/>
          <w:numId w:val="3"/>
        </w:numPr>
        <w:tabs>
          <w:tab w:val="left" w:pos="1541"/>
          <w:tab w:val="left" w:pos="1542"/>
        </w:tabs>
        <w:ind w:hanging="361"/>
      </w:pPr>
      <w:r>
        <w:t>Comparación de rendimiento para</w:t>
      </w:r>
      <w:r>
        <w:rPr>
          <w:spacing w:val="-1"/>
        </w:rPr>
        <w:t xml:space="preserve"> </w:t>
      </w:r>
      <w:r>
        <w:t>QuickSort.</w:t>
      </w:r>
    </w:p>
    <w:p w14:paraId="6432D2F2" w14:textId="7FD7BB62" w:rsidR="00BE433B" w:rsidRDefault="003F2A9E" w:rsidP="00BE433B">
      <w:pPr>
        <w:pStyle w:val="Textoindependiente"/>
        <w:spacing w:before="5"/>
        <w:ind w:left="0"/>
      </w:pPr>
      <w:r>
        <w:lastRenderedPageBreak/>
        <w:drawing>
          <wp:inline distT="0" distB="0" distL="0" distR="0" wp14:anchorId="123CAB18" wp14:editId="3ACD1F99">
            <wp:extent cx="5612130" cy="4072890"/>
            <wp:effectExtent l="0" t="0" r="7620" b="381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CD38D38" w14:textId="77777777" w:rsidR="00BE433B" w:rsidRDefault="00BE433B" w:rsidP="00BE433B">
      <w:pPr>
        <w:pStyle w:val="Ttulo1"/>
      </w:pPr>
      <w:bookmarkStart w:id="3" w:name="Preguntas_de_análisis"/>
      <w:bookmarkEnd w:id="3"/>
      <w:r>
        <w:rPr>
          <w:color w:val="2E5395"/>
        </w:rPr>
        <w:t>Preguntas de análisis</w:t>
      </w:r>
    </w:p>
    <w:p w14:paraId="2ADD6820" w14:textId="2A88E47D" w:rsidR="00BE433B" w:rsidRDefault="00BE433B" w:rsidP="00BE433B">
      <w:pPr>
        <w:pStyle w:val="Prrafodelista"/>
        <w:numPr>
          <w:ilvl w:val="0"/>
          <w:numId w:val="2"/>
        </w:numPr>
        <w:tabs>
          <w:tab w:val="left" w:pos="822"/>
        </w:tabs>
        <w:spacing w:before="30" w:line="259" w:lineRule="auto"/>
        <w:ind w:left="821" w:right="1752"/>
      </w:pPr>
      <w:r>
        <w:t>¿El comportamiento de los algoritmos es acorde a lo</w:t>
      </w:r>
      <w:r>
        <w:rPr>
          <w:spacing w:val="-30"/>
        </w:rPr>
        <w:t xml:space="preserve"> </w:t>
      </w:r>
      <w:r>
        <w:t>enunciado teóricamente?</w:t>
      </w:r>
    </w:p>
    <w:p w14:paraId="60B25C6F" w14:textId="77777777" w:rsidR="006670C3" w:rsidRDefault="006670C3" w:rsidP="006670C3">
      <w:pPr>
        <w:pStyle w:val="Prrafodelista"/>
        <w:tabs>
          <w:tab w:val="left" w:pos="822"/>
        </w:tabs>
        <w:spacing w:before="30" w:line="259" w:lineRule="auto"/>
        <w:ind w:left="821" w:right="1752" w:firstLine="0"/>
      </w:pPr>
    </w:p>
    <w:p w14:paraId="4BF5E6EF" w14:textId="1EF29222" w:rsidR="005C4FD4" w:rsidRPr="00FF01A9" w:rsidRDefault="006670C3" w:rsidP="00FF01A9">
      <w:pPr>
        <w:tabs>
          <w:tab w:val="left" w:pos="822"/>
        </w:tabs>
        <w:spacing w:before="30"/>
        <w:ind w:right="1752"/>
        <w:rPr>
          <w:sz w:val="24"/>
          <w:szCs w:val="24"/>
        </w:rPr>
      </w:pPr>
      <w:r w:rsidRPr="00FF01A9">
        <w:rPr>
          <w:sz w:val="24"/>
          <w:szCs w:val="24"/>
        </w:rPr>
        <w:t>El comportamiento de los algoritmos fue acorde a los enunciados</w:t>
      </w:r>
      <w:r w:rsidR="00030A26" w:rsidRPr="00FF01A9">
        <w:rPr>
          <w:sz w:val="24"/>
          <w:szCs w:val="24"/>
        </w:rPr>
        <w:t xml:space="preserve"> teóricamente porque </w:t>
      </w:r>
      <w:r w:rsidR="00C151B8" w:rsidRPr="00FF01A9">
        <w:rPr>
          <w:sz w:val="24"/>
          <w:szCs w:val="24"/>
        </w:rPr>
        <w:t xml:space="preserve">Merge Sort es el algoritmo más rápido en </w:t>
      </w:r>
      <w:r w:rsidR="007C5843" w:rsidRPr="00FF01A9">
        <w:rPr>
          <w:sz w:val="24"/>
          <w:szCs w:val="24"/>
        </w:rPr>
        <w:t>organizar,</w:t>
      </w:r>
      <w:r w:rsidR="00C151B8" w:rsidRPr="00FF01A9">
        <w:rPr>
          <w:sz w:val="24"/>
          <w:szCs w:val="24"/>
        </w:rPr>
        <w:t xml:space="preserve"> pero </w:t>
      </w:r>
      <w:r w:rsidR="007A1018" w:rsidRPr="00FF01A9">
        <w:rPr>
          <w:sz w:val="24"/>
          <w:szCs w:val="24"/>
        </w:rPr>
        <w:t xml:space="preserve">gasta mucho espacio temporal, además funciona bien para listas encadenadas </w:t>
      </w:r>
      <w:r w:rsidR="007C5843" w:rsidRPr="00FF01A9">
        <w:rPr>
          <w:sz w:val="24"/>
          <w:szCs w:val="24"/>
        </w:rPr>
        <w:t xml:space="preserve">y siempre mantiene los mismos casos de complejidad. </w:t>
      </w:r>
      <w:r w:rsidR="00AE1200" w:rsidRPr="00FF01A9">
        <w:rPr>
          <w:sz w:val="24"/>
          <w:szCs w:val="24"/>
        </w:rPr>
        <w:t xml:space="preserve">Además, se evidencio que </w:t>
      </w:r>
      <w:r w:rsidR="007C5843" w:rsidRPr="00FF01A9">
        <w:rPr>
          <w:sz w:val="24"/>
          <w:szCs w:val="24"/>
        </w:rPr>
        <w:t>Quick sort</w:t>
      </w:r>
      <w:r w:rsidR="00AE1200" w:rsidRPr="00FF01A9">
        <w:rPr>
          <w:sz w:val="24"/>
          <w:szCs w:val="24"/>
        </w:rPr>
        <w:t xml:space="preserve"> es inestable en su rendimiento</w:t>
      </w:r>
      <w:r w:rsidR="00147A0D" w:rsidRPr="00FF01A9">
        <w:rPr>
          <w:sz w:val="24"/>
          <w:szCs w:val="24"/>
        </w:rPr>
        <w:t xml:space="preserve">, como se observo en </w:t>
      </w:r>
      <w:r w:rsidR="00FF01A9" w:rsidRPr="00FF01A9">
        <w:rPr>
          <w:sz w:val="24"/>
          <w:szCs w:val="24"/>
        </w:rPr>
        <w:t>los resultados obtenidos.</w:t>
      </w:r>
    </w:p>
    <w:p w14:paraId="1754B4D3" w14:textId="77777777" w:rsidR="006670C3" w:rsidRDefault="006670C3" w:rsidP="005C4FD4">
      <w:pPr>
        <w:pStyle w:val="Prrafodelista"/>
        <w:tabs>
          <w:tab w:val="left" w:pos="822"/>
        </w:tabs>
        <w:spacing w:before="30" w:line="259" w:lineRule="auto"/>
        <w:ind w:left="821" w:right="1752" w:firstLine="0"/>
      </w:pPr>
    </w:p>
    <w:p w14:paraId="0AF051BE" w14:textId="28D81CC5" w:rsidR="00BE433B" w:rsidRDefault="00BE433B" w:rsidP="00BE433B">
      <w:pPr>
        <w:pStyle w:val="Prrafodelista"/>
        <w:numPr>
          <w:ilvl w:val="0"/>
          <w:numId w:val="2"/>
        </w:numPr>
        <w:tabs>
          <w:tab w:val="left" w:pos="822"/>
        </w:tabs>
        <w:spacing w:before="0" w:line="259" w:lineRule="auto"/>
        <w:ind w:left="821" w:right="962"/>
      </w:pPr>
      <w:r>
        <w:t>¿Existe alguna diferencia entre los resultados obtenidos al ejecutar</w:t>
      </w:r>
      <w:r>
        <w:rPr>
          <w:spacing w:val="-37"/>
        </w:rPr>
        <w:t xml:space="preserve"> </w:t>
      </w:r>
      <w:r>
        <w:t>las pruebas en diferentes</w:t>
      </w:r>
      <w:r>
        <w:rPr>
          <w:spacing w:val="-3"/>
        </w:rPr>
        <w:t xml:space="preserve"> </w:t>
      </w:r>
      <w:r>
        <w:t>máquinas?</w:t>
      </w:r>
    </w:p>
    <w:p w14:paraId="05D481E5" w14:textId="55AE9A65" w:rsidR="00FF01A9" w:rsidRPr="00BA493E" w:rsidRDefault="00FF01A9" w:rsidP="00FF01A9">
      <w:pPr>
        <w:tabs>
          <w:tab w:val="left" w:pos="822"/>
        </w:tabs>
        <w:ind w:right="962"/>
        <w:rPr>
          <w:sz w:val="24"/>
          <w:szCs w:val="24"/>
        </w:rPr>
      </w:pPr>
    </w:p>
    <w:p w14:paraId="26660649" w14:textId="5738A376" w:rsidR="00FF01A9" w:rsidRPr="00BA493E" w:rsidRDefault="001B06AF" w:rsidP="00FF01A9">
      <w:pPr>
        <w:tabs>
          <w:tab w:val="left" w:pos="822"/>
        </w:tabs>
        <w:ind w:right="962"/>
        <w:rPr>
          <w:sz w:val="24"/>
          <w:szCs w:val="24"/>
        </w:rPr>
      </w:pPr>
      <w:r w:rsidRPr="00BA493E">
        <w:rPr>
          <w:sz w:val="24"/>
          <w:szCs w:val="24"/>
        </w:rPr>
        <w:t>Si existe una difer</w:t>
      </w:r>
      <w:r w:rsidR="00BA493E">
        <w:rPr>
          <w:sz w:val="24"/>
          <w:szCs w:val="24"/>
        </w:rPr>
        <w:t xml:space="preserve">encia entre los resultados obtenidos al ejecutar </w:t>
      </w:r>
      <w:r w:rsidR="001863B2">
        <w:rPr>
          <w:sz w:val="24"/>
          <w:szCs w:val="24"/>
        </w:rPr>
        <w:t xml:space="preserve">las pruebas en diferentes maquinas </w:t>
      </w:r>
      <w:r w:rsidR="00925B04">
        <w:rPr>
          <w:sz w:val="24"/>
          <w:szCs w:val="24"/>
        </w:rPr>
        <w:t xml:space="preserve">pues </w:t>
      </w:r>
      <w:r w:rsidR="00370EE5">
        <w:rPr>
          <w:sz w:val="24"/>
          <w:szCs w:val="24"/>
        </w:rPr>
        <w:t xml:space="preserve">se evidencio que la maquina con mejor procesador </w:t>
      </w:r>
      <w:r w:rsidR="00B33FF3">
        <w:rPr>
          <w:sz w:val="24"/>
          <w:szCs w:val="24"/>
        </w:rPr>
        <w:t xml:space="preserve">tuvo menor tiempo </w:t>
      </w:r>
      <w:r w:rsidR="003A01C4">
        <w:rPr>
          <w:sz w:val="24"/>
          <w:szCs w:val="24"/>
        </w:rPr>
        <w:t xml:space="preserve">en ejecutar los algoritmos de ordenamiento, en cambio la maquina </w:t>
      </w:r>
      <w:r w:rsidR="00A729FD">
        <w:rPr>
          <w:sz w:val="24"/>
          <w:szCs w:val="24"/>
        </w:rPr>
        <w:t>con un procesador inferior a la otra maquina tuvo un tiempo mayor en ejecutar los algoritmos.</w:t>
      </w:r>
    </w:p>
    <w:p w14:paraId="0AA0CB94" w14:textId="77777777" w:rsidR="00FF01A9" w:rsidRDefault="00FF01A9" w:rsidP="00FF01A9">
      <w:pPr>
        <w:tabs>
          <w:tab w:val="left" w:pos="822"/>
        </w:tabs>
        <w:ind w:right="962"/>
      </w:pPr>
    </w:p>
    <w:p w14:paraId="407CAFC1" w14:textId="5EF3A1F5" w:rsidR="00BE433B" w:rsidRDefault="00BE433B" w:rsidP="00BE433B">
      <w:pPr>
        <w:pStyle w:val="Prrafodelista"/>
        <w:numPr>
          <w:ilvl w:val="0"/>
          <w:numId w:val="2"/>
        </w:numPr>
        <w:tabs>
          <w:tab w:val="left" w:pos="822"/>
        </w:tabs>
        <w:spacing w:before="0" w:line="255" w:lineRule="exact"/>
        <w:ind w:hanging="361"/>
      </w:pPr>
      <w:r>
        <w:t>De existir diferencias, ¿A qué creen ustedes que se deben dichas</w:t>
      </w:r>
      <w:r>
        <w:rPr>
          <w:spacing w:val="-32"/>
        </w:rPr>
        <w:t xml:space="preserve"> </w:t>
      </w:r>
      <w:r>
        <w:t>diferencias?</w:t>
      </w:r>
    </w:p>
    <w:p w14:paraId="43991D6E" w14:textId="731BE256" w:rsidR="006B5DEC" w:rsidRDefault="006B5DEC" w:rsidP="006B5DEC">
      <w:pPr>
        <w:tabs>
          <w:tab w:val="left" w:pos="822"/>
        </w:tabs>
        <w:spacing w:line="255" w:lineRule="exact"/>
        <w:ind w:left="461"/>
      </w:pPr>
    </w:p>
    <w:p w14:paraId="2821050D" w14:textId="285DB8A8" w:rsidR="006B5DEC" w:rsidRDefault="00A128D7" w:rsidP="0034364C">
      <w:pPr>
        <w:tabs>
          <w:tab w:val="left" w:pos="822"/>
        </w:tabs>
        <w:spacing w:line="255" w:lineRule="exact"/>
      </w:pPr>
      <w:r>
        <w:t>Se cree que e</w:t>
      </w:r>
      <w:r w:rsidR="00C12F5F">
        <w:t xml:space="preserve">stas diferencias se deben a </w:t>
      </w:r>
      <w:r w:rsidR="001D7D90">
        <w:t xml:space="preserve">que las maquinas tienen diferentes procesadores, por tanto </w:t>
      </w:r>
      <w:r w:rsidR="000B6EA7">
        <w:t>cada procesador hace las operaciones de los algoritmos más rápido</w:t>
      </w:r>
      <w:r w:rsidR="0034364C">
        <w:t>.</w:t>
      </w:r>
      <w:r w:rsidR="000B6EA7">
        <w:t xml:space="preserve"> </w:t>
      </w:r>
    </w:p>
    <w:p w14:paraId="2F4D7310" w14:textId="77777777" w:rsidR="006B5DEC" w:rsidRDefault="006B5DEC" w:rsidP="006B5DEC">
      <w:pPr>
        <w:tabs>
          <w:tab w:val="left" w:pos="822"/>
        </w:tabs>
        <w:spacing w:line="255" w:lineRule="exact"/>
        <w:ind w:left="461"/>
      </w:pPr>
    </w:p>
    <w:p w14:paraId="0A6F4EC4" w14:textId="2E81BE5B" w:rsidR="00BE433B" w:rsidRDefault="00BE433B" w:rsidP="00BE433B">
      <w:pPr>
        <w:pStyle w:val="Prrafodelista"/>
        <w:numPr>
          <w:ilvl w:val="0"/>
          <w:numId w:val="2"/>
        </w:numPr>
        <w:tabs>
          <w:tab w:val="left" w:pos="822"/>
        </w:tabs>
        <w:spacing w:before="19" w:line="259" w:lineRule="auto"/>
        <w:ind w:left="821" w:right="786"/>
      </w:pPr>
      <w:r>
        <w:t>¿Cuál Estructura de Datos es mejor utilizar si solo se tiene en cuenta</w:t>
      </w:r>
      <w:r>
        <w:rPr>
          <w:spacing w:val="-34"/>
        </w:rPr>
        <w:t xml:space="preserve"> </w:t>
      </w:r>
      <w:r>
        <w:t>los tiempos de ejecución de los</w:t>
      </w:r>
      <w:r>
        <w:rPr>
          <w:spacing w:val="-4"/>
        </w:rPr>
        <w:t xml:space="preserve"> </w:t>
      </w:r>
      <w:r>
        <w:t>algoritmos?</w:t>
      </w:r>
    </w:p>
    <w:p w14:paraId="427071D0" w14:textId="6ECB20B6" w:rsidR="0034364C" w:rsidRDefault="0034364C" w:rsidP="0034364C">
      <w:pPr>
        <w:pStyle w:val="Prrafodelista"/>
        <w:tabs>
          <w:tab w:val="left" w:pos="822"/>
        </w:tabs>
        <w:spacing w:before="19" w:line="259" w:lineRule="auto"/>
        <w:ind w:left="821" w:right="786" w:firstLine="0"/>
      </w:pPr>
    </w:p>
    <w:p w14:paraId="01B2D265" w14:textId="11903400" w:rsidR="0034364C" w:rsidRDefault="001E66C0" w:rsidP="0034364C">
      <w:pPr>
        <w:tabs>
          <w:tab w:val="left" w:pos="822"/>
        </w:tabs>
        <w:spacing w:before="19"/>
        <w:ind w:right="786"/>
      </w:pPr>
      <w:r>
        <w:t>Se puede evidenciar que</w:t>
      </w:r>
      <w:r w:rsidR="00A80730">
        <w:t xml:space="preserve"> </w:t>
      </w:r>
      <w:r w:rsidR="0010321C">
        <w:t>la mejor estructura de da</w:t>
      </w:r>
      <w:r w:rsidR="00340DD5">
        <w:t xml:space="preserve">tos para utilizar es </w:t>
      </w:r>
      <w:r w:rsidR="00380772">
        <w:t>el tipo arreglo Array List</w:t>
      </w:r>
      <w:r w:rsidR="00E010D0" w:rsidRPr="00E010D0">
        <w:t xml:space="preserve"> </w:t>
      </w:r>
      <w:r w:rsidR="002A7736">
        <w:t>pues s</w:t>
      </w:r>
      <w:r w:rsidR="00D71453">
        <w:t xml:space="preserve">e </w:t>
      </w:r>
      <w:r w:rsidR="002A7736">
        <w:t xml:space="preserve">puede evidenciar que con la ejecución de los algoritmos </w:t>
      </w:r>
      <w:r w:rsidR="00CB624D">
        <w:t>tanto iterativos como recursivos</w:t>
      </w:r>
      <w:r w:rsidR="00CA6444">
        <w:t xml:space="preserve">. Esto significa que </w:t>
      </w:r>
      <w:r w:rsidR="00C25673">
        <w:t>en comparación al Linked List los tiempos de ejecución son muy lentos</w:t>
      </w:r>
      <w:r w:rsidR="008B04E9">
        <w:t xml:space="preserve"> o tiene mayor tiempo para responder</w:t>
      </w:r>
      <w:r w:rsidR="00C25673">
        <w:t>.</w:t>
      </w:r>
      <w:r w:rsidR="004C7D98">
        <w:t xml:space="preserve"> Además de que con los tamaños de muestra más grandes que 4000 el tiempo es exagerado excepto en Merge sort (</w:t>
      </w:r>
      <w:r w:rsidR="002B0ACA">
        <w:t xml:space="preserve">en Merge sort empieza a tener tiempo excedido cuando el tamaño de la muestra es de 64000) lo que no pasa en </w:t>
      </w:r>
      <w:r w:rsidR="00E96E6B">
        <w:t>Array List.</w:t>
      </w:r>
    </w:p>
    <w:p w14:paraId="1B5CC637" w14:textId="77777777" w:rsidR="0034364C" w:rsidRDefault="0034364C" w:rsidP="0034364C">
      <w:pPr>
        <w:pStyle w:val="Prrafodelista"/>
        <w:tabs>
          <w:tab w:val="left" w:pos="822"/>
        </w:tabs>
        <w:spacing w:before="19" w:line="259" w:lineRule="auto"/>
        <w:ind w:left="821" w:right="786" w:firstLine="0"/>
      </w:pPr>
    </w:p>
    <w:p w14:paraId="1D19ABEF" w14:textId="5D19C590" w:rsidR="00554AFD" w:rsidRDefault="00BE433B" w:rsidP="00554AFD">
      <w:pPr>
        <w:pStyle w:val="Prrafodelista"/>
        <w:numPr>
          <w:ilvl w:val="0"/>
          <w:numId w:val="2"/>
        </w:numPr>
        <w:tabs>
          <w:tab w:val="left" w:pos="822"/>
        </w:tabs>
        <w:spacing w:before="0" w:line="259" w:lineRule="auto"/>
        <w:ind w:left="821" w:right="130"/>
      </w:pPr>
      <w:r>
        <w:t>Para el caso analizado de ordenamiento de los videos, teniendo en cuenta los resultados de tiempo reportados por todos los algoritmos de ordenamiento estudiados (iterativos y recursivos), proponga un ranking de los algoritmos</w:t>
      </w:r>
      <w:r>
        <w:rPr>
          <w:spacing w:val="-38"/>
        </w:rPr>
        <w:t xml:space="preserve"> </w:t>
      </w:r>
      <w:r>
        <w:t>de ordenamiento (de mayor eficiencia a menor eficiencia en tiempo) para ordenar la mayor cantidad de</w:t>
      </w:r>
      <w:r>
        <w:rPr>
          <w:spacing w:val="-1"/>
        </w:rPr>
        <w:t xml:space="preserve"> </w:t>
      </w:r>
      <w:r>
        <w:t>videos.</w:t>
      </w:r>
    </w:p>
    <w:p w14:paraId="6C47D71E" w14:textId="77777777" w:rsidR="00C40097" w:rsidRDefault="00C40097">
      <w:pPr>
        <w:rPr>
          <w:sz w:val="24"/>
          <w:szCs w:val="24"/>
        </w:rPr>
      </w:pPr>
    </w:p>
    <w:p w14:paraId="3CC329D7" w14:textId="31FAD702" w:rsidR="00861DFE" w:rsidRDefault="00C40097" w:rsidP="003B638F">
      <w:pPr>
        <w:rPr>
          <w:sz w:val="24"/>
          <w:szCs w:val="24"/>
        </w:rPr>
      </w:pPr>
      <w:r>
        <w:rPr>
          <w:sz w:val="24"/>
          <w:szCs w:val="24"/>
        </w:rPr>
        <w:t xml:space="preserve">Con base a los resultados obtenidos por las dos maquinas </w:t>
      </w:r>
      <w:r w:rsidR="007C579B">
        <w:rPr>
          <w:sz w:val="24"/>
          <w:szCs w:val="24"/>
        </w:rPr>
        <w:t xml:space="preserve">se puede realizar </w:t>
      </w:r>
      <w:r w:rsidR="008D41E2">
        <w:rPr>
          <w:sz w:val="24"/>
          <w:szCs w:val="24"/>
        </w:rPr>
        <w:t xml:space="preserve"> </w:t>
      </w:r>
      <w:r w:rsidR="003B638F">
        <w:rPr>
          <w:sz w:val="24"/>
          <w:szCs w:val="24"/>
        </w:rPr>
        <w:t>el siguiente ranking, aunque en termino</w:t>
      </w:r>
      <w:r w:rsidR="00A53B89">
        <w:rPr>
          <w:sz w:val="24"/>
          <w:szCs w:val="24"/>
        </w:rPr>
        <w:t xml:space="preserve">s generales </w:t>
      </w:r>
      <w:r w:rsidR="002D0B9A">
        <w:rPr>
          <w:sz w:val="24"/>
          <w:szCs w:val="24"/>
        </w:rPr>
        <w:t>el más</w:t>
      </w:r>
      <w:r w:rsidR="00A53B89">
        <w:rPr>
          <w:sz w:val="24"/>
          <w:szCs w:val="24"/>
        </w:rPr>
        <w:t xml:space="preserve"> rápidos </w:t>
      </w:r>
      <w:r w:rsidR="00A9238D">
        <w:rPr>
          <w:sz w:val="24"/>
          <w:szCs w:val="24"/>
        </w:rPr>
        <w:t xml:space="preserve">o con mayor eficiencia </w:t>
      </w:r>
      <w:r w:rsidR="002D0B9A">
        <w:rPr>
          <w:sz w:val="24"/>
          <w:szCs w:val="24"/>
        </w:rPr>
        <w:t>es el Merge Sort</w:t>
      </w:r>
      <w:r w:rsidR="00A9238D">
        <w:rPr>
          <w:sz w:val="24"/>
          <w:szCs w:val="24"/>
        </w:rPr>
        <w:t xml:space="preserve"> y el que tiene menor eficiencia es el insertion Sort.</w:t>
      </w:r>
    </w:p>
    <w:p w14:paraId="1B9FAD4A" w14:textId="0807BC33" w:rsidR="003B638F" w:rsidRPr="0026534D" w:rsidRDefault="007B6869" w:rsidP="00861DFE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6534D">
        <w:rPr>
          <w:rFonts w:asciiTheme="minorHAnsi" w:hAnsiTheme="minorHAnsi" w:cstheme="minorHAnsi"/>
          <w:sz w:val="24"/>
          <w:szCs w:val="24"/>
        </w:rPr>
        <w:t>Merge Sort (recursivo)</w:t>
      </w:r>
    </w:p>
    <w:p w14:paraId="2BCB9B8A" w14:textId="6A26789F" w:rsidR="007947D5" w:rsidRPr="0026534D" w:rsidRDefault="006B7C31" w:rsidP="00861DFE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6534D">
        <w:rPr>
          <w:rFonts w:asciiTheme="minorHAnsi" w:hAnsiTheme="minorHAnsi" w:cstheme="minorHAnsi"/>
          <w:sz w:val="24"/>
          <w:szCs w:val="24"/>
        </w:rPr>
        <w:t>Shell Sort (iterativo)</w:t>
      </w:r>
    </w:p>
    <w:p w14:paraId="60EE6777" w14:textId="2A9BD52C" w:rsidR="00B77FF3" w:rsidRPr="0026534D" w:rsidRDefault="00B77FF3" w:rsidP="00861DFE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6534D">
        <w:rPr>
          <w:rFonts w:asciiTheme="minorHAnsi" w:hAnsiTheme="minorHAnsi" w:cstheme="minorHAnsi"/>
          <w:sz w:val="24"/>
          <w:szCs w:val="24"/>
        </w:rPr>
        <w:t>Quick Sort (recursivo)</w:t>
      </w:r>
    </w:p>
    <w:p w14:paraId="4A17A21C" w14:textId="7D12D37F" w:rsidR="006B7C31" w:rsidRPr="0026534D" w:rsidRDefault="00782E3B" w:rsidP="00861DFE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6534D">
        <w:rPr>
          <w:rFonts w:asciiTheme="minorHAnsi" w:hAnsiTheme="minorHAnsi" w:cstheme="minorHAnsi"/>
          <w:sz w:val="24"/>
          <w:szCs w:val="24"/>
        </w:rPr>
        <w:t>Selection Sort</w:t>
      </w:r>
      <w:r w:rsidR="00B77FF3" w:rsidRPr="0026534D">
        <w:rPr>
          <w:rFonts w:asciiTheme="minorHAnsi" w:hAnsiTheme="minorHAnsi" w:cstheme="minorHAnsi"/>
          <w:sz w:val="24"/>
          <w:szCs w:val="24"/>
        </w:rPr>
        <w:t xml:space="preserve"> (iterativo)</w:t>
      </w:r>
    </w:p>
    <w:p w14:paraId="56489D0E" w14:textId="7FB889AD" w:rsidR="00B77FF3" w:rsidRPr="0026534D" w:rsidRDefault="00B77FF3" w:rsidP="00861DFE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6534D">
        <w:rPr>
          <w:rFonts w:asciiTheme="minorHAnsi" w:hAnsiTheme="minorHAnsi" w:cstheme="minorHAnsi"/>
          <w:sz w:val="24"/>
          <w:szCs w:val="24"/>
        </w:rPr>
        <w:t>Insertion Sort (iterarivo)</w:t>
      </w:r>
    </w:p>
    <w:sectPr w:rsidR="00B77FF3" w:rsidRPr="00265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Verdana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C7D32"/>
    <w:multiLevelType w:val="hybridMultilevel"/>
    <w:tmpl w:val="342E1B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0E40"/>
    <w:multiLevelType w:val="hybridMultilevel"/>
    <w:tmpl w:val="D4FC41DC"/>
    <w:lvl w:ilvl="0" w:tplc="266C47CA">
      <w:numFmt w:val="bullet"/>
      <w:lvlText w:val=""/>
      <w:lvlJc w:val="left"/>
      <w:pPr>
        <w:ind w:left="822" w:hanging="360"/>
      </w:pPr>
      <w:rPr>
        <w:rFonts w:ascii="OpenSymbol" w:eastAsia="OpenSymbol" w:hAnsi="OpenSymbol" w:cs="OpenSymbol" w:hint="default"/>
        <w:w w:val="112"/>
        <w:sz w:val="22"/>
        <w:szCs w:val="22"/>
        <w:lang w:val="es-ES" w:eastAsia="en-US" w:bidi="ar-SA"/>
      </w:rPr>
    </w:lvl>
    <w:lvl w:ilvl="1" w:tplc="A51CA26A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spacing w:val="-2"/>
        <w:w w:val="100"/>
        <w:sz w:val="22"/>
        <w:szCs w:val="22"/>
        <w:lang w:val="es-ES" w:eastAsia="en-US" w:bidi="ar-SA"/>
      </w:rPr>
    </w:lvl>
    <w:lvl w:ilvl="2" w:tplc="3C6C8298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63E6FD76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5ACEE7FC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72BCEF66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DA42C636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A928CCC2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C2306562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C7C1E06"/>
    <w:multiLevelType w:val="hybridMultilevel"/>
    <w:tmpl w:val="287A4538"/>
    <w:lvl w:ilvl="0" w:tplc="CAACDA18">
      <w:start w:val="1"/>
      <w:numFmt w:val="decimal"/>
      <w:lvlText w:val="%1)"/>
      <w:lvlJc w:val="left"/>
      <w:pPr>
        <w:ind w:left="822" w:hanging="360"/>
        <w:jc w:val="left"/>
      </w:pPr>
      <w:rPr>
        <w:rFonts w:ascii="DejaVu Sans" w:eastAsia="DejaVu Sans" w:hAnsi="DejaVu Sans" w:cs="DejaVu Sans" w:hint="default"/>
        <w:spacing w:val="-6"/>
        <w:w w:val="100"/>
        <w:sz w:val="22"/>
        <w:szCs w:val="22"/>
        <w:lang w:val="es-ES" w:eastAsia="en-US" w:bidi="ar-SA"/>
      </w:rPr>
    </w:lvl>
    <w:lvl w:ilvl="1" w:tplc="4656C3E0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E8EAFC8C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091CCC8C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B712C8A2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AB0220D8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83586552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52061AE8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9B0245A0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C7316CF"/>
    <w:multiLevelType w:val="hybridMultilevel"/>
    <w:tmpl w:val="62D2B08E"/>
    <w:lvl w:ilvl="0" w:tplc="EB4EBF84">
      <w:numFmt w:val="bullet"/>
      <w:lvlText w:val=""/>
      <w:lvlJc w:val="left"/>
      <w:pPr>
        <w:ind w:left="822" w:hanging="360"/>
      </w:pPr>
      <w:rPr>
        <w:rFonts w:ascii="OpenSymbol" w:eastAsia="OpenSymbol" w:hAnsi="OpenSymbol" w:cs="OpenSymbol" w:hint="default"/>
        <w:w w:val="112"/>
        <w:sz w:val="22"/>
        <w:szCs w:val="22"/>
        <w:lang w:val="es-ES" w:eastAsia="en-US" w:bidi="ar-SA"/>
      </w:rPr>
    </w:lvl>
    <w:lvl w:ilvl="1" w:tplc="E474DFA6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spacing w:val="-2"/>
        <w:w w:val="100"/>
        <w:sz w:val="22"/>
        <w:szCs w:val="22"/>
        <w:lang w:val="es-ES" w:eastAsia="en-US" w:bidi="ar-SA"/>
      </w:rPr>
    </w:lvl>
    <w:lvl w:ilvl="2" w:tplc="79682E3C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19AC4D8E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977A9D52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F8BC11A4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425E7598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BFEC420C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5B74C94C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383556F"/>
    <w:multiLevelType w:val="hybridMultilevel"/>
    <w:tmpl w:val="D966BD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3B"/>
    <w:rsid w:val="00000B93"/>
    <w:rsid w:val="00003271"/>
    <w:rsid w:val="00030A26"/>
    <w:rsid w:val="00036921"/>
    <w:rsid w:val="00040EF9"/>
    <w:rsid w:val="000509B4"/>
    <w:rsid w:val="00060361"/>
    <w:rsid w:val="0008581F"/>
    <w:rsid w:val="00095035"/>
    <w:rsid w:val="000A2C52"/>
    <w:rsid w:val="000B6EA7"/>
    <w:rsid w:val="000C127D"/>
    <w:rsid w:val="000E5632"/>
    <w:rsid w:val="000F02B7"/>
    <w:rsid w:val="0010321C"/>
    <w:rsid w:val="001113FA"/>
    <w:rsid w:val="001121A4"/>
    <w:rsid w:val="0011330E"/>
    <w:rsid w:val="00147A0D"/>
    <w:rsid w:val="001863B2"/>
    <w:rsid w:val="001A04A3"/>
    <w:rsid w:val="001A23EA"/>
    <w:rsid w:val="001A7BD4"/>
    <w:rsid w:val="001B06AF"/>
    <w:rsid w:val="001B46F3"/>
    <w:rsid w:val="001C5B5B"/>
    <w:rsid w:val="001D0AE0"/>
    <w:rsid w:val="001D7D90"/>
    <w:rsid w:val="001E66C0"/>
    <w:rsid w:val="001F7B56"/>
    <w:rsid w:val="0020758D"/>
    <w:rsid w:val="00217A95"/>
    <w:rsid w:val="00231BBE"/>
    <w:rsid w:val="00253B0E"/>
    <w:rsid w:val="0026206F"/>
    <w:rsid w:val="0026534D"/>
    <w:rsid w:val="002757AC"/>
    <w:rsid w:val="002A68B4"/>
    <w:rsid w:val="002A7736"/>
    <w:rsid w:val="002B0ACA"/>
    <w:rsid w:val="002C5E95"/>
    <w:rsid w:val="002D0B9A"/>
    <w:rsid w:val="00304CAF"/>
    <w:rsid w:val="003240FA"/>
    <w:rsid w:val="00332407"/>
    <w:rsid w:val="0033347B"/>
    <w:rsid w:val="00340DD5"/>
    <w:rsid w:val="0034364C"/>
    <w:rsid w:val="00361E98"/>
    <w:rsid w:val="00370EE5"/>
    <w:rsid w:val="00376ABE"/>
    <w:rsid w:val="00380772"/>
    <w:rsid w:val="0039077F"/>
    <w:rsid w:val="003A01C4"/>
    <w:rsid w:val="003B3D31"/>
    <w:rsid w:val="003B638F"/>
    <w:rsid w:val="003B7E60"/>
    <w:rsid w:val="003C4709"/>
    <w:rsid w:val="003C5721"/>
    <w:rsid w:val="003F2A9E"/>
    <w:rsid w:val="003F6370"/>
    <w:rsid w:val="00400E59"/>
    <w:rsid w:val="00442177"/>
    <w:rsid w:val="00457FBF"/>
    <w:rsid w:val="004A09A3"/>
    <w:rsid w:val="004A35AF"/>
    <w:rsid w:val="004C7D98"/>
    <w:rsid w:val="005014AB"/>
    <w:rsid w:val="005079AA"/>
    <w:rsid w:val="00536627"/>
    <w:rsid w:val="005524C0"/>
    <w:rsid w:val="00554AFD"/>
    <w:rsid w:val="00570379"/>
    <w:rsid w:val="0059244C"/>
    <w:rsid w:val="005C4FD4"/>
    <w:rsid w:val="005F6ABA"/>
    <w:rsid w:val="00600331"/>
    <w:rsid w:val="006264C4"/>
    <w:rsid w:val="006366EB"/>
    <w:rsid w:val="00643AC0"/>
    <w:rsid w:val="00666B6A"/>
    <w:rsid w:val="006670C3"/>
    <w:rsid w:val="006B5DEC"/>
    <w:rsid w:val="006B7C31"/>
    <w:rsid w:val="00701230"/>
    <w:rsid w:val="007033DF"/>
    <w:rsid w:val="00741C52"/>
    <w:rsid w:val="00755A81"/>
    <w:rsid w:val="00773A5F"/>
    <w:rsid w:val="00782E3B"/>
    <w:rsid w:val="007947D5"/>
    <w:rsid w:val="00796354"/>
    <w:rsid w:val="007A1018"/>
    <w:rsid w:val="007B6869"/>
    <w:rsid w:val="007C579B"/>
    <w:rsid w:val="007C5843"/>
    <w:rsid w:val="007C5F5A"/>
    <w:rsid w:val="007E4D03"/>
    <w:rsid w:val="00800519"/>
    <w:rsid w:val="008430BE"/>
    <w:rsid w:val="00851069"/>
    <w:rsid w:val="008536DB"/>
    <w:rsid w:val="00861DFE"/>
    <w:rsid w:val="00873AFE"/>
    <w:rsid w:val="00881466"/>
    <w:rsid w:val="008957C7"/>
    <w:rsid w:val="008B04E9"/>
    <w:rsid w:val="008B79FE"/>
    <w:rsid w:val="008C5DF2"/>
    <w:rsid w:val="008D41E2"/>
    <w:rsid w:val="00925B04"/>
    <w:rsid w:val="00932350"/>
    <w:rsid w:val="00937CD5"/>
    <w:rsid w:val="00951C2D"/>
    <w:rsid w:val="00967B66"/>
    <w:rsid w:val="00994F2E"/>
    <w:rsid w:val="009F2C71"/>
    <w:rsid w:val="00A128D7"/>
    <w:rsid w:val="00A3385A"/>
    <w:rsid w:val="00A376B4"/>
    <w:rsid w:val="00A40021"/>
    <w:rsid w:val="00A44616"/>
    <w:rsid w:val="00A4653D"/>
    <w:rsid w:val="00A53B89"/>
    <w:rsid w:val="00A6554B"/>
    <w:rsid w:val="00A729FD"/>
    <w:rsid w:val="00A80730"/>
    <w:rsid w:val="00A9238D"/>
    <w:rsid w:val="00AA37D2"/>
    <w:rsid w:val="00AC5247"/>
    <w:rsid w:val="00AE1200"/>
    <w:rsid w:val="00AE1F3D"/>
    <w:rsid w:val="00B2365D"/>
    <w:rsid w:val="00B25683"/>
    <w:rsid w:val="00B31DFC"/>
    <w:rsid w:val="00B33FF3"/>
    <w:rsid w:val="00B77FF3"/>
    <w:rsid w:val="00BA493E"/>
    <w:rsid w:val="00BE433B"/>
    <w:rsid w:val="00C078BB"/>
    <w:rsid w:val="00C12F5F"/>
    <w:rsid w:val="00C151B8"/>
    <w:rsid w:val="00C24604"/>
    <w:rsid w:val="00C25673"/>
    <w:rsid w:val="00C25C2A"/>
    <w:rsid w:val="00C359C0"/>
    <w:rsid w:val="00C40097"/>
    <w:rsid w:val="00C55AFF"/>
    <w:rsid w:val="00C66238"/>
    <w:rsid w:val="00C8325B"/>
    <w:rsid w:val="00CA6444"/>
    <w:rsid w:val="00CB331C"/>
    <w:rsid w:val="00CB624D"/>
    <w:rsid w:val="00CB782F"/>
    <w:rsid w:val="00CD61DE"/>
    <w:rsid w:val="00D52107"/>
    <w:rsid w:val="00D53DCB"/>
    <w:rsid w:val="00D56DF9"/>
    <w:rsid w:val="00D627FB"/>
    <w:rsid w:val="00D6655E"/>
    <w:rsid w:val="00D707CB"/>
    <w:rsid w:val="00D71453"/>
    <w:rsid w:val="00E010D0"/>
    <w:rsid w:val="00E1553C"/>
    <w:rsid w:val="00E7671D"/>
    <w:rsid w:val="00E968AE"/>
    <w:rsid w:val="00E96E6B"/>
    <w:rsid w:val="00F020AE"/>
    <w:rsid w:val="00F06AA8"/>
    <w:rsid w:val="00F16A2C"/>
    <w:rsid w:val="00F9688E"/>
    <w:rsid w:val="00F976B4"/>
    <w:rsid w:val="00FA1CC9"/>
    <w:rsid w:val="00FB67FF"/>
    <w:rsid w:val="00FC7AAC"/>
    <w:rsid w:val="00FF01A9"/>
    <w:rsid w:val="00FF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F89ED"/>
  <w15:chartTrackingRefBased/>
  <w15:docId w15:val="{749A188A-282E-4456-8177-7D1E1796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33B"/>
    <w:rPr>
      <w:rFonts w:eastAsiaTheme="minorEastAsia"/>
      <w:noProof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BE4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E4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33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table" w:styleId="Tabladecuadrcula2">
    <w:name w:val="Grid Table 2"/>
    <w:basedOn w:val="Tablanormal"/>
    <w:uiPriority w:val="47"/>
    <w:rsid w:val="00BE433B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E433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BE433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 w:eastAsia="ja-JP"/>
    </w:rPr>
  </w:style>
  <w:style w:type="paragraph" w:styleId="Descripcin">
    <w:name w:val="caption"/>
    <w:basedOn w:val="Normal"/>
    <w:next w:val="Normal"/>
    <w:uiPriority w:val="35"/>
    <w:unhideWhenUsed/>
    <w:qFormat/>
    <w:rsid w:val="00BE433B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concuadrcula2-nfasis3">
    <w:name w:val="Grid Table 2 Accent 3"/>
    <w:basedOn w:val="Tablanormal"/>
    <w:uiPriority w:val="47"/>
    <w:rsid w:val="00BE433B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1"/>
    <w:qFormat/>
    <w:rsid w:val="00BE433B"/>
    <w:pPr>
      <w:widowControl w:val="0"/>
      <w:autoSpaceDE w:val="0"/>
      <w:autoSpaceDN w:val="0"/>
      <w:spacing w:before="20" w:after="0" w:line="240" w:lineRule="auto"/>
      <w:ind w:left="1542" w:hanging="361"/>
    </w:pPr>
    <w:rPr>
      <w:rFonts w:ascii="DejaVu Sans" w:eastAsia="DejaVu Sans" w:hAnsi="DejaVu Sans" w:cs="DejaVu Sans"/>
      <w:noProof w:val="0"/>
      <w:lang w:val="es-E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BE433B"/>
    <w:pPr>
      <w:widowControl w:val="0"/>
      <w:autoSpaceDE w:val="0"/>
      <w:autoSpaceDN w:val="0"/>
      <w:spacing w:after="0" w:line="240" w:lineRule="auto"/>
      <w:ind w:left="1542"/>
    </w:pPr>
    <w:rPr>
      <w:rFonts w:ascii="DejaVu Sans" w:eastAsia="DejaVu Sans" w:hAnsi="DejaVu Sans" w:cs="DejaVu Sans"/>
      <w:noProof w:val="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E433B"/>
    <w:rPr>
      <w:rFonts w:ascii="DejaVu Sans" w:eastAsia="DejaVu Sans" w:hAnsi="DejaVu Sans" w:cs="DejaVu San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%205/Tablas%20Lab%204%20(maquina%201)%20lab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Sorts-S04-G10/Docs/Tablas%20Lab%204%20(maquina%202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Sorts-S04-G10/Docs/Tablas%20Lab%204%20(maquina%202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%205/Tablas%20Lab%204%20(maquina%202)%20lab%205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%205/Tablas%20Lab%204%20(maquina%202)%20lab%205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Sorts-S04-G10/Docs/Tablas%20Lab%204%20(maquina%20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Sorts-S04-G10/Docs/Tablas%20Lab%204%20(maquina%20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Sorts-S04-G10/Docs/Tablas%20Lab%204%20(maquina%20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%205/Tablas%20Lab%204%20(maquina%201)%20lab%20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%205/Tablas%20Lab%204%20(maquina%201)%20lab%20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%205/Tablas%20Lab%204%20(maquina%202)%20lab%20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%205/Tablas%20Lab%204%20(maquina%202)%20lab%20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Sorts-S04-G10/Docs/Tablas%20Lab%204%20(maquina%202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 (maquina 1) lab 5.xlsx]Datos Lab4'!$B$1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1.1161003041625824E-2"/>
                  <c:y val="8.625291220619894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 lab 5.xlsx]Datos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 lab 5.xlsx]Datos Lab4'!$B$2:$B$11</c:f>
              <c:numCache>
                <c:formatCode>0.00</c:formatCode>
                <c:ptCount val="10"/>
                <c:pt idx="0">
                  <c:v>1109.375</c:v>
                </c:pt>
                <c:pt idx="1">
                  <c:v>2734.375</c:v>
                </c:pt>
                <c:pt idx="2">
                  <c:v>10395.83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AC2-49ED-B726-FE65E2F30EB4}"/>
            </c:ext>
          </c:extLst>
        </c:ser>
        <c:ser>
          <c:idx val="1"/>
          <c:order val="1"/>
          <c:tx>
            <c:strRef>
              <c:f>'[Tablas Lab 4 (maquina 1) lab 5.xlsx]Datos Lab4'!$C$1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6.0034247246589087E-3"/>
                  <c:y val="8.935312159013830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 lab 5.xlsx]Datos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 lab 5.xlsx]Datos Lab4'!$C$2:$C$11</c:f>
              <c:numCache>
                <c:formatCode>0.00</c:formatCode>
                <c:ptCount val="10"/>
                <c:pt idx="0">
                  <c:v>41.57</c:v>
                </c:pt>
                <c:pt idx="1">
                  <c:v>52</c:v>
                </c:pt>
                <c:pt idx="2">
                  <c:v>213.54</c:v>
                </c:pt>
                <c:pt idx="3">
                  <c:v>395.83</c:v>
                </c:pt>
                <c:pt idx="4">
                  <c:v>760.4</c:v>
                </c:pt>
                <c:pt idx="5">
                  <c:v>1583.33</c:v>
                </c:pt>
                <c:pt idx="6">
                  <c:v>2343.73</c:v>
                </c:pt>
                <c:pt idx="7">
                  <c:v>3927.06</c:v>
                </c:pt>
                <c:pt idx="8">
                  <c:v>6270.79</c:v>
                </c:pt>
                <c:pt idx="9">
                  <c:v>10197.85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AC2-49ED-B726-FE65E2F30EB4}"/>
            </c:ext>
          </c:extLst>
        </c:ser>
        <c:ser>
          <c:idx val="2"/>
          <c:order val="2"/>
          <c:tx>
            <c:strRef>
              <c:f>'[Tablas Lab 4 (maquina 1) lab 5.xlsx]Datos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6.6753593231051152E-3"/>
                  <c:y val="-3.539556453405805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 lab 5.xlsx]Datos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 lab 5.xlsx]Datos Lab4'!$D$2:$D$11</c:f>
              <c:numCache>
                <c:formatCode>0.00</c:formatCode>
                <c:ptCount val="10"/>
                <c:pt idx="0">
                  <c:v>479.16</c:v>
                </c:pt>
                <c:pt idx="1">
                  <c:v>2041.67</c:v>
                </c:pt>
                <c:pt idx="2">
                  <c:v>10213.540000000001</c:v>
                </c:pt>
                <c:pt idx="3">
                  <c:v>66708.33</c:v>
                </c:pt>
                <c:pt idx="4">
                  <c:v>159125</c:v>
                </c:pt>
                <c:pt idx="5">
                  <c:v>544963.54200000002</c:v>
                </c:pt>
                <c:pt idx="6">
                  <c:v>544973.54200000002</c:v>
                </c:pt>
                <c:pt idx="7">
                  <c:v>544983.54200000002</c:v>
                </c:pt>
                <c:pt idx="8">
                  <c:v>544993.54200000002</c:v>
                </c:pt>
                <c:pt idx="9">
                  <c:v>545003.54200000002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AC2-49ED-B726-FE65E2F30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0.3336435542298557"/>
              <c:y val="0.768007510297167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765.625</c:v>
                </c:pt>
                <c:pt idx="1">
                  <c:v>2916.7</c:v>
                </c:pt>
                <c:pt idx="2">
                  <c:v>12927.083000000001</c:v>
                </c:pt>
                <c:pt idx="3">
                  <c:v>51015.625</c:v>
                </c:pt>
                <c:pt idx="4">
                  <c:v>252489.58300000001</c:v>
                </c:pt>
                <c:pt idx="5">
                  <c:v>876390.625</c:v>
                </c:pt>
                <c:pt idx="6">
                  <c:v>1128880.2080000001</c:v>
                </c:pt>
                <c:pt idx="7">
                  <c:v>2005270.8330000001</c:v>
                </c:pt>
                <c:pt idx="8">
                  <c:v>3134151.0410000002</c:v>
                </c:pt>
                <c:pt idx="9">
                  <c:v>5139421.8739999998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9E-4388-A33D-0E03B86410C4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136578.125</c:v>
                </c:pt>
                <c:pt idx="1">
                  <c:v>381666.66700000002</c:v>
                </c:pt>
                <c:pt idx="2">
                  <c:v>518244.79200000002</c:v>
                </c:pt>
                <c:pt idx="3">
                  <c:v>899911.45900000003</c:v>
                </c:pt>
                <c:pt idx="4">
                  <c:v>1418156.2510000002</c:v>
                </c:pt>
                <c:pt idx="5">
                  <c:v>2318067.71</c:v>
                </c:pt>
                <c:pt idx="6">
                  <c:v>3736223.9610000001</c:v>
                </c:pt>
                <c:pt idx="7">
                  <c:v>6054291.6710000001</c:v>
                </c:pt>
                <c:pt idx="8">
                  <c:v>9790515.6319999993</c:v>
                </c:pt>
                <c:pt idx="9">
                  <c:v>15844807.302999999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69E-4388-A33D-0E03B86410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406.25</c:v>
                </c:pt>
                <c:pt idx="1">
                  <c:v>1661.4580000000001</c:v>
                </c:pt>
                <c:pt idx="2">
                  <c:v>6776.0410000000002</c:v>
                </c:pt>
                <c:pt idx="3">
                  <c:v>26296.875</c:v>
                </c:pt>
                <c:pt idx="4">
                  <c:v>129203.125</c:v>
                </c:pt>
                <c:pt idx="5">
                  <c:v>544963.54200000002</c:v>
                </c:pt>
                <c:pt idx="6">
                  <c:v>544973.54200000002</c:v>
                </c:pt>
                <c:pt idx="7">
                  <c:v>544983.54200000002</c:v>
                </c:pt>
                <c:pt idx="8">
                  <c:v>544993.54200000002</c:v>
                </c:pt>
                <c:pt idx="9">
                  <c:v>545003.54200000002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873-45CF-BB05-8BB07E9C8F8D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32000</c:v>
                </c:pt>
                <c:pt idx="1">
                  <c:v>264369.79200000002</c:v>
                </c:pt>
                <c:pt idx="2">
                  <c:v>264379.79200000002</c:v>
                </c:pt>
                <c:pt idx="3">
                  <c:v>264389.79200000002</c:v>
                </c:pt>
                <c:pt idx="4">
                  <c:v>264399.79200000002</c:v>
                </c:pt>
                <c:pt idx="5">
                  <c:v>264409.79200000002</c:v>
                </c:pt>
                <c:pt idx="6">
                  <c:v>264419.79200000002</c:v>
                </c:pt>
                <c:pt idx="7">
                  <c:v>264429.79200000002</c:v>
                </c:pt>
                <c:pt idx="8">
                  <c:v>264439.79200000002</c:v>
                </c:pt>
                <c:pt idx="9">
                  <c:v>264449.79200000002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873-45CF-BB05-8BB07E9C8F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</a:t>
            </a:r>
            <a:r>
              <a:rPr lang="en-US" baseline="0"/>
              <a:t> Merge</a:t>
            </a:r>
            <a:r>
              <a:rPr lang="en-US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 (maquina 2) lab 5.xlsx]Datos Lab4'!$C$1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2) lab 5.xlsx]Datos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2) lab 5.xlsx]Datos Lab4'!$C$2:$C$11</c:f>
              <c:numCache>
                <c:formatCode>0.00</c:formatCode>
                <c:ptCount val="10"/>
                <c:pt idx="0">
                  <c:v>26.04</c:v>
                </c:pt>
                <c:pt idx="1">
                  <c:v>52.08</c:v>
                </c:pt>
                <c:pt idx="2">
                  <c:v>93.75</c:v>
                </c:pt>
                <c:pt idx="3">
                  <c:v>143.83000000000001</c:v>
                </c:pt>
                <c:pt idx="4">
                  <c:v>296.88</c:v>
                </c:pt>
                <c:pt idx="5">
                  <c:v>635.41999999999996</c:v>
                </c:pt>
                <c:pt idx="6">
                  <c:v>1416.67</c:v>
                </c:pt>
                <c:pt idx="7">
                  <c:v>2880.21</c:v>
                </c:pt>
                <c:pt idx="8">
                  <c:v>6041.67</c:v>
                </c:pt>
                <c:pt idx="9">
                  <c:v>8921.880000000001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556-4776-8C1F-93A13C41C4AE}"/>
            </c:ext>
          </c:extLst>
        </c:ser>
        <c:ser>
          <c:idx val="1"/>
          <c:order val="1"/>
          <c:tx>
            <c:strRef>
              <c:f>'[Tablas Lab 4 (maquina 2) lab 5.xlsx]Datos Lab4'!$C$14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2) lab 5.xlsx]Datos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2) lab 5.xlsx]Datos Lab4'!$C$15:$C$24</c:f>
              <c:numCache>
                <c:formatCode>0.00</c:formatCode>
                <c:ptCount val="10"/>
                <c:pt idx="0">
                  <c:v>135.41999999999999</c:v>
                </c:pt>
                <c:pt idx="1">
                  <c:v>520.83000000000004</c:v>
                </c:pt>
                <c:pt idx="2">
                  <c:v>2010.42</c:v>
                </c:pt>
                <c:pt idx="3">
                  <c:v>8359.3799999999992</c:v>
                </c:pt>
                <c:pt idx="4">
                  <c:v>32838.54</c:v>
                </c:pt>
                <c:pt idx="5">
                  <c:v>131385.42000000001</c:v>
                </c:pt>
                <c:pt idx="6">
                  <c:v>530718.75</c:v>
                </c:pt>
                <c:pt idx="7">
                  <c:v>662104.17000000004</c:v>
                </c:pt>
                <c:pt idx="8">
                  <c:v>1192822.92</c:v>
                </c:pt>
                <c:pt idx="9">
                  <c:v>1854927.0899999999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556-4776-8C1F-93A13C41C4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Quick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 (maquina 2) lab 5.xlsx]Datos Lab4'!$B$1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2) lab 5.xlsx]Datos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2) lab 5.xlsx]Datos Lab4'!$B$2:$B$11</c:f>
              <c:numCache>
                <c:formatCode>0.00</c:formatCode>
                <c:ptCount val="10"/>
                <c:pt idx="0">
                  <c:v>614.58000000000004</c:v>
                </c:pt>
                <c:pt idx="1">
                  <c:v>2473.96</c:v>
                </c:pt>
                <c:pt idx="2">
                  <c:v>8510.42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A19-4D2C-A7C1-FC53990E17F7}"/>
            </c:ext>
          </c:extLst>
        </c:ser>
        <c:ser>
          <c:idx val="1"/>
          <c:order val="1"/>
          <c:tx>
            <c:strRef>
              <c:f>'[Tablas Lab 4 (maquina 2) lab 5.xlsx]Datos Lab4'!$B$14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2) lab 5.xlsx]Datos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2) lab 5.xlsx]Datos Lab4'!$B$15:$B$24</c:f>
              <c:numCache>
                <c:formatCode>0.00</c:formatCode>
                <c:ptCount val="10"/>
                <c:pt idx="0">
                  <c:v>32604.17</c:v>
                </c:pt>
                <c:pt idx="1">
                  <c:v>258927.08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A19-4D2C-A7C1-FC53990E17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1657271603389477"/>
          <c:y val="7.498213168589335E-2"/>
          <c:w val="0.83401615909297266"/>
          <c:h val="0.7890060123494325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'[Tablas Lab 4 (maquina 1).xlsx]Datos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1).xlsx]Datos Lab4'!$B$2:$B$11</c:f>
              <c:numCache>
                <c:formatCode>0.00</c:formatCode>
                <c:ptCount val="10"/>
                <c:pt idx="0">
                  <c:v>1276.42</c:v>
                </c:pt>
                <c:pt idx="1">
                  <c:v>5187.5</c:v>
                </c:pt>
                <c:pt idx="2">
                  <c:v>28317.040000000001</c:v>
                </c:pt>
                <c:pt idx="3">
                  <c:v>89223.95</c:v>
                </c:pt>
                <c:pt idx="4">
                  <c:v>531791.32999999996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C4-4CB8-9334-F000028584F7}"/>
            </c:ext>
          </c:extLst>
        </c:ser>
        <c:ser>
          <c:idx val="1"/>
          <c:order val="1"/>
          <c:tx>
            <c:strRef>
              <c:f>'[Tablas Lab 4 (maquina 1).xlsx]Datos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1).xlsx]Datos Lab4'!$B$15:$B$24</c:f>
              <c:numCache>
                <c:formatCode>0.00</c:formatCode>
                <c:ptCount val="10"/>
                <c:pt idx="0">
                  <c:v>69760.22</c:v>
                </c:pt>
                <c:pt idx="1">
                  <c:v>613265.625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EC4-4CB8-9334-F000028584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 (maquina 1).xlsx]Datos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1.3827481547763033E-4"/>
                  <c:y val="-2.756893826397986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1).xlsx]Datos Lab4'!$C$2:$C$11</c:f>
              <c:numCache>
                <c:formatCode>0.00</c:formatCode>
                <c:ptCount val="10"/>
                <c:pt idx="0">
                  <c:v>855.41700000000003</c:v>
                </c:pt>
                <c:pt idx="1">
                  <c:v>3578.125</c:v>
                </c:pt>
                <c:pt idx="2">
                  <c:v>26338.54</c:v>
                </c:pt>
                <c:pt idx="3">
                  <c:v>65656.25</c:v>
                </c:pt>
                <c:pt idx="4">
                  <c:v>285140.625</c:v>
                </c:pt>
                <c:pt idx="5">
                  <c:v>350796.875</c:v>
                </c:pt>
                <c:pt idx="6">
                  <c:v>635937.5</c:v>
                </c:pt>
                <c:pt idx="7">
                  <c:v>986734.375</c:v>
                </c:pt>
                <c:pt idx="8">
                  <c:v>1622671.875</c:v>
                </c:pt>
                <c:pt idx="9">
                  <c:v>2609406.25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C8-4B88-BA6B-673B1E6ACC6E}"/>
            </c:ext>
          </c:extLst>
        </c:ser>
        <c:ser>
          <c:idx val="1"/>
          <c:order val="1"/>
          <c:tx>
            <c:strRef>
              <c:f>'[Tablas Lab 4 (maquina 1).xlsx]Datos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1).xlsx]Datos Lab4'!$C$15:$C$24</c:f>
              <c:numCache>
                <c:formatCode>0.00</c:formatCode>
                <c:ptCount val="10"/>
                <c:pt idx="0">
                  <c:v>50255</c:v>
                </c:pt>
                <c:pt idx="1">
                  <c:v>404609.375</c:v>
                </c:pt>
                <c:pt idx="2">
                  <c:v>454864.375</c:v>
                </c:pt>
                <c:pt idx="3">
                  <c:v>859473.75</c:v>
                </c:pt>
                <c:pt idx="4">
                  <c:v>1314338.125</c:v>
                </c:pt>
                <c:pt idx="5">
                  <c:v>2173811.875</c:v>
                </c:pt>
                <c:pt idx="6">
                  <c:v>3488150</c:v>
                </c:pt>
                <c:pt idx="7">
                  <c:v>5661961.875</c:v>
                </c:pt>
                <c:pt idx="8">
                  <c:v>9150111.875</c:v>
                </c:pt>
                <c:pt idx="9">
                  <c:v>14812073.75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1C8-4B88-BA6B-673B1E6ACC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 (maquina 1).xlsx]Datos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1).xlsx]Datos Lab4'!$D$2:$D$11</c:f>
              <c:numCache>
                <c:formatCode>0.00</c:formatCode>
                <c:ptCount val="10"/>
                <c:pt idx="0">
                  <c:v>479.16</c:v>
                </c:pt>
                <c:pt idx="1">
                  <c:v>2041.67</c:v>
                </c:pt>
                <c:pt idx="2">
                  <c:v>10213.540000000001</c:v>
                </c:pt>
                <c:pt idx="3">
                  <c:v>66708.33</c:v>
                </c:pt>
                <c:pt idx="4">
                  <c:v>159125</c:v>
                </c:pt>
                <c:pt idx="5">
                  <c:v>159135</c:v>
                </c:pt>
                <c:pt idx="6">
                  <c:v>159145</c:v>
                </c:pt>
                <c:pt idx="7">
                  <c:v>159155</c:v>
                </c:pt>
                <c:pt idx="8">
                  <c:v>159165</c:v>
                </c:pt>
                <c:pt idx="9">
                  <c:v>159175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630-4B12-9E33-A4D04BCC20B5}"/>
            </c:ext>
          </c:extLst>
        </c:ser>
        <c:ser>
          <c:idx val="1"/>
          <c:order val="1"/>
          <c:tx>
            <c:strRef>
              <c:f>'[Tablas Lab 4 (maquina 1).xlsx]Datos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1).xlsx]Datos Lab4'!$D$15:$D$24</c:f>
              <c:numCache>
                <c:formatCode>0.00</c:formatCode>
                <c:ptCount val="10"/>
                <c:pt idx="0">
                  <c:v>34791.760000000002</c:v>
                </c:pt>
                <c:pt idx="1">
                  <c:v>423031.25</c:v>
                </c:pt>
                <c:pt idx="2">
                  <c:v>423041.25</c:v>
                </c:pt>
                <c:pt idx="3">
                  <c:v>423051.25</c:v>
                </c:pt>
                <c:pt idx="4">
                  <c:v>423061.25</c:v>
                </c:pt>
                <c:pt idx="5">
                  <c:v>423071.25</c:v>
                </c:pt>
                <c:pt idx="6">
                  <c:v>423081.25</c:v>
                </c:pt>
                <c:pt idx="7">
                  <c:v>423091.25</c:v>
                </c:pt>
                <c:pt idx="8">
                  <c:v>423101.25</c:v>
                </c:pt>
                <c:pt idx="9">
                  <c:v>423111.25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630-4B12-9E33-A4D04BCC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 (maquina 1) lab 5.xlsx]Datos Lab4'!$C$1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 lab 5.xlsx]Datos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 lab 5.xlsx]Datos Lab4'!$C$2:$C$11</c:f>
              <c:numCache>
                <c:formatCode>0.00</c:formatCode>
                <c:ptCount val="10"/>
                <c:pt idx="0">
                  <c:v>41.57</c:v>
                </c:pt>
                <c:pt idx="1">
                  <c:v>52</c:v>
                </c:pt>
                <c:pt idx="2">
                  <c:v>213.54</c:v>
                </c:pt>
                <c:pt idx="3">
                  <c:v>395.83</c:v>
                </c:pt>
                <c:pt idx="4">
                  <c:v>760.4</c:v>
                </c:pt>
                <c:pt idx="5">
                  <c:v>1583.33</c:v>
                </c:pt>
                <c:pt idx="6">
                  <c:v>2343.73</c:v>
                </c:pt>
                <c:pt idx="7">
                  <c:v>3927.06</c:v>
                </c:pt>
                <c:pt idx="8">
                  <c:v>6270.79</c:v>
                </c:pt>
                <c:pt idx="9">
                  <c:v>10197.85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533-47B7-859A-964A296D62BD}"/>
            </c:ext>
          </c:extLst>
        </c:ser>
        <c:ser>
          <c:idx val="1"/>
          <c:order val="1"/>
          <c:tx>
            <c:strRef>
              <c:f>'[Tablas Lab 4 (maquina 1) lab 5.xlsx]Datos Lab4'!$C$14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 lab 5.xlsx]Datos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 lab 5.xlsx]Datos Lab4'!$C$15:$C$24</c:f>
              <c:numCache>
                <c:formatCode>0.00</c:formatCode>
                <c:ptCount val="10"/>
                <c:pt idx="0">
                  <c:v>145.83000000000001</c:v>
                </c:pt>
                <c:pt idx="1">
                  <c:v>552.08000000000004</c:v>
                </c:pt>
                <c:pt idx="2">
                  <c:v>2067.6999999999998</c:v>
                </c:pt>
                <c:pt idx="3">
                  <c:v>8864.58</c:v>
                </c:pt>
                <c:pt idx="4">
                  <c:v>35238.28</c:v>
                </c:pt>
                <c:pt idx="5">
                  <c:v>147203.125</c:v>
                </c:pt>
                <c:pt idx="6">
                  <c:v>182441.405</c:v>
                </c:pt>
                <c:pt idx="7">
                  <c:v>329644.53000000003</c:v>
                </c:pt>
                <c:pt idx="8">
                  <c:v>512085.93500000006</c:v>
                </c:pt>
                <c:pt idx="9">
                  <c:v>841730.46500000008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533-47B7-859A-964A296D62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Quick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 (maquina 1) lab 5.xlsx]Datos Lab4'!$B$1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 lab 5.xlsx]Datos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 lab 5.xlsx]Datos Lab4'!$B$2:$B$11</c:f>
              <c:numCache>
                <c:formatCode>0.00</c:formatCode>
                <c:ptCount val="10"/>
                <c:pt idx="0">
                  <c:v>1109.375</c:v>
                </c:pt>
                <c:pt idx="1">
                  <c:v>2734.375</c:v>
                </c:pt>
                <c:pt idx="2">
                  <c:v>10395.83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7A1-4BF2-AAD1-2B3F4E24CA68}"/>
            </c:ext>
          </c:extLst>
        </c:ser>
        <c:ser>
          <c:idx val="1"/>
          <c:order val="1"/>
          <c:tx>
            <c:strRef>
              <c:f>'[Tablas Lab 4 (maquina 1) lab 5.xlsx]Datos Lab4'!$B$14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 lab 5.xlsx]Datos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 lab 5.xlsx]Datos Lab4'!$B$15:$B$24</c:f>
              <c:numCache>
                <c:formatCode>0.00</c:formatCode>
                <c:ptCount val="10"/>
                <c:pt idx="0">
                  <c:v>37382.81</c:v>
                </c:pt>
                <c:pt idx="1">
                  <c:v>294432.28999999998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7A1-4BF2-AAD1-2B3F4E24CA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 (maquina 2) lab 5.xlsx]Datos Lab4'!$B$1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2) lab 5.xlsx]Datos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2) lab 5.xlsx]Datos Lab4'!$B$2:$B$11</c:f>
              <c:numCache>
                <c:formatCode>0.00</c:formatCode>
                <c:ptCount val="10"/>
                <c:pt idx="0">
                  <c:v>614.58000000000004</c:v>
                </c:pt>
                <c:pt idx="1">
                  <c:v>2473.96</c:v>
                </c:pt>
                <c:pt idx="2">
                  <c:v>8510.42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766-4B70-8DE7-75196193AD5D}"/>
            </c:ext>
          </c:extLst>
        </c:ser>
        <c:ser>
          <c:idx val="1"/>
          <c:order val="1"/>
          <c:tx>
            <c:strRef>
              <c:f>'[Tablas Lab 4 (maquina 2) lab 5.xlsx]Datos Lab4'!$C$1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1.0566398141169217E-4"/>
                  <c:y val="7.507470125635605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2) lab 5.xlsx]Datos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2) lab 5.xlsx]Datos Lab4'!$C$2:$C$11</c:f>
              <c:numCache>
                <c:formatCode>0.00</c:formatCode>
                <c:ptCount val="10"/>
                <c:pt idx="0">
                  <c:v>26.04</c:v>
                </c:pt>
                <c:pt idx="1">
                  <c:v>52.08</c:v>
                </c:pt>
                <c:pt idx="2">
                  <c:v>93.75</c:v>
                </c:pt>
                <c:pt idx="3">
                  <c:v>143.83000000000001</c:v>
                </c:pt>
                <c:pt idx="4">
                  <c:v>296.88</c:v>
                </c:pt>
                <c:pt idx="5">
                  <c:v>635.41999999999996</c:v>
                </c:pt>
                <c:pt idx="6">
                  <c:v>1416.67</c:v>
                </c:pt>
                <c:pt idx="7">
                  <c:v>2880.21</c:v>
                </c:pt>
                <c:pt idx="8">
                  <c:v>6041.67</c:v>
                </c:pt>
                <c:pt idx="9">
                  <c:v>8921.880000000001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766-4B70-8DE7-75196193AD5D}"/>
            </c:ext>
          </c:extLst>
        </c:ser>
        <c:ser>
          <c:idx val="2"/>
          <c:order val="2"/>
          <c:tx>
            <c:strRef>
              <c:f>'[Tablas Lab 4 (maquina 2) lab 5.xlsx]Datos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3.5868279202843956E-4"/>
                  <c:y val="-4.470166680727849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2) lab 5.xlsx]Datos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2) lab 5.xlsx]Datos Lab4'!$D$2:$D$11</c:f>
              <c:numCache>
                <c:formatCode>0.00</c:formatCode>
                <c:ptCount val="10"/>
                <c:pt idx="0">
                  <c:v>406.25</c:v>
                </c:pt>
                <c:pt idx="1">
                  <c:v>1661.4580000000001</c:v>
                </c:pt>
                <c:pt idx="2">
                  <c:v>6776.0410000000002</c:v>
                </c:pt>
                <c:pt idx="3">
                  <c:v>26296.875</c:v>
                </c:pt>
                <c:pt idx="4">
                  <c:v>129203.125</c:v>
                </c:pt>
                <c:pt idx="5">
                  <c:v>544963.54200000002</c:v>
                </c:pt>
                <c:pt idx="6">
                  <c:v>544973.54200000002</c:v>
                </c:pt>
                <c:pt idx="7">
                  <c:v>544983.54200000002</c:v>
                </c:pt>
                <c:pt idx="8">
                  <c:v>544993.54200000002</c:v>
                </c:pt>
                <c:pt idx="9">
                  <c:v>545003.54200000002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766-4B70-8DE7-75196193AD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0.37274742388362353"/>
              <c:y val="0.774460886495829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 (maquina 2) lab 5.xlsx]Datos Lab4'!$B$14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2) lab 5.xlsx]Datos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2) lab 5.xlsx]Datos Lab4'!$B$15:$B$24</c:f>
              <c:numCache>
                <c:formatCode>0.00</c:formatCode>
                <c:ptCount val="10"/>
                <c:pt idx="0">
                  <c:v>32604.17</c:v>
                </c:pt>
                <c:pt idx="1">
                  <c:v>258927.08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F83-44F0-80C7-B8D1C0F7DF17}"/>
            </c:ext>
          </c:extLst>
        </c:ser>
        <c:ser>
          <c:idx val="1"/>
          <c:order val="1"/>
          <c:tx>
            <c:strRef>
              <c:f>'[Tablas Lab 4 (maquina 2) lab 5.xlsx]Datos Lab4'!$C$14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2) lab 5.xlsx]Datos Lab4'!$C$15:$C$24</c:f>
              <c:numCache>
                <c:formatCode>0.00</c:formatCode>
                <c:ptCount val="10"/>
                <c:pt idx="0">
                  <c:v>135.41999999999999</c:v>
                </c:pt>
                <c:pt idx="1">
                  <c:v>520.83000000000004</c:v>
                </c:pt>
                <c:pt idx="2">
                  <c:v>2010.42</c:v>
                </c:pt>
                <c:pt idx="3">
                  <c:v>8359.3799999999992</c:v>
                </c:pt>
                <c:pt idx="4">
                  <c:v>32838.54</c:v>
                </c:pt>
                <c:pt idx="5">
                  <c:v>131385.42000000001</c:v>
                </c:pt>
                <c:pt idx="6">
                  <c:v>530718.75</c:v>
                </c:pt>
                <c:pt idx="7">
                  <c:v>662104.17000000004</c:v>
                </c:pt>
                <c:pt idx="8">
                  <c:v>1192822.92</c:v>
                </c:pt>
                <c:pt idx="9">
                  <c:v>1854927.0899999999</c:v>
                </c:pt>
              </c:numCache>
            </c:numRef>
          </c:xVal>
          <c:yVal>
            <c:numRef>
              <c:f>'[Tablas Lab 4 (maquina 2) lab 5.xlsx]Datos Lab4'!$C$15:$C$24</c:f>
              <c:numCache>
                <c:formatCode>0.00</c:formatCode>
                <c:ptCount val="10"/>
                <c:pt idx="0">
                  <c:v>135.41999999999999</c:v>
                </c:pt>
                <c:pt idx="1">
                  <c:v>520.83000000000004</c:v>
                </c:pt>
                <c:pt idx="2">
                  <c:v>2010.42</c:v>
                </c:pt>
                <c:pt idx="3">
                  <c:v>8359.3799999999992</c:v>
                </c:pt>
                <c:pt idx="4">
                  <c:v>32838.54</c:v>
                </c:pt>
                <c:pt idx="5">
                  <c:v>131385.42000000001</c:v>
                </c:pt>
                <c:pt idx="6">
                  <c:v>530718.75</c:v>
                </c:pt>
                <c:pt idx="7">
                  <c:v>662104.17000000004</c:v>
                </c:pt>
                <c:pt idx="8">
                  <c:v>1192822.92</c:v>
                </c:pt>
                <c:pt idx="9">
                  <c:v>1854927.0899999999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F83-44F0-80C7-B8D1C0F7DF17}"/>
            </c:ext>
          </c:extLst>
        </c:ser>
        <c:ser>
          <c:idx val="2"/>
          <c:order val="2"/>
          <c:tx>
            <c:strRef>
              <c:f>'[Tablas Lab 4 (maquina 2) lab 5.xlsx]Datos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2) lab 5.xlsx]Datos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2) lab 5.xlsx]Datos Lab4'!$D$15:$D$24</c:f>
              <c:numCache>
                <c:formatCode>0.00</c:formatCode>
                <c:ptCount val="10"/>
                <c:pt idx="0">
                  <c:v>32000</c:v>
                </c:pt>
                <c:pt idx="1">
                  <c:v>264369.79200000002</c:v>
                </c:pt>
                <c:pt idx="2">
                  <c:v>264379.79200000002</c:v>
                </c:pt>
                <c:pt idx="3">
                  <c:v>264389.79200000002</c:v>
                </c:pt>
                <c:pt idx="4">
                  <c:v>264399.79200000002</c:v>
                </c:pt>
                <c:pt idx="5">
                  <c:v>264409.79200000002</c:v>
                </c:pt>
                <c:pt idx="6">
                  <c:v>264419.79200000002</c:v>
                </c:pt>
                <c:pt idx="7">
                  <c:v>264429.79200000002</c:v>
                </c:pt>
                <c:pt idx="8">
                  <c:v>264439.79200000002</c:v>
                </c:pt>
                <c:pt idx="9">
                  <c:v>264449.79200000002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F83-44F0-80C7-B8D1C0F7DF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1151.0419999999999</c:v>
                </c:pt>
                <c:pt idx="1">
                  <c:v>4063.7080000000001</c:v>
                </c:pt>
                <c:pt idx="2">
                  <c:v>16557.292000000001</c:v>
                </c:pt>
                <c:pt idx="3">
                  <c:v>71328.125</c:v>
                </c:pt>
                <c:pt idx="4">
                  <c:v>314250</c:v>
                </c:pt>
                <c:pt idx="5">
                  <c:v>1437390.625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5EB-4142-8765-29E03D936EF3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63385.417000000001</c:v>
                </c:pt>
                <c:pt idx="1">
                  <c:v>479723.95799999998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5EB-4142-8765-29E03D936E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12</Pages>
  <Words>1260</Words>
  <Characters>6933</Characters>
  <Application>Microsoft Office Word</Application>
  <DocSecurity>0</DocSecurity>
  <Lines>57</Lines>
  <Paragraphs>16</Paragraphs>
  <ScaleCrop>false</ScaleCrop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Parra Forero</dc:creator>
  <cp:keywords/>
  <dc:description/>
  <cp:lastModifiedBy>Julian David Parra Forero</cp:lastModifiedBy>
  <cp:revision>176</cp:revision>
  <dcterms:created xsi:type="dcterms:W3CDTF">2021-02-28T02:10:00Z</dcterms:created>
  <dcterms:modified xsi:type="dcterms:W3CDTF">2021-03-03T16:34:00Z</dcterms:modified>
</cp:coreProperties>
</file>