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4E225F29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</w:t>
      </w:r>
      <w:r w:rsidR="00D00EBE">
        <w:rPr>
          <w:noProof w:val="0"/>
          <w:lang w:val="es-CO"/>
        </w:rPr>
        <w:t>Lindsay Vanessa Pinto Morato cód. 202023138</w:t>
      </w:r>
    </w:p>
    <w:p w14:paraId="673598DC" w14:textId="21525D05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</w:t>
      </w:r>
      <w:r w:rsidR="00D00EBE">
        <w:rPr>
          <w:noProof w:val="0"/>
          <w:lang w:val="es-CO"/>
        </w:rPr>
        <w:t xml:space="preserve">José Daniel Montero </w:t>
      </w:r>
      <w:r w:rsidR="00D00EBE">
        <w:rPr>
          <w:noProof w:val="0"/>
          <w:lang w:val="es-CO"/>
        </w:rPr>
        <w:t xml:space="preserve">cód. </w:t>
      </w:r>
      <w:r w:rsidR="00D00EBE" w:rsidRPr="00D00EBE">
        <w:rPr>
          <w:noProof w:val="0"/>
          <w:lang w:val="es-CO"/>
        </w:rPr>
        <w:t>202012732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24B9A169" w:rsidR="0042114A" w:rsidRPr="007B1A66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7B1A66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007210E4" w14:textId="7EB6C935" w:rsidR="0042114A" w:rsidRPr="007B1A66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58EC6D5" w14:textId="77777777" w:rsidR="007B1A66" w:rsidRPr="007B1A66" w:rsidRDefault="007B1A66" w:rsidP="007B1A66">
      <w:pPr>
        <w:pStyle w:val="NormalWeb"/>
        <w:spacing w:before="0" w:beforeAutospacing="0" w:after="0" w:afterAutospacing="0"/>
        <w:ind w:left="720"/>
        <w:jc w:val="both"/>
        <w:rPr>
          <w:rFonts w:ascii="Dax-Regular" w:hAnsi="Dax-Regular"/>
          <w:sz w:val="22"/>
          <w:szCs w:val="22"/>
        </w:rPr>
      </w:pPr>
      <w:r w:rsidRPr="007B1A66">
        <w:rPr>
          <w:rFonts w:ascii="Dax-Regular" w:hAnsi="Dax-Regular"/>
          <w:color w:val="000000"/>
          <w:sz w:val="22"/>
          <w:szCs w:val="22"/>
        </w:rPr>
        <w:t xml:space="preserve">El límite de recursión de Python puede ser alterado a través de la función del módulo system </w:t>
      </w:r>
      <w:proofErr w:type="gramStart"/>
      <w:r w:rsidRPr="007B1A66">
        <w:rPr>
          <w:rFonts w:ascii="Dax-Regular" w:hAnsi="Dax-Regular"/>
          <w:i/>
          <w:iCs/>
          <w:color w:val="000000"/>
          <w:sz w:val="22"/>
          <w:szCs w:val="22"/>
        </w:rPr>
        <w:t>sys.setrecursionlimit</w:t>
      </w:r>
      <w:proofErr w:type="gramEnd"/>
      <w:r w:rsidRPr="007B1A66">
        <w:rPr>
          <w:rFonts w:ascii="Dax-Regular" w:hAnsi="Dax-Regular"/>
          <w:i/>
          <w:iCs/>
          <w:color w:val="000000"/>
          <w:sz w:val="22"/>
          <w:szCs w:val="22"/>
        </w:rPr>
        <w:t xml:space="preserve">(). </w:t>
      </w:r>
      <w:r w:rsidRPr="007B1A66">
        <w:rPr>
          <w:rFonts w:ascii="Dax-Regular" w:hAnsi="Dax-Regular"/>
          <w:color w:val="000000"/>
          <w:sz w:val="22"/>
          <w:szCs w:val="22"/>
        </w:rPr>
        <w:t>Este límite previene que cualquier programa entre en una recursión infinita, lo cual puede llevar a que el sistema colapse, o que de un error que prevenga que suceda esta recursión en primer lugar.</w:t>
      </w:r>
    </w:p>
    <w:p w14:paraId="4551F376" w14:textId="77777777" w:rsidR="007B1A66" w:rsidRPr="007B1A66" w:rsidRDefault="007B1A66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8530C96" w14:textId="6B3B19FA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7B1A66">
        <w:rPr>
          <w:rFonts w:ascii="Dax-Regular" w:hAnsi="Dax-Regular"/>
          <w:lang w:val="es-419"/>
        </w:rPr>
        <w:t>¿Por qué considera que se debe hacer este cambio?</w:t>
      </w:r>
    </w:p>
    <w:p w14:paraId="5560764B" w14:textId="56082AF2" w:rsidR="007B1A66" w:rsidRDefault="007B1A66" w:rsidP="007B1A66">
      <w:pPr>
        <w:spacing w:after="0"/>
        <w:jc w:val="both"/>
        <w:rPr>
          <w:rFonts w:ascii="Dax-Regular" w:hAnsi="Dax-Regular"/>
          <w:lang w:val="es-419"/>
        </w:rPr>
      </w:pPr>
    </w:p>
    <w:p w14:paraId="1264605B" w14:textId="1BF8E30F" w:rsidR="007B1A66" w:rsidRPr="007B1A66" w:rsidRDefault="007B1A66" w:rsidP="007B1A66">
      <w:pPr>
        <w:spacing w:after="0"/>
        <w:ind w:left="720"/>
        <w:jc w:val="both"/>
        <w:rPr>
          <w:rFonts w:ascii="Dax-Regular" w:hAnsi="Dax-Regular"/>
          <w:lang w:val="es-419"/>
        </w:rPr>
      </w:pPr>
      <w:r w:rsidRPr="007B1A66">
        <w:rPr>
          <w:rFonts w:ascii="Dax-Regular" w:hAnsi="Dax-Regular"/>
          <w:lang w:val="es-419"/>
        </w:rPr>
        <w:t>A la hora de trabajar con tipos de datos abstractos complejos se debe tener en cuenta que cada llamado recursivo ocupa espacio en memoria e incrementando a su vez el tiempo de ejecución que podría ser mejorado con otro tipo de algoritmos.</w:t>
      </w:r>
    </w:p>
    <w:p w14:paraId="1097C059" w14:textId="77777777" w:rsidR="0042114A" w:rsidRPr="007B1A66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0516C3BE" w14:textId="362B7B9C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7B1A66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3D31DC40" w14:textId="3CDB4F27" w:rsidR="007B1A66" w:rsidRDefault="007B1A66" w:rsidP="007B1A66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44786515" w14:textId="66A09381" w:rsidR="007B1A66" w:rsidRPr="007B1A66" w:rsidRDefault="007B1A66" w:rsidP="007B1A66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 w:rsidRPr="007B1A66">
        <w:rPr>
          <w:rFonts w:ascii="Dax-Regular" w:hAnsi="Dax-Regular"/>
          <w:lang w:val="es-419"/>
        </w:rPr>
        <w:t xml:space="preserve">El límite de recursión por predeterminado es de 1000, debido a que el programador promedio no debe necesitar que una función se llame a sí misma más de 1000 veces, por lo </w:t>
      </w:r>
      <w:proofErr w:type="gramStart"/>
      <w:r w:rsidRPr="007B1A66">
        <w:rPr>
          <w:rFonts w:ascii="Dax-Regular" w:hAnsi="Dax-Regular"/>
          <w:lang w:val="es-419"/>
        </w:rPr>
        <w:t>que</w:t>
      </w:r>
      <w:proofErr w:type="gramEnd"/>
      <w:r w:rsidRPr="007B1A66">
        <w:rPr>
          <w:rFonts w:ascii="Dax-Regular" w:hAnsi="Dax-Regular"/>
          <w:lang w:val="es-419"/>
        </w:rPr>
        <w:t xml:space="preserve"> para minimizar el uso de memoria, se deja un límite bajo.</w:t>
      </w:r>
    </w:p>
    <w:p w14:paraId="72E7FBAA" w14:textId="77777777" w:rsidR="0042114A" w:rsidRPr="007B1A66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55FFD0E" w14:textId="1505FDBF" w:rsidR="0042114A" w:rsidRPr="007B1A66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7B1A66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4EBEFD97" w14:textId="77777777" w:rsidR="007B1A66" w:rsidRPr="007B1A66" w:rsidRDefault="007B1A66" w:rsidP="007B1A66">
      <w:pPr>
        <w:pStyle w:val="Prrafodelista"/>
        <w:rPr>
          <w:rFonts w:ascii="Dax-Regular" w:hAnsi="Dax-Regular"/>
          <w:lang w:val="es-419"/>
        </w:rPr>
      </w:pPr>
    </w:p>
    <w:p w14:paraId="21E44F32" w14:textId="1B51A1E3" w:rsidR="007B1A66" w:rsidRPr="007B1A66" w:rsidRDefault="007B1A66" w:rsidP="007B1A66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 w:rsidRPr="007B1A66">
        <w:rPr>
          <w:rFonts w:ascii="Dax-Regular" w:hAnsi="Dax-Regular"/>
          <w:lang w:val="es-419"/>
        </w:rPr>
        <w:t>Registro de datos:</w:t>
      </w:r>
    </w:p>
    <w:p w14:paraId="25BC4C3F" w14:textId="43C5CB01" w:rsidR="007B1A66" w:rsidRPr="007B1A66" w:rsidRDefault="007B1A66" w:rsidP="007B1A66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60"/>
        <w:gridCol w:w="2119"/>
        <w:gridCol w:w="2080"/>
        <w:gridCol w:w="2171"/>
      </w:tblGrid>
      <w:tr w:rsidR="007B1A66" w:rsidRPr="007B1A66" w14:paraId="1C376DBA" w14:textId="77777777" w:rsidTr="007B1A66">
        <w:tc>
          <w:tcPr>
            <w:tcW w:w="2337" w:type="dxa"/>
          </w:tcPr>
          <w:p w14:paraId="33AF09C6" w14:textId="4000B240" w:rsidR="007B1A66" w:rsidRPr="007B1A66" w:rsidRDefault="007B1A66" w:rsidP="007B1A66">
            <w:pPr>
              <w:pStyle w:val="Prrafodelista"/>
              <w:ind w:left="0"/>
              <w:jc w:val="center"/>
              <w:rPr>
                <w:rFonts w:ascii="Dax-Regular" w:hAnsi="Dax-Regular"/>
                <w:b/>
                <w:bCs/>
                <w:lang w:val="es-419"/>
              </w:rPr>
            </w:pPr>
            <w:r w:rsidRPr="007B1A66">
              <w:rPr>
                <w:rFonts w:ascii="Dax-Regular" w:hAnsi="Dax-Regular"/>
                <w:b/>
                <w:bCs/>
                <w:lang w:val="es-419"/>
              </w:rPr>
              <w:t>ARCHIVO</w:t>
            </w:r>
          </w:p>
        </w:tc>
        <w:tc>
          <w:tcPr>
            <w:tcW w:w="2337" w:type="dxa"/>
          </w:tcPr>
          <w:p w14:paraId="5D16D243" w14:textId="20DD1F2A" w:rsidR="007B1A66" w:rsidRPr="007B1A66" w:rsidRDefault="007B1A66" w:rsidP="007B1A66">
            <w:pPr>
              <w:pStyle w:val="Prrafodelista"/>
              <w:ind w:left="0"/>
              <w:jc w:val="center"/>
              <w:rPr>
                <w:rFonts w:ascii="Dax-Regular" w:hAnsi="Dax-Regular"/>
                <w:b/>
                <w:bCs/>
                <w:lang w:val="es-419"/>
              </w:rPr>
            </w:pPr>
            <w:r w:rsidRPr="007B1A66">
              <w:rPr>
                <w:rFonts w:ascii="Dax-Regular" w:hAnsi="Dax-Regular"/>
                <w:b/>
                <w:bCs/>
                <w:lang w:val="es-419"/>
              </w:rPr>
              <w:t>VÉRTICES</w:t>
            </w:r>
          </w:p>
        </w:tc>
        <w:tc>
          <w:tcPr>
            <w:tcW w:w="2338" w:type="dxa"/>
          </w:tcPr>
          <w:p w14:paraId="4F8D2C4E" w14:textId="46ED3984" w:rsidR="007B1A66" w:rsidRPr="007B1A66" w:rsidRDefault="007B1A66" w:rsidP="007B1A66">
            <w:pPr>
              <w:pStyle w:val="Prrafodelista"/>
              <w:ind w:left="0"/>
              <w:jc w:val="center"/>
              <w:rPr>
                <w:rFonts w:ascii="Dax-Regular" w:hAnsi="Dax-Regular"/>
                <w:b/>
                <w:bCs/>
                <w:lang w:val="es-419"/>
              </w:rPr>
            </w:pPr>
            <w:r w:rsidRPr="007B1A66">
              <w:rPr>
                <w:rFonts w:ascii="Dax-Regular" w:hAnsi="Dax-Regular"/>
                <w:b/>
                <w:bCs/>
                <w:lang w:val="es-419"/>
              </w:rPr>
              <w:t>ARCOS</w:t>
            </w:r>
          </w:p>
        </w:tc>
        <w:tc>
          <w:tcPr>
            <w:tcW w:w="2338" w:type="dxa"/>
          </w:tcPr>
          <w:p w14:paraId="75E98F9D" w14:textId="54470646" w:rsidR="007B1A66" w:rsidRPr="007B1A66" w:rsidRDefault="007B1A66" w:rsidP="007B1A66">
            <w:pPr>
              <w:pStyle w:val="Prrafodelista"/>
              <w:ind w:left="0"/>
              <w:jc w:val="center"/>
              <w:rPr>
                <w:rFonts w:ascii="Dax-Regular" w:hAnsi="Dax-Regular"/>
                <w:b/>
                <w:bCs/>
                <w:lang w:val="es-419"/>
              </w:rPr>
            </w:pPr>
            <w:r w:rsidRPr="007B1A66">
              <w:rPr>
                <w:rFonts w:ascii="Dax-Regular" w:hAnsi="Dax-Regular"/>
                <w:b/>
                <w:bCs/>
                <w:lang w:val="es-419"/>
              </w:rPr>
              <w:t>TIEMPO[Ms]</w:t>
            </w:r>
          </w:p>
        </w:tc>
      </w:tr>
      <w:tr w:rsidR="007B1A66" w:rsidRPr="007B1A66" w14:paraId="123D461B" w14:textId="77777777" w:rsidTr="007B1A66">
        <w:tc>
          <w:tcPr>
            <w:tcW w:w="2337" w:type="dxa"/>
          </w:tcPr>
          <w:p w14:paraId="15793D6F" w14:textId="0C12D760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7B1A66">
              <w:rPr>
                <w:rFonts w:ascii="Dax-Regular" w:hAnsi="Dax-Regular"/>
                <w:lang w:val="es-419"/>
              </w:rPr>
              <w:t>bus_routes_50</w:t>
            </w:r>
          </w:p>
        </w:tc>
        <w:tc>
          <w:tcPr>
            <w:tcW w:w="2337" w:type="dxa"/>
          </w:tcPr>
          <w:p w14:paraId="67367C07" w14:textId="6E5A1C13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74</w:t>
            </w:r>
          </w:p>
        </w:tc>
        <w:tc>
          <w:tcPr>
            <w:tcW w:w="2338" w:type="dxa"/>
          </w:tcPr>
          <w:p w14:paraId="3040F4EE" w14:textId="58975896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73</w:t>
            </w:r>
          </w:p>
        </w:tc>
        <w:tc>
          <w:tcPr>
            <w:tcW w:w="2338" w:type="dxa"/>
          </w:tcPr>
          <w:p w14:paraId="470126E0" w14:textId="54680A11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24,121</w:t>
            </w:r>
          </w:p>
        </w:tc>
      </w:tr>
      <w:tr w:rsidR="007B1A66" w:rsidRPr="007B1A66" w14:paraId="352544E8" w14:textId="77777777" w:rsidTr="007B1A66">
        <w:tc>
          <w:tcPr>
            <w:tcW w:w="2337" w:type="dxa"/>
          </w:tcPr>
          <w:p w14:paraId="53B72E68" w14:textId="2AD38DAD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7B1A66">
              <w:rPr>
                <w:rFonts w:ascii="Dax-Regular" w:hAnsi="Dax-Regular"/>
                <w:lang w:val="es-419"/>
              </w:rPr>
              <w:t>bus_routes_</w:t>
            </w:r>
            <w:r>
              <w:rPr>
                <w:rFonts w:ascii="Dax-Regular" w:hAnsi="Dax-Regular"/>
                <w:lang w:val="es-419"/>
              </w:rPr>
              <w:t>1</w:t>
            </w:r>
            <w:r w:rsidRPr="007B1A66">
              <w:rPr>
                <w:rFonts w:ascii="Dax-Regular" w:hAnsi="Dax-Regular"/>
                <w:lang w:val="es-419"/>
              </w:rPr>
              <w:t>50</w:t>
            </w:r>
          </w:p>
        </w:tc>
        <w:tc>
          <w:tcPr>
            <w:tcW w:w="2337" w:type="dxa"/>
          </w:tcPr>
          <w:p w14:paraId="357C3941" w14:textId="7997C8AA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2338" w:type="dxa"/>
          </w:tcPr>
          <w:p w14:paraId="79AD348C" w14:textId="37B22FBC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2338" w:type="dxa"/>
          </w:tcPr>
          <w:p w14:paraId="04C5D912" w14:textId="6AA6B305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36,286</w:t>
            </w:r>
          </w:p>
        </w:tc>
      </w:tr>
      <w:tr w:rsidR="007B1A66" w:rsidRPr="007B1A66" w14:paraId="4BE37140" w14:textId="77777777" w:rsidTr="007B1A66">
        <w:tc>
          <w:tcPr>
            <w:tcW w:w="2337" w:type="dxa"/>
          </w:tcPr>
          <w:p w14:paraId="71D1490D" w14:textId="7FBC53E7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7B1A66">
              <w:rPr>
                <w:rFonts w:ascii="Dax-Regular" w:hAnsi="Dax-Regular"/>
                <w:lang w:val="es-419"/>
              </w:rPr>
              <w:t>bus_routes_</w:t>
            </w:r>
            <w:r>
              <w:rPr>
                <w:rFonts w:ascii="Dax-Regular" w:hAnsi="Dax-Regular"/>
                <w:lang w:val="es-419"/>
              </w:rPr>
              <w:t>300</w:t>
            </w:r>
          </w:p>
        </w:tc>
        <w:tc>
          <w:tcPr>
            <w:tcW w:w="2337" w:type="dxa"/>
          </w:tcPr>
          <w:p w14:paraId="04EC7096" w14:textId="59EEEDA7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295</w:t>
            </w:r>
          </w:p>
        </w:tc>
        <w:tc>
          <w:tcPr>
            <w:tcW w:w="2338" w:type="dxa"/>
          </w:tcPr>
          <w:p w14:paraId="7DA7DD84" w14:textId="637A6AD9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382</w:t>
            </w:r>
          </w:p>
        </w:tc>
        <w:tc>
          <w:tcPr>
            <w:tcW w:w="2338" w:type="dxa"/>
          </w:tcPr>
          <w:p w14:paraId="2BEA058B" w14:textId="4B431EE4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52,499</w:t>
            </w:r>
          </w:p>
        </w:tc>
      </w:tr>
      <w:tr w:rsidR="007B1A66" w:rsidRPr="007B1A66" w14:paraId="561D471A" w14:textId="77777777" w:rsidTr="007B1A66">
        <w:tc>
          <w:tcPr>
            <w:tcW w:w="2337" w:type="dxa"/>
          </w:tcPr>
          <w:p w14:paraId="6F7C703A" w14:textId="02E4AD9B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7B1A66">
              <w:rPr>
                <w:rFonts w:ascii="Dax-Regular" w:hAnsi="Dax-Regular"/>
                <w:lang w:val="es-419"/>
              </w:rPr>
              <w:t>bus_routes_</w:t>
            </w:r>
            <w:r>
              <w:rPr>
                <w:rFonts w:ascii="Dax-Regular" w:hAnsi="Dax-Regular"/>
                <w:lang w:val="es-419"/>
              </w:rPr>
              <w:t>1000</w:t>
            </w:r>
          </w:p>
        </w:tc>
        <w:tc>
          <w:tcPr>
            <w:tcW w:w="2337" w:type="dxa"/>
          </w:tcPr>
          <w:p w14:paraId="13EA41F5" w14:textId="6392FA67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984</w:t>
            </w:r>
          </w:p>
        </w:tc>
        <w:tc>
          <w:tcPr>
            <w:tcW w:w="2338" w:type="dxa"/>
          </w:tcPr>
          <w:p w14:paraId="1CF1023D" w14:textId="2256DDD6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1633</w:t>
            </w:r>
          </w:p>
        </w:tc>
        <w:tc>
          <w:tcPr>
            <w:tcW w:w="2338" w:type="dxa"/>
          </w:tcPr>
          <w:p w14:paraId="64EF9468" w14:textId="58EC2943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331,099</w:t>
            </w:r>
          </w:p>
        </w:tc>
      </w:tr>
      <w:tr w:rsidR="007B1A66" w:rsidRPr="007B1A66" w14:paraId="053B76E2" w14:textId="77777777" w:rsidTr="007B1A66">
        <w:tc>
          <w:tcPr>
            <w:tcW w:w="2337" w:type="dxa"/>
          </w:tcPr>
          <w:p w14:paraId="3C3D8ACF" w14:textId="5E6A5D89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7B1A66">
              <w:rPr>
                <w:rFonts w:ascii="Dax-Regular" w:hAnsi="Dax-Regular"/>
                <w:lang w:val="es-419"/>
              </w:rPr>
              <w:t>bus_routes_</w:t>
            </w:r>
            <w:r>
              <w:rPr>
                <w:rFonts w:ascii="Dax-Regular" w:hAnsi="Dax-Regular"/>
                <w:lang w:val="es-419"/>
              </w:rPr>
              <w:t>2000</w:t>
            </w:r>
          </w:p>
        </w:tc>
        <w:tc>
          <w:tcPr>
            <w:tcW w:w="2337" w:type="dxa"/>
          </w:tcPr>
          <w:p w14:paraId="2003034A" w14:textId="38AB27C2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1954</w:t>
            </w:r>
          </w:p>
        </w:tc>
        <w:tc>
          <w:tcPr>
            <w:tcW w:w="2338" w:type="dxa"/>
          </w:tcPr>
          <w:p w14:paraId="2EA1EA6D" w14:textId="39215279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3560</w:t>
            </w:r>
          </w:p>
        </w:tc>
        <w:tc>
          <w:tcPr>
            <w:tcW w:w="2338" w:type="dxa"/>
          </w:tcPr>
          <w:p w14:paraId="14AB2873" w14:textId="61CCBC25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1012,296</w:t>
            </w:r>
          </w:p>
        </w:tc>
      </w:tr>
      <w:tr w:rsidR="007B1A66" w:rsidRPr="007B1A66" w14:paraId="062EA986" w14:textId="77777777" w:rsidTr="007B1A66">
        <w:tc>
          <w:tcPr>
            <w:tcW w:w="2337" w:type="dxa"/>
          </w:tcPr>
          <w:p w14:paraId="554C6AEE" w14:textId="572E67D5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7B1A66">
              <w:rPr>
                <w:rFonts w:ascii="Dax-Regular" w:hAnsi="Dax-Regular"/>
                <w:lang w:val="es-419"/>
              </w:rPr>
              <w:t>bus_routes_</w:t>
            </w:r>
            <w:r>
              <w:rPr>
                <w:rFonts w:ascii="Dax-Regular" w:hAnsi="Dax-Regular"/>
                <w:lang w:val="es-419"/>
              </w:rPr>
              <w:t>3000</w:t>
            </w:r>
          </w:p>
        </w:tc>
        <w:tc>
          <w:tcPr>
            <w:tcW w:w="2337" w:type="dxa"/>
          </w:tcPr>
          <w:p w14:paraId="6FAF1A74" w14:textId="0A8F9089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2922</w:t>
            </w:r>
          </w:p>
        </w:tc>
        <w:tc>
          <w:tcPr>
            <w:tcW w:w="2338" w:type="dxa"/>
          </w:tcPr>
          <w:p w14:paraId="2B96C6DB" w14:textId="29EE6389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5773</w:t>
            </w:r>
          </w:p>
        </w:tc>
        <w:tc>
          <w:tcPr>
            <w:tcW w:w="2338" w:type="dxa"/>
          </w:tcPr>
          <w:p w14:paraId="52579CFE" w14:textId="25E29B67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1744,072</w:t>
            </w:r>
          </w:p>
        </w:tc>
      </w:tr>
      <w:tr w:rsidR="007B1A66" w:rsidRPr="007B1A66" w14:paraId="70E5EA9E" w14:textId="77777777" w:rsidTr="007B1A66">
        <w:tc>
          <w:tcPr>
            <w:tcW w:w="2337" w:type="dxa"/>
          </w:tcPr>
          <w:p w14:paraId="472A26B6" w14:textId="535BAD03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7B1A66">
              <w:rPr>
                <w:rFonts w:ascii="Dax-Regular" w:hAnsi="Dax-Regular"/>
                <w:lang w:val="es-419"/>
              </w:rPr>
              <w:t>bus_routes_</w:t>
            </w:r>
            <w:r>
              <w:rPr>
                <w:rFonts w:ascii="Dax-Regular" w:hAnsi="Dax-Regular"/>
                <w:lang w:val="es-419"/>
              </w:rPr>
              <w:t>7000</w:t>
            </w:r>
          </w:p>
        </w:tc>
        <w:tc>
          <w:tcPr>
            <w:tcW w:w="2337" w:type="dxa"/>
          </w:tcPr>
          <w:p w14:paraId="371BF453" w14:textId="24E86C86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6829</w:t>
            </w:r>
          </w:p>
        </w:tc>
        <w:tc>
          <w:tcPr>
            <w:tcW w:w="2338" w:type="dxa"/>
          </w:tcPr>
          <w:p w14:paraId="4678F6AF" w14:textId="3674C2CE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15334</w:t>
            </w:r>
          </w:p>
        </w:tc>
        <w:tc>
          <w:tcPr>
            <w:tcW w:w="2338" w:type="dxa"/>
          </w:tcPr>
          <w:p w14:paraId="299C6BF2" w14:textId="2F6383F7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5533,881</w:t>
            </w:r>
          </w:p>
        </w:tc>
      </w:tr>
      <w:tr w:rsidR="007B1A66" w:rsidRPr="007B1A66" w14:paraId="23677066" w14:textId="77777777" w:rsidTr="007B1A66">
        <w:tc>
          <w:tcPr>
            <w:tcW w:w="2337" w:type="dxa"/>
          </w:tcPr>
          <w:p w14:paraId="3F66A915" w14:textId="7C4F8C76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7B1A66">
              <w:rPr>
                <w:rFonts w:ascii="Dax-Regular" w:hAnsi="Dax-Regular"/>
                <w:lang w:val="es-419"/>
              </w:rPr>
              <w:t>bus_routes_</w:t>
            </w:r>
            <w:r>
              <w:rPr>
                <w:rFonts w:ascii="Dax-Regular" w:hAnsi="Dax-Regular"/>
                <w:lang w:val="es-419"/>
              </w:rPr>
              <w:t>10000</w:t>
            </w:r>
          </w:p>
        </w:tc>
        <w:tc>
          <w:tcPr>
            <w:tcW w:w="2337" w:type="dxa"/>
          </w:tcPr>
          <w:p w14:paraId="607163DE" w14:textId="67BBE2D3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9767</w:t>
            </w:r>
          </w:p>
        </w:tc>
        <w:tc>
          <w:tcPr>
            <w:tcW w:w="2338" w:type="dxa"/>
          </w:tcPr>
          <w:p w14:paraId="7911224C" w14:textId="644CA201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22758</w:t>
            </w:r>
          </w:p>
        </w:tc>
        <w:tc>
          <w:tcPr>
            <w:tcW w:w="2338" w:type="dxa"/>
          </w:tcPr>
          <w:p w14:paraId="215DB7F8" w14:textId="4337E135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17155,943</w:t>
            </w:r>
          </w:p>
        </w:tc>
      </w:tr>
      <w:tr w:rsidR="007B1A66" w:rsidRPr="007B1A66" w14:paraId="3D57486B" w14:textId="77777777" w:rsidTr="007B1A66">
        <w:tc>
          <w:tcPr>
            <w:tcW w:w="2337" w:type="dxa"/>
          </w:tcPr>
          <w:p w14:paraId="524FC196" w14:textId="43F0E8CF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7B1A66">
              <w:rPr>
                <w:rFonts w:ascii="Dax-Regular" w:hAnsi="Dax-Regular"/>
                <w:lang w:val="es-419"/>
              </w:rPr>
              <w:t>bus_routes_</w:t>
            </w:r>
            <w:r>
              <w:rPr>
                <w:rFonts w:ascii="Dax-Regular" w:hAnsi="Dax-Regular"/>
                <w:lang w:val="es-419"/>
              </w:rPr>
              <w:t>14000</w:t>
            </w:r>
          </w:p>
        </w:tc>
        <w:tc>
          <w:tcPr>
            <w:tcW w:w="2337" w:type="dxa"/>
          </w:tcPr>
          <w:p w14:paraId="58C26ABD" w14:textId="794FDEDB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13535</w:t>
            </w:r>
          </w:p>
        </w:tc>
        <w:tc>
          <w:tcPr>
            <w:tcW w:w="2338" w:type="dxa"/>
          </w:tcPr>
          <w:p w14:paraId="3585A6EF" w14:textId="019432FC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32270</w:t>
            </w:r>
          </w:p>
        </w:tc>
        <w:tc>
          <w:tcPr>
            <w:tcW w:w="2338" w:type="dxa"/>
          </w:tcPr>
          <w:p w14:paraId="6361E33B" w14:textId="3510AC76" w:rsidR="007B1A66" w:rsidRPr="007B1A66" w:rsidRDefault="007B1A66" w:rsidP="007B1A66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28817,668</w:t>
            </w:r>
          </w:p>
        </w:tc>
      </w:tr>
    </w:tbl>
    <w:p w14:paraId="1609AF18" w14:textId="2F837CDC" w:rsidR="007B1A66" w:rsidRDefault="007B1A66" w:rsidP="007B1A66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259DB70" w14:textId="7ED3A097" w:rsidR="006B18D4" w:rsidRDefault="006B18D4" w:rsidP="007B1A66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00D37A2" w14:textId="309961F3" w:rsidR="006B18D4" w:rsidRDefault="00C97FB0" w:rsidP="007B1A66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074F6360" wp14:editId="3BE391FD">
            <wp:extent cx="5113020" cy="3429000"/>
            <wp:effectExtent l="0" t="0" r="1143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D5037CF3-F3DD-46CC-8D28-CAA644EB66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9E2F5CB" w14:textId="77777777" w:rsidR="00C97FB0" w:rsidRDefault="00C97FB0" w:rsidP="007B1A66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5D5FB83" w14:textId="24646211" w:rsidR="00C97FB0" w:rsidRDefault="00C97FB0" w:rsidP="007B1A66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6F8AEC74" wp14:editId="09EF22D4">
            <wp:extent cx="5113020" cy="3954780"/>
            <wp:effectExtent l="0" t="0" r="11430" b="762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3E36B6B-6517-40FF-B6CF-606F834E04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A12F7C6" w14:textId="383C6360" w:rsidR="00C97FB0" w:rsidRDefault="00C97FB0" w:rsidP="007B1A66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FBD28FF" w14:textId="77777777" w:rsidR="00C97FB0" w:rsidRDefault="00C97FB0" w:rsidP="007B1A66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9FDEB1F" w14:textId="72FC5857" w:rsidR="006B18D4" w:rsidRDefault="006B18D4" w:rsidP="007B1A66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 xml:space="preserve">Como se puede ver en </w:t>
      </w:r>
      <w:r w:rsidR="00C97FB0">
        <w:rPr>
          <w:rFonts w:ascii="Dax-Regular" w:hAnsi="Dax-Regular"/>
          <w:lang w:val="es-419"/>
        </w:rPr>
        <w:t>los gráficos anteriores. En el cual se usó como variable independiente el número de arcos y vértices respectivamente y como variable dependiente el tiempo; se puede observar que a</w:t>
      </w:r>
      <w:r>
        <w:rPr>
          <w:rFonts w:ascii="Dax-Regular" w:hAnsi="Dax-Regular"/>
          <w:lang w:val="es-419"/>
        </w:rPr>
        <w:t xml:space="preserve"> medida que el archivo </w:t>
      </w:r>
      <w:r w:rsidR="00241838">
        <w:rPr>
          <w:rFonts w:ascii="Dax-Regular" w:hAnsi="Dax-Regular"/>
          <w:lang w:val="es-419"/>
        </w:rPr>
        <w:t>aumenta</w:t>
      </w:r>
      <w:r w:rsidR="00C97FB0">
        <w:rPr>
          <w:rFonts w:ascii="Dax-Regular" w:hAnsi="Dax-Regular"/>
          <w:lang w:val="es-419"/>
        </w:rPr>
        <w:t xml:space="preserve"> de tamaño (y con ello la cantidad de vértices y arcos)</w:t>
      </w:r>
      <w:r w:rsidR="00241838">
        <w:rPr>
          <w:rFonts w:ascii="Dax-Regular" w:hAnsi="Dax-Regular"/>
          <w:lang w:val="es-419"/>
        </w:rPr>
        <w:t xml:space="preserve">, el tiempo de ejecución es mayor teniendo una tendencia </w:t>
      </w:r>
      <w:r w:rsidR="00C97FB0">
        <w:rPr>
          <w:rFonts w:ascii="Dax-Regular" w:hAnsi="Dax-Regular"/>
          <w:lang w:val="es-419"/>
        </w:rPr>
        <w:t>de polinomio grado 2</w:t>
      </w:r>
      <w:r w:rsidR="00241838">
        <w:rPr>
          <w:rFonts w:ascii="Dax-Regular" w:hAnsi="Dax-Regular"/>
          <w:lang w:val="es-419"/>
        </w:rPr>
        <w:t>.</w:t>
      </w:r>
    </w:p>
    <w:p w14:paraId="4D201DB4" w14:textId="64205B1B" w:rsidR="00C97FB0" w:rsidRDefault="00C97FB0" w:rsidP="007B1A66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4853F70C" w14:textId="104A4F84" w:rsidR="00C97FB0" w:rsidRDefault="00C97FB0" w:rsidP="007B1A66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4E416794" w14:textId="3E2F8078" w:rsidR="00763F36" w:rsidRDefault="00763F36" w:rsidP="007B1A66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F603E0E" w14:textId="4F3EE53F" w:rsidR="00763F36" w:rsidRDefault="00763F36" w:rsidP="007B1A66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Opción 6</w:t>
      </w:r>
    </w:p>
    <w:p w14:paraId="2CF68E95" w14:textId="09C8BBCE" w:rsidR="00763F36" w:rsidRDefault="00763F36" w:rsidP="007B1A66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60"/>
        <w:gridCol w:w="2119"/>
        <w:gridCol w:w="2080"/>
        <w:gridCol w:w="2171"/>
      </w:tblGrid>
      <w:tr w:rsidR="00763F36" w:rsidRPr="007B1A66" w14:paraId="47A9DAA1" w14:textId="77777777" w:rsidTr="00C97FB0">
        <w:tc>
          <w:tcPr>
            <w:tcW w:w="2260" w:type="dxa"/>
          </w:tcPr>
          <w:p w14:paraId="57316C82" w14:textId="77777777" w:rsidR="00763F36" w:rsidRPr="007B1A66" w:rsidRDefault="00763F36" w:rsidP="00F43570">
            <w:pPr>
              <w:pStyle w:val="Prrafodelista"/>
              <w:ind w:left="0"/>
              <w:jc w:val="center"/>
              <w:rPr>
                <w:rFonts w:ascii="Dax-Regular" w:hAnsi="Dax-Regular"/>
                <w:b/>
                <w:bCs/>
                <w:lang w:val="es-419"/>
              </w:rPr>
            </w:pPr>
            <w:r w:rsidRPr="007B1A66">
              <w:rPr>
                <w:rFonts w:ascii="Dax-Regular" w:hAnsi="Dax-Regular"/>
                <w:b/>
                <w:bCs/>
                <w:lang w:val="es-419"/>
              </w:rPr>
              <w:t>ARCHIVO</w:t>
            </w:r>
          </w:p>
        </w:tc>
        <w:tc>
          <w:tcPr>
            <w:tcW w:w="2119" w:type="dxa"/>
          </w:tcPr>
          <w:p w14:paraId="1E1CA958" w14:textId="77777777" w:rsidR="00763F36" w:rsidRPr="007B1A66" w:rsidRDefault="00763F36" w:rsidP="00F43570">
            <w:pPr>
              <w:pStyle w:val="Prrafodelista"/>
              <w:ind w:left="0"/>
              <w:jc w:val="center"/>
              <w:rPr>
                <w:rFonts w:ascii="Dax-Regular" w:hAnsi="Dax-Regular"/>
                <w:b/>
                <w:bCs/>
                <w:lang w:val="es-419"/>
              </w:rPr>
            </w:pPr>
            <w:r w:rsidRPr="007B1A66">
              <w:rPr>
                <w:rFonts w:ascii="Dax-Regular" w:hAnsi="Dax-Regular"/>
                <w:b/>
                <w:bCs/>
                <w:lang w:val="es-419"/>
              </w:rPr>
              <w:t>VÉRTICES</w:t>
            </w:r>
          </w:p>
        </w:tc>
        <w:tc>
          <w:tcPr>
            <w:tcW w:w="2080" w:type="dxa"/>
          </w:tcPr>
          <w:p w14:paraId="4C9960F2" w14:textId="77777777" w:rsidR="00763F36" w:rsidRPr="007B1A66" w:rsidRDefault="00763F36" w:rsidP="00F43570">
            <w:pPr>
              <w:pStyle w:val="Prrafodelista"/>
              <w:ind w:left="0"/>
              <w:jc w:val="center"/>
              <w:rPr>
                <w:rFonts w:ascii="Dax-Regular" w:hAnsi="Dax-Regular"/>
                <w:b/>
                <w:bCs/>
                <w:lang w:val="es-419"/>
              </w:rPr>
            </w:pPr>
            <w:r w:rsidRPr="007B1A66">
              <w:rPr>
                <w:rFonts w:ascii="Dax-Regular" w:hAnsi="Dax-Regular"/>
                <w:b/>
                <w:bCs/>
                <w:lang w:val="es-419"/>
              </w:rPr>
              <w:t>ARCOS</w:t>
            </w:r>
          </w:p>
        </w:tc>
        <w:tc>
          <w:tcPr>
            <w:tcW w:w="2171" w:type="dxa"/>
          </w:tcPr>
          <w:p w14:paraId="332904CC" w14:textId="77777777" w:rsidR="00763F36" w:rsidRPr="007B1A66" w:rsidRDefault="00763F36" w:rsidP="00F43570">
            <w:pPr>
              <w:pStyle w:val="Prrafodelista"/>
              <w:ind w:left="0"/>
              <w:jc w:val="center"/>
              <w:rPr>
                <w:rFonts w:ascii="Dax-Regular" w:hAnsi="Dax-Regular"/>
                <w:b/>
                <w:bCs/>
                <w:lang w:val="es-419"/>
              </w:rPr>
            </w:pPr>
            <w:r w:rsidRPr="007B1A66">
              <w:rPr>
                <w:rFonts w:ascii="Dax-Regular" w:hAnsi="Dax-Regular"/>
                <w:b/>
                <w:bCs/>
                <w:lang w:val="es-419"/>
              </w:rPr>
              <w:t>TIEMPO[Ms]</w:t>
            </w:r>
          </w:p>
        </w:tc>
      </w:tr>
      <w:tr w:rsidR="00C97FB0" w:rsidRPr="007B1A66" w14:paraId="4BE42E9D" w14:textId="77777777" w:rsidTr="00C97FB0">
        <w:tc>
          <w:tcPr>
            <w:tcW w:w="2260" w:type="dxa"/>
          </w:tcPr>
          <w:p w14:paraId="5A352821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7B1A66">
              <w:rPr>
                <w:rFonts w:ascii="Dax-Regular" w:hAnsi="Dax-Regular"/>
                <w:lang w:val="es-419"/>
              </w:rPr>
              <w:t>bus_routes_50</w:t>
            </w:r>
          </w:p>
        </w:tc>
        <w:tc>
          <w:tcPr>
            <w:tcW w:w="2119" w:type="dxa"/>
          </w:tcPr>
          <w:p w14:paraId="44516B6E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74</w:t>
            </w:r>
          </w:p>
        </w:tc>
        <w:tc>
          <w:tcPr>
            <w:tcW w:w="2080" w:type="dxa"/>
          </w:tcPr>
          <w:p w14:paraId="029334F4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73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32DE2" w14:textId="5645DA6B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0,522</w:t>
            </w:r>
          </w:p>
        </w:tc>
      </w:tr>
      <w:tr w:rsidR="00C97FB0" w:rsidRPr="007B1A66" w14:paraId="41D0655A" w14:textId="77777777" w:rsidTr="00C97FB0">
        <w:tc>
          <w:tcPr>
            <w:tcW w:w="2260" w:type="dxa"/>
          </w:tcPr>
          <w:p w14:paraId="0BDD2304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7B1A66">
              <w:rPr>
                <w:rFonts w:ascii="Dax-Regular" w:hAnsi="Dax-Regular"/>
                <w:lang w:val="es-419"/>
              </w:rPr>
              <w:t>bus_routes_</w:t>
            </w:r>
            <w:r>
              <w:rPr>
                <w:rFonts w:ascii="Dax-Regular" w:hAnsi="Dax-Regular"/>
                <w:lang w:val="es-419"/>
              </w:rPr>
              <w:t>1</w:t>
            </w:r>
            <w:r w:rsidRPr="007B1A66">
              <w:rPr>
                <w:rFonts w:ascii="Dax-Regular" w:hAnsi="Dax-Regular"/>
                <w:lang w:val="es-419"/>
              </w:rPr>
              <w:t>50</w:t>
            </w:r>
          </w:p>
        </w:tc>
        <w:tc>
          <w:tcPr>
            <w:tcW w:w="2119" w:type="dxa"/>
          </w:tcPr>
          <w:p w14:paraId="3D950C19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2080" w:type="dxa"/>
          </w:tcPr>
          <w:p w14:paraId="19FDE50A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86ED3" w14:textId="50D91994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0,559</w:t>
            </w:r>
          </w:p>
        </w:tc>
      </w:tr>
      <w:tr w:rsidR="00C97FB0" w:rsidRPr="007B1A66" w14:paraId="61A54EF5" w14:textId="77777777" w:rsidTr="00C97FB0">
        <w:tc>
          <w:tcPr>
            <w:tcW w:w="2260" w:type="dxa"/>
          </w:tcPr>
          <w:p w14:paraId="72CCF938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7B1A66">
              <w:rPr>
                <w:rFonts w:ascii="Dax-Regular" w:hAnsi="Dax-Regular"/>
                <w:lang w:val="es-419"/>
              </w:rPr>
              <w:t>bus_routes_</w:t>
            </w:r>
            <w:r>
              <w:rPr>
                <w:rFonts w:ascii="Dax-Regular" w:hAnsi="Dax-Regular"/>
                <w:lang w:val="es-419"/>
              </w:rPr>
              <w:t>300</w:t>
            </w:r>
          </w:p>
        </w:tc>
        <w:tc>
          <w:tcPr>
            <w:tcW w:w="2119" w:type="dxa"/>
          </w:tcPr>
          <w:p w14:paraId="3C81DD25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295</w:t>
            </w:r>
          </w:p>
        </w:tc>
        <w:tc>
          <w:tcPr>
            <w:tcW w:w="2080" w:type="dxa"/>
          </w:tcPr>
          <w:p w14:paraId="5D0D9B66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382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F726A" w14:textId="33B73362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0,611</w:t>
            </w:r>
          </w:p>
        </w:tc>
      </w:tr>
      <w:tr w:rsidR="00C97FB0" w:rsidRPr="007B1A66" w14:paraId="040A5036" w14:textId="77777777" w:rsidTr="00C97FB0">
        <w:tc>
          <w:tcPr>
            <w:tcW w:w="2260" w:type="dxa"/>
          </w:tcPr>
          <w:p w14:paraId="1DD2EFFD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7B1A66">
              <w:rPr>
                <w:rFonts w:ascii="Dax-Regular" w:hAnsi="Dax-Regular"/>
                <w:lang w:val="es-419"/>
              </w:rPr>
              <w:t>bus_routes_</w:t>
            </w:r>
            <w:r>
              <w:rPr>
                <w:rFonts w:ascii="Dax-Regular" w:hAnsi="Dax-Regular"/>
                <w:lang w:val="es-419"/>
              </w:rPr>
              <w:t>1000</w:t>
            </w:r>
          </w:p>
        </w:tc>
        <w:tc>
          <w:tcPr>
            <w:tcW w:w="2119" w:type="dxa"/>
          </w:tcPr>
          <w:p w14:paraId="404D6E5D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984</w:t>
            </w:r>
          </w:p>
        </w:tc>
        <w:tc>
          <w:tcPr>
            <w:tcW w:w="2080" w:type="dxa"/>
          </w:tcPr>
          <w:p w14:paraId="758FBB20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1633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AB68F" w14:textId="163B10AB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0,664</w:t>
            </w:r>
          </w:p>
        </w:tc>
      </w:tr>
      <w:tr w:rsidR="00C97FB0" w:rsidRPr="007B1A66" w14:paraId="43FD43F5" w14:textId="77777777" w:rsidTr="00C97FB0">
        <w:tc>
          <w:tcPr>
            <w:tcW w:w="2260" w:type="dxa"/>
          </w:tcPr>
          <w:p w14:paraId="1AB3ED4E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7B1A66">
              <w:rPr>
                <w:rFonts w:ascii="Dax-Regular" w:hAnsi="Dax-Regular"/>
                <w:lang w:val="es-419"/>
              </w:rPr>
              <w:t>bus_routes_</w:t>
            </w:r>
            <w:r>
              <w:rPr>
                <w:rFonts w:ascii="Dax-Regular" w:hAnsi="Dax-Regular"/>
                <w:lang w:val="es-419"/>
              </w:rPr>
              <w:t>2000</w:t>
            </w:r>
          </w:p>
        </w:tc>
        <w:tc>
          <w:tcPr>
            <w:tcW w:w="2119" w:type="dxa"/>
          </w:tcPr>
          <w:p w14:paraId="03A379F8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1954</w:t>
            </w:r>
          </w:p>
        </w:tc>
        <w:tc>
          <w:tcPr>
            <w:tcW w:w="2080" w:type="dxa"/>
          </w:tcPr>
          <w:p w14:paraId="318ACE26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3560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36458" w14:textId="72FB3055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0,845</w:t>
            </w:r>
          </w:p>
        </w:tc>
      </w:tr>
      <w:tr w:rsidR="00C97FB0" w:rsidRPr="007B1A66" w14:paraId="1FB1A6EC" w14:textId="77777777" w:rsidTr="00C97FB0">
        <w:tc>
          <w:tcPr>
            <w:tcW w:w="2260" w:type="dxa"/>
          </w:tcPr>
          <w:p w14:paraId="6624EC7D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7B1A66">
              <w:rPr>
                <w:rFonts w:ascii="Dax-Regular" w:hAnsi="Dax-Regular"/>
                <w:lang w:val="es-419"/>
              </w:rPr>
              <w:t>bus_routes_</w:t>
            </w:r>
            <w:r>
              <w:rPr>
                <w:rFonts w:ascii="Dax-Regular" w:hAnsi="Dax-Regular"/>
                <w:lang w:val="es-419"/>
              </w:rPr>
              <w:t>3000</w:t>
            </w:r>
          </w:p>
        </w:tc>
        <w:tc>
          <w:tcPr>
            <w:tcW w:w="2119" w:type="dxa"/>
          </w:tcPr>
          <w:p w14:paraId="31915320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2922</w:t>
            </w:r>
          </w:p>
        </w:tc>
        <w:tc>
          <w:tcPr>
            <w:tcW w:w="2080" w:type="dxa"/>
          </w:tcPr>
          <w:p w14:paraId="2F2EB2B1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5773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EF64" w14:textId="297A2045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0,789</w:t>
            </w:r>
          </w:p>
        </w:tc>
      </w:tr>
      <w:tr w:rsidR="00C97FB0" w:rsidRPr="007B1A66" w14:paraId="0595B884" w14:textId="77777777" w:rsidTr="00C97FB0">
        <w:tc>
          <w:tcPr>
            <w:tcW w:w="2260" w:type="dxa"/>
          </w:tcPr>
          <w:p w14:paraId="7D5D6C2B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7B1A66">
              <w:rPr>
                <w:rFonts w:ascii="Dax-Regular" w:hAnsi="Dax-Regular"/>
                <w:lang w:val="es-419"/>
              </w:rPr>
              <w:t>bus_routes_</w:t>
            </w:r>
            <w:r>
              <w:rPr>
                <w:rFonts w:ascii="Dax-Regular" w:hAnsi="Dax-Regular"/>
                <w:lang w:val="es-419"/>
              </w:rPr>
              <w:t>7000</w:t>
            </w:r>
          </w:p>
        </w:tc>
        <w:tc>
          <w:tcPr>
            <w:tcW w:w="2119" w:type="dxa"/>
          </w:tcPr>
          <w:p w14:paraId="040BB5EB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6829</w:t>
            </w:r>
          </w:p>
        </w:tc>
        <w:tc>
          <w:tcPr>
            <w:tcW w:w="2080" w:type="dxa"/>
          </w:tcPr>
          <w:p w14:paraId="504EBB6E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15334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95A9A" w14:textId="4D34C66A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0,971</w:t>
            </w:r>
          </w:p>
        </w:tc>
      </w:tr>
      <w:tr w:rsidR="00C97FB0" w:rsidRPr="007B1A66" w14:paraId="684C7473" w14:textId="77777777" w:rsidTr="00C97FB0">
        <w:tc>
          <w:tcPr>
            <w:tcW w:w="2260" w:type="dxa"/>
          </w:tcPr>
          <w:p w14:paraId="5BD44916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7B1A66">
              <w:rPr>
                <w:rFonts w:ascii="Dax-Regular" w:hAnsi="Dax-Regular"/>
                <w:lang w:val="es-419"/>
              </w:rPr>
              <w:t>bus_routes_</w:t>
            </w:r>
            <w:r>
              <w:rPr>
                <w:rFonts w:ascii="Dax-Regular" w:hAnsi="Dax-Regular"/>
                <w:lang w:val="es-419"/>
              </w:rPr>
              <w:t>10000</w:t>
            </w:r>
          </w:p>
        </w:tc>
        <w:tc>
          <w:tcPr>
            <w:tcW w:w="2119" w:type="dxa"/>
          </w:tcPr>
          <w:p w14:paraId="7A04C67A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9767</w:t>
            </w:r>
          </w:p>
        </w:tc>
        <w:tc>
          <w:tcPr>
            <w:tcW w:w="2080" w:type="dxa"/>
          </w:tcPr>
          <w:p w14:paraId="243F2F55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22758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790D8" w14:textId="7CACB80E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1,06</w:t>
            </w:r>
          </w:p>
        </w:tc>
      </w:tr>
      <w:tr w:rsidR="00C97FB0" w:rsidRPr="007B1A66" w14:paraId="6326E7EF" w14:textId="77777777" w:rsidTr="00C97FB0">
        <w:tc>
          <w:tcPr>
            <w:tcW w:w="2260" w:type="dxa"/>
          </w:tcPr>
          <w:p w14:paraId="581C52A4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7B1A66">
              <w:rPr>
                <w:rFonts w:ascii="Dax-Regular" w:hAnsi="Dax-Regular"/>
                <w:lang w:val="es-419"/>
              </w:rPr>
              <w:t>bus_routes_</w:t>
            </w:r>
            <w:r>
              <w:rPr>
                <w:rFonts w:ascii="Dax-Regular" w:hAnsi="Dax-Regular"/>
                <w:lang w:val="es-419"/>
              </w:rPr>
              <w:t>14000</w:t>
            </w:r>
          </w:p>
        </w:tc>
        <w:tc>
          <w:tcPr>
            <w:tcW w:w="2119" w:type="dxa"/>
          </w:tcPr>
          <w:p w14:paraId="519B48E0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13535</w:t>
            </w:r>
          </w:p>
        </w:tc>
        <w:tc>
          <w:tcPr>
            <w:tcW w:w="2080" w:type="dxa"/>
          </w:tcPr>
          <w:p w14:paraId="4D479769" w14:textId="7777777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32270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6F69" w14:textId="091DF257" w:rsidR="00C97FB0" w:rsidRPr="007B1A66" w:rsidRDefault="00C97FB0" w:rsidP="00C97FB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1,277</w:t>
            </w:r>
          </w:p>
        </w:tc>
      </w:tr>
    </w:tbl>
    <w:p w14:paraId="74D980DC" w14:textId="47112A69" w:rsidR="00763F36" w:rsidRDefault="00763F36" w:rsidP="007B1A66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894EA7D" w14:textId="2CD45095" w:rsidR="00C97FB0" w:rsidRDefault="00C97FB0" w:rsidP="007B1A66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363ABEE6" wp14:editId="6F7152E0">
            <wp:extent cx="5943600" cy="4220845"/>
            <wp:effectExtent l="0" t="0" r="0" b="825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9F8FDA1E-F30A-471A-B8A8-EF524A11AD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8243CEB" w14:textId="590DE700" w:rsidR="00C97FB0" w:rsidRDefault="00C97FB0" w:rsidP="007B1A66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0563CAEA" w14:textId="0A5B7BFC" w:rsidR="00C97FB0" w:rsidRDefault="00C97FB0" w:rsidP="007B1A66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24340908" wp14:editId="6F07CD1A">
            <wp:extent cx="5943600" cy="4241165"/>
            <wp:effectExtent l="0" t="0" r="0" b="698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990A111B-F73E-4D35-B2ED-05A1E250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2B036CE" w14:textId="1E7BE9E8" w:rsidR="00C97FB0" w:rsidRDefault="00C97FB0" w:rsidP="007B1A66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2C925E7" w14:textId="3F32D277" w:rsidR="00C97FB0" w:rsidRPr="007B1A66" w:rsidRDefault="00C97FB0" w:rsidP="007B1A66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Con respecto a la opción 6 se pueden </w:t>
      </w:r>
      <w:r w:rsidR="00F1032D">
        <w:rPr>
          <w:rFonts w:ascii="Dax-Regular" w:hAnsi="Dax-Regular"/>
          <w:lang w:val="es-419"/>
        </w:rPr>
        <w:t>ver tiempos de ejecución mucho más cortos que en la opción 4 y con un comportamiento de tendencia lineal</w:t>
      </w:r>
    </w:p>
    <w:p w14:paraId="32CC2FCF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E7BE24B" w14:textId="3BFFFB91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6662AE88" w14:textId="72CE94D5" w:rsidR="00881BBE" w:rsidRDefault="00881BBE" w:rsidP="00881BB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A30B220" w14:textId="03C8E646" w:rsidR="00881BBE" w:rsidRDefault="00881BBE" w:rsidP="00881BBE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 w:rsidRPr="00881BBE">
        <w:rPr>
          <w:rFonts w:ascii="Dax-Regular" w:hAnsi="Dax-Regular"/>
          <w:lang w:val="es-419"/>
        </w:rPr>
        <w:t xml:space="preserve">Un grafo es una </w:t>
      </w:r>
      <w:r>
        <w:rPr>
          <w:rFonts w:ascii="Dax-Regular" w:hAnsi="Dax-Regular"/>
          <w:lang w:val="es-419"/>
        </w:rPr>
        <w:t>representación</w:t>
      </w:r>
      <w:r w:rsidRPr="00881BBE">
        <w:rPr>
          <w:rFonts w:ascii="Dax-Regular" w:hAnsi="Dax-Regular"/>
          <w:lang w:val="es-419"/>
        </w:rPr>
        <w:t xml:space="preserve"> de un conjunto de </w:t>
      </w:r>
      <w:r>
        <w:rPr>
          <w:rFonts w:ascii="Dax-Regular" w:hAnsi="Dax-Regular"/>
          <w:lang w:val="es-419"/>
        </w:rPr>
        <w:t>datos</w:t>
      </w:r>
      <w:r w:rsidRPr="00881BBE">
        <w:rPr>
          <w:rFonts w:ascii="Dax-Regular" w:hAnsi="Dax-Regular"/>
          <w:lang w:val="es-419"/>
        </w:rPr>
        <w:t xml:space="preserve"> conocidos como </w:t>
      </w:r>
      <w:r>
        <w:rPr>
          <w:rFonts w:ascii="Dax-Regular" w:hAnsi="Dax-Regular"/>
          <w:lang w:val="es-419"/>
        </w:rPr>
        <w:t>vértices</w:t>
      </w:r>
      <w:r w:rsidRPr="00881BBE">
        <w:rPr>
          <w:rFonts w:ascii="Dax-Regular" w:hAnsi="Dax-Regular"/>
          <w:lang w:val="es-419"/>
        </w:rPr>
        <w:t xml:space="preserve"> que se relacionan con otros nodos a través de un conjunto de conexiones conocidas como </w:t>
      </w:r>
      <w:r>
        <w:rPr>
          <w:rFonts w:ascii="Dax-Regular" w:hAnsi="Dax-Regular"/>
          <w:lang w:val="es-419"/>
        </w:rPr>
        <w:t>arcos</w:t>
      </w:r>
      <w:r w:rsidRPr="00881BBE">
        <w:rPr>
          <w:rFonts w:ascii="Dax-Regular" w:hAnsi="Dax-Regular"/>
          <w:lang w:val="es-419"/>
        </w:rPr>
        <w:t>. Los grafos permiten estudiar las relaciones que existen entre unidades que interactúan con otras</w:t>
      </w:r>
      <w:r>
        <w:rPr>
          <w:rFonts w:ascii="Dax-Regular" w:hAnsi="Dax-Regular"/>
          <w:lang w:val="es-419"/>
        </w:rPr>
        <w:t>.</w:t>
      </w:r>
    </w:p>
    <w:p w14:paraId="4D36C280" w14:textId="48D095BF" w:rsidR="00881BBE" w:rsidRDefault="00881BBE" w:rsidP="00881BB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050D93C9" w14:textId="61B58457" w:rsidR="00881BBE" w:rsidRDefault="00881BBE" w:rsidP="00881BBE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Un grafo dirigido </w:t>
      </w:r>
      <w:r w:rsidRPr="00881BBE">
        <w:rPr>
          <w:rFonts w:ascii="Dax-Regular" w:hAnsi="Dax-Regular"/>
          <w:lang w:val="es-419"/>
        </w:rPr>
        <w:t xml:space="preserve">o digrafo es un tipo de grafo en el cual </w:t>
      </w:r>
      <w:r w:rsidR="00D00EBE">
        <w:rPr>
          <w:rFonts w:ascii="Dax-Regular" w:hAnsi="Dax-Regular"/>
          <w:lang w:val="es-419"/>
        </w:rPr>
        <w:t>los arcos</w:t>
      </w:r>
      <w:r w:rsidRPr="00881BBE">
        <w:rPr>
          <w:rFonts w:ascii="Dax-Regular" w:hAnsi="Dax-Regular"/>
          <w:lang w:val="es-419"/>
        </w:rPr>
        <w:t xml:space="preserve"> tienen un sentido definido</w:t>
      </w:r>
      <w:r w:rsidR="00D00EBE">
        <w:rPr>
          <w:rFonts w:ascii="Dax-Regular" w:hAnsi="Dax-Regular"/>
          <w:lang w:val="es-419"/>
        </w:rPr>
        <w:t xml:space="preserve"> el cual no necesariamente es bidireccional y pueden tener pesos variables dependiendo del arco.</w:t>
      </w:r>
    </w:p>
    <w:p w14:paraId="2F2DD9A0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772C9360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2AA8C51F" w14:textId="77777777" w:rsidR="00881BBE" w:rsidRPr="00881BBE" w:rsidRDefault="00881BBE" w:rsidP="00881BBE">
      <w:pPr>
        <w:pStyle w:val="Prrafodelista"/>
        <w:rPr>
          <w:rFonts w:ascii="Dax-Regular" w:hAnsi="Dax-Regular"/>
          <w:lang w:val="es-419"/>
        </w:rPr>
      </w:pPr>
    </w:p>
    <w:p w14:paraId="041EBF97" w14:textId="6242E960" w:rsidR="00881BBE" w:rsidRDefault="00881BBE" w:rsidP="00881BBE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Inicialmente el grafo tiene un tamaño de 14000 datos</w:t>
      </w:r>
    </w:p>
    <w:p w14:paraId="68699DD4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4AA65BA9" w14:textId="41E8329E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03EAB820" w14:textId="5EA65AEC" w:rsidR="00D00EBE" w:rsidRDefault="00D00EBE" w:rsidP="00D00EB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2EFAEB86" w14:textId="1751896F" w:rsidR="00D00EBE" w:rsidRDefault="00D00EBE" w:rsidP="00D00EBE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Cuando se crea el nuevo grafo, se utiliza como estructura de datos una lista de adyacencia.</w:t>
      </w:r>
    </w:p>
    <w:p w14:paraId="63B143EC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0BA2E3E3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lastRenderedPageBreak/>
        <w:t>¿Cuál es la función de comparación utilizada?</w:t>
      </w:r>
    </w:p>
    <w:p w14:paraId="2B75893C" w14:textId="77777777" w:rsidR="00D00EBE" w:rsidRPr="00D00EBE" w:rsidRDefault="00D00EBE" w:rsidP="00D00EBE">
      <w:pPr>
        <w:pStyle w:val="Prrafodelista"/>
        <w:rPr>
          <w:rFonts w:ascii="Dax-Regular" w:hAnsi="Dax-Regular"/>
          <w:lang w:val="es-419"/>
        </w:rPr>
      </w:pPr>
    </w:p>
    <w:p w14:paraId="030D2C9F" w14:textId="0818FE80" w:rsidR="00D00EBE" w:rsidRPr="0042114A" w:rsidRDefault="00D00EBE" w:rsidP="00D00EBE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función de comparación usada es </w:t>
      </w:r>
      <w:r w:rsidRPr="00D00EBE">
        <w:rPr>
          <w:rFonts w:ascii="Dax-Regular" w:hAnsi="Dax-Regular"/>
          <w:lang w:val="es-419"/>
        </w:rPr>
        <w:t>compareStopIds</w:t>
      </w:r>
      <w:r>
        <w:rPr>
          <w:rFonts w:ascii="Dax-Regular" w:hAnsi="Dax-Regular"/>
          <w:lang w:val="es-419"/>
        </w:rPr>
        <w:t xml:space="preserve"> que compara dos estaciones con los criterios </w:t>
      </w:r>
      <w:r w:rsidRPr="00D00EBE">
        <w:rPr>
          <w:rFonts w:ascii="Dax-Regular" w:hAnsi="Dax-Regular"/>
          <w:lang w:val="es-419"/>
        </w:rPr>
        <w:t>stop</w:t>
      </w:r>
      <w:r>
        <w:rPr>
          <w:rFonts w:ascii="Dax-Regular" w:hAnsi="Dax-Regular"/>
          <w:lang w:val="es-419"/>
        </w:rPr>
        <w:t xml:space="preserve"> y </w:t>
      </w:r>
      <w:r w:rsidRPr="00D00EBE">
        <w:rPr>
          <w:rFonts w:ascii="Dax-Regular" w:hAnsi="Dax-Regular"/>
          <w:lang w:val="es-419"/>
        </w:rPr>
        <w:t>keyvaluestop</w:t>
      </w:r>
    </w:p>
    <w:p w14:paraId="1FAAE2DA" w14:textId="77777777" w:rsidR="0063268C" w:rsidRPr="0042114A" w:rsidRDefault="0063268C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241838"/>
    <w:rsid w:val="0031411C"/>
    <w:rsid w:val="003469C3"/>
    <w:rsid w:val="003B5453"/>
    <w:rsid w:val="003B6C26"/>
    <w:rsid w:val="003C0715"/>
    <w:rsid w:val="0042114A"/>
    <w:rsid w:val="0043769A"/>
    <w:rsid w:val="004F2388"/>
    <w:rsid w:val="00567F1D"/>
    <w:rsid w:val="00631E66"/>
    <w:rsid w:val="0063268C"/>
    <w:rsid w:val="00642A5E"/>
    <w:rsid w:val="00667C88"/>
    <w:rsid w:val="006B18D4"/>
    <w:rsid w:val="006B4BA3"/>
    <w:rsid w:val="006F2592"/>
    <w:rsid w:val="00763F36"/>
    <w:rsid w:val="00783B87"/>
    <w:rsid w:val="00787C53"/>
    <w:rsid w:val="007B1A66"/>
    <w:rsid w:val="00806FA9"/>
    <w:rsid w:val="008516F2"/>
    <w:rsid w:val="00881BBE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97FB0"/>
    <w:rsid w:val="00D00EBE"/>
    <w:rsid w:val="00D36265"/>
    <w:rsid w:val="00D85575"/>
    <w:rsid w:val="00E37A60"/>
    <w:rsid w:val="00E50E9B"/>
    <w:rsid w:val="00EE4322"/>
    <w:rsid w:val="00F1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F36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B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gsedu-my.sharepoint.com/personal/lindsay_pinto_sgs_edu_co/Documents/Lib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sgsedu-my.sharepoint.com/personal/lindsay_pinto_sgs_edu_co/Documents/Libro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sgsedu-my.sharepoint.com/personal/lindsay_pinto_sgs_edu_co/Documents/Libro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sgsedu-my.sharepoint.com/personal/lindsay_pinto_sgs_edu_co/Documents/Libro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Comportamiento del número de vértices</a:t>
            </a:r>
          </a:p>
        </c:rich>
      </c:tx>
      <c:layout>
        <c:manualLayout>
          <c:xMode val="edge"/>
          <c:yMode val="edge"/>
          <c:x val="0.26313361220472442"/>
          <c:y val="1.45985401459854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VÉRTICES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Hoja1!$B$2:$B$10</c:f>
              <c:numCache>
                <c:formatCode>General</c:formatCode>
                <c:ptCount val="9"/>
                <c:pt idx="0">
                  <c:v>74</c:v>
                </c:pt>
                <c:pt idx="1">
                  <c:v>146</c:v>
                </c:pt>
                <c:pt idx="2">
                  <c:v>295</c:v>
                </c:pt>
                <c:pt idx="3">
                  <c:v>984</c:v>
                </c:pt>
                <c:pt idx="4">
                  <c:v>1954</c:v>
                </c:pt>
                <c:pt idx="5">
                  <c:v>2922</c:v>
                </c:pt>
                <c:pt idx="6">
                  <c:v>6829</c:v>
                </c:pt>
                <c:pt idx="7">
                  <c:v>9767</c:v>
                </c:pt>
                <c:pt idx="8">
                  <c:v>13535</c:v>
                </c:pt>
              </c:numCache>
            </c:numRef>
          </c:xVal>
          <c:yVal>
            <c:numRef>
              <c:f>Hoja1!$E$2:$E$10</c:f>
              <c:numCache>
                <c:formatCode>General</c:formatCode>
                <c:ptCount val="9"/>
                <c:pt idx="0">
                  <c:v>24.120999999999999</c:v>
                </c:pt>
                <c:pt idx="1">
                  <c:v>36.286000000000001</c:v>
                </c:pt>
                <c:pt idx="2">
                  <c:v>52.499000000000002</c:v>
                </c:pt>
                <c:pt idx="3">
                  <c:v>331.09899999999999</c:v>
                </c:pt>
                <c:pt idx="4">
                  <c:v>1012.296</c:v>
                </c:pt>
                <c:pt idx="5">
                  <c:v>1744.0719999999999</c:v>
                </c:pt>
                <c:pt idx="6">
                  <c:v>5533.8810000000003</c:v>
                </c:pt>
                <c:pt idx="7">
                  <c:v>17155.942999999999</c:v>
                </c:pt>
                <c:pt idx="8">
                  <c:v>28817.668000000001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6C7-4D88-9426-571AE121FC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4384576"/>
        <c:axId val="544379656"/>
      </c:scatterChart>
      <c:valAx>
        <c:axId val="544384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44379656"/>
        <c:crosses val="autoZero"/>
        <c:crossBetween val="midCat"/>
      </c:valAx>
      <c:valAx>
        <c:axId val="544379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443845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Comportamiento del número de arcos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Hoja1!$C$1</c:f>
              <c:strCache>
                <c:ptCount val="1"/>
                <c:pt idx="0">
                  <c:v>ARCOS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Hoja1!$C$2:$C$10</c:f>
              <c:numCache>
                <c:formatCode>General</c:formatCode>
                <c:ptCount val="9"/>
                <c:pt idx="0">
                  <c:v>73</c:v>
                </c:pt>
                <c:pt idx="1">
                  <c:v>146</c:v>
                </c:pt>
                <c:pt idx="2">
                  <c:v>382</c:v>
                </c:pt>
                <c:pt idx="3">
                  <c:v>1633</c:v>
                </c:pt>
                <c:pt idx="4">
                  <c:v>3560</c:v>
                </c:pt>
                <c:pt idx="5">
                  <c:v>5773</c:v>
                </c:pt>
                <c:pt idx="6">
                  <c:v>15334</c:v>
                </c:pt>
                <c:pt idx="7">
                  <c:v>22758</c:v>
                </c:pt>
                <c:pt idx="8">
                  <c:v>32270</c:v>
                </c:pt>
              </c:numCache>
            </c:numRef>
          </c:xVal>
          <c:yVal>
            <c:numRef>
              <c:f>Hoja1!$E$2:$E$10</c:f>
              <c:numCache>
                <c:formatCode>General</c:formatCode>
                <c:ptCount val="9"/>
                <c:pt idx="0">
                  <c:v>24.120999999999999</c:v>
                </c:pt>
                <c:pt idx="1">
                  <c:v>36.286000000000001</c:v>
                </c:pt>
                <c:pt idx="2">
                  <c:v>52.499000000000002</c:v>
                </c:pt>
                <c:pt idx="3">
                  <c:v>331.09899999999999</c:v>
                </c:pt>
                <c:pt idx="4">
                  <c:v>1012.296</c:v>
                </c:pt>
                <c:pt idx="5">
                  <c:v>1744.0719999999999</c:v>
                </c:pt>
                <c:pt idx="6">
                  <c:v>5533.8810000000003</c:v>
                </c:pt>
                <c:pt idx="7">
                  <c:v>17155.942999999999</c:v>
                </c:pt>
                <c:pt idx="8">
                  <c:v>28817.668000000001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9C1-4686-BC59-13E917DC7F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4384576"/>
        <c:axId val="544379656"/>
      </c:scatterChart>
      <c:valAx>
        <c:axId val="544384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44379656"/>
        <c:crosses val="autoZero"/>
        <c:crossBetween val="midCat"/>
      </c:valAx>
      <c:valAx>
        <c:axId val="544379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443845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Comportamiento del número de arcos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Hoja1!$C$1</c:f>
              <c:strCache>
                <c:ptCount val="1"/>
                <c:pt idx="0">
                  <c:v>ARCOS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Hoja1!$C$2:$C$10</c:f>
              <c:numCache>
                <c:formatCode>General</c:formatCode>
                <c:ptCount val="9"/>
                <c:pt idx="0">
                  <c:v>73</c:v>
                </c:pt>
                <c:pt idx="1">
                  <c:v>146</c:v>
                </c:pt>
                <c:pt idx="2">
                  <c:v>382</c:v>
                </c:pt>
                <c:pt idx="3">
                  <c:v>1633</c:v>
                </c:pt>
                <c:pt idx="4">
                  <c:v>3560</c:v>
                </c:pt>
                <c:pt idx="5">
                  <c:v>5773</c:v>
                </c:pt>
                <c:pt idx="6">
                  <c:v>15334</c:v>
                </c:pt>
                <c:pt idx="7">
                  <c:v>22758</c:v>
                </c:pt>
                <c:pt idx="8">
                  <c:v>32270</c:v>
                </c:pt>
              </c:numCache>
            </c:numRef>
          </c:xVal>
          <c:yVal>
            <c:numRef>
              <c:f>Hoja1!$D$2:$D$10</c:f>
              <c:numCache>
                <c:formatCode>General</c:formatCode>
                <c:ptCount val="9"/>
                <c:pt idx="0">
                  <c:v>0.52200000000000002</c:v>
                </c:pt>
                <c:pt idx="1">
                  <c:v>0.55900000000000005</c:v>
                </c:pt>
                <c:pt idx="2">
                  <c:v>0.61099999999999999</c:v>
                </c:pt>
                <c:pt idx="3">
                  <c:v>0.66400000000000003</c:v>
                </c:pt>
                <c:pt idx="4">
                  <c:v>0.84499999999999997</c:v>
                </c:pt>
                <c:pt idx="5">
                  <c:v>0.78900000000000003</c:v>
                </c:pt>
                <c:pt idx="6">
                  <c:v>0.97099999999999997</c:v>
                </c:pt>
                <c:pt idx="7">
                  <c:v>1.06</c:v>
                </c:pt>
                <c:pt idx="8">
                  <c:v>1.2769999999999999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33A-4EFB-B5C0-F4D9711974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4384576"/>
        <c:axId val="544379656"/>
      </c:scatterChart>
      <c:valAx>
        <c:axId val="544384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44379656"/>
        <c:crosses val="autoZero"/>
        <c:crossBetween val="midCat"/>
      </c:valAx>
      <c:valAx>
        <c:axId val="544379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443845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Comportamiento del número de vértices</a:t>
            </a:r>
          </a:p>
        </c:rich>
      </c:tx>
      <c:layout>
        <c:manualLayout>
          <c:xMode val="edge"/>
          <c:yMode val="edge"/>
          <c:x val="0.26313361220472442"/>
          <c:y val="1.45985401459854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VÉRTICES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Hoja1!$B$2:$B$10</c:f>
              <c:numCache>
                <c:formatCode>General</c:formatCode>
                <c:ptCount val="9"/>
                <c:pt idx="0">
                  <c:v>74</c:v>
                </c:pt>
                <c:pt idx="1">
                  <c:v>146</c:v>
                </c:pt>
                <c:pt idx="2">
                  <c:v>295</c:v>
                </c:pt>
                <c:pt idx="3">
                  <c:v>984</c:v>
                </c:pt>
                <c:pt idx="4">
                  <c:v>1954</c:v>
                </c:pt>
                <c:pt idx="5">
                  <c:v>2922</c:v>
                </c:pt>
                <c:pt idx="6">
                  <c:v>6829</c:v>
                </c:pt>
                <c:pt idx="7">
                  <c:v>9767</c:v>
                </c:pt>
                <c:pt idx="8">
                  <c:v>13535</c:v>
                </c:pt>
              </c:numCache>
            </c:numRef>
          </c:xVal>
          <c:yVal>
            <c:numRef>
              <c:f>Hoja1!$D$2:$D$10</c:f>
              <c:numCache>
                <c:formatCode>General</c:formatCode>
                <c:ptCount val="9"/>
                <c:pt idx="0">
                  <c:v>0.52200000000000002</c:v>
                </c:pt>
                <c:pt idx="1">
                  <c:v>0.55900000000000005</c:v>
                </c:pt>
                <c:pt idx="2">
                  <c:v>0.61099999999999999</c:v>
                </c:pt>
                <c:pt idx="3">
                  <c:v>0.66400000000000003</c:v>
                </c:pt>
                <c:pt idx="4">
                  <c:v>0.84499999999999997</c:v>
                </c:pt>
                <c:pt idx="5">
                  <c:v>0.78900000000000003</c:v>
                </c:pt>
                <c:pt idx="6">
                  <c:v>0.97099999999999997</c:v>
                </c:pt>
                <c:pt idx="7">
                  <c:v>1.06</c:v>
                </c:pt>
                <c:pt idx="8">
                  <c:v>1.2769999999999999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B17-4915-8BB5-2ED1E838EA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4384576"/>
        <c:axId val="544379656"/>
      </c:scatterChart>
      <c:valAx>
        <c:axId val="544384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44379656"/>
        <c:crosses val="autoZero"/>
        <c:crossBetween val="midCat"/>
      </c:valAx>
      <c:valAx>
        <c:axId val="544379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443845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520</Words>
  <Characters>2861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Lindsay Pinto Morato</cp:lastModifiedBy>
  <cp:revision>38</cp:revision>
  <dcterms:created xsi:type="dcterms:W3CDTF">2021-02-10T17:06:00Z</dcterms:created>
  <dcterms:modified xsi:type="dcterms:W3CDTF">2021-05-18T17:52:00Z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