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7A47E9B" w14:textId="77777777" w:rsidR="009733DC" w:rsidRPr="00E36356" w:rsidRDefault="009733DC" w:rsidP="009733DC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Lindsay Vanessa Pinto Morato</w:t>
      </w:r>
      <w:r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202023138</w:t>
      </w:r>
    </w:p>
    <w:p w14:paraId="3C99DA39" w14:textId="77777777" w:rsidR="009733DC" w:rsidRPr="00E36356" w:rsidRDefault="009733DC" w:rsidP="009733DC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Maicol </w:t>
      </w:r>
      <w:proofErr w:type="spellStart"/>
      <w:r>
        <w:rPr>
          <w:noProof w:val="0"/>
          <w:lang w:val="es-419"/>
        </w:rPr>
        <w:t>Yojan</w:t>
      </w:r>
      <w:proofErr w:type="spellEnd"/>
      <w:r>
        <w:rPr>
          <w:noProof w:val="0"/>
          <w:lang w:val="es-419"/>
        </w:rPr>
        <w:t xml:space="preserve"> Antonio Rincón Cod 202027329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733D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9733DC" w:rsidRPr="00E36356" w:rsidRDefault="009733DC" w:rsidP="009733D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0DBF003" w:rsidR="009733DC" w:rsidRPr="00E36356" w:rsidRDefault="009733DC" w:rsidP="00973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3500U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2.10GHZ</w:t>
            </w:r>
          </w:p>
        </w:tc>
        <w:tc>
          <w:tcPr>
            <w:tcW w:w="1681" w:type="pct"/>
          </w:tcPr>
          <w:p w14:paraId="7AF5548A" w14:textId="56718A53" w:rsidR="009733DC" w:rsidRPr="00E36356" w:rsidRDefault="009733DC" w:rsidP="00973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Pentium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Quad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Core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Processor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N4200 1.10 GHz</w:t>
            </w:r>
          </w:p>
        </w:tc>
      </w:tr>
      <w:tr w:rsidR="009733D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733DC" w:rsidRPr="00E36356" w:rsidRDefault="009733DC" w:rsidP="009733D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0938685" w:rsidR="009733DC" w:rsidRPr="00E36356" w:rsidRDefault="009733DC" w:rsidP="00973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 (6.94 utilizable)</w:t>
            </w:r>
          </w:p>
        </w:tc>
        <w:tc>
          <w:tcPr>
            <w:tcW w:w="1681" w:type="pct"/>
          </w:tcPr>
          <w:p w14:paraId="1BB3A3D4" w14:textId="5CD475F5" w:rsidR="009733DC" w:rsidRPr="00E36356" w:rsidRDefault="009733DC" w:rsidP="00973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4,00GB (3.84 Utilizable)</w:t>
            </w:r>
          </w:p>
        </w:tc>
      </w:tr>
      <w:tr w:rsidR="009733D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733DC" w:rsidRPr="00E36356" w:rsidRDefault="009733DC" w:rsidP="009733D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69C77A7" w:rsidR="009733DC" w:rsidRPr="00E36356" w:rsidRDefault="009733DC" w:rsidP="00973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Single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languaje</w:t>
            </w:r>
            <w:proofErr w:type="spellEnd"/>
          </w:p>
        </w:tc>
        <w:tc>
          <w:tcPr>
            <w:tcW w:w="1681" w:type="pct"/>
          </w:tcPr>
          <w:p w14:paraId="6560BD8A" w14:textId="5DBE0FBE" w:rsidR="009733DC" w:rsidRPr="00E36356" w:rsidRDefault="009733DC" w:rsidP="009733D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0"/>
        <w:gridCol w:w="1514"/>
        <w:gridCol w:w="1521"/>
        <w:gridCol w:w="1449"/>
        <w:gridCol w:w="1378"/>
        <w:gridCol w:w="1378"/>
      </w:tblGrid>
      <w:tr w:rsidR="00AB4179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B4179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18C81E2E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2548872C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3500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ADE97D8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13C36346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B8B5951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2609,37</w:t>
            </w:r>
          </w:p>
        </w:tc>
      </w:tr>
      <w:tr w:rsidR="00AB4179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3C9CD09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7894D0F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7070FFB2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6A6BBBEC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12531,2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5928E84D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12109,37</w:t>
            </w:r>
          </w:p>
        </w:tc>
      </w:tr>
      <w:tr w:rsidR="00AB4179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3CD8E0D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84328,12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55AC4A1C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83093,75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02B9FD3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E538AD5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50937,5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463DB71A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47281,25</w:t>
            </w:r>
          </w:p>
        </w:tc>
      </w:tr>
      <w:tr w:rsidR="00AB4179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37EA5AD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371156,25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2A54E22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6B7C76A3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C634B6C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267562,5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00BC68B6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227187,5</w:t>
            </w:r>
          </w:p>
        </w:tc>
      </w:tr>
      <w:tr w:rsidR="00AB4179" w:rsidRPr="00AB47E6" w14:paraId="2176BA9B" w14:textId="77777777" w:rsidTr="007E01C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1C99F4EC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1221328,12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2B96058B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1240093,75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1D81A51A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1242968,75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A4130F5" w:rsidR="00AB21D2" w:rsidRPr="00AB47E6" w:rsidRDefault="00AB4179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988531,25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2C8BB5AE" w:rsidR="00AB21D2" w:rsidRPr="00AB47E6" w:rsidRDefault="00AB4179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984781,25</w:t>
            </w:r>
          </w:p>
        </w:tc>
      </w:tr>
      <w:tr w:rsidR="00AB4179" w:rsidRPr="00AB47E6" w14:paraId="5756ED99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09C851BB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08B95B5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5233EF62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69CF5" w14:textId="3F6A105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032BA" w14:textId="02716EE5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3A121990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05D6F74B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49F1C5F0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736296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7F247D" w14:textId="6301C008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A7A283" w14:textId="54B802C2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19FF688F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2D9B47E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5B435DE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E99E21E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6F09F" w14:textId="5530D85C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9BC09" w14:textId="324EB5D4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1CB3CCCC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4EDFAC0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42765F54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308479A2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088716" w14:textId="4DE91903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F334390" w14:textId="10A25F55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2"/>
        <w:gridCol w:w="1496"/>
        <w:gridCol w:w="1502"/>
        <w:gridCol w:w="1436"/>
        <w:gridCol w:w="1362"/>
        <w:gridCol w:w="136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119409DD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302A1C9A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47A622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3515,62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5E8E4E9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49636C47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2656,25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DF31771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19250,5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3EEE38D5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18609,37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669DF79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18484,37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F59D203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12500,0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C866DFA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12453,12</w:t>
            </w: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137AB7A1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4D83E17F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88640,62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9CB2D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73681BE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54500,0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55D881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50756,62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55012D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980D666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272875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7D1E95B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277484,37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6541D548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273750,0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B284760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227406,25</w:t>
            </w: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2474824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1508234,37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E3C8EC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1470437,5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494F2974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1352640,62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A348B7D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1195687,5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8FE3F37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993609,37</w:t>
            </w:r>
          </w:p>
        </w:tc>
      </w:tr>
      <w:tr w:rsidR="00AB4179" w:rsidRPr="002D5C3A" w14:paraId="30CBE73E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653B026F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A1DAE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51580ED6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43C37" w14:textId="6841D45E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6CDA4" w14:textId="48A975DA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5C3DD78A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23D93A36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3A3DFAB0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6C70EB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B7899E8" w14:textId="407D19AD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281B182B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415BA73A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5F9AF3F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4D8BBDEC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501D8EF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F778F" w14:textId="1A4EE18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327AF9A5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3E6467C7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8D6BF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32EC0644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36A81CB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970E13" w14:textId="5F2EF685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32C8087B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0EB402E0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0A730560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23B9367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7801FC1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7CBA9A0" w14:textId="27B43D8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B372C86" w14:textId="3EFA32D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5AD097F6" w:rsidR="00392066" w:rsidRPr="00E36356" w:rsidRDefault="0013208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Presenta tiempos de ejecución menores, aunque similares al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.</w:t>
            </w:r>
          </w:p>
        </w:tc>
        <w:tc>
          <w:tcPr>
            <w:tcW w:w="3420" w:type="dxa"/>
          </w:tcPr>
          <w:p w14:paraId="2FA99EAB" w14:textId="57405A2F" w:rsidR="00392066" w:rsidRPr="00E36356" w:rsidRDefault="0013208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Los tiempos de ejecución son ligeramente mayores a los del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.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B61CA5F" w:rsidR="00392066" w:rsidRPr="00E36356" w:rsidRDefault="001320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comportamiento es mejor que en 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y esta diferencia se acentúa a medida que crece el tamaño de los datos.</w:t>
            </w:r>
          </w:p>
        </w:tc>
        <w:tc>
          <w:tcPr>
            <w:tcW w:w="3420" w:type="dxa"/>
          </w:tcPr>
          <w:p w14:paraId="6303CB67" w14:textId="6290E303" w:rsidR="00392066" w:rsidRPr="00E36356" w:rsidRDefault="001320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comportamiento es significativamente menor que con 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pues los tiempos de ejecución aumentan significativamente a medida que aumenta el tamaño de los datos.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19D880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377AB57" w14:textId="12CDDF97" w:rsidR="0013208D" w:rsidRDefault="0013208D" w:rsidP="0013208D">
      <w:pPr>
        <w:spacing w:after="0"/>
        <w:jc w:val="both"/>
        <w:rPr>
          <w:rFonts w:ascii="Dax-Regular" w:hAnsi="Dax-Regular"/>
          <w:lang w:val="es-419"/>
        </w:rPr>
      </w:pPr>
    </w:p>
    <w:p w14:paraId="7F076AA9" w14:textId="1236410D" w:rsidR="0013208D" w:rsidRDefault="00F65469" w:rsidP="00F65469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A6B59F8" wp14:editId="0CF153EF">
            <wp:extent cx="4967622" cy="3600000"/>
            <wp:effectExtent l="0" t="0" r="444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EC42F" w14:textId="77777777" w:rsidR="0013208D" w:rsidRPr="0013208D" w:rsidRDefault="0013208D" w:rsidP="0013208D">
      <w:pPr>
        <w:spacing w:after="0"/>
        <w:jc w:val="both"/>
        <w:rPr>
          <w:rFonts w:ascii="Dax-Regular" w:hAnsi="Dax-Regular"/>
          <w:lang w:val="es-419"/>
        </w:rPr>
      </w:pPr>
    </w:p>
    <w:p w14:paraId="258215EF" w14:textId="37309FB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</w:p>
    <w:p w14:paraId="5F6BD8B0" w14:textId="7063E54E" w:rsidR="0013208D" w:rsidRDefault="0013208D" w:rsidP="0013208D">
      <w:pPr>
        <w:spacing w:after="0"/>
        <w:jc w:val="both"/>
        <w:rPr>
          <w:rFonts w:ascii="Dax-Regular" w:hAnsi="Dax-Regular"/>
          <w:lang w:val="es-419"/>
        </w:rPr>
      </w:pPr>
    </w:p>
    <w:p w14:paraId="4360D879" w14:textId="677AE232" w:rsidR="0013208D" w:rsidRDefault="00F65469" w:rsidP="00F65469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4D9AB2C" wp14:editId="7DC94F1F">
            <wp:extent cx="4967622" cy="3600000"/>
            <wp:effectExtent l="0" t="0" r="444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C4836" w14:textId="03EB2C31" w:rsidR="00F65469" w:rsidRDefault="00F65469" w:rsidP="0013208D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5372505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37FDC1C" w14:textId="3B2C1037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476D2FE" w14:textId="59783006" w:rsidR="00F65469" w:rsidRPr="00E36356" w:rsidRDefault="00F65469" w:rsidP="00F65469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BD7F0EB" wp14:editId="65AA6FA2">
            <wp:extent cx="4967622" cy="3600000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6ECD4" w14:textId="568988E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5559A5F" w14:textId="70101EE7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57E6F71" w14:textId="337EF443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7EEE244" wp14:editId="1646C1A1">
            <wp:extent cx="4967622" cy="3600000"/>
            <wp:effectExtent l="0" t="0" r="444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D7FB7" w14:textId="77777777" w:rsidR="00F65469" w:rsidRPr="00E36356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7D4CB9D" w14:textId="02E5472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0E7E349" w14:textId="4B0736DF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ED0E133" w14:textId="3AEE4DCB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D145F08" wp14:editId="0C63562C">
            <wp:extent cx="4967622" cy="3600000"/>
            <wp:effectExtent l="0" t="0" r="444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59D9A" w14:textId="59ED96C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0ABEEE86" w14:textId="59D1390F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A86DEFF" w14:textId="6D92BA32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4A856498" wp14:editId="1A41E8F5">
            <wp:extent cx="4967622" cy="3600000"/>
            <wp:effectExtent l="0" t="0" r="444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DFD09" w14:textId="77777777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A78C64F" w14:textId="5A0B8D8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08419C7C" w14:textId="581D011C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BC0749F" w14:textId="23E909A3" w:rsidR="00F65469" w:rsidRPr="00A31D97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53A6DE96" wp14:editId="56B583E1">
            <wp:extent cx="4967622" cy="3600000"/>
            <wp:effectExtent l="0" t="0" r="444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0E38CE26" w:rsid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34493C55" w14:textId="77777777" w:rsidR="00980E38" w:rsidRPr="00980E38" w:rsidRDefault="00980E38" w:rsidP="00980E38">
      <w:pPr>
        <w:rPr>
          <w:lang w:val="es-419"/>
        </w:rPr>
      </w:pPr>
    </w:p>
    <w:p w14:paraId="4CAE85A3" w14:textId="081724E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AEF4BD7" w14:textId="493D7177" w:rsid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5536AD88" w14:textId="454A449C" w:rsidR="00980E38" w:rsidRDefault="00980E38" w:rsidP="00980E3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Teóricamente se explica que los tiempos de ejecución entre el </w:t>
      </w:r>
      <w:proofErr w:type="spellStart"/>
      <w:r>
        <w:rPr>
          <w:rFonts w:ascii="Dax-Regular" w:hAnsi="Dax-Regular"/>
          <w:lang w:val="es-419"/>
        </w:rPr>
        <w:t>Inserion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,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y 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deberían ser mejores para este último, sin embargo, en las pruebas se vieron tiempos de ejecución muy similares para estos 3 algoritmos. Por otro lado, aunque el comportamiento del 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en el peor de los casos es de O(n</w:t>
      </w:r>
      <w:r w:rsidRPr="00980E38">
        <w:rPr>
          <w:rFonts w:ascii="Dax-Regular" w:hAnsi="Dax-Regular"/>
          <w:lang w:val="es-419"/>
        </w:rPr>
        <w:t>^</w:t>
      </w:r>
      <w:r>
        <w:rPr>
          <w:rFonts w:ascii="Dax-Regular" w:hAnsi="Dax-Regular"/>
          <w:lang w:val="es-419"/>
        </w:rPr>
        <w:t xml:space="preserve">2) y para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de </w:t>
      </w:r>
      <w:proofErr w:type="gramStart"/>
      <w:r>
        <w:rPr>
          <w:rFonts w:ascii="Dax-Regular" w:hAnsi="Dax-Regular"/>
          <w:lang w:val="es-419"/>
        </w:rPr>
        <w:t>O(</w:t>
      </w:r>
      <w:proofErr w:type="gramEnd"/>
      <w:r>
        <w:rPr>
          <w:rFonts w:ascii="Dax-Regular" w:hAnsi="Dax-Regular"/>
          <w:lang w:val="es-419"/>
        </w:rPr>
        <w:t xml:space="preserve">n log (n)), el promedio para ambos debería ser de </w:t>
      </w:r>
      <w:r>
        <w:rPr>
          <w:rFonts w:ascii="Dax-Regular" w:hAnsi="Dax-Regular"/>
          <w:lang w:val="es-419"/>
        </w:rPr>
        <w:t>O(n log (n))</w:t>
      </w:r>
      <w:r>
        <w:rPr>
          <w:rFonts w:ascii="Dax-Regular" w:hAnsi="Dax-Regular"/>
          <w:lang w:val="es-419"/>
        </w:rPr>
        <w:t xml:space="preserve">, no obstante, las pruebas realizadas siempre arrojaron tiempos menores (en promedio) para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tanto en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como en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>.</w:t>
      </w:r>
    </w:p>
    <w:p w14:paraId="3A8EFF6B" w14:textId="1AE97228" w:rsid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08CD2A8C" w14:textId="77777777" w:rsidR="00980E38" w:rsidRPr="001E238E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5E498F83" w14:textId="4D36EA1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EBF50E4" w14:textId="77777777" w:rsidR="00980E38" w:rsidRPr="00980E38" w:rsidRDefault="00980E38" w:rsidP="00980E38">
      <w:pPr>
        <w:rPr>
          <w:rFonts w:ascii="Dax-Regular" w:hAnsi="Dax-Regular"/>
          <w:lang w:val="es-419"/>
        </w:rPr>
      </w:pPr>
    </w:p>
    <w:p w14:paraId="47137180" w14:textId="12EF50B1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8C77298" w14:textId="77777777" w:rsidR="00980E38" w:rsidRP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01F756BE" w14:textId="77777777" w:rsidR="00980E38" w:rsidRPr="001E238E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4FF61E54" w14:textId="2EED47E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FEC5BA2" w14:textId="00EA2B97" w:rsidR="00F65469" w:rsidRDefault="00F65469" w:rsidP="00F65469">
      <w:pPr>
        <w:pStyle w:val="Prrafodelista"/>
        <w:rPr>
          <w:rFonts w:ascii="Dax-Regular" w:hAnsi="Dax-Regular"/>
          <w:lang w:val="es-419"/>
        </w:rPr>
      </w:pPr>
    </w:p>
    <w:p w14:paraId="3296FF8C" w14:textId="646430E6" w:rsidR="00F65469" w:rsidRDefault="00980E38" w:rsidP="00F65469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se tienen en cuenta únicamente los tiempos de ejecución, se prefiere el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sobre el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pues presenta tiempos menores de ejecución en todas sus pruebas.</w:t>
      </w:r>
    </w:p>
    <w:p w14:paraId="72B4DAF1" w14:textId="77777777" w:rsidR="00980E38" w:rsidRPr="001E238E" w:rsidRDefault="00980E38" w:rsidP="00F65469">
      <w:pPr>
        <w:pStyle w:val="Prrafodelista"/>
        <w:rPr>
          <w:rFonts w:ascii="Dax-Regular" w:hAnsi="Dax-Regular"/>
          <w:lang w:val="es-419"/>
        </w:rPr>
      </w:pPr>
    </w:p>
    <w:p w14:paraId="2FF66CC2" w14:textId="5E305679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7F723AD7" w14:textId="5C4856F8" w:rsid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5E3D5483" w14:textId="45AF92D1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7BA02E7E" w14:textId="2C73A161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6B02E2C6" w14:textId="1C4D7A9E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6365B7D1" w14:textId="407D22D2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1BADB0B4" w14:textId="6F82F689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7FAE02F6" w14:textId="77777777" w:rsidR="00980E38" w:rsidRPr="00980E38" w:rsidRDefault="00980E38" w:rsidP="00980E38">
      <w:pPr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71DF3E21"/>
    <w:multiLevelType w:val="hybridMultilevel"/>
    <w:tmpl w:val="8D987E2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208D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9733DC"/>
    <w:rsid w:val="00980E38"/>
    <w:rsid w:val="00A31D97"/>
    <w:rsid w:val="00A74C44"/>
    <w:rsid w:val="00AB21D2"/>
    <w:rsid w:val="00AB4179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985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27</cp:revision>
  <dcterms:created xsi:type="dcterms:W3CDTF">2021-02-10T17:06:00Z</dcterms:created>
  <dcterms:modified xsi:type="dcterms:W3CDTF">2021-03-01T13:46:00Z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