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CDC7D" w14:textId="77777777" w:rsidR="00803820" w:rsidRPr="00803820" w:rsidRDefault="00803820" w:rsidP="0080382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OBSERVACIONES DEL LA PRÁCTICA</w:t>
      </w:r>
    </w:p>
    <w:p w14:paraId="537371BD" w14:textId="77777777" w:rsidR="00803820" w:rsidRPr="00803820" w:rsidRDefault="00803820" w:rsidP="00803820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Juan Camilo Gonzalez 201911030</w:t>
      </w:r>
    </w:p>
    <w:p w14:paraId="0EDF40B2" w14:textId="77777777" w:rsidR="00803820" w:rsidRPr="00803820" w:rsidRDefault="00803820" w:rsidP="00803820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Luis Francisco Escobar 202020323</w:t>
      </w:r>
    </w:p>
    <w:p w14:paraId="25C1A8C2" w14:textId="77777777" w:rsidR="00803820" w:rsidRPr="00803820" w:rsidRDefault="00803820" w:rsidP="00803820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 </w:t>
      </w:r>
    </w:p>
    <w:p w14:paraId="1173E7E1" w14:textId="77777777" w:rsidR="00803820" w:rsidRPr="00803820" w:rsidRDefault="00803820" w:rsidP="00803820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1)</w:t>
      </w:r>
      <w:r w:rsidRPr="00803820">
        <w:rPr>
          <w:rFonts w:ascii="Arial" w:eastAsia="Times New Roman" w:hAnsi="Arial" w:cs="Arial"/>
          <w:noProof w:val="0"/>
          <w:color w:val="000000"/>
          <w:sz w:val="14"/>
          <w:szCs w:val="14"/>
          <w:lang w:val="es-MX" w:eastAsia="es-MX"/>
        </w:rPr>
        <w:t>   </w:t>
      </w:r>
      <w:proofErr w:type="gramStart"/>
      <w:r w:rsidRPr="00803820">
        <w:rPr>
          <w:rFonts w:ascii="Arial" w:eastAsia="Times New Roman" w:hAnsi="Arial" w:cs="Arial"/>
          <w:noProof w:val="0"/>
          <w:color w:val="000000"/>
          <w:sz w:val="14"/>
          <w:szCs w:val="14"/>
          <w:lang w:val="es-MX" w:eastAsia="es-MX"/>
        </w:rPr>
        <w:t xml:space="preserve">   </w:t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¿</w:t>
      </w:r>
      <w:proofErr w:type="gram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Cuáles son los mecanismos de interacción (I/O: Input/Output) que tiene el </w:t>
      </w:r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 xml:space="preserve">view.py </w:t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con el usuario?</w:t>
      </w:r>
    </w:p>
    <w:p w14:paraId="26936E91" w14:textId="77777777" w:rsidR="00803820" w:rsidRPr="00803820" w:rsidRDefault="00803820" w:rsidP="00803820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O: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Print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 mostrando el menú de opciones al usuario</w:t>
      </w:r>
    </w:p>
    <w:p w14:paraId="010583A0" w14:textId="77777777" w:rsidR="00803820" w:rsidRPr="00803820" w:rsidRDefault="00803820" w:rsidP="00803820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I: la selección de opciones del usuario</w:t>
      </w:r>
    </w:p>
    <w:p w14:paraId="4B974786" w14:textId="77777777" w:rsidR="00803820" w:rsidRPr="00803820" w:rsidRDefault="00803820" w:rsidP="00803820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O: resultados de la búsqueda</w:t>
      </w:r>
    </w:p>
    <w:p w14:paraId="059FB494" w14:textId="77777777" w:rsidR="00803820" w:rsidRPr="00803820" w:rsidRDefault="00803820" w:rsidP="0080382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</w:p>
    <w:p w14:paraId="5ADF48FD" w14:textId="77777777" w:rsidR="00803820" w:rsidRPr="00803820" w:rsidRDefault="00803820" w:rsidP="00803820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2)</w:t>
      </w:r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>   </w:t>
      </w:r>
      <w:proofErr w:type="gramStart"/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 xml:space="preserve">   </w:t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¿</w:t>
      </w:r>
      <w:proofErr w:type="gram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Cómo se almacenan los datos de </w:t>
      </w:r>
      <w:proofErr w:type="spellStart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GoodReads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 en el </w:t>
      </w:r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model.py</w:t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?</w:t>
      </w:r>
    </w:p>
    <w:p w14:paraId="42FFE6BB" w14:textId="77777777" w:rsidR="00803820" w:rsidRPr="00803820" w:rsidRDefault="00803820" w:rsidP="00803820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Los datos de los libros se almacenan mediante un diccionario compuesto por listas que tienen información del libro </w:t>
      </w:r>
    </w:p>
    <w:p w14:paraId="6E435F16" w14:textId="77777777" w:rsidR="00803820" w:rsidRPr="00803820" w:rsidRDefault="00803820" w:rsidP="0080382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</w:p>
    <w:p w14:paraId="29A3AFF3" w14:textId="77777777" w:rsidR="00803820" w:rsidRPr="00803820" w:rsidRDefault="00803820" w:rsidP="00803820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3)</w:t>
      </w:r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>   </w:t>
      </w:r>
      <w:proofErr w:type="gramStart"/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 xml:space="preserve">   </w:t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¿</w:t>
      </w:r>
      <w:proofErr w:type="gram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Cuáles son las funciones que comunican el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el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 </w:t>
      </w:r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 xml:space="preserve">view.py </w:t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y el</w:t>
      </w:r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 xml:space="preserve"> model.py</w:t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?</w:t>
      </w:r>
    </w:p>
    <w:p w14:paraId="07A1D8EB" w14:textId="77777777" w:rsidR="00803820" w:rsidRPr="00803820" w:rsidRDefault="00803820" w:rsidP="00803820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eastAsia="es-MX"/>
        </w:rPr>
        <w:t>Funciones como:</w:t>
      </w:r>
    </w:p>
    <w:p w14:paraId="670B6877" w14:textId="77777777" w:rsidR="00803820" w:rsidRPr="00803820" w:rsidRDefault="00803820" w:rsidP="00803820">
      <w:pPr>
        <w:shd w:val="clear" w:color="auto" w:fill="1E1E1E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MX"/>
        </w:rPr>
      </w:pPr>
      <w:r w:rsidRPr="00803820">
        <w:rPr>
          <w:rFonts w:ascii="Courier New" w:eastAsia="Times New Roman" w:hAnsi="Courier New" w:cs="Courier New"/>
          <w:noProof w:val="0"/>
          <w:color w:val="DCDCAA"/>
          <w:sz w:val="21"/>
          <w:szCs w:val="21"/>
          <w:lang w:eastAsia="es-MX"/>
        </w:rPr>
        <w:t>initCatalog</w:t>
      </w:r>
      <w:r w:rsidRPr="00803820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eastAsia="es-MX"/>
        </w:rPr>
        <w:t>()</w:t>
      </w:r>
    </w:p>
    <w:p w14:paraId="3BB386CE" w14:textId="77777777" w:rsidR="00803820" w:rsidRPr="00803820" w:rsidRDefault="00803820" w:rsidP="00803820">
      <w:pPr>
        <w:shd w:val="clear" w:color="auto" w:fill="1E1E1E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MX"/>
        </w:rPr>
      </w:pPr>
      <w:r w:rsidRPr="00803820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eastAsia="es-MX"/>
        </w:rPr>
        <w:t>getBestBooks()</w:t>
      </w:r>
    </w:p>
    <w:p w14:paraId="7147640D" w14:textId="77777777" w:rsidR="00803820" w:rsidRPr="00803820" w:rsidRDefault="00803820" w:rsidP="00803820">
      <w:pPr>
        <w:shd w:val="clear" w:color="auto" w:fill="1E1E1E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MX"/>
        </w:rPr>
      </w:pPr>
      <w:r w:rsidRPr="00803820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eastAsia="es-MX"/>
        </w:rPr>
        <w:t>getBooksByAuthor()</w:t>
      </w:r>
    </w:p>
    <w:p w14:paraId="5AD6310B" w14:textId="77777777" w:rsidR="00803820" w:rsidRPr="00803820" w:rsidRDefault="00803820" w:rsidP="00803820">
      <w:pPr>
        <w:shd w:val="clear" w:color="auto" w:fill="1E1E1E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MX"/>
        </w:rPr>
      </w:pPr>
      <w:r w:rsidRPr="00803820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eastAsia="es-MX"/>
        </w:rPr>
        <w:t>countBooksByTag()</w:t>
      </w:r>
    </w:p>
    <w:p w14:paraId="6624699B" w14:textId="77777777" w:rsidR="00803820" w:rsidRPr="00803820" w:rsidRDefault="00803820" w:rsidP="00803820">
      <w:pPr>
        <w:shd w:val="clear" w:color="auto" w:fill="1E1E1E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proofErr w:type="spellStart"/>
      <w:proofErr w:type="gramStart"/>
      <w:r w:rsidRPr="00803820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s-MX" w:eastAsia="es-MX"/>
        </w:rPr>
        <w:t>loadData</w:t>
      </w:r>
      <w:proofErr w:type="spellEnd"/>
      <w:r w:rsidRPr="00803820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s-MX" w:eastAsia="es-MX"/>
        </w:rPr>
        <w:t>(</w:t>
      </w:r>
      <w:proofErr w:type="gramEnd"/>
      <w:r w:rsidRPr="00803820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s-MX" w:eastAsia="es-MX"/>
        </w:rPr>
        <w:t>)</w:t>
      </w:r>
    </w:p>
    <w:p w14:paraId="1DF44DC1" w14:textId="77777777" w:rsidR="00803820" w:rsidRPr="00803820" w:rsidRDefault="00803820" w:rsidP="0080382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      Que comunican el view.py y el model.py mediante el controler.py</w:t>
      </w:r>
    </w:p>
    <w:p w14:paraId="4057B4EA" w14:textId="77777777" w:rsidR="00803820" w:rsidRPr="00803820" w:rsidRDefault="00803820" w:rsidP="00803820">
      <w:pPr>
        <w:spacing w:before="240" w:after="24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4)</w:t>
      </w:r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 xml:space="preserve">  </w:t>
      </w:r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ab/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¿Cómo se crea una lista?</w:t>
      </w:r>
    </w:p>
    <w:p w14:paraId="7FC439A3" w14:textId="77777777" w:rsidR="00803820" w:rsidRPr="00803820" w:rsidRDefault="00803820" w:rsidP="00803820">
      <w:pPr>
        <w:spacing w:before="240" w:after="24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Mediante la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funcion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 new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list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 usando parámetros como: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datastructure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,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cmpfunction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,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key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,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delimiter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,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filename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 genera una lista vacía como resultado.</w:t>
      </w:r>
    </w:p>
    <w:p w14:paraId="25E4311B" w14:textId="77777777" w:rsidR="00803820" w:rsidRPr="00803820" w:rsidRDefault="00803820" w:rsidP="00803820">
      <w:pPr>
        <w:spacing w:before="240" w:after="24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5)</w:t>
      </w:r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 xml:space="preserve">  </w:t>
      </w:r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ab/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¿Qué hace el parámetro </w:t>
      </w:r>
      <w:proofErr w:type="spellStart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cmpfunction</w:t>
      </w:r>
      <w:proofErr w:type="spellEnd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=</w:t>
      </w:r>
      <w:proofErr w:type="spellStart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None</w:t>
      </w:r>
      <w:proofErr w:type="spellEnd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 xml:space="preserve"> </w:t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en la función </w:t>
      </w:r>
      <w:proofErr w:type="spellStart"/>
      <w:proofErr w:type="gramStart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newList</w:t>
      </w:r>
      <w:proofErr w:type="spellEnd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(</w:t>
      </w:r>
      <w:proofErr w:type="gramEnd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)</w:t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?</w:t>
      </w:r>
    </w:p>
    <w:p w14:paraId="3E3C9B45" w14:textId="77777777" w:rsidR="00803820" w:rsidRPr="00803820" w:rsidRDefault="00803820" w:rsidP="00803820">
      <w:pPr>
        <w:spacing w:before="240" w:after="24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El parámetro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cmpFunction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=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None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 dentro de la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funcion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 sirve para proveer la función de comparación dentro de los elementos de la lista. En este caso al ser igual a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none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esta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 por defecto</w:t>
      </w:r>
    </w:p>
    <w:p w14:paraId="361D8454" w14:textId="77777777" w:rsidR="00803820" w:rsidRPr="00803820" w:rsidRDefault="00803820" w:rsidP="00803820">
      <w:pPr>
        <w:spacing w:before="240" w:after="24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6)</w:t>
      </w:r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 xml:space="preserve">  </w:t>
      </w:r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ab/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¿Qué hace la </w:t>
      </w:r>
      <w:proofErr w:type="spellStart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funció</w:t>
      </w:r>
      <w:proofErr w:type="spellEnd"/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 </w:t>
      </w:r>
      <w:proofErr w:type="spellStart"/>
      <w:proofErr w:type="gramStart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addLast</w:t>
      </w:r>
      <w:proofErr w:type="spellEnd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(</w:t>
      </w:r>
      <w:proofErr w:type="gramEnd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)</w:t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?</w:t>
      </w:r>
    </w:p>
    <w:p w14:paraId="256A5153" w14:textId="77777777" w:rsidR="00803820" w:rsidRPr="00803820" w:rsidRDefault="00803820" w:rsidP="00803820">
      <w:pPr>
        <w:spacing w:before="240" w:after="24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Le llega por parámetros una lista y un elemento e inserta este elemento en la última posición de esa lista. </w:t>
      </w:r>
    </w:p>
    <w:p w14:paraId="7ABEA993" w14:textId="77777777" w:rsidR="00803820" w:rsidRPr="00803820" w:rsidRDefault="00803820" w:rsidP="00803820">
      <w:pPr>
        <w:spacing w:before="240" w:after="24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7)</w:t>
      </w:r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 xml:space="preserve">  </w:t>
      </w:r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ab/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¿Qué hace la función </w:t>
      </w:r>
      <w:proofErr w:type="spellStart"/>
      <w:proofErr w:type="gramStart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getElement</w:t>
      </w:r>
      <w:proofErr w:type="spellEnd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(</w:t>
      </w:r>
      <w:proofErr w:type="gramEnd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)</w:t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?</w:t>
      </w:r>
    </w:p>
    <w:p w14:paraId="7F7C7717" w14:textId="77777777" w:rsidR="00803820" w:rsidRPr="00803820" w:rsidRDefault="00803820" w:rsidP="00803820">
      <w:pPr>
        <w:spacing w:before="240" w:after="24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Le llega por parámetros una lista y una posición y retorna el elemento en esa posición. </w:t>
      </w:r>
    </w:p>
    <w:p w14:paraId="64F1B5F3" w14:textId="77777777" w:rsidR="00803820" w:rsidRPr="00803820" w:rsidRDefault="00803820" w:rsidP="00803820">
      <w:pPr>
        <w:spacing w:before="240" w:after="24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8)</w:t>
      </w:r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 xml:space="preserve">  </w:t>
      </w:r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ab/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¿Qué hace la función </w:t>
      </w:r>
      <w:proofErr w:type="spellStart"/>
      <w:proofErr w:type="gramStart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subList</w:t>
      </w:r>
      <w:proofErr w:type="spellEnd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(</w:t>
      </w:r>
      <w:proofErr w:type="gramEnd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)</w:t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?</w:t>
      </w:r>
    </w:p>
    <w:p w14:paraId="27DE0A37" w14:textId="77777777" w:rsidR="00803820" w:rsidRPr="00803820" w:rsidRDefault="00803820" w:rsidP="00803820">
      <w:pPr>
        <w:spacing w:before="240" w:after="24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Le llega por parámetros una lista una posición y un número y retorna una lista con el número de elementos que llegó como parámetro y con los elementos iniciando en la posición que llegó como parámetro. </w:t>
      </w:r>
    </w:p>
    <w:p w14:paraId="0C3A98C8" w14:textId="77777777" w:rsidR="00803820" w:rsidRPr="00803820" w:rsidRDefault="00803820" w:rsidP="00803820">
      <w:pPr>
        <w:spacing w:before="240" w:after="24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lastRenderedPageBreak/>
        <w:t>9)</w:t>
      </w:r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 xml:space="preserve">  </w:t>
      </w:r>
      <w:r w:rsidRPr="00803820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s-MX" w:eastAsia="es-MX"/>
        </w:rPr>
        <w:tab/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¿Observó algún cambio en el comportamiento del programa al cambiar la implementación del parámetro </w:t>
      </w:r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“ARRAY_LIST”</w:t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 a </w:t>
      </w:r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“</w:t>
      </w:r>
      <w:proofErr w:type="gramStart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SINGLE</w:t>
      </w:r>
      <w:proofErr w:type="gramEnd"/>
      <w:r w:rsidRPr="00803820">
        <w:rPr>
          <w:rFonts w:ascii="Arial" w:eastAsia="Times New Roman" w:hAnsi="Arial" w:cs="Arial"/>
          <w:b/>
          <w:bCs/>
          <w:noProof w:val="0"/>
          <w:color w:val="000000"/>
          <w:lang w:val="es-MX" w:eastAsia="es-MX"/>
        </w:rPr>
        <w:t>_LINKED”</w:t>
      </w: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>?</w:t>
      </w:r>
    </w:p>
    <w:p w14:paraId="3F03D7FE" w14:textId="77777777" w:rsidR="00803820" w:rsidRPr="00803820" w:rsidRDefault="00803820" w:rsidP="00803820">
      <w:pPr>
        <w:spacing w:before="240" w:after="240" w:line="240" w:lineRule="auto"/>
        <w:ind w:left="360" w:hanging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03820">
        <w:rPr>
          <w:rFonts w:ascii="Arial" w:eastAsia="Times New Roman" w:hAnsi="Arial" w:cs="Arial"/>
          <w:noProof w:val="0"/>
          <w:color w:val="000000"/>
          <w:lang w:val="es-MX" w:eastAsia="es-MX"/>
        </w:rPr>
        <w:t xml:space="preserve">No notamos ningún cambio </w:t>
      </w:r>
    </w:p>
    <w:p w14:paraId="2D09031E" w14:textId="77777777" w:rsidR="00BA3B38" w:rsidRPr="00803820" w:rsidRDefault="00BA3B38" w:rsidP="00803820"/>
    <w:sectPr w:rsidR="00BA3B38" w:rsidRPr="0080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803820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NormalWeb">
    <w:name w:val="Normal (Web)"/>
    <w:basedOn w:val="Normal"/>
    <w:uiPriority w:val="99"/>
    <w:semiHidden/>
    <w:unhideWhenUsed/>
    <w:rsid w:val="00803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803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7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Gonzalez Cabrera</cp:lastModifiedBy>
  <cp:revision>4</cp:revision>
  <dcterms:created xsi:type="dcterms:W3CDTF">2021-02-10T17:06:00Z</dcterms:created>
  <dcterms:modified xsi:type="dcterms:W3CDTF">2021-02-18T01:02:00Z</dcterms:modified>
</cp:coreProperties>
</file>