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29E6C562" w:rsidR="00667C88" w:rsidRPr="00787C53" w:rsidRDefault="009344B4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Gregorio Salazar</w:t>
      </w:r>
    </w:p>
    <w:p w14:paraId="673598DC" w14:textId="72CDF573" w:rsidR="00667C88" w:rsidRPr="00787C53" w:rsidRDefault="009344B4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Valentina Uribe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624E2573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6AFFA389" w14:textId="447AC8DC" w:rsidR="009344B4" w:rsidRPr="00AC5760" w:rsidRDefault="00A03B61" w:rsidP="009344B4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Si un árbol binario balanceado tiene N nodos, </w:t>
      </w:r>
      <w:r w:rsidR="009D0EF9">
        <w:rPr>
          <w:rFonts w:ascii="Dax-Regular" w:hAnsi="Dax-Regular"/>
          <w:lang w:val="es-CO"/>
        </w:rPr>
        <w:t xml:space="preserve">su altura es de alrededor de log2(N). </w:t>
      </w:r>
      <w:r w:rsidR="0015471B">
        <w:rPr>
          <w:rFonts w:ascii="Dax-Regular" w:hAnsi="Dax-Regular"/>
          <w:lang w:val="es-CO"/>
        </w:rPr>
        <w:t>Los árboles de búsqueda no están necesariamente</w:t>
      </w:r>
      <w:r w:rsidR="009D0EF9">
        <w:rPr>
          <w:rFonts w:ascii="Dax-Regular" w:hAnsi="Dax-Regular"/>
          <w:lang w:val="es-CO"/>
        </w:rPr>
        <w:t xml:space="preserve"> balanceados, pero siempre se busca</w:t>
      </w:r>
      <w:r w:rsidR="0015471B">
        <w:rPr>
          <w:rFonts w:ascii="Dax-Regular" w:hAnsi="Dax-Regular"/>
          <w:lang w:val="es-CO"/>
        </w:rPr>
        <w:t xml:space="preserve"> que estén “casi” balanceados, es decir que no tengan muchos niveles más que log2(N). En este caso, con 1177 elementos, log2(1177)</w:t>
      </w:r>
      <w:r w:rsidR="00A806B4" w:rsidRPr="00AC5760">
        <w:rPr>
          <w:rFonts w:ascii="Dax-Regular" w:hAnsi="Dax-Regular"/>
          <w:lang w:val="es-CO"/>
        </w:rPr>
        <w:t>=10.2</w:t>
      </w:r>
      <w:r w:rsidR="00AC5760" w:rsidRPr="00AC5760">
        <w:rPr>
          <w:rFonts w:ascii="Dax-Regular" w:hAnsi="Dax-Regular"/>
          <w:lang w:val="es-CO"/>
        </w:rPr>
        <w:t>, y el árbol d</w:t>
      </w:r>
      <w:r w:rsidR="00AC5760">
        <w:rPr>
          <w:rFonts w:ascii="Dax-Regular" w:hAnsi="Dax-Regular"/>
          <w:lang w:val="es-CO"/>
        </w:rPr>
        <w:t xml:space="preserve">e búsqueda tiene 29 niveles, que aunque es mayor que 10, es un número de niveles aceptable ya que es bajo y está en el mismo orden de magnitud que 10. La relación se podría decir que es logarítmica. </w:t>
      </w:r>
    </w:p>
    <w:p w14:paraId="34F36316" w14:textId="23F61F9F" w:rsid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75A3C9F4" w14:textId="13E4488F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37C05C88" w14:textId="6FB2F9A0" w:rsidR="003B4439" w:rsidRDefault="003B4439" w:rsidP="003B4439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Nosotros creemos que el tiempo de respuesta sería mayor</w:t>
      </w:r>
      <w:r w:rsidR="00D40FDD">
        <w:rPr>
          <w:rFonts w:ascii="Dax-Regular" w:hAnsi="Dax-Regular"/>
          <w:lang w:val="es-CO"/>
        </w:rPr>
        <w:t>, ya que el bst</w:t>
      </w:r>
      <w:r w:rsidR="00353472">
        <w:rPr>
          <w:rFonts w:ascii="Dax-Regular" w:hAnsi="Dax-Regular"/>
          <w:lang w:val="es-CO"/>
        </w:rPr>
        <w:t xml:space="preserve"> recorre las ramas, y al estar ordenadas, </w:t>
      </w:r>
      <w:r w:rsidR="00EC782C">
        <w:rPr>
          <w:rFonts w:ascii="Dax-Regular" w:hAnsi="Dax-Regular"/>
          <w:lang w:val="es-CO"/>
        </w:rPr>
        <w:t>la búsqueda en el intervalo es muy eficiente. En cambio, la tabla de hash no tiene ningún orden</w:t>
      </w:r>
      <w:r w:rsidR="00E3294E">
        <w:rPr>
          <w:rFonts w:ascii="Dax-Regular" w:hAnsi="Dax-Regular"/>
          <w:lang w:val="es-CO"/>
        </w:rPr>
        <w:t xml:space="preserve"> por lo que para buscar en el intervalo debe buscar individualmente a cada llave que se encuentre</w:t>
      </w:r>
      <w:r w:rsidR="00560EED">
        <w:rPr>
          <w:rFonts w:ascii="Dax-Regular" w:hAnsi="Dax-Regular"/>
          <w:lang w:val="es-CO"/>
        </w:rPr>
        <w:t xml:space="preserve"> en ese intervalo (y posiblemente muchas llaves no estén), es decir si el intervalo es (1,5) en la tabla de hash se debe buscar la llave 1, luego la llave 2 etc</w:t>
      </w:r>
      <w:r w:rsidR="00E95E89">
        <w:rPr>
          <w:rFonts w:ascii="Dax-Regular" w:hAnsi="Dax-Regular"/>
          <w:lang w:val="es-CO"/>
        </w:rPr>
        <w:t>. De manera ineficiente, mientras que en el bst todo el intervalo ya está todo cerca.</w:t>
      </w:r>
    </w:p>
    <w:p w14:paraId="67B54B66" w14:textId="7ACD5B0C" w:rsid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CF34D62" w14:textId="1FA77498" w:rsidR="00AF218D" w:rsidRPr="00AF218D" w:rsidRDefault="00AF218D" w:rsidP="00AF218D">
      <w:pPr>
        <w:rPr>
          <w:lang w:val="es-CO"/>
        </w:rPr>
      </w:pPr>
      <w:r w:rsidRPr="00AF218D">
        <w:rPr>
          <w:lang w:val="es-CO"/>
        </w:rPr>
        <w:t>La función values(map, keylo, keyhi) retorna una lista con l</w:t>
      </w:r>
      <w:r w:rsidR="00EF7426">
        <w:rPr>
          <w:lang w:val="es-CO"/>
        </w:rPr>
        <w:t xml:space="preserve">os valores cuyas llaves se encuentren </w:t>
      </w:r>
      <w:r w:rsidRPr="00AF218D">
        <w:rPr>
          <w:lang w:val="es-CO"/>
        </w:rPr>
        <w:t xml:space="preserve">en </w:t>
      </w:r>
      <w:r w:rsidR="00EF7426">
        <w:rPr>
          <w:lang w:val="es-CO"/>
        </w:rPr>
        <w:t>el</w:t>
      </w:r>
      <w:r w:rsidRPr="00AF218D">
        <w:rPr>
          <w:lang w:val="es-CO"/>
        </w:rPr>
        <w:t xml:space="preserve"> rango [keylo, keyhi]</w:t>
      </w:r>
      <w:r w:rsidR="00EF7426">
        <w:rPr>
          <w:lang w:val="es-CO"/>
        </w:rPr>
        <w:t>. En este</w:t>
      </w:r>
      <w:r w:rsidRPr="00AF218D">
        <w:rPr>
          <w:lang w:val="es-CO"/>
        </w:rPr>
        <w:t xml:space="preserve"> </w:t>
      </w:r>
      <w:r w:rsidR="00EF7426">
        <w:rPr>
          <w:lang w:val="es-CO"/>
        </w:rPr>
        <w:t>caso las llaves son las fechas, por lo que esta</w:t>
      </w:r>
      <w:r w:rsidR="00D202B2">
        <w:rPr>
          <w:lang w:val="es-CO"/>
        </w:rPr>
        <w:t xml:space="preserve"> función retorna una lista con la información encontrada en ese rango de fechas como se quería.</w:t>
      </w:r>
    </w:p>
    <w:p w14:paraId="1FAAE2DA" w14:textId="3CEC6119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5471B"/>
    <w:rsid w:val="00195AD3"/>
    <w:rsid w:val="00236F3A"/>
    <w:rsid w:val="0031411C"/>
    <w:rsid w:val="003469C3"/>
    <w:rsid w:val="00353472"/>
    <w:rsid w:val="003B4439"/>
    <w:rsid w:val="003B5453"/>
    <w:rsid w:val="003B6C26"/>
    <w:rsid w:val="003C0715"/>
    <w:rsid w:val="0043769A"/>
    <w:rsid w:val="004F2388"/>
    <w:rsid w:val="00560EED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344B4"/>
    <w:rsid w:val="009D0EF9"/>
    <w:rsid w:val="009F4247"/>
    <w:rsid w:val="00A03B61"/>
    <w:rsid w:val="00A341C3"/>
    <w:rsid w:val="00A442AC"/>
    <w:rsid w:val="00A74C44"/>
    <w:rsid w:val="00A806B4"/>
    <w:rsid w:val="00AA39E8"/>
    <w:rsid w:val="00AA422B"/>
    <w:rsid w:val="00AC5760"/>
    <w:rsid w:val="00AF218D"/>
    <w:rsid w:val="00B638C9"/>
    <w:rsid w:val="00B72D08"/>
    <w:rsid w:val="00BA3B38"/>
    <w:rsid w:val="00BE5A08"/>
    <w:rsid w:val="00D202B2"/>
    <w:rsid w:val="00D36265"/>
    <w:rsid w:val="00D40FDD"/>
    <w:rsid w:val="00D85575"/>
    <w:rsid w:val="00E07404"/>
    <w:rsid w:val="00E3294E"/>
    <w:rsid w:val="00E37A60"/>
    <w:rsid w:val="00E50E9B"/>
    <w:rsid w:val="00E95E89"/>
    <w:rsid w:val="00EC782C"/>
    <w:rsid w:val="00EE4322"/>
    <w:rsid w:val="00E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Gregorio Salazar</cp:lastModifiedBy>
  <cp:revision>53</cp:revision>
  <dcterms:created xsi:type="dcterms:W3CDTF">2021-02-10T17:06:00Z</dcterms:created>
  <dcterms:modified xsi:type="dcterms:W3CDTF">2021-04-14T22:49:00Z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