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0B0C54" w14:textId="77E05734" w:rsidR="00E979F7" w:rsidRPr="00787C53" w:rsidRDefault="00BA3B38" w:rsidP="00BA3B38">
      <w:pPr>
        <w:pStyle w:val="Puest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A2F6793" w:rsidR="00667C88" w:rsidRPr="00787C53" w:rsidRDefault="006C32EC" w:rsidP="00667C88">
      <w:pPr>
        <w:spacing w:after="0"/>
        <w:jc w:val="right"/>
        <w:rPr>
          <w:noProof w:val="0"/>
          <w:lang w:val="es-CO"/>
        </w:rPr>
      </w:pPr>
      <w:proofErr w:type="spellStart"/>
      <w:r>
        <w:rPr>
          <w:noProof w:val="0"/>
          <w:lang w:val="es-CO"/>
        </w:rPr>
        <w:t>Jeronimo</w:t>
      </w:r>
      <w:proofErr w:type="spellEnd"/>
      <w:r>
        <w:rPr>
          <w:noProof w:val="0"/>
          <w:lang w:val="es-CO"/>
        </w:rPr>
        <w:t xml:space="preserve"> </w:t>
      </w:r>
      <w:proofErr w:type="spellStart"/>
      <w:r>
        <w:rPr>
          <w:noProof w:val="0"/>
          <w:lang w:val="es-CO"/>
        </w:rPr>
        <w:t>Gonzalez</w:t>
      </w:r>
      <w:proofErr w:type="spellEnd"/>
      <w:r w:rsidR="00667C88" w:rsidRPr="00787C53"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 Cod</w:t>
      </w:r>
      <w:r w:rsidR="00734953">
        <w:rPr>
          <w:noProof w:val="0"/>
          <w:lang w:val="es-CO"/>
        </w:rPr>
        <w:t>202024633</w:t>
      </w:r>
    </w:p>
    <w:p w14:paraId="673598DC" w14:textId="49A42BC1" w:rsidR="00667C88" w:rsidRPr="00787C53" w:rsidRDefault="00734953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 </w:t>
      </w:r>
      <w:proofErr w:type="spellStart"/>
      <w:r>
        <w:rPr>
          <w:noProof w:val="0"/>
          <w:lang w:val="es-CO"/>
        </w:rPr>
        <w:t>Andres</w:t>
      </w:r>
      <w:proofErr w:type="spellEnd"/>
      <w:r>
        <w:rPr>
          <w:noProof w:val="0"/>
          <w:lang w:val="es-CO"/>
        </w:rPr>
        <w:t xml:space="preserve"> Felipe Mendoza </w:t>
      </w:r>
      <w:r w:rsidR="00A74C44" w:rsidRPr="00787C53">
        <w:rPr>
          <w:noProof w:val="0"/>
          <w:lang w:val="es-CO"/>
        </w:rPr>
        <w:t xml:space="preserve"> </w:t>
      </w:r>
      <w:proofErr w:type="spellStart"/>
      <w:r w:rsidR="00A74C44" w:rsidRPr="00787C53">
        <w:rPr>
          <w:noProof w:val="0"/>
          <w:lang w:val="es-CO"/>
        </w:rPr>
        <w:t>Cod</w:t>
      </w:r>
      <w:proofErr w:type="spellEnd"/>
      <w:r w:rsidR="00A74C44" w:rsidRPr="00787C53">
        <w:rPr>
          <w:noProof w:val="0"/>
          <w:lang w:val="es-CO"/>
        </w:rPr>
        <w:t xml:space="preserve"> </w:t>
      </w:r>
      <w:r w:rsidRPr="00734953">
        <w:rPr>
          <w:noProof w:val="0"/>
          <w:lang w:val="es-CO"/>
        </w:rPr>
        <w:t>202012676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10792B53" w14:textId="320E8AAE" w:rsidR="00A422C2" w:rsidRPr="00A422C2" w:rsidRDefault="00734953" w:rsidP="00734953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Solucion: Principalmente la relacion que existe entre el numero de elementos y la altura del arbol es un desbalance puesto que existen 1177 elementos dispersos en 29 niveles esto dandonos una relacion que no es ideal ya que un arbol con 11 </w:t>
      </w:r>
      <w:r w:rsidR="00A422C2">
        <w:rPr>
          <w:rFonts w:ascii="Dax-Regular" w:hAnsi="Dax-Regular"/>
          <w:lang w:val="es-CO"/>
        </w:rPr>
        <w:t xml:space="preserve">niveles seria suficiente para almacenar estos 1177 elementos puesto que un arbol con 11 niveles posee una cantidad de almacenamiento de 2048 elementos y esto satisfaceria la demanda de almacenamiento de los elementos dados , no como en el caso presentado que posee 29 niveles los cuales servirian para una cantidad aproximada de 500,000,000 </w:t>
      </w:r>
      <w:r w:rsidR="00A422C2" w:rsidRPr="00A422C2">
        <w:rPr>
          <w:rFonts w:ascii="Dax-Regular" w:hAnsi="Dax-Regular"/>
          <w:lang w:val="es-CO"/>
        </w:rPr>
        <w:t>elementos</w:t>
      </w:r>
      <w:r w:rsidR="00A422C2">
        <w:rPr>
          <w:rFonts w:ascii="Dax-Regular" w:hAnsi="Dax-Regular"/>
          <w:lang w:val="es-CO"/>
        </w:rPr>
        <w:t>lo cual hace que sea ineficiente y desaprovecha totalmente la estructura de datos planteada.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7B54B66" w14:textId="0AC933A5" w:rsidR="0063268C" w:rsidRDefault="0063268C" w:rsidP="00BA1F85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A422C2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3CF099F" w14:textId="7C87C54F" w:rsidR="00A422C2" w:rsidRPr="00A422C2" w:rsidRDefault="00A422C2" w:rsidP="00A422C2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Solucion:</w:t>
      </w:r>
      <w:r w:rsidRPr="00A422C2">
        <w:rPr>
          <w:lang w:val="es-CO"/>
        </w:rPr>
        <w:t xml:space="preserve"> </w:t>
      </w:r>
      <w:r w:rsidRPr="00A422C2">
        <w:rPr>
          <w:rFonts w:ascii="Dax-Regular" w:hAnsi="Dax-Regular"/>
          <w:lang w:val="es-CO"/>
        </w:rPr>
        <w:t xml:space="preserve">Imaginamos que el tiempo de reacción sería mayor </w:t>
      </w:r>
      <w:r>
        <w:rPr>
          <w:rFonts w:ascii="Dax-Regular" w:hAnsi="Dax-Regular"/>
          <w:lang w:val="es-CO"/>
        </w:rPr>
        <w:t xml:space="preserve">puesto que </w:t>
      </w:r>
      <w:r w:rsidRPr="00A422C2">
        <w:rPr>
          <w:rFonts w:ascii="Dax-Regular" w:hAnsi="Dax-Regular"/>
          <w:lang w:val="es-CO"/>
        </w:rPr>
        <w:t xml:space="preserve"> en una tabla hash,</w:t>
      </w:r>
      <w:r>
        <w:rPr>
          <w:rFonts w:ascii="Dax-Regular" w:hAnsi="Dax-Regular"/>
          <w:lang w:val="es-CO"/>
        </w:rPr>
        <w:t xml:space="preserve">  </w:t>
      </w:r>
      <w:r w:rsidRPr="00A422C2">
        <w:rPr>
          <w:rFonts w:ascii="Dax-Regular" w:hAnsi="Dax-Regular"/>
          <w:lang w:val="es-CO"/>
        </w:rPr>
        <w:t>coordinado por fechas, necesitaría extraer las claves de las fechas que están entre el alcance</w:t>
      </w:r>
      <w:r>
        <w:rPr>
          <w:rFonts w:ascii="Dax-Regular" w:hAnsi="Dax-Regular"/>
          <w:lang w:val="es-CO"/>
        </w:rPr>
        <w:t xml:space="preserve"> </w:t>
      </w:r>
      <w:r w:rsidRPr="00A422C2">
        <w:rPr>
          <w:rFonts w:ascii="Dax-Regular" w:hAnsi="Dax-Regular"/>
          <w:lang w:val="es-CO"/>
        </w:rPr>
        <w:t>deseado y luego agregar los registros de irregularidades individuales individualmente, lo que nos daría una</w:t>
      </w:r>
      <w:r>
        <w:rPr>
          <w:rFonts w:ascii="Dax-Regular" w:hAnsi="Dax-Regular"/>
          <w:lang w:val="es-CO"/>
        </w:rPr>
        <w:t xml:space="preserve"> </w:t>
      </w:r>
      <w:r w:rsidRPr="00A422C2">
        <w:rPr>
          <w:rFonts w:ascii="Dax-Regular" w:hAnsi="Dax-Regular"/>
          <w:lang w:val="es-CO"/>
        </w:rPr>
        <w:t xml:space="preserve">complejidad de O (n). Por otra parte, utilizando el árbol, la </w:t>
      </w:r>
      <w:r>
        <w:rPr>
          <w:rFonts w:ascii="Dax-Regular" w:hAnsi="Dax-Regular"/>
          <w:lang w:val="es-CO"/>
        </w:rPr>
        <w:t xml:space="preserve">complejidad en el peor escenario </w:t>
      </w:r>
      <w:r w:rsidRPr="00A422C2">
        <w:rPr>
          <w:rFonts w:ascii="Dax-Regular" w:hAnsi="Dax-Regular"/>
          <w:lang w:val="es-CO"/>
        </w:rPr>
        <w:t>es de</w:t>
      </w:r>
      <w:r>
        <w:rPr>
          <w:rFonts w:ascii="Dax-Regular" w:hAnsi="Dax-Regular"/>
          <w:lang w:val="es-CO"/>
        </w:rPr>
        <w:t xml:space="preserve"> </w:t>
      </w:r>
      <w:r w:rsidRPr="00A422C2">
        <w:rPr>
          <w:rFonts w:ascii="Dax-Regular" w:hAnsi="Dax-Regular"/>
          <w:lang w:val="es-CO"/>
        </w:rPr>
        <w:t>O (log n)</w:t>
      </w:r>
    </w:p>
    <w:p w14:paraId="332AC862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0548040A" w14:textId="5853C3BC" w:rsidR="00A422C2" w:rsidRPr="00A422C2" w:rsidRDefault="00A422C2" w:rsidP="00A422C2">
      <w:pPr>
        <w:spacing w:after="0"/>
        <w:jc w:val="both"/>
        <w:rPr>
          <w:rFonts w:ascii="Dax-Regular" w:hAnsi="Dax-Regular"/>
          <w:noProof w:val="0"/>
          <w:lang w:val="es-CO"/>
        </w:rPr>
      </w:pPr>
      <w:proofErr w:type="spellStart"/>
      <w:r>
        <w:rPr>
          <w:rFonts w:ascii="Dax-Regular" w:hAnsi="Dax-Regular"/>
          <w:noProof w:val="0"/>
          <w:lang w:val="es-CO"/>
        </w:rPr>
        <w:t>Solucion</w:t>
      </w:r>
      <w:proofErr w:type="spellEnd"/>
      <w:r>
        <w:rPr>
          <w:rFonts w:ascii="Dax-Regular" w:hAnsi="Dax-Regular"/>
          <w:noProof w:val="0"/>
          <w:lang w:val="es-CO"/>
        </w:rPr>
        <w:t>:</w:t>
      </w:r>
      <w:r w:rsidRPr="00A422C2">
        <w:rPr>
          <w:lang w:val="es-CO"/>
        </w:rPr>
        <w:t xml:space="preserve"> </w:t>
      </w:r>
      <w:r w:rsidRPr="00A422C2">
        <w:rPr>
          <w:rFonts w:ascii="Dax-Regular" w:hAnsi="Dax-Regular"/>
          <w:noProof w:val="0"/>
          <w:lang w:val="es-CO"/>
        </w:rPr>
        <w:t>Para la opción 3, se utiliza la funció</w:t>
      </w:r>
      <w:r>
        <w:rPr>
          <w:rFonts w:ascii="Dax-Regular" w:hAnsi="Dax-Regular"/>
          <w:noProof w:val="0"/>
          <w:lang w:val="es-CO"/>
        </w:rPr>
        <w:t>n que se encuentra en el DISCLIB</w:t>
      </w:r>
      <w:r w:rsidRPr="00A422C2">
        <w:rPr>
          <w:rFonts w:ascii="Dax-Regular" w:hAnsi="Dax-Regular"/>
          <w:noProof w:val="0"/>
          <w:lang w:val="es-CO"/>
        </w:rPr>
        <w:t xml:space="preserve"> que es la siguiente</w:t>
      </w:r>
    </w:p>
    <w:p w14:paraId="3D5B3C81" w14:textId="36CFA995" w:rsidR="0063268C" w:rsidRDefault="00A422C2" w:rsidP="00A422C2">
      <w:pPr>
        <w:spacing w:after="0"/>
        <w:jc w:val="both"/>
        <w:rPr>
          <w:rFonts w:ascii="Dax-Regular" w:hAnsi="Dax-Regular"/>
          <w:noProof w:val="0"/>
          <w:lang w:val="es-CO"/>
        </w:rPr>
      </w:pPr>
      <w:proofErr w:type="gramStart"/>
      <w:r w:rsidRPr="00A422C2">
        <w:rPr>
          <w:rFonts w:ascii="Dax-Regular" w:hAnsi="Dax-Regular"/>
          <w:noProof w:val="0"/>
          <w:lang w:val="es-CO"/>
        </w:rPr>
        <w:t>línea</w:t>
      </w:r>
      <w:proofErr w:type="gramEnd"/>
      <w:r w:rsidRPr="00A422C2">
        <w:rPr>
          <w:rFonts w:ascii="Dax-Regular" w:hAnsi="Dax-Regular"/>
          <w:noProof w:val="0"/>
          <w:lang w:val="es-CO"/>
        </w:rPr>
        <w:t>, que por parámetro recibe un rango y que retorna una lista:</w:t>
      </w:r>
    </w:p>
    <w:p w14:paraId="2088D9D7" w14:textId="29C34E03" w:rsidR="00A422C2" w:rsidRDefault="00A422C2" w:rsidP="00A422C2">
      <w:pPr>
        <w:spacing w:after="0"/>
        <w:jc w:val="both"/>
        <w:rPr>
          <w:rFonts w:ascii="Dax-Regular" w:hAnsi="Dax-Regular"/>
          <w:noProof w:val="0"/>
        </w:rPr>
      </w:pPr>
      <w:proofErr w:type="spellStart"/>
      <w:proofErr w:type="gramStart"/>
      <w:r w:rsidRPr="00A422C2">
        <w:rPr>
          <w:rFonts w:ascii="Dax-Regular" w:hAnsi="Dax-Regular"/>
          <w:noProof w:val="0"/>
        </w:rPr>
        <w:t>lst</w:t>
      </w:r>
      <w:proofErr w:type="spellEnd"/>
      <w:r w:rsidRPr="00A422C2">
        <w:rPr>
          <w:rFonts w:ascii="Dax-Regular" w:hAnsi="Dax-Regular"/>
          <w:noProof w:val="0"/>
        </w:rPr>
        <w:t>=</w:t>
      </w:r>
      <w:proofErr w:type="spellStart"/>
      <w:proofErr w:type="gramEnd"/>
      <w:r w:rsidRPr="00A422C2">
        <w:rPr>
          <w:rFonts w:ascii="Dax-Regular" w:hAnsi="Dax-Regular"/>
          <w:noProof w:val="0"/>
        </w:rPr>
        <w:t>om.values</w:t>
      </w:r>
      <w:proofErr w:type="spellEnd"/>
      <w:r w:rsidRPr="00A422C2">
        <w:rPr>
          <w:rFonts w:ascii="Dax-Regular" w:hAnsi="Dax-Regular"/>
          <w:noProof w:val="0"/>
        </w:rPr>
        <w:t>(</w:t>
      </w:r>
      <w:proofErr w:type="spellStart"/>
      <w:r w:rsidRPr="00A422C2">
        <w:rPr>
          <w:rFonts w:ascii="Dax-Regular" w:hAnsi="Dax-Regular"/>
          <w:noProof w:val="0"/>
        </w:rPr>
        <w:t>analizar</w:t>
      </w:r>
      <w:proofErr w:type="spellEnd"/>
      <w:r w:rsidRPr="00A422C2">
        <w:rPr>
          <w:rFonts w:ascii="Dax-Regular" w:hAnsi="Dax-Regular"/>
          <w:noProof w:val="0"/>
        </w:rPr>
        <w:t>[‘</w:t>
      </w:r>
      <w:proofErr w:type="spellStart"/>
      <w:r w:rsidRPr="00A422C2">
        <w:rPr>
          <w:rFonts w:ascii="Dax-Regular" w:hAnsi="Dax-Regular"/>
          <w:noProof w:val="0"/>
        </w:rPr>
        <w:t>dateIndex</w:t>
      </w:r>
      <w:proofErr w:type="spellEnd"/>
      <w:r w:rsidRPr="00A422C2">
        <w:rPr>
          <w:rFonts w:ascii="Dax-Regular" w:hAnsi="Dax-Regular"/>
          <w:noProof w:val="0"/>
        </w:rPr>
        <w:t>’]</w:t>
      </w:r>
      <w:r>
        <w:rPr>
          <w:rFonts w:ascii="Dax-Regular" w:hAnsi="Dax-Regular"/>
          <w:noProof w:val="0"/>
        </w:rPr>
        <w:t>,</w:t>
      </w:r>
      <w:proofErr w:type="spellStart"/>
      <w:r>
        <w:rPr>
          <w:rFonts w:ascii="Dax-Regular" w:hAnsi="Dax-Regular"/>
          <w:noProof w:val="0"/>
        </w:rPr>
        <w:t>initialDate</w:t>
      </w:r>
      <w:proofErr w:type="spellEnd"/>
      <w:r>
        <w:rPr>
          <w:rFonts w:ascii="Dax-Regular" w:hAnsi="Dax-Regular"/>
          <w:noProof w:val="0"/>
        </w:rPr>
        <w:t xml:space="preserve"> , </w:t>
      </w:r>
      <w:proofErr w:type="spellStart"/>
      <w:r>
        <w:rPr>
          <w:rFonts w:ascii="Dax-Regular" w:hAnsi="Dax-Regular"/>
          <w:noProof w:val="0"/>
        </w:rPr>
        <w:t>finalDate</w:t>
      </w:r>
      <w:proofErr w:type="spellEnd"/>
      <w:r>
        <w:rPr>
          <w:rFonts w:ascii="Dax-Regular" w:hAnsi="Dax-Regular"/>
          <w:noProof w:val="0"/>
        </w:rPr>
        <w:t>)</w:t>
      </w:r>
    </w:p>
    <w:p w14:paraId="599BBD6B" w14:textId="77777777" w:rsidR="00A422C2" w:rsidRDefault="00A422C2" w:rsidP="00A422C2">
      <w:pPr>
        <w:spacing w:after="0"/>
        <w:jc w:val="both"/>
        <w:rPr>
          <w:rFonts w:ascii="Dax-Regular" w:hAnsi="Dax-Regular"/>
          <w:noProof w:val="0"/>
        </w:rPr>
      </w:pPr>
    </w:p>
    <w:p w14:paraId="2C743792" w14:textId="77777777" w:rsidR="00A422C2" w:rsidRPr="00A422C2" w:rsidRDefault="00A422C2" w:rsidP="00A422C2">
      <w:pPr>
        <w:spacing w:after="0"/>
        <w:jc w:val="both"/>
        <w:rPr>
          <w:rFonts w:ascii="Dax-Regular" w:hAnsi="Dax-Regular"/>
          <w:lang w:val="es-CO"/>
        </w:rPr>
      </w:pPr>
      <w:r w:rsidRPr="00A422C2">
        <w:rPr>
          <w:rFonts w:ascii="Dax-Regular" w:hAnsi="Dax-Regular"/>
          <w:lang w:val="es-CO"/>
        </w:rPr>
        <w:t>Para la opción 4, se utiliza un getValue, sacando la llave ‘lstoffenses’ que contiene la lista con los</w:t>
      </w:r>
    </w:p>
    <w:p w14:paraId="4494828F" w14:textId="0184AADE" w:rsidR="00A422C2" w:rsidRDefault="00A422C2" w:rsidP="00A422C2">
      <w:pPr>
        <w:spacing w:after="0"/>
        <w:jc w:val="both"/>
        <w:rPr>
          <w:rFonts w:ascii="Dax-Regular" w:hAnsi="Dax-Regular"/>
          <w:lang w:val="es-CO"/>
        </w:rPr>
      </w:pPr>
      <w:r w:rsidRPr="00A422C2">
        <w:rPr>
          <w:rFonts w:ascii="Dax-Regular" w:hAnsi="Dax-Regular"/>
          <w:lang w:val="es-CO"/>
        </w:rPr>
        <w:t>crímenes cometidos para la fecha específica:</w:t>
      </w:r>
    </w:p>
    <w:p w14:paraId="46BEA99C" w14:textId="091A8E73" w:rsidR="00A422C2" w:rsidRPr="00A422C2" w:rsidRDefault="00A422C2" w:rsidP="00A422C2">
      <w:pPr>
        <w:spacing w:after="0"/>
        <w:jc w:val="both"/>
        <w:rPr>
          <w:rFonts w:ascii="Dax-Regular" w:hAnsi="Dax-Regular"/>
          <w:lang w:val="es-CO"/>
        </w:rPr>
      </w:pPr>
      <w:r w:rsidRPr="00A422C2">
        <w:rPr>
          <w:rFonts w:ascii="Dax-Regular" w:hAnsi="Dax-Regular"/>
          <w:lang w:val="es-CO"/>
        </w:rPr>
        <w:t>me.getValue(numoffenses)['lstoffenses'</w:t>
      </w:r>
      <w:r>
        <w:rPr>
          <w:rFonts w:ascii="Dax-Regular" w:hAnsi="Dax-Regular"/>
          <w:lang w:val="es-CO"/>
        </w:rPr>
        <w:t>]</w:t>
      </w:r>
      <w:bookmarkStart w:id="0" w:name="_GoBack"/>
      <w:bookmarkEnd w:id="0"/>
    </w:p>
    <w:sectPr w:rsidR="00A422C2" w:rsidRPr="00A4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700B7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C32EC"/>
    <w:rsid w:val="006F2592"/>
    <w:rsid w:val="00734953"/>
    <w:rsid w:val="00783B87"/>
    <w:rsid w:val="00787C53"/>
    <w:rsid w:val="00806FA9"/>
    <w:rsid w:val="008516F2"/>
    <w:rsid w:val="008B7948"/>
    <w:rsid w:val="009F4247"/>
    <w:rsid w:val="00A3253F"/>
    <w:rsid w:val="00A341C3"/>
    <w:rsid w:val="00A422C2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504D01-2FDB-4D30-ADE9-01EC64B2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Jeronimo Gonzalez</cp:lastModifiedBy>
  <cp:revision>2</cp:revision>
  <dcterms:created xsi:type="dcterms:W3CDTF">2021-04-15T00:58:00Z</dcterms:created>
  <dcterms:modified xsi:type="dcterms:W3CDTF">2021-04-15T00:58:00Z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