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C74D1" w14:textId="2E825881" w:rsidR="00C348AA" w:rsidRPr="00E42303" w:rsidRDefault="00BA3B38" w:rsidP="00C348AA">
      <w:pPr>
        <w:pStyle w:val="Ttulo"/>
        <w:jc w:val="center"/>
        <w:rPr>
          <w:color w:val="4472C4" w:themeColor="accent1"/>
          <w:lang w:val="es-419"/>
        </w:rPr>
      </w:pPr>
      <w:r w:rsidRPr="00E42303">
        <w:rPr>
          <w:color w:val="4472C4" w:themeColor="accent1"/>
          <w:lang w:val="es-419"/>
        </w:rPr>
        <w:t>OBSERVACIONES DE LA PR</w:t>
      </w:r>
      <w:r w:rsidR="00E42303">
        <w:rPr>
          <w:color w:val="4472C4" w:themeColor="accent1"/>
          <w:lang w:val="es-419"/>
        </w:rPr>
        <w:t>Á</w:t>
      </w:r>
      <w:r w:rsidRPr="00E42303">
        <w:rPr>
          <w:color w:val="4472C4" w:themeColor="accent1"/>
          <w:lang w:val="es-419"/>
        </w:rPr>
        <w:t>CTICA</w:t>
      </w:r>
    </w:p>
    <w:p w14:paraId="747E5442" w14:textId="3F36849F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>Estudiante</w:t>
      </w:r>
      <w:r w:rsidR="00E04071">
        <w:rPr>
          <w:lang w:val="es-419"/>
        </w:rPr>
        <w:t xml:space="preserve"> 1: María José Cely Ortiz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</w:t>
      </w:r>
      <w:r w:rsidR="00E04071">
        <w:rPr>
          <w:lang w:val="es-419"/>
        </w:rPr>
        <w:t>:</w:t>
      </w:r>
      <w:r w:rsidR="00A74C44">
        <w:rPr>
          <w:lang w:val="es-419"/>
        </w:rPr>
        <w:t xml:space="preserve"> </w:t>
      </w:r>
      <w:r w:rsidR="00E04071">
        <w:rPr>
          <w:lang w:val="es-419"/>
        </w:rPr>
        <w:t>202011803</w:t>
      </w:r>
    </w:p>
    <w:p w14:paraId="673598DC" w14:textId="0D534B05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E04071">
        <w:rPr>
          <w:lang w:val="es-419"/>
        </w:rPr>
        <w:t>: Eduardo José Herrera Alba</w:t>
      </w:r>
      <w:r w:rsidR="00A74C44">
        <w:rPr>
          <w:lang w:val="es-419"/>
        </w:rPr>
        <w:t xml:space="preserve"> Cod</w:t>
      </w:r>
      <w:r w:rsidR="00E04071">
        <w:rPr>
          <w:lang w:val="es-419"/>
        </w:rPr>
        <w:t>:</w:t>
      </w:r>
      <w:r w:rsidR="00A74C44">
        <w:rPr>
          <w:lang w:val="es-419"/>
        </w:rPr>
        <w:t xml:space="preserve"> </w:t>
      </w:r>
      <w:r w:rsidR="00E04071">
        <w:rPr>
          <w:lang w:val="es-419"/>
        </w:rPr>
        <w:t>201912865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8E5C15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2137E564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7867EC0A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45D73D1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6D503037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8568E0A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B93EA60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(…)”</w:t>
      </w:r>
      <w:r w:rsidRPr="00A56AF3">
        <w:rPr>
          <w:rFonts w:ascii="Dax-Regular" w:hAnsi="Dax-Regular"/>
          <w:lang w:val="es-419"/>
        </w:rPr>
        <w:t>?</w:t>
      </w:r>
    </w:p>
    <w:p w14:paraId="24934F6D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proofErr w:type="gramStart"/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me.</w:t>
      </w:r>
      <w:proofErr w:type="gramEnd"/>
      <w:r w:rsidRPr="00A56AF3">
        <w:rPr>
          <w:rFonts w:ascii="Dax-Regular" w:hAnsi="Dax-Regular"/>
          <w:b/>
          <w:bCs/>
          <w:lang w:val="es-ES"/>
        </w:rPr>
        <w:t>getValue</w:t>
      </w:r>
      <w:proofErr w:type="spell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298A9790" w:rsidR="00BA3B38" w:rsidRDefault="00BA3B38">
      <w:pPr>
        <w:rPr>
          <w:lang w:val="es-419"/>
        </w:rPr>
      </w:pPr>
    </w:p>
    <w:p w14:paraId="44E533F2" w14:textId="266EFFFC" w:rsidR="00E04071" w:rsidRPr="00E42303" w:rsidRDefault="00E04071">
      <w:pPr>
        <w:rPr>
          <w:color w:val="4472C4" w:themeColor="accent1"/>
          <w:sz w:val="28"/>
          <w:szCs w:val="28"/>
          <w:lang w:val="es-419"/>
        </w:rPr>
      </w:pPr>
      <w:r w:rsidRPr="00E42303">
        <w:rPr>
          <w:color w:val="4472C4" w:themeColor="accent1"/>
          <w:sz w:val="32"/>
          <w:szCs w:val="32"/>
          <w:lang w:val="es-419"/>
        </w:rPr>
        <w:t>Desarrollo:</w:t>
      </w:r>
      <w:r w:rsidRPr="00E42303">
        <w:rPr>
          <w:color w:val="4472C4" w:themeColor="accent1"/>
          <w:sz w:val="28"/>
          <w:szCs w:val="28"/>
          <w:lang w:val="es-419"/>
        </w:rPr>
        <w:t xml:space="preserve"> </w:t>
      </w:r>
    </w:p>
    <w:p w14:paraId="74BEA77F" w14:textId="73F4D4AE" w:rsidR="00E04071" w:rsidRDefault="00E04071" w:rsidP="00E42303">
      <w:pPr>
        <w:jc w:val="both"/>
        <w:rPr>
          <w:lang w:val="es-419"/>
        </w:rPr>
      </w:pPr>
      <w:r>
        <w:rPr>
          <w:lang w:val="es-419"/>
        </w:rPr>
        <w:t>1) La estructura de datos con la cual se implementa la tabla de símbolos, es una tabla de hash de tipo Separate Chaining.</w:t>
      </w:r>
    </w:p>
    <w:p w14:paraId="5C1D7605" w14:textId="4AA67C2E" w:rsidR="00E04071" w:rsidRDefault="00E04071" w:rsidP="00E42303">
      <w:pPr>
        <w:jc w:val="both"/>
        <w:rPr>
          <w:lang w:val="es-419"/>
        </w:rPr>
      </w:pPr>
      <w:r>
        <w:rPr>
          <w:lang w:val="es-419"/>
        </w:rPr>
        <w:t>2) Inicialmente, se espera almacenar 800 datos.</w:t>
      </w:r>
    </w:p>
    <w:p w14:paraId="29E94560" w14:textId="28BC1C86" w:rsidR="00E04071" w:rsidRDefault="00E04071" w:rsidP="00E42303">
      <w:pPr>
        <w:jc w:val="both"/>
        <w:rPr>
          <w:lang w:val="es-419"/>
        </w:rPr>
      </w:pPr>
      <w:r>
        <w:rPr>
          <w:lang w:val="es-419"/>
        </w:rPr>
        <w:t>3) El factor de carga es 4.0.</w:t>
      </w:r>
    </w:p>
    <w:p w14:paraId="539EFEB8" w14:textId="78D45C58" w:rsidR="00E42303" w:rsidRDefault="00E42303" w:rsidP="00E42303">
      <w:pPr>
        <w:jc w:val="both"/>
        <w:rPr>
          <w:lang w:val="es-419"/>
        </w:rPr>
      </w:pPr>
      <w:r>
        <w:rPr>
          <w:lang w:val="es-419"/>
        </w:rPr>
        <w:t>4) Teniendo en cuenta el tamaño del arreglo de listas (800), y que el factor de carga establece el promedio del número de elementos de cada lista. Se necesitaría agregar aproximadamente 3200 elementos para superar el factor de carga máximo, y por tanto, hacer re-hash.</w:t>
      </w:r>
    </w:p>
    <w:p w14:paraId="7C4C4924" w14:textId="41316E1E" w:rsidR="00E04071" w:rsidRDefault="00E04071" w:rsidP="00E42303">
      <w:pPr>
        <w:jc w:val="both"/>
        <w:rPr>
          <w:lang w:val="es-419"/>
        </w:rPr>
      </w:pPr>
      <w:r>
        <w:rPr>
          <w:lang w:val="es-419"/>
        </w:rPr>
        <w:t xml:space="preserve">5) </w:t>
      </w:r>
      <w:r w:rsidR="00A079D3">
        <w:rPr>
          <w:lang w:val="es-419"/>
        </w:rPr>
        <w:t xml:space="preserve">Se encarga de ingresar la pareja llave (book[‘goodreads_book_id’]) - valor (book) a la tabla de hash con la cual está implementada el map (catalog[‘bookIds’]), el cual se pasa como primer </w:t>
      </w:r>
      <w:r w:rsidR="0052320A">
        <w:rPr>
          <w:lang w:val="es-419"/>
        </w:rPr>
        <w:t>parámetro</w:t>
      </w:r>
      <w:r w:rsidR="00A079D3">
        <w:rPr>
          <w:lang w:val="es-419"/>
        </w:rPr>
        <w:t xml:space="preserve"> a la función put.</w:t>
      </w:r>
    </w:p>
    <w:p w14:paraId="2463D2DC" w14:textId="77777777" w:rsidR="0052320A" w:rsidRDefault="00A079D3" w:rsidP="00E42303">
      <w:pPr>
        <w:jc w:val="both"/>
        <w:rPr>
          <w:lang w:val="es-419"/>
        </w:rPr>
      </w:pPr>
      <w:r>
        <w:rPr>
          <w:lang w:val="es-419"/>
        </w:rPr>
        <w:t>6) Es la llave que se ingresará a la tabla de hash</w:t>
      </w:r>
      <w:r w:rsidR="0052320A">
        <w:rPr>
          <w:lang w:val="es-419"/>
        </w:rPr>
        <w:t>.</w:t>
      </w:r>
    </w:p>
    <w:p w14:paraId="0A53C5D3" w14:textId="337C89FC" w:rsidR="00E04071" w:rsidRDefault="0052320A" w:rsidP="00E42303">
      <w:pPr>
        <w:jc w:val="both"/>
        <w:rPr>
          <w:lang w:val="es-419"/>
        </w:rPr>
      </w:pPr>
      <w:r>
        <w:rPr>
          <w:lang w:val="es-419"/>
        </w:rPr>
        <w:t>7) Es el valor que se la asignará a la llave dada que se ingresará a la tabla de hash.</w:t>
      </w:r>
    </w:p>
    <w:p w14:paraId="4BC661C9" w14:textId="0A307011" w:rsidR="0052320A" w:rsidRDefault="0052320A" w:rsidP="00E42303">
      <w:pPr>
        <w:jc w:val="both"/>
        <w:rPr>
          <w:lang w:val="es-419"/>
        </w:rPr>
      </w:pPr>
      <w:r>
        <w:rPr>
          <w:lang w:val="es-419"/>
        </w:rPr>
        <w:t>8) Esta función devuelve la pareja llave - valor, de la llave que se ingresa como segundo parámetro.</w:t>
      </w:r>
    </w:p>
    <w:p w14:paraId="7F47E9BB" w14:textId="03BD571F" w:rsidR="0052320A" w:rsidRDefault="0052320A" w:rsidP="00E42303">
      <w:pPr>
        <w:jc w:val="both"/>
        <w:rPr>
          <w:lang w:val="es-419"/>
        </w:rPr>
      </w:pPr>
      <w:r>
        <w:rPr>
          <w:lang w:val="es-419"/>
        </w:rPr>
        <w:t xml:space="preserve">9) Es la llave a la cual se le está buscando su pareja llave - valor. </w:t>
      </w:r>
    </w:p>
    <w:p w14:paraId="11C3FA42" w14:textId="44EC2E34" w:rsidR="00E01991" w:rsidRPr="00667C88" w:rsidRDefault="00E01991" w:rsidP="00E42303">
      <w:pPr>
        <w:jc w:val="both"/>
        <w:rPr>
          <w:lang w:val="es-419"/>
        </w:rPr>
      </w:pPr>
      <w:r>
        <w:rPr>
          <w:lang w:val="es-419"/>
        </w:rPr>
        <w:t xml:space="preserve">10) Retorna el valor de una pareja llave - valor dada (en este caso, year). </w:t>
      </w:r>
    </w:p>
    <w:sectPr w:rsidR="00E01991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C7F4D"/>
    <w:rsid w:val="0052320A"/>
    <w:rsid w:val="00567F1D"/>
    <w:rsid w:val="00667C88"/>
    <w:rsid w:val="007A30FE"/>
    <w:rsid w:val="00A079D3"/>
    <w:rsid w:val="00A442AC"/>
    <w:rsid w:val="00A74C44"/>
    <w:rsid w:val="00BA3B38"/>
    <w:rsid w:val="00C348AA"/>
    <w:rsid w:val="00E01991"/>
    <w:rsid w:val="00E04071"/>
    <w:rsid w:val="00E37A60"/>
    <w:rsid w:val="00E42303"/>
    <w:rsid w:val="00F4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Eduardo Herrera Alba</cp:lastModifiedBy>
  <cp:revision>12</cp:revision>
  <cp:lastPrinted>2021-03-13T05:40:00Z</cp:lastPrinted>
  <dcterms:created xsi:type="dcterms:W3CDTF">2021-02-10T17:06:00Z</dcterms:created>
  <dcterms:modified xsi:type="dcterms:W3CDTF">2021-03-17T00:06:00Z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