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2EB14E62" w:rsidR="00E979F7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318C24B" w14:textId="77777777" w:rsidR="007538CD" w:rsidRPr="007538CD" w:rsidRDefault="007538CD" w:rsidP="007538CD">
      <w:pPr>
        <w:rPr>
          <w:lang w:val="es-CO"/>
        </w:rPr>
      </w:pPr>
    </w:p>
    <w:p w14:paraId="711903DA" w14:textId="44F45865" w:rsidR="002D40C4" w:rsidRDefault="002D40C4" w:rsidP="007538CD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Johan St</w:t>
      </w:r>
      <w:r w:rsidR="007538CD">
        <w:rPr>
          <w:noProof w:val="0"/>
          <w:lang w:val="es-CO"/>
        </w:rPr>
        <w:t xml:space="preserve">ivens Ardila Tapiero </w:t>
      </w:r>
      <w:r w:rsidR="007538CD" w:rsidRPr="007538CD">
        <w:rPr>
          <w:noProof w:val="0"/>
          <w:lang w:val="es-CO"/>
        </w:rPr>
        <w:t>201911400</w:t>
      </w:r>
    </w:p>
    <w:p w14:paraId="673598DC" w14:textId="4E4B02A5" w:rsidR="00667C88" w:rsidRDefault="002D40C4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Juan </w:t>
      </w:r>
      <w:r w:rsidR="007538CD">
        <w:rPr>
          <w:noProof w:val="0"/>
          <w:lang w:val="es-CO"/>
        </w:rPr>
        <w:t>Sebastián</w:t>
      </w:r>
      <w:r>
        <w:rPr>
          <w:noProof w:val="0"/>
          <w:lang w:val="es-CO"/>
        </w:rPr>
        <w:t xml:space="preserve"> Hoyos 201822167</w:t>
      </w:r>
    </w:p>
    <w:p w14:paraId="46098C1B" w14:textId="77777777" w:rsidR="002D40C4" w:rsidRPr="00787C53" w:rsidRDefault="002D40C4" w:rsidP="00667C88">
      <w:pPr>
        <w:spacing w:after="0"/>
        <w:jc w:val="right"/>
        <w:rPr>
          <w:noProof w:val="0"/>
          <w:lang w:val="es-CO"/>
        </w:rPr>
      </w:pP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40A8635" w14:textId="77777777" w:rsidR="002D40C4" w:rsidRPr="007538CD" w:rsidRDefault="002D40C4" w:rsidP="002D40C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7538CD">
        <w:rPr>
          <w:rFonts w:ascii="Dax-Regular" w:hAnsi="Dax-Regular"/>
          <w:b/>
          <w:bCs/>
          <w:lang w:val="es-419"/>
        </w:rPr>
        <w:t xml:space="preserve">¿Qué instrucción se usa para cambiar el límite de recursión de Python?  </w:t>
      </w:r>
    </w:p>
    <w:p w14:paraId="42CB567A" w14:textId="47E29608" w:rsidR="002D40C4" w:rsidRDefault="002D40C4" w:rsidP="002D40C4">
      <w:pPr>
        <w:pStyle w:val="Prrafodelista"/>
        <w:tabs>
          <w:tab w:val="center" w:pos="5040"/>
        </w:tabs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Sys.setrecursionlimit(n)</w:t>
      </w:r>
    </w:p>
    <w:p w14:paraId="5AA28221" w14:textId="77777777" w:rsidR="007538CD" w:rsidRPr="0042114A" w:rsidRDefault="007538CD" w:rsidP="002D40C4">
      <w:pPr>
        <w:pStyle w:val="Prrafodelista"/>
        <w:tabs>
          <w:tab w:val="center" w:pos="5040"/>
        </w:tabs>
        <w:spacing w:after="0"/>
        <w:jc w:val="both"/>
        <w:rPr>
          <w:rFonts w:ascii="Dax-Regular" w:hAnsi="Dax-Regular"/>
          <w:lang w:val="es-419"/>
        </w:rPr>
      </w:pPr>
    </w:p>
    <w:p w14:paraId="0DC15B24" w14:textId="77777777" w:rsidR="002D40C4" w:rsidRPr="007538CD" w:rsidRDefault="002D40C4" w:rsidP="002D40C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7538CD">
        <w:rPr>
          <w:rFonts w:ascii="Dax-Regular" w:hAnsi="Dax-Regular"/>
          <w:b/>
          <w:bCs/>
          <w:lang w:val="es-419"/>
        </w:rPr>
        <w:t>¿Por qué considera que se debe hacer este cambio?</w:t>
      </w:r>
    </w:p>
    <w:p w14:paraId="4DD23F3B" w14:textId="276701EF" w:rsidR="002D40C4" w:rsidRDefault="002D40C4" w:rsidP="002D40C4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Esto se hace para </w:t>
      </w:r>
      <w:r>
        <w:rPr>
          <w:rFonts w:ascii="Dax-Regular" w:hAnsi="Dax-Regular"/>
          <w:lang w:val="es-419"/>
        </w:rPr>
        <w:t>evitar que</w:t>
      </w:r>
      <w:r>
        <w:rPr>
          <w:rFonts w:ascii="Dax-Regular" w:hAnsi="Dax-Regular"/>
          <w:lang w:val="es-419"/>
        </w:rPr>
        <w:t xml:space="preserve"> nuestr</w:t>
      </w:r>
      <w:r>
        <w:rPr>
          <w:rFonts w:ascii="Dax-Regular" w:hAnsi="Dax-Regular"/>
          <w:lang w:val="es-419"/>
        </w:rPr>
        <w:t xml:space="preserve">o </w:t>
      </w:r>
      <w:r>
        <w:rPr>
          <w:rFonts w:ascii="Dax-Regular" w:hAnsi="Dax-Regular"/>
          <w:lang w:val="es-419"/>
        </w:rPr>
        <w:t>computador</w:t>
      </w:r>
      <w:r>
        <w:rPr>
          <w:rFonts w:ascii="Dax-Regular" w:hAnsi="Dax-Regular"/>
          <w:lang w:val="es-419"/>
        </w:rPr>
        <w:t>o</w:t>
      </w:r>
      <w:r>
        <w:rPr>
          <w:rFonts w:ascii="Dax-Regular" w:hAnsi="Dax-Regular"/>
          <w:lang w:val="es-419"/>
        </w:rPr>
        <w:t xml:space="preserve"> no quede en un bucle infinito. Este límite de recursión reinicia un ciclo en base </w:t>
      </w:r>
      <w:r>
        <w:rPr>
          <w:rFonts w:ascii="Dax-Regular" w:hAnsi="Dax-Regular"/>
          <w:lang w:val="es-419"/>
        </w:rPr>
        <w:t>a la memoria disponible del computador.</w:t>
      </w:r>
    </w:p>
    <w:p w14:paraId="35C1EE6A" w14:textId="77777777" w:rsidR="007538CD" w:rsidRPr="0042114A" w:rsidRDefault="007538CD" w:rsidP="002D40C4">
      <w:pPr>
        <w:pStyle w:val="Prrafodelista"/>
        <w:rPr>
          <w:rFonts w:ascii="Dax-Regular" w:hAnsi="Dax-Regular"/>
          <w:lang w:val="es-419"/>
        </w:rPr>
      </w:pPr>
    </w:p>
    <w:p w14:paraId="15D09B65" w14:textId="77777777" w:rsidR="002D40C4" w:rsidRPr="007538CD" w:rsidRDefault="002D40C4" w:rsidP="002D40C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7538CD">
        <w:rPr>
          <w:rFonts w:ascii="Dax-Regular" w:hAnsi="Dax-Regular"/>
          <w:b/>
          <w:bCs/>
          <w:lang w:val="es-419"/>
        </w:rPr>
        <w:t xml:space="preserve">¿Cuál es el valor inicial que tiene Python cómo límite de recursión? </w:t>
      </w:r>
    </w:p>
    <w:p w14:paraId="7EE626D0" w14:textId="6BE42203" w:rsidR="002D40C4" w:rsidRDefault="002D40C4" w:rsidP="002D40C4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1000</w:t>
      </w:r>
    </w:p>
    <w:p w14:paraId="29F9AE33" w14:textId="77777777" w:rsidR="007538CD" w:rsidRPr="0042114A" w:rsidRDefault="007538CD" w:rsidP="002D40C4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E6BF172" w14:textId="77777777" w:rsidR="002D40C4" w:rsidRPr="007538CD" w:rsidRDefault="002D40C4" w:rsidP="002D40C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7538CD">
        <w:rPr>
          <w:rFonts w:ascii="Dax-Regular" w:hAnsi="Dax-Regular"/>
          <w:b/>
          <w:bCs/>
          <w:lang w:val="es-419"/>
        </w:rPr>
        <w:t>¿Qué relación creen que existe entre el número de vértices, arcos y el tiempo que toma la operación 4?</w:t>
      </w:r>
    </w:p>
    <w:p w14:paraId="6E1A943A" w14:textId="6A9C9D96" w:rsidR="002D40C4" w:rsidRDefault="002D40C4" w:rsidP="002D40C4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vértices son las estaciones por las que se pueden pasar, los arcos </w:t>
      </w:r>
      <w:r>
        <w:rPr>
          <w:rFonts w:ascii="Dax-Regular" w:hAnsi="Dax-Regular"/>
          <w:lang w:val="es-419"/>
        </w:rPr>
        <w:t>son los</w:t>
      </w:r>
      <w:r>
        <w:rPr>
          <w:rFonts w:ascii="Dax-Regular" w:hAnsi="Dax-Regular"/>
          <w:lang w:val="es-419"/>
        </w:rPr>
        <w:t xml:space="preserve"> caminos que se tom</w:t>
      </w:r>
      <w:r>
        <w:rPr>
          <w:rFonts w:ascii="Dax-Regular" w:hAnsi="Dax-Regular"/>
          <w:lang w:val="es-419"/>
        </w:rPr>
        <w:t xml:space="preserve">an </w:t>
      </w:r>
      <w:r>
        <w:rPr>
          <w:rFonts w:ascii="Dax-Regular" w:hAnsi="Dax-Regular"/>
          <w:lang w:val="es-419"/>
        </w:rPr>
        <w:t xml:space="preserve">entre estaciones y el tiempo es el tiempo que se demora </w:t>
      </w:r>
      <w:r>
        <w:rPr>
          <w:rFonts w:ascii="Dax-Regular" w:hAnsi="Dax-Regular"/>
          <w:lang w:val="es-419"/>
        </w:rPr>
        <w:t>pasar</w:t>
      </w:r>
      <w:r>
        <w:rPr>
          <w:rFonts w:ascii="Dax-Regular" w:hAnsi="Dax-Regular"/>
          <w:lang w:val="es-419"/>
        </w:rPr>
        <w:t xml:space="preserve"> por los arcos </w:t>
      </w:r>
      <w:r>
        <w:rPr>
          <w:rFonts w:ascii="Dax-Regular" w:hAnsi="Dax-Regular"/>
          <w:lang w:val="es-419"/>
        </w:rPr>
        <w:t xml:space="preserve">de las estaciones. </w:t>
      </w:r>
    </w:p>
    <w:p w14:paraId="15567323" w14:textId="77777777" w:rsidR="007538CD" w:rsidRPr="0042114A" w:rsidRDefault="007538CD" w:rsidP="002D40C4">
      <w:pPr>
        <w:pStyle w:val="Prrafodelista"/>
        <w:rPr>
          <w:rFonts w:ascii="Dax-Regular" w:hAnsi="Dax-Regular"/>
          <w:lang w:val="es-419"/>
        </w:rPr>
      </w:pPr>
    </w:p>
    <w:p w14:paraId="0CB571E8" w14:textId="77777777" w:rsidR="002D40C4" w:rsidRPr="007538CD" w:rsidRDefault="002D40C4" w:rsidP="002D40C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7538CD">
        <w:rPr>
          <w:rFonts w:ascii="Dax-Regular" w:hAnsi="Dax-Regular"/>
          <w:b/>
          <w:bCs/>
          <w:lang w:val="es-419"/>
        </w:rPr>
        <w:t>¿Qué características tiene el grafo definido?</w:t>
      </w:r>
    </w:p>
    <w:p w14:paraId="27DF7613" w14:textId="308BD1EB" w:rsidR="002D40C4" w:rsidRDefault="002D40C4" w:rsidP="002D40C4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Tiene un tamaño inicial de 14000, es un grafo dirigido, y usa el StopIds para realizar comparaciones.</w:t>
      </w:r>
    </w:p>
    <w:p w14:paraId="7F00F3CB" w14:textId="77777777" w:rsidR="007538CD" w:rsidRPr="0042114A" w:rsidRDefault="007538CD" w:rsidP="002D40C4">
      <w:pPr>
        <w:pStyle w:val="Prrafodelista"/>
        <w:rPr>
          <w:rFonts w:ascii="Dax-Regular" w:hAnsi="Dax-Regular"/>
          <w:lang w:val="es-419"/>
        </w:rPr>
      </w:pPr>
    </w:p>
    <w:p w14:paraId="42C1717F" w14:textId="77777777" w:rsidR="002D40C4" w:rsidRPr="007538CD" w:rsidRDefault="002D40C4" w:rsidP="002D40C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7538CD">
        <w:rPr>
          <w:rFonts w:ascii="Dax-Regular" w:hAnsi="Dax-Regular"/>
          <w:b/>
          <w:bCs/>
          <w:lang w:val="es-419"/>
        </w:rPr>
        <w:t>¿Cuál es el tamaño inicial del grafo?</w:t>
      </w:r>
    </w:p>
    <w:p w14:paraId="122BF0A1" w14:textId="6295A143" w:rsidR="002D40C4" w:rsidRDefault="002D40C4" w:rsidP="002D40C4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</w:t>
      </w:r>
    </w:p>
    <w:p w14:paraId="2158848C" w14:textId="77777777" w:rsidR="007538CD" w:rsidRPr="0042114A" w:rsidRDefault="007538CD" w:rsidP="002D40C4">
      <w:pPr>
        <w:pStyle w:val="Prrafodelista"/>
        <w:rPr>
          <w:rFonts w:ascii="Dax-Regular" w:hAnsi="Dax-Regular"/>
          <w:lang w:val="es-419"/>
        </w:rPr>
      </w:pPr>
    </w:p>
    <w:p w14:paraId="3ABAFBA6" w14:textId="77777777" w:rsidR="002D40C4" w:rsidRPr="007538CD" w:rsidRDefault="002D40C4" w:rsidP="002D40C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7538CD">
        <w:rPr>
          <w:rFonts w:ascii="Dax-Regular" w:hAnsi="Dax-Regular"/>
          <w:b/>
          <w:bCs/>
          <w:lang w:val="es-419"/>
        </w:rPr>
        <w:t>¿Cuál es la Estructura de datos utilizada?</w:t>
      </w:r>
    </w:p>
    <w:p w14:paraId="3254DAC2" w14:textId="5BE1B657" w:rsidR="002D40C4" w:rsidRDefault="002D40C4" w:rsidP="002D40C4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ADJ_LIST</w:t>
      </w:r>
    </w:p>
    <w:p w14:paraId="7D1D0C61" w14:textId="77777777" w:rsidR="007538CD" w:rsidRPr="0042114A" w:rsidRDefault="007538CD" w:rsidP="002D40C4">
      <w:pPr>
        <w:pStyle w:val="Prrafodelista"/>
        <w:rPr>
          <w:rFonts w:ascii="Dax-Regular" w:hAnsi="Dax-Regular"/>
          <w:lang w:val="es-419"/>
        </w:rPr>
      </w:pPr>
    </w:p>
    <w:p w14:paraId="7C591AF1" w14:textId="77777777" w:rsidR="002D40C4" w:rsidRPr="007538CD" w:rsidRDefault="002D40C4" w:rsidP="002D40C4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7538CD">
        <w:rPr>
          <w:rFonts w:ascii="Dax-Regular" w:hAnsi="Dax-Regular"/>
          <w:b/>
          <w:bCs/>
          <w:lang w:val="es-419"/>
        </w:rPr>
        <w:t>¿Cuál es la función de comparación utilizada?</w:t>
      </w:r>
    </w:p>
    <w:p w14:paraId="016B80EC" w14:textId="77777777" w:rsidR="002D40C4" w:rsidRPr="0042114A" w:rsidRDefault="002D40C4" w:rsidP="002D40C4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Comparefunction: compareStopIds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D40C4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538CD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Hoyos Muñoz</cp:lastModifiedBy>
  <cp:revision>37</cp:revision>
  <dcterms:created xsi:type="dcterms:W3CDTF">2021-02-10T17:06:00Z</dcterms:created>
  <dcterms:modified xsi:type="dcterms:W3CDTF">2021-05-20T02:18:00Z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