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B0C54" w14:textId="77E05734" w:rsidR="00E979F7" w:rsidRPr="00787C53" w:rsidRDefault="00BA3B38" w:rsidP="00BA3B38">
      <w:pPr>
        <w:pStyle w:val="Ttulo"/>
        <w:jc w:val="center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OBSERVACIONES DEL LA PRACTICA</w:t>
      </w:r>
    </w:p>
    <w:p w14:paraId="747E5442" w14:textId="36927695" w:rsidR="00667C88" w:rsidRPr="00787C53" w:rsidRDefault="00585B7A" w:rsidP="00667C88">
      <w:pPr>
        <w:spacing w:after="0"/>
        <w:jc w:val="right"/>
        <w:rPr>
          <w:noProof w:val="0"/>
          <w:lang w:val="es-CO"/>
        </w:rPr>
      </w:pPr>
      <w:r>
        <w:rPr>
          <w:noProof w:val="0"/>
          <w:lang w:val="es-CO"/>
        </w:rPr>
        <w:t>Helena Vegalara</w:t>
      </w:r>
      <w:r w:rsidR="00A74C44" w:rsidRPr="00787C53">
        <w:rPr>
          <w:noProof w:val="0"/>
          <w:lang w:val="es-CO"/>
        </w:rPr>
        <w:t xml:space="preserve"> Cod </w:t>
      </w:r>
      <w:r>
        <w:rPr>
          <w:noProof w:val="0"/>
          <w:lang w:val="es-CO"/>
        </w:rPr>
        <w:t>201823328</w:t>
      </w:r>
    </w:p>
    <w:p w14:paraId="673598DC" w14:textId="1DA8C71E" w:rsidR="00667C88" w:rsidRPr="00787C53" w:rsidRDefault="00585B7A" w:rsidP="00667C88">
      <w:pPr>
        <w:spacing w:after="0"/>
        <w:jc w:val="right"/>
        <w:rPr>
          <w:noProof w:val="0"/>
          <w:lang w:val="es-CO"/>
        </w:rPr>
      </w:pPr>
      <w:r>
        <w:rPr>
          <w:noProof w:val="0"/>
          <w:lang w:val="es-CO"/>
        </w:rPr>
        <w:t>Sergio Arango</w:t>
      </w:r>
      <w:r w:rsidR="00A74C44" w:rsidRPr="00787C53">
        <w:rPr>
          <w:noProof w:val="0"/>
          <w:lang w:val="es-CO"/>
        </w:rPr>
        <w:t xml:space="preserve"> Cod </w:t>
      </w:r>
      <w:r>
        <w:rPr>
          <w:noProof w:val="0"/>
          <w:lang w:val="es-CO"/>
        </w:rPr>
        <w:t>201921814</w:t>
      </w:r>
    </w:p>
    <w:p w14:paraId="5CFD1C60" w14:textId="58244C7B" w:rsidR="009F4247" w:rsidRDefault="009F4247" w:rsidP="009F4247">
      <w:pPr>
        <w:pStyle w:val="Ttulo1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Preguntas de análisis</w:t>
      </w:r>
    </w:p>
    <w:p w14:paraId="0D09BDEB" w14:textId="7DF74F96" w:rsidR="0063268C" w:rsidRDefault="0063268C" w:rsidP="0063268C">
      <w:pPr>
        <w:pStyle w:val="Prrafodelista"/>
        <w:numPr>
          <w:ilvl w:val="0"/>
          <w:numId w:val="12"/>
        </w:numPr>
        <w:spacing w:after="0"/>
        <w:jc w:val="both"/>
        <w:rPr>
          <w:rFonts w:ascii="Dax-Regular" w:hAnsi="Dax-Regular"/>
          <w:lang w:val="es-CO"/>
        </w:rPr>
      </w:pPr>
      <w:r w:rsidRPr="0063268C">
        <w:rPr>
          <w:rFonts w:ascii="Dax-Regular" w:hAnsi="Dax-Regular"/>
          <w:lang w:val="es-CO"/>
        </w:rPr>
        <w:t xml:space="preserve">¿Qué </w:t>
      </w:r>
      <w:r w:rsidR="00585B7A">
        <w:rPr>
          <w:rFonts w:ascii="Dax-Regular" w:hAnsi="Dax-Regular"/>
          <w:lang w:val="es-CO"/>
        </w:rPr>
        <w:t>diferencia existe entre l</w:t>
      </w:r>
      <w:r w:rsidR="009A08E1">
        <w:rPr>
          <w:rFonts w:ascii="Dax-Regular" w:hAnsi="Dax-Regular"/>
          <w:lang w:val="es-CO"/>
        </w:rPr>
        <w:t>a</w:t>
      </w:r>
      <w:r w:rsidR="00585B7A">
        <w:rPr>
          <w:rFonts w:ascii="Dax-Regular" w:hAnsi="Dax-Regular"/>
          <w:lang w:val="es-CO"/>
        </w:rPr>
        <w:t>s</w:t>
      </w:r>
      <w:r w:rsidR="009A08E1">
        <w:rPr>
          <w:rFonts w:ascii="Dax-Regular" w:hAnsi="Dax-Regular"/>
          <w:lang w:val="es-CO"/>
        </w:rPr>
        <w:t xml:space="preserve"> alturas de los</w:t>
      </w:r>
      <w:r w:rsidR="00585B7A">
        <w:rPr>
          <w:rFonts w:ascii="Dax-Regular" w:hAnsi="Dax-Regular"/>
          <w:lang w:val="es-CO"/>
        </w:rPr>
        <w:t xml:space="preserve"> dos árboles (BST y RBT)</w:t>
      </w:r>
      <w:r w:rsidRPr="0063268C">
        <w:rPr>
          <w:rFonts w:ascii="Dax-Regular" w:hAnsi="Dax-Regular"/>
          <w:lang w:val="es-CO"/>
        </w:rPr>
        <w:t>?</w:t>
      </w:r>
    </w:p>
    <w:p w14:paraId="34F36316" w14:textId="250EECF2" w:rsidR="0063268C" w:rsidRPr="009A08E1" w:rsidRDefault="009A08E1" w:rsidP="00374065">
      <w:pPr>
        <w:spacing w:after="0"/>
        <w:rPr>
          <w:rFonts w:ascii="Dax-Regular" w:hAnsi="Dax-Regular"/>
          <w:lang w:val="es-CO"/>
        </w:rPr>
      </w:pPr>
      <w:r>
        <w:rPr>
          <w:rFonts w:ascii="Dax-Regular" w:hAnsi="Dax-Regular"/>
          <w:lang w:val="es-CO"/>
        </w:rPr>
        <w:t>La diferencia que existe entre las alturas de los árboles BST y RBT es que las de los RBT son menores</w:t>
      </w:r>
      <w:r w:rsidR="00374065">
        <w:rPr>
          <w:rFonts w:ascii="Dax-Regular" w:hAnsi="Dax-Regular"/>
          <w:lang w:val="es-CO"/>
        </w:rPr>
        <w:t xml:space="preserve">. </w:t>
      </w:r>
    </w:p>
    <w:p w14:paraId="3427ED74" w14:textId="77777777" w:rsidR="0063268C" w:rsidRPr="0063268C" w:rsidRDefault="0063268C" w:rsidP="0063268C">
      <w:pPr>
        <w:pStyle w:val="Prrafodelista"/>
        <w:spacing w:after="0"/>
        <w:jc w:val="both"/>
        <w:rPr>
          <w:rFonts w:ascii="Dax-Regular" w:hAnsi="Dax-Regular"/>
          <w:lang w:val="es-CO"/>
        </w:rPr>
      </w:pPr>
    </w:p>
    <w:p w14:paraId="1FAAE2DA" w14:textId="77DB7C00" w:rsidR="0063268C" w:rsidRPr="00585B7A" w:rsidRDefault="0063268C" w:rsidP="00585B7A">
      <w:pPr>
        <w:pStyle w:val="Prrafodelista"/>
        <w:numPr>
          <w:ilvl w:val="0"/>
          <w:numId w:val="12"/>
        </w:numPr>
        <w:spacing w:after="0"/>
        <w:jc w:val="both"/>
        <w:rPr>
          <w:rFonts w:ascii="Dax-Regular" w:hAnsi="Dax-Regular"/>
          <w:lang w:val="es-CO"/>
        </w:rPr>
      </w:pPr>
      <w:r w:rsidRPr="0063268C">
        <w:rPr>
          <w:rFonts w:ascii="Dax-Regular" w:hAnsi="Dax-Regular"/>
          <w:lang w:val="es-CO"/>
        </w:rPr>
        <w:t>¿Por qué</w:t>
      </w:r>
      <w:r w:rsidR="00585B7A">
        <w:rPr>
          <w:rFonts w:ascii="Dax-Regular" w:hAnsi="Dax-Regular"/>
          <w:lang w:val="es-CO"/>
        </w:rPr>
        <w:t xml:space="preserve"> pasa esto</w:t>
      </w:r>
      <w:r w:rsidRPr="0063268C">
        <w:rPr>
          <w:rFonts w:ascii="Dax-Regular" w:hAnsi="Dax-Regular"/>
          <w:lang w:val="es-CO"/>
        </w:rPr>
        <w:t>?</w:t>
      </w:r>
    </w:p>
    <w:p w14:paraId="3B188975" w14:textId="7D47B1B3" w:rsidR="009A08E1" w:rsidRDefault="00374065" w:rsidP="009A08E1">
      <w:pPr>
        <w:spacing w:after="0"/>
        <w:jc w:val="both"/>
        <w:rPr>
          <w:rFonts w:ascii="Dax-Regular" w:hAnsi="Dax-Regular"/>
          <w:lang w:val="es-CO"/>
        </w:rPr>
      </w:pPr>
      <w:r>
        <w:rPr>
          <w:rFonts w:ascii="Dax-Regular" w:hAnsi="Dax-Regular"/>
          <w:lang w:val="es-CO"/>
        </w:rPr>
        <w:t>Esto pasa dado que los RBT</w:t>
      </w:r>
      <w:r>
        <w:rPr>
          <w:rFonts w:ascii="Dax-Regular" w:hAnsi="Dax-Regular"/>
          <w:lang w:val="es-CO"/>
        </w:rPr>
        <w:t xml:space="preserve"> siempre deben estar balanceados, y deben además tener un orden simétrico. Por otro lado, los BST no necesariamente mantienen el balance, razón por la cual puede terminar teniendo</w:t>
      </w:r>
      <w:r>
        <w:rPr>
          <w:rFonts w:ascii="Dax-Regular" w:hAnsi="Dax-Regular"/>
          <w:lang w:val="es-CO"/>
        </w:rPr>
        <w:t xml:space="preserve"> una altura mayor a </w:t>
      </w:r>
      <m:oMath>
        <m:func>
          <m:funcPr>
            <m:ctrlPr>
              <w:rPr>
                <w:rFonts w:ascii="Cambria Math" w:hAnsi="Cambria Math"/>
                <w:i/>
                <w:lang w:val="es-CO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s-CO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lang w:val="es-CO"/>
                  </w:rPr>
                </m:ctrlPr>
              </m:dPr>
              <m:e>
                <m:r>
                  <w:rPr>
                    <w:rFonts w:ascii="Cambria Math" w:hAnsi="Cambria Math"/>
                    <w:lang w:val="es-CO"/>
                  </w:rPr>
                  <m:t>n</m:t>
                </m:r>
              </m:e>
            </m:d>
          </m:e>
        </m:func>
      </m:oMath>
      <w:r w:rsidR="00AE38D8">
        <w:rPr>
          <w:rFonts w:ascii="Dax-Regular" w:hAnsi="Dax-Regular"/>
          <w:lang w:val="es-CO"/>
        </w:rPr>
        <w:t>.</w:t>
      </w:r>
    </w:p>
    <w:p w14:paraId="33E9D7B1" w14:textId="2D046B42" w:rsidR="009A08E1" w:rsidRDefault="009A08E1" w:rsidP="009A08E1">
      <w:pPr>
        <w:spacing w:after="0"/>
        <w:jc w:val="both"/>
        <w:rPr>
          <w:rFonts w:ascii="Dax-Regular" w:hAnsi="Dax-Regular"/>
          <w:lang w:val="es-CO"/>
        </w:rPr>
      </w:pPr>
    </w:p>
    <w:p w14:paraId="1D93812B" w14:textId="3ECF1F52" w:rsidR="009A08E1" w:rsidRDefault="009A08E1" w:rsidP="009A08E1">
      <w:pPr>
        <w:spacing w:after="0"/>
        <w:jc w:val="both"/>
        <w:rPr>
          <w:rFonts w:ascii="Dax-Regular" w:hAnsi="Dax-Regular"/>
          <w:lang w:val="es-CO"/>
        </w:rPr>
      </w:pPr>
    </w:p>
    <w:p w14:paraId="2AF15852" w14:textId="07D5F8DD" w:rsidR="009A08E1" w:rsidRDefault="009A08E1" w:rsidP="009A08E1">
      <w:pPr>
        <w:spacing w:after="0"/>
        <w:jc w:val="both"/>
        <w:rPr>
          <w:rFonts w:ascii="Dax-Regular" w:hAnsi="Dax-Regular"/>
          <w:lang w:val="es-CO"/>
        </w:rPr>
      </w:pPr>
    </w:p>
    <w:p w14:paraId="36B8FD2B" w14:textId="71D52E03" w:rsidR="009A08E1" w:rsidRDefault="009A08E1" w:rsidP="009A08E1">
      <w:pPr>
        <w:spacing w:after="0"/>
        <w:jc w:val="both"/>
        <w:rPr>
          <w:rFonts w:ascii="Dax-Regular" w:hAnsi="Dax-Regular"/>
          <w:lang w:val="es-CO"/>
        </w:rPr>
      </w:pPr>
    </w:p>
    <w:p w14:paraId="1A532FAA" w14:textId="045848EE" w:rsidR="009A08E1" w:rsidRDefault="009A08E1" w:rsidP="009A08E1">
      <w:pPr>
        <w:spacing w:after="0"/>
        <w:jc w:val="both"/>
        <w:rPr>
          <w:rFonts w:ascii="Dax-Regular" w:hAnsi="Dax-Regular"/>
          <w:lang w:val="es-CO"/>
        </w:rPr>
      </w:pPr>
    </w:p>
    <w:p w14:paraId="6599B78D" w14:textId="24026EC7" w:rsidR="009A08E1" w:rsidRDefault="009A08E1" w:rsidP="009A08E1">
      <w:pPr>
        <w:spacing w:after="0"/>
        <w:jc w:val="both"/>
        <w:rPr>
          <w:rFonts w:ascii="Dax-Regular" w:hAnsi="Dax-Regular"/>
          <w:b/>
          <w:bCs/>
          <w:lang w:val="es-CO"/>
        </w:rPr>
      </w:pPr>
      <w:r>
        <w:rPr>
          <w:rFonts w:ascii="Dax-Regular" w:hAnsi="Dax-Regular"/>
          <w:b/>
          <w:bCs/>
          <w:lang w:val="es-CO"/>
        </w:rPr>
        <w:t xml:space="preserve">Nota (BST): </w:t>
      </w:r>
    </w:p>
    <w:p w14:paraId="49F28077" w14:textId="4FD64E8E" w:rsidR="009A08E1" w:rsidRDefault="009A08E1" w:rsidP="009A08E1">
      <w:pPr>
        <w:spacing w:after="0"/>
        <w:jc w:val="both"/>
        <w:rPr>
          <w:rFonts w:ascii="Dax-Regular" w:hAnsi="Dax-Regular"/>
          <w:lang w:val="es-CO"/>
        </w:rPr>
      </w:pPr>
      <w:r>
        <w:rPr>
          <w:rFonts w:ascii="Dax-Regular" w:hAnsi="Dax-Regular"/>
          <w:lang w:val="es-CO"/>
        </w:rPr>
        <w:t>Crímenes cargados: 319073</w:t>
      </w:r>
    </w:p>
    <w:p w14:paraId="2B1FAB21" w14:textId="3508D2A4" w:rsidR="009A08E1" w:rsidRDefault="009A08E1" w:rsidP="009A08E1">
      <w:pPr>
        <w:spacing w:after="0"/>
        <w:jc w:val="both"/>
        <w:rPr>
          <w:rFonts w:ascii="Dax-Regular" w:hAnsi="Dax-Regular"/>
          <w:lang w:val="es-CO"/>
        </w:rPr>
      </w:pPr>
      <w:r>
        <w:rPr>
          <w:rFonts w:ascii="Dax-Regular" w:hAnsi="Dax-Regular"/>
          <w:lang w:val="es-CO"/>
        </w:rPr>
        <w:t>Altura del árbol: 29</w:t>
      </w:r>
    </w:p>
    <w:p w14:paraId="2E85BB9D" w14:textId="01F27943" w:rsidR="009A08E1" w:rsidRDefault="009A08E1" w:rsidP="009A08E1">
      <w:pPr>
        <w:spacing w:after="0"/>
        <w:jc w:val="both"/>
        <w:rPr>
          <w:rFonts w:ascii="Dax-Regular" w:hAnsi="Dax-Regular"/>
          <w:lang w:val="es-CO"/>
        </w:rPr>
      </w:pPr>
      <w:r>
        <w:rPr>
          <w:rFonts w:ascii="Dax-Regular" w:hAnsi="Dax-Regular"/>
          <w:lang w:val="es-CO"/>
        </w:rPr>
        <w:t>Elementos en el árbol: 1177</w:t>
      </w:r>
    </w:p>
    <w:p w14:paraId="4E22B3CA" w14:textId="2C0E9076" w:rsidR="009A08E1" w:rsidRDefault="009A08E1" w:rsidP="009A08E1">
      <w:pPr>
        <w:spacing w:after="0"/>
        <w:jc w:val="both"/>
        <w:rPr>
          <w:rFonts w:ascii="Dax-Regular" w:hAnsi="Dax-Regular"/>
          <w:lang w:val="es-CO"/>
        </w:rPr>
      </w:pPr>
    </w:p>
    <w:p w14:paraId="45C8B890" w14:textId="1C99BF68" w:rsidR="009A08E1" w:rsidRPr="009A08E1" w:rsidRDefault="009A08E1" w:rsidP="009A08E1">
      <w:pPr>
        <w:spacing w:after="0"/>
        <w:jc w:val="both"/>
        <w:rPr>
          <w:rFonts w:ascii="Dax-Regular" w:hAnsi="Dax-Regular"/>
          <w:b/>
          <w:bCs/>
          <w:lang w:val="es-CO"/>
        </w:rPr>
      </w:pPr>
      <w:r>
        <w:rPr>
          <w:rFonts w:ascii="Dax-Regular" w:hAnsi="Dax-Regular"/>
          <w:b/>
          <w:bCs/>
          <w:lang w:val="es-CO"/>
        </w:rPr>
        <w:t>Nota (RBT):</w:t>
      </w:r>
    </w:p>
    <w:p w14:paraId="4C9FBCC1" w14:textId="77777777" w:rsidR="009A08E1" w:rsidRDefault="009A08E1" w:rsidP="009A08E1">
      <w:pPr>
        <w:spacing w:after="0"/>
        <w:jc w:val="both"/>
        <w:rPr>
          <w:rFonts w:ascii="Dax-Regular" w:hAnsi="Dax-Regular"/>
          <w:lang w:val="es-CO"/>
        </w:rPr>
      </w:pPr>
      <w:r>
        <w:rPr>
          <w:rFonts w:ascii="Dax-Regular" w:hAnsi="Dax-Regular"/>
          <w:lang w:val="es-CO"/>
        </w:rPr>
        <w:t>Crímenes cargados: 319073</w:t>
      </w:r>
    </w:p>
    <w:p w14:paraId="27192237" w14:textId="5B9CDE72" w:rsidR="009A08E1" w:rsidRDefault="009A08E1" w:rsidP="009A08E1">
      <w:pPr>
        <w:spacing w:after="0"/>
        <w:jc w:val="both"/>
        <w:rPr>
          <w:rFonts w:ascii="Dax-Regular" w:hAnsi="Dax-Regular"/>
          <w:lang w:val="es-CO"/>
        </w:rPr>
      </w:pPr>
      <w:r>
        <w:rPr>
          <w:rFonts w:ascii="Dax-Regular" w:hAnsi="Dax-Regular"/>
          <w:lang w:val="es-CO"/>
        </w:rPr>
        <w:t xml:space="preserve">Altura del árbol: </w:t>
      </w:r>
      <w:r>
        <w:rPr>
          <w:rFonts w:ascii="Dax-Regular" w:hAnsi="Dax-Regular"/>
          <w:lang w:val="es-CO"/>
        </w:rPr>
        <w:t>13</w:t>
      </w:r>
    </w:p>
    <w:p w14:paraId="0A425341" w14:textId="77777777" w:rsidR="009A08E1" w:rsidRDefault="009A08E1" w:rsidP="009A08E1">
      <w:pPr>
        <w:spacing w:after="0"/>
        <w:jc w:val="both"/>
        <w:rPr>
          <w:rFonts w:ascii="Dax-Regular" w:hAnsi="Dax-Regular"/>
          <w:lang w:val="es-CO"/>
        </w:rPr>
      </w:pPr>
      <w:r>
        <w:rPr>
          <w:rFonts w:ascii="Dax-Regular" w:hAnsi="Dax-Regular"/>
          <w:lang w:val="es-CO"/>
        </w:rPr>
        <w:t>Elementos en el árbol: 1177</w:t>
      </w:r>
    </w:p>
    <w:p w14:paraId="6F0E287E" w14:textId="77777777" w:rsidR="009A08E1" w:rsidRPr="009A08E1" w:rsidRDefault="009A08E1" w:rsidP="009A08E1">
      <w:pPr>
        <w:spacing w:after="0"/>
        <w:jc w:val="both"/>
        <w:rPr>
          <w:rFonts w:ascii="Dax-Regular" w:hAnsi="Dax-Regular"/>
          <w:lang w:val="es-CO"/>
        </w:rPr>
      </w:pPr>
    </w:p>
    <w:sectPr w:rsidR="009A08E1" w:rsidRPr="009A08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45053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D3F58"/>
    <w:multiLevelType w:val="hybridMultilevel"/>
    <w:tmpl w:val="8AA41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C4207E"/>
    <w:multiLevelType w:val="hybridMultilevel"/>
    <w:tmpl w:val="72F6D1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8E50B9"/>
    <w:multiLevelType w:val="hybridMultilevel"/>
    <w:tmpl w:val="33E64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777CB3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4723600A"/>
    <w:multiLevelType w:val="hybridMultilevel"/>
    <w:tmpl w:val="731ED4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9085AB3"/>
    <w:multiLevelType w:val="hybridMultilevel"/>
    <w:tmpl w:val="7A2685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974F57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BA3F4E"/>
    <w:multiLevelType w:val="hybridMultilevel"/>
    <w:tmpl w:val="874CF8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64390B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10"/>
  </w:num>
  <w:num w:numId="5">
    <w:abstractNumId w:val="11"/>
  </w:num>
  <w:num w:numId="6">
    <w:abstractNumId w:val="0"/>
  </w:num>
  <w:num w:numId="7">
    <w:abstractNumId w:val="5"/>
  </w:num>
  <w:num w:numId="8">
    <w:abstractNumId w:val="9"/>
  </w:num>
  <w:num w:numId="9">
    <w:abstractNumId w:val="2"/>
  </w:num>
  <w:num w:numId="10">
    <w:abstractNumId w:val="4"/>
  </w:num>
  <w:num w:numId="11">
    <w:abstractNumId w:val="8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76EA8"/>
    <w:rsid w:val="00091AF9"/>
    <w:rsid w:val="000B34DE"/>
    <w:rsid w:val="0013546A"/>
    <w:rsid w:val="00195AD3"/>
    <w:rsid w:val="00236F3A"/>
    <w:rsid w:val="0031411C"/>
    <w:rsid w:val="003469C3"/>
    <w:rsid w:val="00374065"/>
    <w:rsid w:val="003B5453"/>
    <w:rsid w:val="003B6C26"/>
    <w:rsid w:val="003C0715"/>
    <w:rsid w:val="0043769A"/>
    <w:rsid w:val="004F2388"/>
    <w:rsid w:val="00567F1D"/>
    <w:rsid w:val="00585B7A"/>
    <w:rsid w:val="00631E66"/>
    <w:rsid w:val="0063268C"/>
    <w:rsid w:val="00642A5E"/>
    <w:rsid w:val="00667C88"/>
    <w:rsid w:val="006B4BA3"/>
    <w:rsid w:val="006F2592"/>
    <w:rsid w:val="00783B87"/>
    <w:rsid w:val="00787C53"/>
    <w:rsid w:val="00806FA9"/>
    <w:rsid w:val="008516F2"/>
    <w:rsid w:val="008B7948"/>
    <w:rsid w:val="009A08E1"/>
    <w:rsid w:val="009F4247"/>
    <w:rsid w:val="00A341C3"/>
    <w:rsid w:val="00A442AC"/>
    <w:rsid w:val="00A74C44"/>
    <w:rsid w:val="00AA39E8"/>
    <w:rsid w:val="00AE38D8"/>
    <w:rsid w:val="00B72D08"/>
    <w:rsid w:val="00BA3B38"/>
    <w:rsid w:val="00BE5A08"/>
    <w:rsid w:val="00D36265"/>
    <w:rsid w:val="00D85575"/>
    <w:rsid w:val="00E37A60"/>
    <w:rsid w:val="00E50E9B"/>
    <w:rsid w:val="00EE4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08E1"/>
    <w:rPr>
      <w:noProof/>
    </w:rPr>
  </w:style>
  <w:style w:type="paragraph" w:styleId="Ttulo1">
    <w:name w:val="heading 1"/>
    <w:basedOn w:val="Normal"/>
    <w:next w:val="Normal"/>
    <w:link w:val="Ttulo1Car"/>
    <w:uiPriority w:val="9"/>
    <w:qFormat/>
    <w:rsid w:val="003C07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C07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character" w:styleId="Refdecomentario">
    <w:name w:val="annotation reference"/>
    <w:basedOn w:val="Fuentedeprrafopredeter"/>
    <w:uiPriority w:val="99"/>
    <w:semiHidden/>
    <w:unhideWhenUsed/>
    <w:rsid w:val="00A44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442AC"/>
    <w:pPr>
      <w:spacing w:line="240" w:lineRule="auto"/>
    </w:pPr>
    <w:rPr>
      <w:noProof w:val="0"/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442AC"/>
    <w:rPr>
      <w:sz w:val="20"/>
      <w:szCs w:val="20"/>
    </w:rPr>
  </w:style>
  <w:style w:type="paragraph" w:styleId="Descripcin">
    <w:name w:val="caption"/>
    <w:basedOn w:val="Normal"/>
    <w:next w:val="Normal"/>
    <w:uiPriority w:val="35"/>
    <w:unhideWhenUsed/>
    <w:qFormat/>
    <w:rsid w:val="00076EA8"/>
    <w:pPr>
      <w:spacing w:after="200" w:line="240" w:lineRule="auto"/>
    </w:pPr>
    <w:rPr>
      <w:i/>
      <w:iCs/>
      <w:noProof w:val="0"/>
      <w:color w:val="44546A" w:themeColor="text2"/>
      <w:sz w:val="18"/>
      <w:szCs w:val="18"/>
    </w:rPr>
  </w:style>
  <w:style w:type="table" w:styleId="Tabladecuadrcula2">
    <w:name w:val="Grid Table 2"/>
    <w:basedOn w:val="Tablanormal"/>
    <w:uiPriority w:val="47"/>
    <w:rsid w:val="00076EA8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  <w:style w:type="character" w:styleId="Textodelmarcadordeposicin">
    <w:name w:val="Placeholder Text"/>
    <w:basedOn w:val="Fuentedeprrafopredeter"/>
    <w:uiPriority w:val="99"/>
    <w:semiHidden/>
    <w:rsid w:val="0037406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884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1" ma:contentTypeDescription="Crear nuevo documento." ma:contentTypeScope="" ma:versionID="04b510ef1bc187d79b842c792d256c41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9049981c3eb1ee76226ec9e2f8ecd7b4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A402F4C-F49F-4E29-8D88-E716A8E26B8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F59EA8B-1FA8-40D2-A8B0-61B9CE1E457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542EACB-7939-45C8-99C3-B6897CA7A7E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111</Words>
  <Characters>616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Helena Vegalara Correa</cp:lastModifiedBy>
  <cp:revision>37</cp:revision>
  <dcterms:created xsi:type="dcterms:W3CDTF">2021-02-10T17:06:00Z</dcterms:created>
  <dcterms:modified xsi:type="dcterms:W3CDTF">2021-04-21T03:09:00Z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