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2AC3" w:rsidP="215F98AD" w:rsidRDefault="394D948C" w14:paraId="19AE337C" w14:textId="14BEC26F">
      <w:pPr>
        <w:jc w:val="center"/>
        <w:rPr>
          <w:rFonts w:ascii="Calibri Light" w:hAnsi="Calibri Light" w:eastAsia="Calibri Light" w:cs="Calibri Light"/>
          <w:color w:val="000000" w:themeColor="text1"/>
          <w:sz w:val="56"/>
          <w:szCs w:val="56"/>
        </w:rPr>
      </w:pPr>
      <w:r w:rsidRPr="215F98AD">
        <w:rPr>
          <w:rFonts w:ascii="Calibri Light" w:hAnsi="Calibri Light" w:eastAsia="Calibri Light" w:cs="Calibri Light"/>
          <w:b/>
          <w:bCs/>
          <w:color w:val="000000" w:themeColor="text1"/>
          <w:sz w:val="56"/>
          <w:szCs w:val="56"/>
          <w:lang w:val="es-CO"/>
        </w:rPr>
        <w:t>OBSERVACIONES DEL LA PRACTICA</w:t>
      </w:r>
    </w:p>
    <w:p w:rsidR="00DE2AC3" w:rsidP="215F98AD" w:rsidRDefault="394D948C" w14:paraId="56994836" w14:textId="78A34DD0">
      <w:pPr>
        <w:spacing w:line="257" w:lineRule="auto"/>
        <w:jc w:val="right"/>
        <w:rPr>
          <w:rFonts w:ascii="Calibri" w:hAnsi="Calibri" w:eastAsia="Calibri" w:cs="Calibri"/>
          <w:color w:val="000000" w:themeColor="text1"/>
        </w:rPr>
      </w:pPr>
      <w:r w:rsidRPr="215F98AD">
        <w:rPr>
          <w:rFonts w:ascii="Calibri" w:hAnsi="Calibri" w:eastAsia="Calibri" w:cs="Calibri"/>
          <w:color w:val="000000" w:themeColor="text1"/>
          <w:lang w:val="es-CO"/>
        </w:rPr>
        <w:t>Juan Camilo Falla C.E. 201922219</w:t>
      </w:r>
    </w:p>
    <w:p w:rsidR="00DE2AC3" w:rsidP="215F98AD" w:rsidRDefault="394D948C" w14:paraId="7277B16D" w14:textId="15351309">
      <w:pPr>
        <w:spacing w:line="257" w:lineRule="auto"/>
        <w:jc w:val="right"/>
        <w:rPr>
          <w:rFonts w:ascii="Calibri" w:hAnsi="Calibri" w:eastAsia="Calibri" w:cs="Calibri"/>
          <w:color w:val="000000" w:themeColor="text1"/>
        </w:rPr>
      </w:pPr>
      <w:r w:rsidRPr="215F98AD">
        <w:rPr>
          <w:rFonts w:ascii="Calibri" w:hAnsi="Calibri" w:eastAsia="Calibri" w:cs="Calibri"/>
          <w:color w:val="000000" w:themeColor="text1"/>
          <w:lang w:val="es-CO"/>
        </w:rPr>
        <w:t xml:space="preserve">Nicolas Klopstock C.E. 202021352 </w:t>
      </w:r>
    </w:p>
    <w:p w:rsidR="00DE2AC3" w:rsidP="215F98AD" w:rsidRDefault="394D948C" w14:paraId="5CFFD2CA" w14:textId="4C25C26C">
      <w:pPr>
        <w:pStyle w:val="Heading1"/>
        <w:rPr>
          <w:rFonts w:ascii="Calibri Light" w:hAnsi="Calibri Light" w:eastAsia="Calibri Light" w:cs="Calibri Light"/>
        </w:rPr>
      </w:pPr>
      <w:r w:rsidRPr="215F98AD">
        <w:rPr>
          <w:rFonts w:ascii="Calibri Light" w:hAnsi="Calibri Light" w:eastAsia="Calibri Light" w:cs="Calibri Light"/>
          <w:b/>
          <w:bCs/>
          <w:u w:val="single"/>
          <w:lang w:val="es-CO"/>
        </w:rPr>
        <w:t>Preguntas de análisis:</w:t>
      </w:r>
    </w:p>
    <w:p w:rsidR="00DE2AC3" w:rsidP="215F98AD" w:rsidRDefault="00DE2AC3" w14:paraId="5C1A07E2" w14:textId="01BB5DC6"/>
    <w:p w:rsidRPr="0059278A" w:rsidR="62462214" w:rsidP="5CB08FD4" w:rsidRDefault="62462214" w14:paraId="3A93486C" w14:textId="1F40E05C">
      <w:pPr>
        <w:spacing w:line="360" w:lineRule="auto"/>
        <w:rPr>
          <w:rFonts w:ascii="Calibri" w:hAnsi="Calibri" w:eastAsia="Calibri" w:cs="Calibri"/>
          <w:b/>
          <w:bCs/>
          <w:i/>
          <w:iCs/>
          <w:u w:val="single"/>
        </w:rPr>
      </w:pPr>
      <w:r w:rsidRPr="5CB08FD4">
        <w:rPr>
          <w:rFonts w:ascii="Calibri" w:hAnsi="Calibri" w:eastAsia="Calibri" w:cs="Calibri"/>
          <w:b/>
          <w:bCs/>
          <w:i/>
          <w:iCs/>
          <w:u w:val="single"/>
        </w:rPr>
        <w:t>¿Qué instrucción se usa para cambiar el límite de recursión de Python?</w:t>
      </w:r>
    </w:p>
    <w:p w:rsidRPr="00194F6D" w:rsidR="00194F6D" w:rsidP="54F822E5" w:rsidRDefault="62462214" w14:paraId="5F6D9EBD" w14:textId="0EF3B129">
      <w:pPr>
        <w:spacing w:line="360" w:lineRule="auto"/>
        <w:jc w:val="both"/>
        <w:rPr>
          <w:rFonts w:eastAsiaTheme="minorEastAsia"/>
        </w:rPr>
      </w:pPr>
      <w:r w:rsidRPr="215F98AD">
        <w:rPr>
          <w:rFonts w:ascii="Calibri" w:hAnsi="Calibri" w:eastAsia="Calibri" w:cs="Calibri"/>
        </w:rPr>
        <w:t xml:space="preserve">La función que devuelve y la que se puede usar para cambiar el límite de recursión de </w:t>
      </w:r>
      <w:r w:rsidR="215F98AD">
        <w:tab/>
      </w:r>
      <w:r w:rsidRPr="215F98AD">
        <w:rPr>
          <w:rFonts w:ascii="Calibri" w:hAnsi="Calibri" w:eastAsia="Calibri" w:cs="Calibri"/>
        </w:rPr>
        <w:t xml:space="preserve">Python es </w:t>
      </w:r>
      <w:r w:rsidRPr="215F98AD" w:rsidR="2C410720">
        <w:rPr>
          <w:rFonts w:ascii="Courier New" w:hAnsi="Courier New" w:eastAsia="Courier New" w:cs="Courier New"/>
        </w:rPr>
        <w:t>getrecursionlimit()</w:t>
      </w:r>
      <w:r w:rsidRPr="215F98AD">
        <w:rPr>
          <w:rFonts w:ascii="Calibri" w:hAnsi="Calibri" w:eastAsia="Calibri" w:cs="Calibri"/>
        </w:rPr>
        <w:t xml:space="preserve"> </w:t>
      </w:r>
      <w:r w:rsidRPr="215F98AD" w:rsidR="1758423D">
        <w:rPr>
          <w:rFonts w:ascii="Calibri" w:hAnsi="Calibri" w:eastAsia="Calibri" w:cs="Calibri"/>
        </w:rPr>
        <w:t>de la librería sys</w:t>
      </w:r>
      <w:r w:rsidRPr="215F98AD" w:rsidR="026F7D5A">
        <w:rPr>
          <w:rFonts w:ascii="Calibri" w:hAnsi="Calibri" w:eastAsia="Calibri" w:cs="Calibri"/>
        </w:rPr>
        <w:t xml:space="preserve"> de Python. Esta librería </w:t>
      </w:r>
      <w:r w:rsidRPr="215F98AD" w:rsidR="32A06D26">
        <w:rPr>
          <w:rFonts w:ascii="Calibri" w:hAnsi="Calibri" w:eastAsia="Calibri" w:cs="Calibri"/>
        </w:rPr>
        <w:t xml:space="preserve">una </w:t>
      </w:r>
      <w:r w:rsidRPr="215F98AD" w:rsidR="009270B6">
        <w:rPr>
          <w:rFonts w:ascii="Calibri" w:hAnsi="Calibri" w:eastAsia="Calibri" w:cs="Calibri"/>
        </w:rPr>
        <w:t>del estándar</w:t>
      </w:r>
      <w:r w:rsidRPr="215F98AD" w:rsidR="32A06D26">
        <w:rPr>
          <w:rFonts w:ascii="Calibri" w:hAnsi="Calibri" w:eastAsia="Calibri" w:cs="Calibri"/>
        </w:rPr>
        <w:t xml:space="preserve"> de Python. </w:t>
      </w:r>
      <w:r w:rsidRPr="215F98AD" w:rsidR="32A06D26">
        <w:rPr>
          <w:rFonts w:ascii="Courier New" w:hAnsi="Courier New" w:eastAsia="Courier New" w:cs="Courier New"/>
        </w:rPr>
        <w:t>Sys.getrecursionlimit()</w:t>
      </w:r>
      <w:r w:rsidRPr="215F98AD" w:rsidR="32A06D26">
        <w:rPr>
          <w:rFonts w:eastAsiaTheme="minorEastAsia"/>
        </w:rPr>
        <w:t xml:space="preserve"> devuelve el valor </w:t>
      </w:r>
      <w:r w:rsidRPr="215F98AD" w:rsidR="409E6983">
        <w:rPr>
          <w:rFonts w:eastAsiaTheme="minorEastAsia"/>
        </w:rPr>
        <w:t xml:space="preserve">del límite de recursión. </w:t>
      </w:r>
      <w:r w:rsidRPr="215F98AD" w:rsidR="4A66A910">
        <w:rPr>
          <w:rFonts w:eastAsiaTheme="minorEastAsia"/>
        </w:rPr>
        <w:t xml:space="preserve">El límite se ajusta en </w:t>
      </w:r>
      <w:r w:rsidRPr="215F98AD" w:rsidR="4A66A910">
        <w:rPr>
          <w:rFonts w:ascii="Courier New" w:hAnsi="Courier New" w:eastAsia="Courier New" w:cs="Courier New"/>
        </w:rPr>
        <w:t>setrecursionlimit()</w:t>
      </w:r>
      <w:r w:rsidRPr="215F98AD" w:rsidR="4A66A910">
        <w:rPr>
          <w:rFonts w:eastAsiaTheme="minorEastAsia"/>
        </w:rPr>
        <w:t xml:space="preserve">, también de la librería sys. </w:t>
      </w:r>
      <w:r w:rsidRPr="215F98AD" w:rsidR="409E6983">
        <w:rPr>
          <w:rFonts w:eastAsiaTheme="minorEastAsia"/>
        </w:rPr>
        <w:t xml:space="preserve">Este </w:t>
      </w:r>
      <w:r w:rsidRPr="215F98AD" w:rsidR="30BA778E">
        <w:rPr>
          <w:rFonts w:eastAsiaTheme="minorEastAsia"/>
        </w:rPr>
        <w:t>límite</w:t>
      </w:r>
      <w:r w:rsidRPr="215F98AD" w:rsidR="409E6983">
        <w:rPr>
          <w:rFonts w:eastAsiaTheme="minorEastAsia"/>
        </w:rPr>
        <w:t xml:space="preserve"> es la máxima profundidad de la</w:t>
      </w:r>
      <w:r w:rsidRPr="215F98AD" w:rsidR="1C55E4CD">
        <w:rPr>
          <w:rFonts w:eastAsiaTheme="minorEastAsia"/>
        </w:rPr>
        <w:t>s</w:t>
      </w:r>
      <w:r w:rsidRPr="215F98AD" w:rsidR="409E6983">
        <w:rPr>
          <w:rFonts w:eastAsiaTheme="minorEastAsia"/>
        </w:rPr>
        <w:t xml:space="preserve"> cola</w:t>
      </w:r>
      <w:r w:rsidRPr="215F98AD" w:rsidR="1C55E4CD">
        <w:rPr>
          <w:rFonts w:eastAsiaTheme="minorEastAsia"/>
        </w:rPr>
        <w:t>s (stacks)</w:t>
      </w:r>
      <w:r w:rsidRPr="215F98AD" w:rsidR="409E6983">
        <w:rPr>
          <w:rFonts w:eastAsiaTheme="minorEastAsia"/>
        </w:rPr>
        <w:t xml:space="preserve"> del intérprete de </w:t>
      </w:r>
      <w:r w:rsidR="215F98AD">
        <w:tab/>
      </w:r>
      <w:r w:rsidRPr="215F98AD" w:rsidR="409E6983">
        <w:rPr>
          <w:rFonts w:eastAsiaTheme="minorEastAsia"/>
        </w:rPr>
        <w:t xml:space="preserve">Python. </w:t>
      </w:r>
      <w:r w:rsidR="00A01314">
        <w:rPr>
          <w:rFonts w:eastAsiaTheme="minorEastAsia"/>
        </w:rPr>
        <w:t xml:space="preserve">Adicionalmente, </w:t>
      </w:r>
      <w:r w:rsidRPr="215F98AD" w:rsidR="409E6983">
        <w:rPr>
          <w:rFonts w:eastAsiaTheme="minorEastAsia"/>
        </w:rPr>
        <w:t>pre</w:t>
      </w:r>
      <w:r w:rsidRPr="215F98AD" w:rsidR="614BF6EA">
        <w:rPr>
          <w:rFonts w:eastAsiaTheme="minorEastAsia"/>
        </w:rPr>
        <w:t xml:space="preserve">viene infinitos </w:t>
      </w:r>
      <w:r w:rsidRPr="215F98AD" w:rsidR="0661D1D5">
        <w:rPr>
          <w:rFonts w:eastAsiaTheme="minorEastAsia"/>
        </w:rPr>
        <w:t>ciclos</w:t>
      </w:r>
      <w:r w:rsidRPr="215F98AD" w:rsidR="614BF6EA">
        <w:rPr>
          <w:rFonts w:eastAsiaTheme="minorEastAsia"/>
        </w:rPr>
        <w:t xml:space="preserve"> de recursión, lo que podría causar un ‘sobrecalentamiento’ de la cola (stack) d</w:t>
      </w:r>
      <w:r w:rsidRPr="215F98AD" w:rsidR="2AB3FED5">
        <w:rPr>
          <w:rFonts w:eastAsiaTheme="minorEastAsia"/>
        </w:rPr>
        <w:t>e C y un ‘crasheo ‘de Python</w:t>
      </w:r>
      <w:r w:rsidR="009270B6">
        <w:rPr>
          <w:rFonts w:eastAsiaTheme="minorEastAsia"/>
        </w:rPr>
        <w:t xml:space="preserve">, adicionalmente este </w:t>
      </w:r>
      <w:r w:rsidR="00281D7E">
        <w:rPr>
          <w:rFonts w:eastAsiaTheme="minorEastAsia"/>
        </w:rPr>
        <w:t xml:space="preserve">límite evita que se </w:t>
      </w:r>
      <w:r w:rsidRPr="20F22611" w:rsidR="2E7F751D">
        <w:rPr>
          <w:rFonts w:eastAsiaTheme="minorEastAsia"/>
        </w:rPr>
        <w:t>dé</w:t>
      </w:r>
      <w:r w:rsidR="00281D7E">
        <w:rPr>
          <w:rFonts w:eastAsiaTheme="minorEastAsia"/>
        </w:rPr>
        <w:t xml:space="preserve"> un consumo excesivo de memoria RAM ya que </w:t>
      </w:r>
      <w:r w:rsidR="00844891">
        <w:rPr>
          <w:rFonts w:eastAsiaTheme="minorEastAsia"/>
        </w:rPr>
        <w:t>las recursiones consumen bastante memoria de este tipo.</w:t>
      </w:r>
    </w:p>
    <w:p w:rsidR="5094F225" w:rsidP="54F822E5" w:rsidRDefault="5094F225" w14:paraId="08EF86D3" w14:textId="06FD3C6C">
      <w:pPr>
        <w:spacing w:line="360" w:lineRule="auto"/>
        <w:jc w:val="both"/>
        <w:rPr>
          <w:rFonts w:eastAsiaTheme="minorEastAsia"/>
        </w:rPr>
      </w:pPr>
    </w:p>
    <w:p w:rsidRPr="0059278A" w:rsidR="7ECD55AC" w:rsidP="5CB08FD4" w:rsidRDefault="7ECD55AC" w14:paraId="27E6C31E" w14:textId="0C038FEF">
      <w:pPr>
        <w:spacing w:line="360" w:lineRule="auto"/>
        <w:rPr>
          <w:rFonts w:ascii="Calibri" w:hAnsi="Calibri" w:eastAsia="Calibri" w:cs="Calibri"/>
          <w:b/>
          <w:bCs/>
          <w:i/>
          <w:iCs/>
          <w:u w:val="single"/>
        </w:rPr>
      </w:pPr>
      <w:r w:rsidRPr="5CB08FD4">
        <w:rPr>
          <w:rFonts w:ascii="Calibri" w:hAnsi="Calibri" w:eastAsia="Calibri" w:cs="Calibri"/>
          <w:b/>
          <w:bCs/>
          <w:i/>
          <w:iCs/>
          <w:u w:val="single"/>
        </w:rPr>
        <w:t>¿Por qué considera que se debe hacer este cambio?</w:t>
      </w:r>
    </w:p>
    <w:p w:rsidRPr="00AC5432" w:rsidR="00AC5432" w:rsidP="54F822E5" w:rsidRDefault="7ECD55AC" w14:paraId="79914E20" w14:textId="3A8AF96D">
      <w:pPr>
        <w:spacing w:line="360" w:lineRule="auto"/>
        <w:rPr>
          <w:rFonts w:ascii="Calibri" w:hAnsi="Calibri" w:eastAsia="Calibri" w:cs="Calibri"/>
        </w:rPr>
      </w:pPr>
      <w:r w:rsidRPr="215F98AD">
        <w:rPr>
          <w:rFonts w:ascii="Calibri" w:hAnsi="Calibri" w:eastAsia="Calibri" w:cs="Calibri"/>
        </w:rPr>
        <w:t xml:space="preserve">Por lo dicho anteriormente, si no se cambia o ajusta el límite, podría </w:t>
      </w:r>
      <w:r w:rsidRPr="215F98AD" w:rsidR="1D702103">
        <w:rPr>
          <w:rFonts w:ascii="Calibri" w:hAnsi="Calibri" w:eastAsia="Calibri" w:cs="Calibri"/>
        </w:rPr>
        <w:t xml:space="preserve">ocupar muchísima memoria y </w:t>
      </w:r>
      <w:r w:rsidRPr="215F98AD">
        <w:rPr>
          <w:rFonts w:ascii="Calibri" w:hAnsi="Calibri" w:eastAsia="Calibri" w:cs="Calibri"/>
        </w:rPr>
        <w:t>causar un ‘crasheo’ de Python</w:t>
      </w:r>
      <w:r w:rsidR="006F7842">
        <w:rPr>
          <w:rFonts w:ascii="Calibri" w:hAnsi="Calibri" w:eastAsia="Calibri" w:cs="Calibri"/>
        </w:rPr>
        <w:t xml:space="preserve">. No </w:t>
      </w:r>
      <w:r w:rsidR="0061236E">
        <w:rPr>
          <w:rFonts w:ascii="Calibri" w:hAnsi="Calibri" w:eastAsia="Calibri" w:cs="Calibri"/>
        </w:rPr>
        <w:t>obstante,</w:t>
      </w:r>
      <w:r w:rsidR="006F7842">
        <w:rPr>
          <w:rFonts w:ascii="Calibri" w:hAnsi="Calibri" w:eastAsia="Calibri" w:cs="Calibri"/>
        </w:rPr>
        <w:t xml:space="preserve"> dependiendo del sistema, se puede</w:t>
      </w:r>
      <w:r w:rsidR="0061236E">
        <w:rPr>
          <w:rFonts w:ascii="Calibri" w:hAnsi="Calibri" w:eastAsia="Calibri" w:cs="Calibri"/>
        </w:rPr>
        <w:t xml:space="preserve"> realizar un ajuste sobre este </w:t>
      </w:r>
      <w:r w:rsidR="0093079C">
        <w:rPr>
          <w:rFonts w:ascii="Calibri" w:hAnsi="Calibri" w:eastAsia="Calibri" w:cs="Calibri"/>
        </w:rPr>
        <w:t>límite</w:t>
      </w:r>
      <w:r w:rsidR="0061236E">
        <w:rPr>
          <w:rFonts w:ascii="Calibri" w:hAnsi="Calibri" w:eastAsia="Calibri" w:cs="Calibri"/>
        </w:rPr>
        <w:t>, el cual perm</w:t>
      </w:r>
      <w:r w:rsidR="002F00AD">
        <w:rPr>
          <w:rFonts w:ascii="Calibri" w:hAnsi="Calibri" w:eastAsia="Calibri" w:cs="Calibri"/>
        </w:rPr>
        <w:t xml:space="preserve">ite que se realicen operaciones que requieran de </w:t>
      </w:r>
      <w:r w:rsidR="00A27E19">
        <w:rPr>
          <w:rFonts w:ascii="Calibri" w:hAnsi="Calibri" w:eastAsia="Calibri" w:cs="Calibri"/>
        </w:rPr>
        <w:t>un límite de recursión mayor.</w:t>
      </w:r>
    </w:p>
    <w:p w:rsidR="5094F225" w:rsidP="54F822E5" w:rsidRDefault="5094F225" w14:paraId="38E35BEA" w14:textId="14D68B14">
      <w:pPr>
        <w:spacing w:line="360" w:lineRule="auto"/>
        <w:rPr>
          <w:rFonts w:ascii="Calibri" w:hAnsi="Calibri" w:eastAsia="Calibri" w:cs="Calibri"/>
        </w:rPr>
      </w:pPr>
    </w:p>
    <w:p w:rsidRPr="00A27E19" w:rsidR="33F4DF4D" w:rsidP="5CB08FD4" w:rsidRDefault="33F4DF4D" w14:paraId="5EE814B1" w14:textId="22E0C140">
      <w:pPr>
        <w:spacing w:line="360" w:lineRule="auto"/>
        <w:rPr>
          <w:rFonts w:ascii="Calibri" w:hAnsi="Calibri" w:eastAsia="Calibri" w:cs="Calibri"/>
          <w:b/>
          <w:bCs/>
          <w:i/>
          <w:iCs/>
          <w:u w:val="single"/>
        </w:rPr>
      </w:pPr>
      <w:r w:rsidRPr="5CB08FD4">
        <w:rPr>
          <w:rFonts w:ascii="Calibri" w:hAnsi="Calibri" w:eastAsia="Calibri" w:cs="Calibri"/>
          <w:b/>
          <w:bCs/>
          <w:i/>
          <w:iCs/>
          <w:u w:val="single"/>
        </w:rPr>
        <w:t>¿Cuál es el valor inicial que tiene Python cómo límite de recursión?</w:t>
      </w:r>
    </w:p>
    <w:p w:rsidR="0D84FEB0" w:rsidP="54F822E5" w:rsidRDefault="111FF5FF" w14:paraId="083B1C6A" w14:textId="503DF281">
      <w:pPr>
        <w:spacing w:line="360" w:lineRule="auto"/>
        <w:jc w:val="both"/>
        <w:rPr>
          <w:rFonts w:eastAsiaTheme="minorEastAsia"/>
        </w:rPr>
      </w:pPr>
      <w:r w:rsidRPr="215F98AD">
        <w:rPr>
          <w:rFonts w:ascii="Calibri" w:hAnsi="Calibri" w:eastAsia="Calibri" w:cs="Calibri"/>
        </w:rPr>
        <w:t>El valor que Python predetermina como límite de recursión de la función</w:t>
      </w:r>
      <w:r w:rsidR="0061236E">
        <w:rPr>
          <w:rFonts w:ascii="Calibri" w:hAnsi="Calibri" w:eastAsia="Calibri" w:cs="Calibri"/>
        </w:rPr>
        <w:t xml:space="preserve"> </w:t>
      </w:r>
      <w:r w:rsidRPr="215F98AD" w:rsidR="4150E5CB">
        <w:rPr>
          <w:rFonts w:ascii="Courier New" w:hAnsi="Courier New" w:eastAsia="Courier New" w:cs="Courier New"/>
        </w:rPr>
        <w:t>getrecursionlimit()</w:t>
      </w:r>
      <w:r w:rsidRPr="215F98AD">
        <w:rPr>
          <w:rFonts w:eastAsiaTheme="minorEastAsia"/>
        </w:rPr>
        <w:t xml:space="preserve"> es ‘</w:t>
      </w:r>
      <w:r w:rsidRPr="215F98AD" w:rsidR="43139A7E">
        <w:rPr>
          <w:rFonts w:eastAsiaTheme="minorEastAsia"/>
        </w:rPr>
        <w:t>1000</w:t>
      </w:r>
      <w:r w:rsidRPr="215F98AD">
        <w:rPr>
          <w:rFonts w:eastAsiaTheme="minorEastAsia"/>
        </w:rPr>
        <w:t>’.</w:t>
      </w:r>
      <w:r w:rsidRPr="215F98AD" w:rsidR="0D84FEB0">
        <w:rPr>
          <w:rFonts w:eastAsiaTheme="minorEastAsia"/>
        </w:rPr>
        <w:t xml:space="preserve"> En el caso del laboratorio, el límite de recursión está en 2 ** 20.</w:t>
      </w:r>
    </w:p>
    <w:p w:rsidR="215F98AD" w:rsidP="215F98AD" w:rsidRDefault="215F98AD" w14:paraId="1EBEEF93" w14:textId="7BD929B3">
      <w:pPr>
        <w:rPr>
          <w:rFonts w:eastAsiaTheme="minorEastAsia"/>
        </w:rPr>
      </w:pPr>
    </w:p>
    <w:p w:rsidR="45AE4E17" w:rsidP="215F98AD" w:rsidRDefault="45AE4E17" w14:paraId="73249302" w14:textId="08288EC1">
      <w:pPr>
        <w:rPr>
          <w:rFonts w:eastAsiaTheme="minorEastAsia"/>
          <w:b/>
          <w:bCs/>
          <w:i/>
          <w:iCs/>
          <w:u w:val="single"/>
        </w:rPr>
      </w:pPr>
      <w:r w:rsidRPr="215F98AD">
        <w:rPr>
          <w:rFonts w:eastAsiaTheme="minorEastAsia"/>
          <w:b/>
          <w:bCs/>
          <w:i/>
          <w:iCs/>
          <w:u w:val="single"/>
        </w:rPr>
        <w:t>Toma de datos al ejecutar la opción 4:</w:t>
      </w:r>
    </w:p>
    <w:tbl>
      <w:tblPr>
        <w:tblW w:w="5925" w:type="dxa"/>
        <w:tblLook w:val="04A0" w:firstRow="1" w:lastRow="0" w:firstColumn="1" w:lastColumn="0" w:noHBand="0" w:noVBand="1"/>
      </w:tblPr>
      <w:tblGrid>
        <w:gridCol w:w="1401"/>
        <w:gridCol w:w="1401"/>
        <w:gridCol w:w="1401"/>
        <w:gridCol w:w="1722"/>
      </w:tblGrid>
      <w:tr w:rsidRPr="00922CC3" w:rsidR="00922CC3" w:rsidTr="003E0408" w14:paraId="0A35E98A" w14:textId="77777777">
        <w:trPr>
          <w:trHeight w:val="416"/>
        </w:trPr>
        <w:tc>
          <w:tcPr>
            <w:tcW w:w="14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03BD8AB9" w14:textId="77777777">
            <w:pPr>
              <w:spacing w:after="0" w:line="240" w:lineRule="auto"/>
              <w:rPr>
                <w:rFonts w:ascii="Calibri" w:hAnsi="Calibri" w:eastAsia="Times New Roman" w:cs="Calibri"/>
                <w:color w:val="000000"/>
                <w:lang w:val="en-US"/>
              </w:rPr>
            </w:pPr>
            <w:r w:rsidRPr="00922CC3">
              <w:rPr>
                <w:rFonts w:ascii="Calibri" w:hAnsi="Calibri" w:eastAsia="Times New Roman" w:cs="Calibri"/>
                <w:color w:val="000000"/>
                <w:lang w:val="en-US"/>
              </w:rPr>
              <w:t>Archivo</w:t>
            </w:r>
          </w:p>
        </w:tc>
        <w:tc>
          <w:tcPr>
            <w:tcW w:w="1401" w:type="dxa"/>
            <w:tcBorders>
              <w:top w:val="single" w:color="auto" w:sz="4" w:space="0"/>
              <w:left w:val="nil"/>
              <w:bottom w:val="single" w:color="auto" w:sz="4" w:space="0"/>
              <w:right w:val="single" w:color="auto" w:sz="4" w:space="0"/>
            </w:tcBorders>
            <w:shd w:val="clear" w:color="auto" w:fill="auto"/>
            <w:noWrap/>
            <w:vAlign w:val="bottom"/>
            <w:hideMark/>
          </w:tcPr>
          <w:p w:rsidRPr="00922CC3" w:rsidR="00922CC3" w:rsidP="00922CC3" w:rsidRDefault="00922CC3" w14:paraId="197F8193" w14:textId="77777777">
            <w:pPr>
              <w:spacing w:after="0" w:line="240" w:lineRule="auto"/>
              <w:rPr>
                <w:rFonts w:ascii="Calibri" w:hAnsi="Calibri" w:eastAsia="Times New Roman" w:cs="Calibri"/>
                <w:color w:val="000000"/>
                <w:lang w:val="en-US"/>
              </w:rPr>
            </w:pPr>
            <w:r w:rsidRPr="00922CC3">
              <w:rPr>
                <w:rFonts w:ascii="Calibri" w:hAnsi="Calibri" w:eastAsia="Times New Roman" w:cs="Calibri"/>
                <w:color w:val="000000"/>
                <w:lang w:val="en-US"/>
              </w:rPr>
              <w:t>Vertices</w:t>
            </w:r>
          </w:p>
        </w:tc>
        <w:tc>
          <w:tcPr>
            <w:tcW w:w="1401" w:type="dxa"/>
            <w:tcBorders>
              <w:top w:val="single" w:color="auto" w:sz="4" w:space="0"/>
              <w:left w:val="nil"/>
              <w:bottom w:val="single" w:color="auto" w:sz="4" w:space="0"/>
              <w:right w:val="single" w:color="auto" w:sz="4" w:space="0"/>
            </w:tcBorders>
            <w:shd w:val="clear" w:color="auto" w:fill="auto"/>
            <w:noWrap/>
            <w:vAlign w:val="bottom"/>
            <w:hideMark/>
          </w:tcPr>
          <w:p w:rsidRPr="00922CC3" w:rsidR="00922CC3" w:rsidP="00922CC3" w:rsidRDefault="00922CC3" w14:paraId="4B9A97E1" w14:textId="77777777">
            <w:pPr>
              <w:spacing w:after="0" w:line="240" w:lineRule="auto"/>
              <w:rPr>
                <w:rFonts w:ascii="Calibri" w:hAnsi="Calibri" w:eastAsia="Times New Roman" w:cs="Calibri"/>
                <w:color w:val="000000"/>
                <w:lang w:val="en-US"/>
              </w:rPr>
            </w:pPr>
            <w:r w:rsidRPr="00922CC3">
              <w:rPr>
                <w:rFonts w:ascii="Calibri" w:hAnsi="Calibri" w:eastAsia="Times New Roman" w:cs="Calibri"/>
                <w:color w:val="000000"/>
                <w:lang w:val="en-US"/>
              </w:rPr>
              <w:t>Arcos</w:t>
            </w:r>
          </w:p>
        </w:tc>
        <w:tc>
          <w:tcPr>
            <w:tcW w:w="1722" w:type="dxa"/>
            <w:tcBorders>
              <w:top w:val="single" w:color="auto" w:sz="4" w:space="0"/>
              <w:left w:val="nil"/>
              <w:bottom w:val="single" w:color="auto" w:sz="4" w:space="0"/>
              <w:right w:val="single" w:color="auto" w:sz="4" w:space="0"/>
            </w:tcBorders>
            <w:shd w:val="clear" w:color="auto" w:fill="auto"/>
            <w:noWrap/>
            <w:vAlign w:val="bottom"/>
            <w:hideMark/>
          </w:tcPr>
          <w:p w:rsidRPr="00922CC3" w:rsidR="00922CC3" w:rsidP="00922CC3" w:rsidRDefault="00922CC3" w14:paraId="04C1646A" w14:textId="77777777">
            <w:pPr>
              <w:spacing w:after="0" w:line="240" w:lineRule="auto"/>
              <w:rPr>
                <w:rFonts w:ascii="Calibri" w:hAnsi="Calibri" w:eastAsia="Times New Roman" w:cs="Calibri"/>
                <w:color w:val="000000"/>
                <w:lang w:val="en-US"/>
              </w:rPr>
            </w:pPr>
            <w:r w:rsidRPr="00922CC3">
              <w:rPr>
                <w:rFonts w:ascii="Calibri" w:hAnsi="Calibri" w:eastAsia="Times New Roman" w:cs="Calibri"/>
                <w:color w:val="000000"/>
                <w:lang w:val="en-US"/>
              </w:rPr>
              <w:t>Tiempo (ms)</w:t>
            </w:r>
          </w:p>
        </w:tc>
      </w:tr>
      <w:tr w:rsidRPr="00922CC3" w:rsidR="00922CC3" w:rsidTr="003E0408" w14:paraId="3BFD11DD"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514CFAFE"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50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1145D464"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74</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3EF1CC4E"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73</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5D37AD37"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31.25</w:t>
            </w:r>
          </w:p>
        </w:tc>
      </w:tr>
      <w:tr w:rsidRPr="00922CC3" w:rsidR="00922CC3" w:rsidTr="003E0408" w14:paraId="3CD614D0"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76A320ED"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150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6B331589"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146</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21CE2946"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146</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7D1229AF"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46.875</w:t>
            </w:r>
          </w:p>
        </w:tc>
      </w:tr>
      <w:tr w:rsidRPr="00922CC3" w:rsidR="00922CC3" w:rsidTr="003E0408" w14:paraId="2D205733"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7BE93B50"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300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3D955E67"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295</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26537674"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385</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6AF3FC3B"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78.125</w:t>
            </w:r>
          </w:p>
        </w:tc>
      </w:tr>
      <w:tr w:rsidRPr="00922CC3" w:rsidR="00922CC3" w:rsidTr="003E0408" w14:paraId="1D9F5BCF"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4CBE0B6E"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1000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31C954E0"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984</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13C9EE05"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1633</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44BCE4B9"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359.375</w:t>
            </w:r>
          </w:p>
        </w:tc>
      </w:tr>
      <w:tr w:rsidRPr="00922CC3" w:rsidR="00922CC3" w:rsidTr="003E0408" w14:paraId="03D7F727"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0591DC6F"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2000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47C245B2"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1954</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02F8A06C"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3560</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172F1226"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1187.5</w:t>
            </w:r>
          </w:p>
        </w:tc>
      </w:tr>
      <w:tr w:rsidRPr="00922CC3" w:rsidR="00922CC3" w:rsidTr="003E0408" w14:paraId="0FC1121F"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0F315841"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3000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73137B38"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2922</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4D6B09BB"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5773</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1E61247A"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2156.25</w:t>
            </w:r>
          </w:p>
        </w:tc>
      </w:tr>
      <w:tr w:rsidRPr="00922CC3" w:rsidR="00922CC3" w:rsidTr="003E0408" w14:paraId="07BB7F1E"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7CE0F2C5"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7000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5CCE62A8"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6829</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74ABA0DE"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15334</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77475CAE"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6406.25</w:t>
            </w:r>
          </w:p>
        </w:tc>
      </w:tr>
      <w:tr w:rsidRPr="00922CC3" w:rsidR="00922CC3" w:rsidTr="003E0408" w14:paraId="20968DE2"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3F0857C6"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10000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3E1C1169"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9767</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55D4B1C0"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22759</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5BB3ECF6"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18781.25</w:t>
            </w:r>
          </w:p>
        </w:tc>
      </w:tr>
      <w:tr w:rsidRPr="00922CC3" w:rsidR="00922CC3" w:rsidTr="003E0408" w14:paraId="767A93C3" w14:textId="77777777">
        <w:trPr>
          <w:trHeight w:val="416"/>
        </w:trPr>
        <w:tc>
          <w:tcPr>
            <w:tcW w:w="1401" w:type="dxa"/>
            <w:tcBorders>
              <w:top w:val="nil"/>
              <w:left w:val="single" w:color="auto" w:sz="4" w:space="0"/>
              <w:bottom w:val="single" w:color="auto" w:sz="4" w:space="0"/>
              <w:right w:val="single" w:color="auto" w:sz="4" w:space="0"/>
            </w:tcBorders>
            <w:shd w:val="clear" w:color="auto" w:fill="auto"/>
            <w:noWrap/>
            <w:vAlign w:val="bottom"/>
            <w:hideMark/>
          </w:tcPr>
          <w:p w:rsidRPr="00922CC3" w:rsidR="00922CC3" w:rsidP="00922CC3" w:rsidRDefault="00922CC3" w14:paraId="4ACDDBE3"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14000</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56796390"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13535</w:t>
            </w:r>
          </w:p>
        </w:tc>
        <w:tc>
          <w:tcPr>
            <w:tcW w:w="1401"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09ED6BD3"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lang w:val="en-US"/>
              </w:rPr>
              <w:t>32270</w:t>
            </w:r>
          </w:p>
        </w:tc>
        <w:tc>
          <w:tcPr>
            <w:tcW w:w="1722" w:type="dxa"/>
            <w:tcBorders>
              <w:top w:val="nil"/>
              <w:left w:val="nil"/>
              <w:bottom w:val="single" w:color="auto" w:sz="4" w:space="0"/>
              <w:right w:val="single" w:color="auto" w:sz="4" w:space="0"/>
            </w:tcBorders>
            <w:shd w:val="clear" w:color="auto" w:fill="auto"/>
            <w:noWrap/>
            <w:vAlign w:val="bottom"/>
            <w:hideMark/>
          </w:tcPr>
          <w:p w:rsidRPr="00922CC3" w:rsidR="00922CC3" w:rsidP="00922CC3" w:rsidRDefault="00922CC3" w14:paraId="744E2F54" w14:textId="77777777">
            <w:pPr>
              <w:spacing w:after="0" w:line="240" w:lineRule="auto"/>
              <w:jc w:val="right"/>
              <w:rPr>
                <w:rFonts w:ascii="Calibri" w:hAnsi="Calibri" w:eastAsia="Times New Roman" w:cs="Calibri"/>
                <w:color w:val="000000"/>
                <w:lang w:val="en-US"/>
              </w:rPr>
            </w:pPr>
            <w:r w:rsidRPr="00922CC3">
              <w:rPr>
                <w:rFonts w:ascii="Calibri" w:hAnsi="Calibri" w:eastAsia="Times New Roman" w:cs="Calibri"/>
                <w:color w:val="000000"/>
              </w:rPr>
              <w:t>30453.125</w:t>
            </w:r>
          </w:p>
        </w:tc>
      </w:tr>
    </w:tbl>
    <w:p w:rsidRPr="00CC2414" w:rsidR="00CC2414" w:rsidP="00CC2414" w:rsidRDefault="00CC2414" w14:paraId="27AF4CC2" w14:textId="08288EC1">
      <w:pPr>
        <w:rPr>
          <w:rFonts w:eastAsiaTheme="minorEastAsia"/>
        </w:rPr>
      </w:pPr>
    </w:p>
    <w:p w:rsidR="54F822E5" w:rsidP="54F822E5" w:rsidRDefault="54F822E5" w14:paraId="0A0165B5" w14:textId="5FEC53E1">
      <w:pPr>
        <w:rPr>
          <w:rFonts w:eastAsiaTheme="minorEastAsia"/>
        </w:rPr>
      </w:pPr>
    </w:p>
    <w:p w:rsidRPr="00264984" w:rsidR="00264984" w:rsidP="5CB08FD4" w:rsidRDefault="71B6E38B" w14:paraId="523B016A" w14:textId="08288EC1">
      <w:pPr>
        <w:rPr>
          <w:rFonts w:ascii="Calibri" w:hAnsi="Calibri" w:eastAsia="Calibri" w:cs="Calibri"/>
          <w:b/>
          <w:bCs/>
          <w:i/>
          <w:iCs/>
          <w:u w:val="single"/>
        </w:rPr>
      </w:pPr>
      <w:r w:rsidRPr="5CB08FD4">
        <w:rPr>
          <w:rFonts w:ascii="Calibri" w:hAnsi="Calibri" w:eastAsia="Calibri" w:cs="Calibri"/>
          <w:b/>
          <w:bCs/>
          <w:i/>
          <w:iCs/>
          <w:u w:val="single"/>
        </w:rPr>
        <w:t>¿Qué relación creen que existe entre el número de vértices, arcos y el tiempo que toma la operación 4?</w:t>
      </w:r>
    </w:p>
    <w:p w:rsidR="6FC48DC0" w:rsidP="00A27E19" w:rsidRDefault="6FC48DC0" w14:paraId="1B4712CE" w14:textId="08288EC1">
      <w:pPr>
        <w:spacing w:line="405" w:lineRule="exact"/>
        <w:jc w:val="both"/>
        <w:rPr>
          <w:rFonts w:ascii="Consolas" w:hAnsi="Consolas" w:eastAsia="Consolas" w:cs="Consolas"/>
          <w:color w:val="96E072"/>
          <w:sz w:val="30"/>
          <w:szCs w:val="30"/>
        </w:rPr>
      </w:pPr>
      <w:r w:rsidRPr="215F98AD">
        <w:rPr>
          <w:rFonts w:ascii="Calibri" w:hAnsi="Calibri" w:eastAsia="Calibri" w:cs="Calibri"/>
        </w:rPr>
        <w:t>Los resultados de la toma de datos de ejecución de la operación 4 muestran que, entre más vértices y arcos haya, más tiempo va a tardar en ejecutar. Esto se puede deber a que</w:t>
      </w:r>
      <w:r w:rsidRPr="215F98AD" w:rsidR="7B1A8D9A">
        <w:rPr>
          <w:rFonts w:ascii="Calibri" w:hAnsi="Calibri" w:eastAsia="Calibri" w:cs="Calibri"/>
        </w:rPr>
        <w:t>, como se tiene cada vez más y más vértices y arcos, el algoritmo de Dijkstra se va a tardar más en encontrar los caminos de costo mínimo desde la estación inicial a todos los demás vértices del grafo. Entre más vértices se teng</w:t>
      </w:r>
      <w:r w:rsidRPr="215F98AD" w:rsidR="2DF379EA">
        <w:rPr>
          <w:rFonts w:ascii="Calibri" w:hAnsi="Calibri" w:eastAsia="Calibri" w:cs="Calibri"/>
        </w:rPr>
        <w:t>a</w:t>
      </w:r>
      <w:r w:rsidRPr="215F98AD" w:rsidR="7B1A8D9A">
        <w:rPr>
          <w:rFonts w:ascii="Calibri" w:hAnsi="Calibri" w:eastAsia="Calibri" w:cs="Calibri"/>
        </w:rPr>
        <w:t>, se van a tener más arcos y más se va a tener que recorrer y revisar para devolver el resultado esperado.</w:t>
      </w:r>
    </w:p>
    <w:p w:rsidR="215F98AD" w:rsidP="6D7A76D5" w:rsidRDefault="7E5491BC" w14:paraId="35C45417" w14:textId="4CD55BD3">
      <w:pPr>
        <w:spacing w:line="360" w:lineRule="auto"/>
        <w:rPr>
          <w:rFonts w:ascii="Calibri" w:hAnsi="Calibri" w:eastAsia="Calibri" w:cs="Calibri"/>
        </w:rPr>
      </w:pPr>
      <w:r w:rsidRPr="2E06DAE0">
        <w:rPr>
          <w:rFonts w:ascii="Calibri" w:hAnsi="Calibri" w:eastAsia="Calibri" w:cs="Calibri"/>
        </w:rPr>
        <w:t>Sobre el número de vértices/nodos y arcos, es bastante difícil predecir. Esto dado que el grafo es un grafo no completo. Un grafo completo es el único grafo en el que se puede saber con exactitud el número de vértices y de arcos que se van a tener. A medida que se hace la carga se van haciendo las conexiones, por eso varía.</w:t>
      </w:r>
    </w:p>
    <w:p w:rsidR="215F98AD" w:rsidP="215F98AD" w:rsidRDefault="215F98AD" w14:paraId="14BEC611" w14:textId="6259080D">
      <w:pPr>
        <w:rPr>
          <w:rFonts w:eastAsiaTheme="minorEastAsia"/>
        </w:rPr>
      </w:pPr>
    </w:p>
    <w:p w:rsidR="24FC1175" w:rsidP="215F98AD" w:rsidRDefault="24FC1175" w14:paraId="3796169C" w14:textId="29DDFDDE">
      <w:pPr>
        <w:rPr>
          <w:rFonts w:eastAsiaTheme="minorEastAsia"/>
          <w:b/>
          <w:bCs/>
          <w:i/>
          <w:iCs/>
          <w:u w:val="single"/>
        </w:rPr>
      </w:pPr>
      <w:r w:rsidRPr="215F98AD">
        <w:rPr>
          <w:rFonts w:eastAsiaTheme="minorEastAsia"/>
          <w:b/>
          <w:bCs/>
          <w:i/>
          <w:iCs/>
          <w:u w:val="single"/>
        </w:rPr>
        <w:t>Toma de datos al ejecutar la opción 6:</w:t>
      </w:r>
    </w:p>
    <w:tbl>
      <w:tblPr>
        <w:tblW w:w="6525" w:type="dxa"/>
        <w:tblLook w:val="04A0" w:firstRow="1" w:lastRow="0" w:firstColumn="1" w:lastColumn="0" w:noHBand="0" w:noVBand="1"/>
      </w:tblPr>
      <w:tblGrid>
        <w:gridCol w:w="1543"/>
        <w:gridCol w:w="1543"/>
        <w:gridCol w:w="1543"/>
        <w:gridCol w:w="1896"/>
      </w:tblGrid>
      <w:tr w:rsidRPr="003E0408" w:rsidR="003E0408" w:rsidTr="003E0408" w14:paraId="6BCDEC80" w14:textId="77777777">
        <w:trPr>
          <w:trHeight w:val="436"/>
        </w:trPr>
        <w:tc>
          <w:tcPr>
            <w:tcW w:w="154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1725F7FE" w14:textId="77777777">
            <w:pPr>
              <w:spacing w:after="0" w:line="240" w:lineRule="auto"/>
              <w:rPr>
                <w:rFonts w:ascii="Calibri" w:hAnsi="Calibri" w:eastAsia="Times New Roman" w:cs="Calibri"/>
                <w:color w:val="000000"/>
                <w:lang w:val="en-US"/>
              </w:rPr>
            </w:pPr>
            <w:r w:rsidRPr="003E0408">
              <w:rPr>
                <w:rFonts w:ascii="Calibri" w:hAnsi="Calibri" w:eastAsia="Times New Roman" w:cs="Calibri"/>
                <w:color w:val="000000"/>
                <w:lang w:val="en-US"/>
              </w:rPr>
              <w:t>Archivo</w:t>
            </w:r>
          </w:p>
        </w:tc>
        <w:tc>
          <w:tcPr>
            <w:tcW w:w="1543" w:type="dxa"/>
            <w:tcBorders>
              <w:top w:val="single" w:color="auto" w:sz="4" w:space="0"/>
              <w:left w:val="nil"/>
              <w:bottom w:val="single" w:color="auto" w:sz="4" w:space="0"/>
              <w:right w:val="single" w:color="auto" w:sz="4" w:space="0"/>
            </w:tcBorders>
            <w:shd w:val="clear" w:color="auto" w:fill="auto"/>
            <w:noWrap/>
            <w:vAlign w:val="bottom"/>
            <w:hideMark/>
          </w:tcPr>
          <w:p w:rsidRPr="003E0408" w:rsidR="003E0408" w:rsidP="003E0408" w:rsidRDefault="003E0408" w14:paraId="26A79322" w14:textId="77777777">
            <w:pPr>
              <w:spacing w:after="0" w:line="240" w:lineRule="auto"/>
              <w:rPr>
                <w:rFonts w:ascii="Calibri" w:hAnsi="Calibri" w:eastAsia="Times New Roman" w:cs="Calibri"/>
                <w:color w:val="000000"/>
                <w:lang w:val="en-US"/>
              </w:rPr>
            </w:pPr>
            <w:r w:rsidRPr="003E0408">
              <w:rPr>
                <w:rFonts w:ascii="Calibri" w:hAnsi="Calibri" w:eastAsia="Times New Roman" w:cs="Calibri"/>
                <w:color w:val="000000"/>
                <w:lang w:val="en-US"/>
              </w:rPr>
              <w:t>Vertices</w:t>
            </w:r>
          </w:p>
        </w:tc>
        <w:tc>
          <w:tcPr>
            <w:tcW w:w="1543" w:type="dxa"/>
            <w:tcBorders>
              <w:top w:val="single" w:color="auto" w:sz="4" w:space="0"/>
              <w:left w:val="nil"/>
              <w:bottom w:val="single" w:color="auto" w:sz="4" w:space="0"/>
              <w:right w:val="single" w:color="auto" w:sz="4" w:space="0"/>
            </w:tcBorders>
            <w:shd w:val="clear" w:color="auto" w:fill="auto"/>
            <w:noWrap/>
            <w:vAlign w:val="bottom"/>
            <w:hideMark/>
          </w:tcPr>
          <w:p w:rsidRPr="003E0408" w:rsidR="003E0408" w:rsidP="003E0408" w:rsidRDefault="003E0408" w14:paraId="05C43A40" w14:textId="77777777">
            <w:pPr>
              <w:spacing w:after="0" w:line="240" w:lineRule="auto"/>
              <w:rPr>
                <w:rFonts w:ascii="Calibri" w:hAnsi="Calibri" w:eastAsia="Times New Roman" w:cs="Calibri"/>
                <w:color w:val="000000"/>
                <w:lang w:val="en-US"/>
              </w:rPr>
            </w:pPr>
            <w:r w:rsidRPr="003E0408">
              <w:rPr>
                <w:rFonts w:ascii="Calibri" w:hAnsi="Calibri" w:eastAsia="Times New Roman" w:cs="Calibri"/>
                <w:color w:val="000000"/>
                <w:lang w:val="en-US"/>
              </w:rPr>
              <w:t>Arcos</w:t>
            </w:r>
          </w:p>
        </w:tc>
        <w:tc>
          <w:tcPr>
            <w:tcW w:w="1896" w:type="dxa"/>
            <w:tcBorders>
              <w:top w:val="single" w:color="auto" w:sz="4" w:space="0"/>
              <w:left w:val="nil"/>
              <w:bottom w:val="single" w:color="auto" w:sz="4" w:space="0"/>
              <w:right w:val="single" w:color="auto" w:sz="4" w:space="0"/>
            </w:tcBorders>
            <w:shd w:val="clear" w:color="auto" w:fill="auto"/>
            <w:noWrap/>
            <w:vAlign w:val="bottom"/>
            <w:hideMark/>
          </w:tcPr>
          <w:p w:rsidRPr="003E0408" w:rsidR="003E0408" w:rsidP="003E0408" w:rsidRDefault="003E0408" w14:paraId="53FB53E2" w14:textId="77777777">
            <w:pPr>
              <w:spacing w:after="0" w:line="240" w:lineRule="auto"/>
              <w:rPr>
                <w:rFonts w:ascii="Calibri" w:hAnsi="Calibri" w:eastAsia="Times New Roman" w:cs="Calibri"/>
                <w:color w:val="000000"/>
                <w:lang w:val="en-US"/>
              </w:rPr>
            </w:pPr>
            <w:r w:rsidRPr="003E0408">
              <w:rPr>
                <w:rFonts w:ascii="Calibri" w:hAnsi="Calibri" w:eastAsia="Times New Roman" w:cs="Calibri"/>
                <w:color w:val="000000"/>
                <w:lang w:val="en-US"/>
              </w:rPr>
              <w:t>Tiempo (ms)</w:t>
            </w:r>
          </w:p>
        </w:tc>
      </w:tr>
      <w:tr w:rsidRPr="003E0408" w:rsidR="003E0408" w:rsidTr="003E0408" w14:paraId="4719B421"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55F6DDD0"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50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7AA86361"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74</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28F972E1"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73</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04B8F849"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0.000528</w:t>
            </w:r>
          </w:p>
        </w:tc>
      </w:tr>
      <w:tr w:rsidRPr="003E0408" w:rsidR="003E0408" w:rsidTr="003E0408" w14:paraId="6A9ED2E6"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402024E3"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150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2C33FC92"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146</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616D3A4A"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146</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36620D23"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0.0023</w:t>
            </w:r>
          </w:p>
        </w:tc>
      </w:tr>
      <w:tr w:rsidRPr="003E0408" w:rsidR="003E0408" w:rsidTr="003E0408" w14:paraId="47FCF1C8"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6A0DC3ED"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300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2D225D66"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295</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1A65E707"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385</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525CAA45"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0.0053</w:t>
            </w:r>
          </w:p>
        </w:tc>
      </w:tr>
      <w:tr w:rsidRPr="003E0408" w:rsidR="003E0408" w:rsidTr="003E0408" w14:paraId="089D4A31"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4DD461E4"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1000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67BC58AB"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984</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3FA28717"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1633</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59255791"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0.0229</w:t>
            </w:r>
          </w:p>
        </w:tc>
      </w:tr>
      <w:tr w:rsidRPr="003E0408" w:rsidR="003E0408" w:rsidTr="003E0408" w14:paraId="43B2ECE7"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1533FE97"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2000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06BA9098"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1954</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3E49D15D"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3560</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30F1B4D4"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0.0553</w:t>
            </w:r>
          </w:p>
        </w:tc>
      </w:tr>
      <w:tr w:rsidRPr="003E0408" w:rsidR="003E0408" w:rsidTr="003E0408" w14:paraId="2EFDDA2A"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42372320"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3000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584B47DC"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2922</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5B109677"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5773</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26694160"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0.0825</w:t>
            </w:r>
          </w:p>
        </w:tc>
      </w:tr>
      <w:tr w:rsidRPr="003E0408" w:rsidR="003E0408" w:rsidTr="003E0408" w14:paraId="6E0878DC"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5BA75260"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7000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3D1013E7"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6829</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2CD85564"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15334</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0250BA51"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0.1025</w:t>
            </w:r>
          </w:p>
        </w:tc>
      </w:tr>
      <w:tr w:rsidRPr="003E0408" w:rsidR="003E0408" w:rsidTr="003E0408" w14:paraId="0DCA902F"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56117C0B"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10000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77D0A6F5"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9767</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1AA1F39A"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22759</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520B1251"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0.1632</w:t>
            </w:r>
          </w:p>
        </w:tc>
      </w:tr>
      <w:tr w:rsidRPr="003E0408" w:rsidR="003E0408" w:rsidTr="003E0408" w14:paraId="38F238D3" w14:textId="77777777">
        <w:trPr>
          <w:trHeight w:val="436"/>
        </w:trPr>
        <w:tc>
          <w:tcPr>
            <w:tcW w:w="1543" w:type="dxa"/>
            <w:tcBorders>
              <w:top w:val="nil"/>
              <w:left w:val="single" w:color="auto" w:sz="4" w:space="0"/>
              <w:bottom w:val="single" w:color="auto" w:sz="4" w:space="0"/>
              <w:right w:val="single" w:color="auto" w:sz="4" w:space="0"/>
            </w:tcBorders>
            <w:shd w:val="clear" w:color="auto" w:fill="auto"/>
            <w:noWrap/>
            <w:vAlign w:val="bottom"/>
            <w:hideMark/>
          </w:tcPr>
          <w:p w:rsidRPr="003E0408" w:rsidR="003E0408" w:rsidP="003E0408" w:rsidRDefault="003E0408" w14:paraId="2F0A1DFD"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14000</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322D2E41"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13535</w:t>
            </w:r>
          </w:p>
        </w:tc>
        <w:tc>
          <w:tcPr>
            <w:tcW w:w="1543"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0A544810"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lang w:val="en-US"/>
              </w:rPr>
              <w:t>32270</w:t>
            </w:r>
          </w:p>
        </w:tc>
        <w:tc>
          <w:tcPr>
            <w:tcW w:w="1896" w:type="dxa"/>
            <w:tcBorders>
              <w:top w:val="nil"/>
              <w:left w:val="nil"/>
              <w:bottom w:val="single" w:color="auto" w:sz="4" w:space="0"/>
              <w:right w:val="single" w:color="auto" w:sz="4" w:space="0"/>
            </w:tcBorders>
            <w:shd w:val="clear" w:color="auto" w:fill="auto"/>
            <w:noWrap/>
            <w:vAlign w:val="bottom"/>
            <w:hideMark/>
          </w:tcPr>
          <w:p w:rsidRPr="003E0408" w:rsidR="003E0408" w:rsidP="003E0408" w:rsidRDefault="003E0408" w14:paraId="5E5D361F" w14:textId="77777777">
            <w:pPr>
              <w:spacing w:after="0" w:line="240" w:lineRule="auto"/>
              <w:jc w:val="right"/>
              <w:rPr>
                <w:rFonts w:ascii="Calibri" w:hAnsi="Calibri" w:eastAsia="Times New Roman" w:cs="Calibri"/>
                <w:color w:val="000000"/>
                <w:lang w:val="en-US"/>
              </w:rPr>
            </w:pPr>
            <w:r w:rsidRPr="003E0408">
              <w:rPr>
                <w:rFonts w:ascii="Calibri" w:hAnsi="Calibri" w:eastAsia="Times New Roman" w:cs="Calibri"/>
                <w:color w:val="000000"/>
              </w:rPr>
              <w:t>0.2231</w:t>
            </w:r>
          </w:p>
        </w:tc>
      </w:tr>
    </w:tbl>
    <w:p w:rsidR="215F98AD" w:rsidP="215F98AD" w:rsidRDefault="215F98AD" w14:paraId="5DEED9D3" w14:textId="06A633A6">
      <w:pPr>
        <w:rPr>
          <w:rFonts w:eastAsiaTheme="minorEastAsia"/>
        </w:rPr>
      </w:pPr>
    </w:p>
    <w:p w:rsidRPr="00922CC3" w:rsidR="2542A548" w:rsidP="5CB08FD4" w:rsidRDefault="2553D594" w14:paraId="4D30C7B1" w14:textId="527D1824">
      <w:pPr>
        <w:rPr>
          <w:rFonts w:ascii="Calibri" w:hAnsi="Calibri" w:eastAsia="Calibri" w:cs="Calibri"/>
          <w:b/>
          <w:bCs/>
          <w:i/>
          <w:iCs/>
          <w:u w:val="single"/>
        </w:rPr>
      </w:pPr>
      <w:r w:rsidRPr="5CB08FD4">
        <w:rPr>
          <w:rFonts w:ascii="Calibri" w:hAnsi="Calibri" w:eastAsia="Calibri" w:cs="Calibri"/>
          <w:b/>
          <w:bCs/>
          <w:i/>
          <w:iCs/>
          <w:u w:val="single"/>
        </w:rPr>
        <w:t>¿Qué características tiene el grafo definido?</w:t>
      </w:r>
    </w:p>
    <w:p w:rsidR="5637C7EF" w:rsidP="215F98AD" w:rsidRDefault="5637C7EF" w14:paraId="0D3699FF" w14:textId="33362018">
      <w:pPr>
        <w:rPr>
          <w:rFonts w:ascii="Calibri" w:hAnsi="Calibri" w:eastAsia="Calibri" w:cs="Calibri"/>
        </w:rPr>
      </w:pPr>
      <w:r w:rsidRPr="215F98AD">
        <w:rPr>
          <w:rFonts w:ascii="Calibri" w:hAnsi="Calibri" w:eastAsia="Calibri" w:cs="Calibri"/>
        </w:rPr>
        <w:t>¿Se refiere a dirigido? Si sí, un</w:t>
      </w:r>
      <w:r w:rsidRPr="215F98AD" w:rsidR="4731674E">
        <w:rPr>
          <w:rFonts w:ascii="Calibri" w:hAnsi="Calibri" w:eastAsia="Calibri" w:cs="Calibri"/>
        </w:rPr>
        <w:t xml:space="preserve">a de las características que tiene un grafo dirigido es que </w:t>
      </w:r>
      <w:r w:rsidRPr="215F98AD" w:rsidR="3EDE0E33">
        <w:rPr>
          <w:rFonts w:ascii="Calibri" w:hAnsi="Calibri" w:eastAsia="Calibri" w:cs="Calibri"/>
        </w:rPr>
        <w:t xml:space="preserve">los arcos que conectan los nodos/vértices tienen </w:t>
      </w:r>
      <w:r w:rsidRPr="215F98AD" w:rsidR="3EDE0E33">
        <w:rPr>
          <w:rFonts w:ascii="Calibri" w:hAnsi="Calibri" w:eastAsia="Calibri" w:cs="Calibri"/>
          <w:u w:val="single"/>
        </w:rPr>
        <w:t xml:space="preserve">una </w:t>
      </w:r>
      <w:r w:rsidRPr="215F98AD" w:rsidR="3EDE0E33">
        <w:rPr>
          <w:rFonts w:ascii="Calibri" w:hAnsi="Calibri" w:eastAsia="Calibri" w:cs="Calibri"/>
        </w:rPr>
        <w:t>direccionalidad clara</w:t>
      </w:r>
      <w:r w:rsidR="00AC5432">
        <w:rPr>
          <w:rFonts w:ascii="Calibri" w:hAnsi="Calibri" w:eastAsia="Calibri" w:cs="Calibri"/>
        </w:rPr>
        <w:t xml:space="preserve"> y no se puede tomar el mismo arco para devolverse</w:t>
      </w:r>
      <w:r w:rsidR="00194F6D">
        <w:rPr>
          <w:rFonts w:ascii="Calibri" w:hAnsi="Calibri" w:eastAsia="Calibri" w:cs="Calibri"/>
        </w:rPr>
        <w:t>, es necesario buscar un camino alterno, aunque</w:t>
      </w:r>
      <w:r w:rsidR="00CC2414">
        <w:rPr>
          <w:rFonts w:ascii="Calibri" w:hAnsi="Calibri" w:eastAsia="Calibri" w:cs="Calibri"/>
        </w:rPr>
        <w:t xml:space="preserve"> puede que este camino alterno de regreso no exista.</w:t>
      </w:r>
    </w:p>
    <w:p w:rsidR="215F98AD" w:rsidP="215F98AD" w:rsidRDefault="215F98AD" w14:paraId="3FAF1F08" w14:textId="2D92E068">
      <w:pPr>
        <w:rPr>
          <w:rFonts w:ascii="Calibri" w:hAnsi="Calibri" w:eastAsia="Calibri" w:cs="Calibri"/>
        </w:rPr>
      </w:pPr>
    </w:p>
    <w:p w:rsidRPr="00922CC3" w:rsidR="2542A548" w:rsidP="5CB08FD4" w:rsidRDefault="2553D594" w14:paraId="0AA0B1C6" w14:textId="42E38A7C">
      <w:pPr>
        <w:spacing w:line="360" w:lineRule="auto"/>
        <w:rPr>
          <w:rFonts w:ascii="Calibri" w:hAnsi="Calibri" w:eastAsia="Calibri" w:cs="Calibri"/>
          <w:b/>
          <w:bCs/>
          <w:i/>
          <w:iCs/>
        </w:rPr>
      </w:pPr>
      <w:r w:rsidRPr="5CB08FD4">
        <w:rPr>
          <w:rFonts w:ascii="Calibri" w:hAnsi="Calibri" w:eastAsia="Calibri" w:cs="Calibri"/>
          <w:b/>
          <w:bCs/>
          <w:i/>
          <w:iCs/>
          <w:u w:val="single"/>
        </w:rPr>
        <w:t>¿Cuál es el tamaño inicial del grafo?</w:t>
      </w:r>
    </w:p>
    <w:p w:rsidR="23CDA44A" w:rsidP="5CB08FD4" w:rsidRDefault="558FAED6" w14:paraId="4B04ECAC" w14:textId="415CBA2B">
      <w:pPr>
        <w:spacing w:line="360" w:lineRule="auto"/>
        <w:rPr>
          <w:rFonts w:ascii="Calibri" w:hAnsi="Calibri" w:eastAsia="Calibri" w:cs="Calibri"/>
        </w:rPr>
      </w:pPr>
      <w:r w:rsidRPr="5CB08FD4">
        <w:rPr>
          <w:rFonts w:ascii="Calibri" w:hAnsi="Calibri" w:eastAsia="Calibri" w:cs="Calibri"/>
        </w:rPr>
        <w:t>El tamaño inicial del grafo es 14000.</w:t>
      </w:r>
    </w:p>
    <w:p w:rsidR="215F98AD" w:rsidP="5CB08FD4" w:rsidRDefault="215F98AD" w14:paraId="5766E20F" w14:textId="3F7A8EEC">
      <w:pPr>
        <w:spacing w:line="360" w:lineRule="auto"/>
        <w:rPr>
          <w:rFonts w:ascii="Calibri" w:hAnsi="Calibri" w:eastAsia="Calibri" w:cs="Calibri"/>
        </w:rPr>
      </w:pPr>
    </w:p>
    <w:p w:rsidRPr="00922CC3" w:rsidR="2542A548" w:rsidP="5CB08FD4" w:rsidRDefault="2553D594" w14:paraId="330AA445" w14:textId="1A685721">
      <w:pPr>
        <w:spacing w:line="360" w:lineRule="auto"/>
        <w:rPr>
          <w:rFonts w:ascii="Calibri" w:hAnsi="Calibri" w:eastAsia="Calibri" w:cs="Calibri"/>
          <w:b/>
          <w:bCs/>
          <w:i/>
          <w:iCs/>
        </w:rPr>
      </w:pPr>
      <w:r w:rsidRPr="5CB08FD4">
        <w:rPr>
          <w:rFonts w:ascii="Calibri" w:hAnsi="Calibri" w:eastAsia="Calibri" w:cs="Calibri"/>
          <w:b/>
          <w:bCs/>
          <w:i/>
          <w:iCs/>
          <w:u w:val="single"/>
        </w:rPr>
        <w:t>¿Cuál es la Estructura de datos utilizada?</w:t>
      </w:r>
    </w:p>
    <w:p w:rsidR="5415E488" w:rsidP="5CB08FD4" w:rsidRDefault="03C4E34B" w14:paraId="3CBA76E8" w14:textId="13EFC144">
      <w:pPr>
        <w:spacing w:line="360" w:lineRule="auto"/>
        <w:rPr>
          <w:rFonts w:ascii="Calibri" w:hAnsi="Calibri" w:eastAsia="Calibri" w:cs="Calibri"/>
        </w:rPr>
      </w:pPr>
      <w:r w:rsidRPr="5CB08FD4">
        <w:rPr>
          <w:rFonts w:ascii="Calibri" w:hAnsi="Calibri" w:eastAsia="Calibri" w:cs="Calibri"/>
        </w:rPr>
        <w:t>En el laboratorio hay dos estructuras que se pueden evidenciar</w:t>
      </w:r>
      <w:r w:rsidRPr="5CB08FD4" w:rsidR="32D6D1E3">
        <w:rPr>
          <w:rFonts w:ascii="Calibri" w:hAnsi="Calibri" w:eastAsia="Calibri" w:cs="Calibri"/>
        </w:rPr>
        <w:t>. E</w:t>
      </w:r>
      <w:r w:rsidRPr="5CB08FD4" w:rsidR="3B965D26">
        <w:rPr>
          <w:rFonts w:ascii="Calibri" w:hAnsi="Calibri" w:eastAsia="Calibri" w:cs="Calibri"/>
        </w:rPr>
        <w:t>n</w:t>
      </w:r>
      <w:r w:rsidRPr="5CB08FD4" w:rsidR="32D6D1E3">
        <w:rPr>
          <w:rFonts w:ascii="Calibri" w:hAnsi="Calibri" w:eastAsia="Calibri" w:cs="Calibri"/>
        </w:rPr>
        <w:t xml:space="preserve"> primer lugar</w:t>
      </w:r>
      <w:r w:rsidRPr="5CB08FD4" w:rsidR="0093079C">
        <w:rPr>
          <w:rFonts w:ascii="Calibri" w:hAnsi="Calibri" w:eastAsia="Calibri" w:cs="Calibri"/>
        </w:rPr>
        <w:t>,</w:t>
      </w:r>
      <w:r w:rsidRPr="5CB08FD4" w:rsidR="32D6D1E3">
        <w:rPr>
          <w:rFonts w:ascii="Calibri" w:hAnsi="Calibri" w:eastAsia="Calibri" w:cs="Calibri"/>
        </w:rPr>
        <w:t xml:space="preserve"> se puede ver</w:t>
      </w:r>
      <w:r w:rsidRPr="5CB08FD4" w:rsidR="3B965D26">
        <w:rPr>
          <w:rFonts w:ascii="Calibri" w:hAnsi="Calibri" w:eastAsia="Calibri" w:cs="Calibri"/>
        </w:rPr>
        <w:t xml:space="preserve"> un grafo principal que está configurado como un grafo de listas adyacentes</w:t>
      </w:r>
      <w:r w:rsidRPr="5CB08FD4" w:rsidR="25E3ACBC">
        <w:rPr>
          <w:rFonts w:ascii="Calibri" w:hAnsi="Calibri" w:eastAsia="Calibri" w:cs="Calibri"/>
        </w:rPr>
        <w:t>, en el anal</w:t>
      </w:r>
      <w:r w:rsidRPr="5CB08FD4" w:rsidR="6C33BE78">
        <w:rPr>
          <w:rFonts w:ascii="Calibri" w:hAnsi="Calibri" w:eastAsia="Calibri" w:cs="Calibri"/>
        </w:rPr>
        <w:t>y</w:t>
      </w:r>
      <w:r w:rsidRPr="5CB08FD4" w:rsidR="25E3ACBC">
        <w:rPr>
          <w:rFonts w:ascii="Calibri" w:hAnsi="Calibri" w:eastAsia="Calibri" w:cs="Calibri"/>
        </w:rPr>
        <w:t>zer también hay una tabla de Hash</w:t>
      </w:r>
      <w:r w:rsidRPr="5CB08FD4" w:rsidR="19AAC8F7">
        <w:rPr>
          <w:rFonts w:ascii="Calibri" w:hAnsi="Calibri" w:eastAsia="Calibri" w:cs="Calibri"/>
        </w:rPr>
        <w:t xml:space="preserve"> que utiliza </w:t>
      </w:r>
      <w:r w:rsidRPr="5CB08FD4" w:rsidR="0093079C">
        <w:rPr>
          <w:rFonts w:ascii="Calibri" w:hAnsi="Calibri" w:eastAsia="Calibri" w:cs="Calibri"/>
          <w:i/>
          <w:iCs/>
        </w:rPr>
        <w:t>linear probing</w:t>
      </w:r>
      <w:r w:rsidRPr="5CB08FD4" w:rsidR="0093079C">
        <w:rPr>
          <w:rFonts w:ascii="Calibri" w:hAnsi="Calibri" w:eastAsia="Calibri" w:cs="Calibri"/>
        </w:rPr>
        <w:t xml:space="preserve"> </w:t>
      </w:r>
      <w:r w:rsidRPr="5CB08FD4" w:rsidR="19AAC8F7">
        <w:rPr>
          <w:rFonts w:ascii="Calibri" w:hAnsi="Calibri" w:eastAsia="Calibri" w:cs="Calibri"/>
        </w:rPr>
        <w:t xml:space="preserve">como método </w:t>
      </w:r>
      <w:r w:rsidRPr="5CB08FD4" w:rsidR="0093079C">
        <w:rPr>
          <w:rFonts w:ascii="Calibri" w:hAnsi="Calibri" w:eastAsia="Calibri" w:cs="Calibri"/>
        </w:rPr>
        <w:t>de resolución de colisiones</w:t>
      </w:r>
      <w:r w:rsidRPr="5CB08FD4" w:rsidR="15D8C9AF">
        <w:rPr>
          <w:rFonts w:ascii="Calibri" w:hAnsi="Calibri" w:eastAsia="Calibri" w:cs="Calibri"/>
        </w:rPr>
        <w:t>.</w:t>
      </w:r>
    </w:p>
    <w:p w:rsidR="215F98AD" w:rsidP="5CB08FD4" w:rsidRDefault="215F98AD" w14:paraId="0F25B1F7" w14:textId="720F26C7">
      <w:pPr>
        <w:spacing w:line="360" w:lineRule="auto"/>
        <w:rPr>
          <w:rFonts w:ascii="Calibri" w:hAnsi="Calibri" w:eastAsia="Calibri" w:cs="Calibri"/>
        </w:rPr>
      </w:pPr>
    </w:p>
    <w:p w:rsidR="2542A548" w:rsidP="5CB08FD4" w:rsidRDefault="2553D594" w14:paraId="3585CD5F" w14:textId="0507BEA9">
      <w:pPr>
        <w:spacing w:line="360" w:lineRule="auto"/>
        <w:rPr>
          <w:rFonts w:ascii="Calibri" w:hAnsi="Calibri" w:eastAsia="Calibri" w:cs="Calibri"/>
          <w:b/>
          <w:bCs/>
          <w:i/>
          <w:iCs/>
          <w:u w:val="single"/>
        </w:rPr>
      </w:pPr>
      <w:r w:rsidRPr="5CB08FD4">
        <w:rPr>
          <w:rFonts w:ascii="Calibri" w:hAnsi="Calibri" w:eastAsia="Calibri" w:cs="Calibri"/>
          <w:b/>
          <w:bCs/>
          <w:i/>
          <w:iCs/>
          <w:u w:val="single"/>
        </w:rPr>
        <w:t>¿Cuál es la función de comparación utilizada?</w:t>
      </w:r>
    </w:p>
    <w:p w:rsidR="4F102299" w:rsidP="2CB9C093" w:rsidRDefault="00B2074D" w14:paraId="6F2FE53B" w14:textId="41936C78">
      <w:pPr>
        <w:spacing w:line="360" w:lineRule="auto"/>
        <w:rPr>
          <w:rFonts w:eastAsia="ＭＳ 明朝" w:eastAsiaTheme="minorEastAsia"/>
        </w:rPr>
      </w:pPr>
      <w:r w:rsidRPr="2CB9C093" w:rsidR="00B2074D">
        <w:rPr>
          <w:rFonts w:eastAsia="ＭＳ 明朝" w:eastAsiaTheme="minorEastAsia"/>
        </w:rPr>
        <w:t xml:space="preserve">La función de comparación utilizada para construir el grafo es compareStopIds. Esta compara </w:t>
      </w:r>
      <w:r w:rsidRPr="2CB9C093" w:rsidR="00B2074D">
        <w:rPr>
          <w:rFonts w:eastAsia="ＭＳ 明朝" w:eastAsiaTheme="minorEastAsia"/>
        </w:rPr>
        <w:t>dos estaciones</w:t>
      </w:r>
      <w:r w:rsidRPr="2CB9C093" w:rsidR="00CC2414">
        <w:rPr>
          <w:rFonts w:eastAsia="ＭＳ 明朝" w:eastAsiaTheme="minorEastAsia"/>
        </w:rPr>
        <w:t xml:space="preserve"> que entran como </w:t>
      </w:r>
      <w:r w:rsidRPr="2CB9C093" w:rsidR="2D20B3AA">
        <w:rPr>
          <w:rFonts w:eastAsia="ＭＳ 明朝" w:eastAsiaTheme="minorEastAsia"/>
        </w:rPr>
        <w:t>vértices</w:t>
      </w:r>
      <w:r w:rsidRPr="2CB9C093" w:rsidR="00B2074D">
        <w:rPr>
          <w:rFonts w:eastAsia="ＭＳ 明朝" w:eastAsiaTheme="minorEastAsia"/>
        </w:rPr>
        <w:t>.</w:t>
      </w:r>
    </w:p>
    <w:p w:rsidR="215F98AD" w:rsidP="215F98AD" w:rsidRDefault="215F98AD" w14:paraId="4E1C4CBC" w14:textId="4854573B">
      <w:pPr>
        <w:rPr>
          <w:rFonts w:eastAsiaTheme="minorEastAsia"/>
        </w:rPr>
      </w:pPr>
    </w:p>
    <w:p w:rsidR="215F98AD" w:rsidP="215F98AD" w:rsidRDefault="215F98AD" w14:paraId="2429614E" w14:textId="3543AA67">
      <w:pPr>
        <w:rPr>
          <w:rFonts w:eastAsiaTheme="minorEastAsia"/>
        </w:rPr>
      </w:pPr>
    </w:p>
    <w:p w:rsidR="215F98AD" w:rsidP="215F98AD" w:rsidRDefault="215F98AD" w14:paraId="3A07ECF2" w14:textId="60D12FAC">
      <w:pPr>
        <w:rPr>
          <w:rFonts w:eastAsiaTheme="minorEastAsia"/>
        </w:rPr>
      </w:pPr>
    </w:p>
    <w:sectPr w:rsidR="215F98A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6B0542"/>
    <w:rsid w:val="0010326D"/>
    <w:rsid w:val="00186A2C"/>
    <w:rsid w:val="00194F6D"/>
    <w:rsid w:val="00205391"/>
    <w:rsid w:val="00222E73"/>
    <w:rsid w:val="00252BFA"/>
    <w:rsid w:val="00257BCD"/>
    <w:rsid w:val="00264984"/>
    <w:rsid w:val="00281D7E"/>
    <w:rsid w:val="002E5C90"/>
    <w:rsid w:val="002F00AD"/>
    <w:rsid w:val="003D3FD4"/>
    <w:rsid w:val="003D7E07"/>
    <w:rsid w:val="003E0408"/>
    <w:rsid w:val="004653E2"/>
    <w:rsid w:val="00482E8B"/>
    <w:rsid w:val="00492376"/>
    <w:rsid w:val="004D4BF3"/>
    <w:rsid w:val="00557D3B"/>
    <w:rsid w:val="00572947"/>
    <w:rsid w:val="0059278A"/>
    <w:rsid w:val="005C7CC9"/>
    <w:rsid w:val="005FC395"/>
    <w:rsid w:val="00611D68"/>
    <w:rsid w:val="00611E1A"/>
    <w:rsid w:val="0061236E"/>
    <w:rsid w:val="006A5B0E"/>
    <w:rsid w:val="006D319E"/>
    <w:rsid w:val="006F1898"/>
    <w:rsid w:val="006F3CBC"/>
    <w:rsid w:val="006F7842"/>
    <w:rsid w:val="00701DC7"/>
    <w:rsid w:val="0075387B"/>
    <w:rsid w:val="0077181E"/>
    <w:rsid w:val="00790E06"/>
    <w:rsid w:val="007B1778"/>
    <w:rsid w:val="007C2E47"/>
    <w:rsid w:val="007F33A9"/>
    <w:rsid w:val="008409BF"/>
    <w:rsid w:val="00844891"/>
    <w:rsid w:val="00872464"/>
    <w:rsid w:val="008C13B9"/>
    <w:rsid w:val="00904539"/>
    <w:rsid w:val="00922CC3"/>
    <w:rsid w:val="009270B6"/>
    <w:rsid w:val="0093079C"/>
    <w:rsid w:val="0093617F"/>
    <w:rsid w:val="00A01314"/>
    <w:rsid w:val="00A27E19"/>
    <w:rsid w:val="00A51C95"/>
    <w:rsid w:val="00A67EFF"/>
    <w:rsid w:val="00A87CE3"/>
    <w:rsid w:val="00AA0F7B"/>
    <w:rsid w:val="00AC5432"/>
    <w:rsid w:val="00B15BB6"/>
    <w:rsid w:val="00B2074D"/>
    <w:rsid w:val="00B51FD2"/>
    <w:rsid w:val="00B62FAF"/>
    <w:rsid w:val="00BC072C"/>
    <w:rsid w:val="00BC7775"/>
    <w:rsid w:val="00CC1D0E"/>
    <w:rsid w:val="00CC2414"/>
    <w:rsid w:val="00CE6D48"/>
    <w:rsid w:val="00D33572"/>
    <w:rsid w:val="00D345A9"/>
    <w:rsid w:val="00D92243"/>
    <w:rsid w:val="00DA1A0C"/>
    <w:rsid w:val="00DE2AC3"/>
    <w:rsid w:val="00E56024"/>
    <w:rsid w:val="00E56715"/>
    <w:rsid w:val="00E971D9"/>
    <w:rsid w:val="00F10E77"/>
    <w:rsid w:val="00F8210A"/>
    <w:rsid w:val="00F94294"/>
    <w:rsid w:val="00FB2D98"/>
    <w:rsid w:val="014B9902"/>
    <w:rsid w:val="01E05E86"/>
    <w:rsid w:val="01E0DC7B"/>
    <w:rsid w:val="025CB6B0"/>
    <w:rsid w:val="0264994A"/>
    <w:rsid w:val="026F7D5A"/>
    <w:rsid w:val="031B29F4"/>
    <w:rsid w:val="03C4E34B"/>
    <w:rsid w:val="04B7016F"/>
    <w:rsid w:val="04F500D8"/>
    <w:rsid w:val="051AD6A4"/>
    <w:rsid w:val="053334B8"/>
    <w:rsid w:val="057349A4"/>
    <w:rsid w:val="057B0A9C"/>
    <w:rsid w:val="06331825"/>
    <w:rsid w:val="0661D1D5"/>
    <w:rsid w:val="0668C741"/>
    <w:rsid w:val="07B5BEA0"/>
    <w:rsid w:val="07D54682"/>
    <w:rsid w:val="082D1540"/>
    <w:rsid w:val="08BE8222"/>
    <w:rsid w:val="08D8DCED"/>
    <w:rsid w:val="08FF753C"/>
    <w:rsid w:val="09082DE2"/>
    <w:rsid w:val="0967E9A2"/>
    <w:rsid w:val="096CB08F"/>
    <w:rsid w:val="09F414D6"/>
    <w:rsid w:val="0A1AB24A"/>
    <w:rsid w:val="0AB3E2C1"/>
    <w:rsid w:val="0B52A1E3"/>
    <w:rsid w:val="0C2E473C"/>
    <w:rsid w:val="0C39801D"/>
    <w:rsid w:val="0C75D420"/>
    <w:rsid w:val="0C8ADA4E"/>
    <w:rsid w:val="0CBCD315"/>
    <w:rsid w:val="0D84FEB0"/>
    <w:rsid w:val="0E78175B"/>
    <w:rsid w:val="0FB8AC66"/>
    <w:rsid w:val="0FCDD9F1"/>
    <w:rsid w:val="10037FE4"/>
    <w:rsid w:val="101A094D"/>
    <w:rsid w:val="10C99407"/>
    <w:rsid w:val="10D61419"/>
    <w:rsid w:val="110CB9F6"/>
    <w:rsid w:val="110F0CD1"/>
    <w:rsid w:val="111FF5FF"/>
    <w:rsid w:val="1169AA52"/>
    <w:rsid w:val="1173AE3B"/>
    <w:rsid w:val="11F2DFBF"/>
    <w:rsid w:val="11FBEFB6"/>
    <w:rsid w:val="1241E9D0"/>
    <w:rsid w:val="12851D04"/>
    <w:rsid w:val="1299A978"/>
    <w:rsid w:val="13627F19"/>
    <w:rsid w:val="14B5EEFB"/>
    <w:rsid w:val="14D6B3D2"/>
    <w:rsid w:val="14DB31C8"/>
    <w:rsid w:val="14FE9675"/>
    <w:rsid w:val="15893383"/>
    <w:rsid w:val="15D8C9AF"/>
    <w:rsid w:val="1758423D"/>
    <w:rsid w:val="17A0B1C6"/>
    <w:rsid w:val="17A80156"/>
    <w:rsid w:val="17E072D2"/>
    <w:rsid w:val="18504AE9"/>
    <w:rsid w:val="187479FA"/>
    <w:rsid w:val="18A56337"/>
    <w:rsid w:val="18B43486"/>
    <w:rsid w:val="18D4A5EC"/>
    <w:rsid w:val="19AAC8F7"/>
    <w:rsid w:val="19C944BC"/>
    <w:rsid w:val="19F330BA"/>
    <w:rsid w:val="1A43B634"/>
    <w:rsid w:val="1A43F25E"/>
    <w:rsid w:val="1A73D07D"/>
    <w:rsid w:val="1A7863D3"/>
    <w:rsid w:val="1B60415B"/>
    <w:rsid w:val="1B6073D1"/>
    <w:rsid w:val="1B719A97"/>
    <w:rsid w:val="1BEBF177"/>
    <w:rsid w:val="1C143434"/>
    <w:rsid w:val="1C3F652F"/>
    <w:rsid w:val="1C55E4CD"/>
    <w:rsid w:val="1CED66EA"/>
    <w:rsid w:val="1D670DE6"/>
    <w:rsid w:val="1D702103"/>
    <w:rsid w:val="1DABDA2E"/>
    <w:rsid w:val="1F2171C2"/>
    <w:rsid w:val="1F41320D"/>
    <w:rsid w:val="1F4BD4F6"/>
    <w:rsid w:val="20D434A6"/>
    <w:rsid w:val="20F22611"/>
    <w:rsid w:val="215F98AD"/>
    <w:rsid w:val="21A91790"/>
    <w:rsid w:val="2220784C"/>
    <w:rsid w:val="22A4AA6E"/>
    <w:rsid w:val="23CDA44A"/>
    <w:rsid w:val="23FEA070"/>
    <w:rsid w:val="24587516"/>
    <w:rsid w:val="24FC1175"/>
    <w:rsid w:val="2542A548"/>
    <w:rsid w:val="2553D594"/>
    <w:rsid w:val="25E3ACBC"/>
    <w:rsid w:val="266D3FFB"/>
    <w:rsid w:val="26853968"/>
    <w:rsid w:val="26D5B81E"/>
    <w:rsid w:val="27A26356"/>
    <w:rsid w:val="2839A8DA"/>
    <w:rsid w:val="295F5256"/>
    <w:rsid w:val="29A31A55"/>
    <w:rsid w:val="29BF78B5"/>
    <w:rsid w:val="29DEFCE3"/>
    <w:rsid w:val="2A5120A9"/>
    <w:rsid w:val="2AB3FED5"/>
    <w:rsid w:val="2AD9DBEA"/>
    <w:rsid w:val="2AF4324B"/>
    <w:rsid w:val="2B57E75C"/>
    <w:rsid w:val="2BE5FC05"/>
    <w:rsid w:val="2C410720"/>
    <w:rsid w:val="2C483D2B"/>
    <w:rsid w:val="2C5164B1"/>
    <w:rsid w:val="2CB9C093"/>
    <w:rsid w:val="2D20B3AA"/>
    <w:rsid w:val="2D78904C"/>
    <w:rsid w:val="2DF379EA"/>
    <w:rsid w:val="2E06DAE0"/>
    <w:rsid w:val="2E2B3B95"/>
    <w:rsid w:val="2E2DD77D"/>
    <w:rsid w:val="2E4009EB"/>
    <w:rsid w:val="2E7F751D"/>
    <w:rsid w:val="2E950495"/>
    <w:rsid w:val="2F8B9624"/>
    <w:rsid w:val="2FB04B68"/>
    <w:rsid w:val="2FBDBDAA"/>
    <w:rsid w:val="302A5546"/>
    <w:rsid w:val="304F902C"/>
    <w:rsid w:val="30BA778E"/>
    <w:rsid w:val="31A3B618"/>
    <w:rsid w:val="32581294"/>
    <w:rsid w:val="326B0542"/>
    <w:rsid w:val="32A06D26"/>
    <w:rsid w:val="32C27A71"/>
    <w:rsid w:val="32D6D1E3"/>
    <w:rsid w:val="331C67A1"/>
    <w:rsid w:val="33DF5506"/>
    <w:rsid w:val="33F4DF4D"/>
    <w:rsid w:val="3413EE92"/>
    <w:rsid w:val="34191439"/>
    <w:rsid w:val="34D00956"/>
    <w:rsid w:val="34FEC9A2"/>
    <w:rsid w:val="357F048D"/>
    <w:rsid w:val="35EA0859"/>
    <w:rsid w:val="361866DA"/>
    <w:rsid w:val="36654A54"/>
    <w:rsid w:val="3670ACE0"/>
    <w:rsid w:val="3677273B"/>
    <w:rsid w:val="3680BB12"/>
    <w:rsid w:val="370B2694"/>
    <w:rsid w:val="37E850E0"/>
    <w:rsid w:val="37ED81FE"/>
    <w:rsid w:val="382D47CF"/>
    <w:rsid w:val="383A76D6"/>
    <w:rsid w:val="386B2847"/>
    <w:rsid w:val="394D948C"/>
    <w:rsid w:val="3999BCCE"/>
    <w:rsid w:val="39FD38EF"/>
    <w:rsid w:val="39FE84F9"/>
    <w:rsid w:val="3A809B08"/>
    <w:rsid w:val="3AA28AF0"/>
    <w:rsid w:val="3AC55F19"/>
    <w:rsid w:val="3AFA175D"/>
    <w:rsid w:val="3B3DDAE3"/>
    <w:rsid w:val="3B965D26"/>
    <w:rsid w:val="3BAA886D"/>
    <w:rsid w:val="3CD3EE41"/>
    <w:rsid w:val="3D45DE39"/>
    <w:rsid w:val="3D926185"/>
    <w:rsid w:val="3DA732C9"/>
    <w:rsid w:val="3DB48711"/>
    <w:rsid w:val="3DB7A452"/>
    <w:rsid w:val="3E5F90F3"/>
    <w:rsid w:val="3EDE0E33"/>
    <w:rsid w:val="3EE1AE9A"/>
    <w:rsid w:val="3EEE2ABC"/>
    <w:rsid w:val="3F917B36"/>
    <w:rsid w:val="3F925175"/>
    <w:rsid w:val="3FA3A07D"/>
    <w:rsid w:val="408473E0"/>
    <w:rsid w:val="409E6983"/>
    <w:rsid w:val="40A9B6AD"/>
    <w:rsid w:val="4150E5CB"/>
    <w:rsid w:val="4275756F"/>
    <w:rsid w:val="42AD9CD5"/>
    <w:rsid w:val="42EDF8FB"/>
    <w:rsid w:val="43139A7E"/>
    <w:rsid w:val="435FF4AE"/>
    <w:rsid w:val="43BED5B8"/>
    <w:rsid w:val="43EA6DC7"/>
    <w:rsid w:val="44197D2B"/>
    <w:rsid w:val="444AE10C"/>
    <w:rsid w:val="44F9682A"/>
    <w:rsid w:val="45681233"/>
    <w:rsid w:val="45AE4E17"/>
    <w:rsid w:val="460ED063"/>
    <w:rsid w:val="46BE1BC8"/>
    <w:rsid w:val="46FE5D57"/>
    <w:rsid w:val="47110BA6"/>
    <w:rsid w:val="4731674E"/>
    <w:rsid w:val="4771F398"/>
    <w:rsid w:val="4785D27A"/>
    <w:rsid w:val="47F0F400"/>
    <w:rsid w:val="4848D1A9"/>
    <w:rsid w:val="4878074E"/>
    <w:rsid w:val="48788153"/>
    <w:rsid w:val="48EF4A09"/>
    <w:rsid w:val="4900E2BE"/>
    <w:rsid w:val="49C554E8"/>
    <w:rsid w:val="4A1C465E"/>
    <w:rsid w:val="4A66A910"/>
    <w:rsid w:val="4A87BF12"/>
    <w:rsid w:val="4AC2F925"/>
    <w:rsid w:val="4AC5E00D"/>
    <w:rsid w:val="4BC5F797"/>
    <w:rsid w:val="4BF2F519"/>
    <w:rsid w:val="4C8BF2BF"/>
    <w:rsid w:val="4CB8F041"/>
    <w:rsid w:val="4CC07974"/>
    <w:rsid w:val="4CE05F18"/>
    <w:rsid w:val="4D9FCA02"/>
    <w:rsid w:val="4DC54A38"/>
    <w:rsid w:val="4DCDFAED"/>
    <w:rsid w:val="4E015163"/>
    <w:rsid w:val="4E6EB381"/>
    <w:rsid w:val="4E7572B2"/>
    <w:rsid w:val="4EA10751"/>
    <w:rsid w:val="4F102299"/>
    <w:rsid w:val="4FCBE5AE"/>
    <w:rsid w:val="502FCC95"/>
    <w:rsid w:val="503E823E"/>
    <w:rsid w:val="5094F225"/>
    <w:rsid w:val="50D76AC4"/>
    <w:rsid w:val="50DC1A45"/>
    <w:rsid w:val="50FCEAFA"/>
    <w:rsid w:val="517D519C"/>
    <w:rsid w:val="51AAEB82"/>
    <w:rsid w:val="522BF8A1"/>
    <w:rsid w:val="527F93F9"/>
    <w:rsid w:val="52B049E7"/>
    <w:rsid w:val="52DF45E1"/>
    <w:rsid w:val="52F1E729"/>
    <w:rsid w:val="530D8ECA"/>
    <w:rsid w:val="53E31589"/>
    <w:rsid w:val="5415E488"/>
    <w:rsid w:val="5427699A"/>
    <w:rsid w:val="5487E146"/>
    <w:rsid w:val="548D374E"/>
    <w:rsid w:val="54F822E5"/>
    <w:rsid w:val="557396A4"/>
    <w:rsid w:val="558FAED6"/>
    <w:rsid w:val="55EF2C5A"/>
    <w:rsid w:val="561F9273"/>
    <w:rsid w:val="5637C7EF"/>
    <w:rsid w:val="566E7DA8"/>
    <w:rsid w:val="5680A10D"/>
    <w:rsid w:val="56FDCADE"/>
    <w:rsid w:val="57B6140C"/>
    <w:rsid w:val="584EDFBC"/>
    <w:rsid w:val="58C0F71E"/>
    <w:rsid w:val="58C1D0E1"/>
    <w:rsid w:val="59040C5F"/>
    <w:rsid w:val="5921C74C"/>
    <w:rsid w:val="593B4D36"/>
    <w:rsid w:val="595CD882"/>
    <w:rsid w:val="599FF847"/>
    <w:rsid w:val="5AAF8C47"/>
    <w:rsid w:val="5B5A1B09"/>
    <w:rsid w:val="5C44E453"/>
    <w:rsid w:val="5C5F2663"/>
    <w:rsid w:val="5C862827"/>
    <w:rsid w:val="5CB08FD4"/>
    <w:rsid w:val="5E63C849"/>
    <w:rsid w:val="5ED198DD"/>
    <w:rsid w:val="5EE10DDC"/>
    <w:rsid w:val="5EE42EEB"/>
    <w:rsid w:val="5FC493A9"/>
    <w:rsid w:val="5FF1EB37"/>
    <w:rsid w:val="602DDC9B"/>
    <w:rsid w:val="605DDF34"/>
    <w:rsid w:val="60B451E1"/>
    <w:rsid w:val="60DCC2F6"/>
    <w:rsid w:val="60EFDDE7"/>
    <w:rsid w:val="61039C58"/>
    <w:rsid w:val="610DE2E0"/>
    <w:rsid w:val="614BF6EA"/>
    <w:rsid w:val="61927947"/>
    <w:rsid w:val="623A0430"/>
    <w:rsid w:val="62462214"/>
    <w:rsid w:val="62D0C1D4"/>
    <w:rsid w:val="62D0C79A"/>
    <w:rsid w:val="63A0F9AE"/>
    <w:rsid w:val="646EB588"/>
    <w:rsid w:val="6506BECB"/>
    <w:rsid w:val="6528BF18"/>
    <w:rsid w:val="6590ACA9"/>
    <w:rsid w:val="65C6CCC0"/>
    <w:rsid w:val="67316319"/>
    <w:rsid w:val="676A32BC"/>
    <w:rsid w:val="67F92DB6"/>
    <w:rsid w:val="68376AA8"/>
    <w:rsid w:val="683DC815"/>
    <w:rsid w:val="696C98B5"/>
    <w:rsid w:val="69A4AE69"/>
    <w:rsid w:val="69EB991D"/>
    <w:rsid w:val="69F8E7F1"/>
    <w:rsid w:val="6A64509D"/>
    <w:rsid w:val="6B1B092C"/>
    <w:rsid w:val="6BD97C70"/>
    <w:rsid w:val="6C33BE78"/>
    <w:rsid w:val="6C3E3FC0"/>
    <w:rsid w:val="6C52F8C5"/>
    <w:rsid w:val="6D17349F"/>
    <w:rsid w:val="6D7A76D5"/>
    <w:rsid w:val="6D832DA9"/>
    <w:rsid w:val="6DDF0468"/>
    <w:rsid w:val="6E495920"/>
    <w:rsid w:val="6E4BE031"/>
    <w:rsid w:val="6FC48DC0"/>
    <w:rsid w:val="6FFEC3BE"/>
    <w:rsid w:val="705ADAA1"/>
    <w:rsid w:val="707515AD"/>
    <w:rsid w:val="70C0146F"/>
    <w:rsid w:val="71B6E38B"/>
    <w:rsid w:val="71DC39BF"/>
    <w:rsid w:val="71FBDA7A"/>
    <w:rsid w:val="720E7D31"/>
    <w:rsid w:val="72F590BF"/>
    <w:rsid w:val="73137AFB"/>
    <w:rsid w:val="73B1AFC1"/>
    <w:rsid w:val="7454B8B1"/>
    <w:rsid w:val="746BBFCB"/>
    <w:rsid w:val="75455B68"/>
    <w:rsid w:val="75553853"/>
    <w:rsid w:val="758268A6"/>
    <w:rsid w:val="75D6D01B"/>
    <w:rsid w:val="75DCA5B6"/>
    <w:rsid w:val="7631F360"/>
    <w:rsid w:val="763DD5DB"/>
    <w:rsid w:val="765504FF"/>
    <w:rsid w:val="7675194F"/>
    <w:rsid w:val="770A7389"/>
    <w:rsid w:val="77C179FE"/>
    <w:rsid w:val="77F45844"/>
    <w:rsid w:val="78972380"/>
    <w:rsid w:val="789E7274"/>
    <w:rsid w:val="78BC7FBB"/>
    <w:rsid w:val="79188FE0"/>
    <w:rsid w:val="7921D48D"/>
    <w:rsid w:val="799A21F2"/>
    <w:rsid w:val="79C64315"/>
    <w:rsid w:val="7A32F3E1"/>
    <w:rsid w:val="7A4B1D57"/>
    <w:rsid w:val="7A55D9C9"/>
    <w:rsid w:val="7ACE8D1E"/>
    <w:rsid w:val="7B056483"/>
    <w:rsid w:val="7B1A8D9A"/>
    <w:rsid w:val="7B7C6C1C"/>
    <w:rsid w:val="7BCEC442"/>
    <w:rsid w:val="7CA6A065"/>
    <w:rsid w:val="7CE25A9B"/>
    <w:rsid w:val="7CF20E4E"/>
    <w:rsid w:val="7D5C6F6B"/>
    <w:rsid w:val="7D8D7A8B"/>
    <w:rsid w:val="7E4785FF"/>
    <w:rsid w:val="7E5491BC"/>
    <w:rsid w:val="7E6702D7"/>
    <w:rsid w:val="7E8F1E56"/>
    <w:rsid w:val="7ECD55AC"/>
    <w:rsid w:val="7EEF5D1E"/>
    <w:rsid w:val="7FAFC8A0"/>
    <w:rsid w:val="7FEA25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0542"/>
  <w15:chartTrackingRefBased/>
  <w15:docId w15:val="{FA9695B7-2D52-4588-BB9B-B4221F77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51283">
      <w:bodyDiv w:val="1"/>
      <w:marLeft w:val="0"/>
      <w:marRight w:val="0"/>
      <w:marTop w:val="0"/>
      <w:marBottom w:val="0"/>
      <w:divBdr>
        <w:top w:val="none" w:sz="0" w:space="0" w:color="auto"/>
        <w:left w:val="none" w:sz="0" w:space="0" w:color="auto"/>
        <w:bottom w:val="none" w:sz="0" w:space="0" w:color="auto"/>
        <w:right w:val="none" w:sz="0" w:space="0" w:color="auto"/>
      </w:divBdr>
    </w:div>
    <w:div w:id="11969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D0CC2-2E0C-433A-8BCE-6940CBC0FE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Klopstock Triana</dc:creator>
  <keywords/>
  <dc:description/>
  <lastModifiedBy>Nicolas Klopstock Triana</lastModifiedBy>
  <revision>75</revision>
  <dcterms:created xsi:type="dcterms:W3CDTF">2021-05-18T22:12:00.0000000Z</dcterms:created>
  <dcterms:modified xsi:type="dcterms:W3CDTF">2021-05-20T01:53:53.1229959Z</dcterms:modified>
</coreProperties>
</file>