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440" w:rsidP="3DD38B0D" w:rsidRDefault="00674AEA" w14:paraId="7902D04B" w14:textId="7C0838C9">
      <w:pPr>
        <w:jc w:val="center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DD38B0D" w:rsidR="00472E50">
        <w:rPr>
          <w:rFonts w:ascii="Times New Roman" w:hAnsi="Times New Roman" w:cs="Times New Roman" w:asciiTheme="majorBidi" w:hAnsiTheme="majorBidi" w:cstheme="majorBidi"/>
          <w:sz w:val="24"/>
          <w:szCs w:val="24"/>
        </w:rPr>
        <w:t>Análisis</w:t>
      </w:r>
      <w:r w:rsidRPr="3DD38B0D" w:rsidR="00674AEA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de complejidad Reto 2 G10</w:t>
      </w:r>
    </w:p>
    <w:p w:rsidR="003905A2" w:rsidP="00674AEA" w:rsidRDefault="003905A2" w14:paraId="32FCF21B" w14:textId="2CE0B619">
      <w:pPr>
        <w:jc w:val="center"/>
        <w:rPr>
          <w:rFonts w:asciiTheme="majorBidi" w:hAnsiTheme="majorBidi" w:cstheme="majorBidi"/>
          <w:sz w:val="24"/>
          <w:szCs w:val="24"/>
        </w:rPr>
      </w:pPr>
    </w:p>
    <w:p w:rsidRPr="00CD7668" w:rsidR="003905A2" w:rsidP="003905A2" w:rsidRDefault="003905A2" w14:paraId="52B4177E" w14:textId="77777777">
      <w:pPr>
        <w:pStyle w:val="BodyText"/>
        <w:rPr>
          <w:lang w:val="es-CO"/>
        </w:rPr>
      </w:pPr>
      <w:r>
        <w:rPr>
          <w:lang w:val="es-CO"/>
        </w:rPr>
        <w:t xml:space="preserve">Juan Camilo Falla 201922219 - </w:t>
      </w:r>
      <w:hyperlink w:history="1" r:id="rId8">
        <w:r w:rsidRPr="00902B6F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j.fallag@uniandes.edu.co</w:t>
        </w:r>
      </w:hyperlink>
    </w:p>
    <w:p w:rsidR="003905A2" w:rsidP="003905A2" w:rsidRDefault="003905A2" w14:paraId="61F624B2" w14:textId="77777777">
      <w:pPr>
        <w:pStyle w:val="BodyText"/>
      </w:pPr>
      <w:r>
        <w:t xml:space="preserve">Nicolas Klopstock 202021352 – </w:t>
      </w:r>
      <w:hyperlink r:id="rId9">
        <w:r w:rsidRPr="2649F930">
          <w:rPr>
            <w:rStyle w:val="Hyperlink"/>
            <w:rFonts w:ascii="Times New Roman" w:hAnsi="Times New Roman" w:cs="Times New Roman"/>
            <w:sz w:val="24"/>
            <w:szCs w:val="24"/>
          </w:rPr>
          <w:t>n.klopstock@uniandes.edu.co</w:t>
        </w:r>
      </w:hyperlink>
    </w:p>
    <w:p w:rsidR="003905A2" w:rsidP="003905A2" w:rsidRDefault="003905A2" w14:paraId="3AEABE6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AC285E" w:rsidR="003905A2" w:rsidP="003905A2" w:rsidRDefault="003905A2" w14:paraId="5A96FA96" w14:textId="77777777">
      <w:pPr>
        <w:pStyle w:val="BodyText"/>
        <w:rPr>
          <w:b/>
          <w:i/>
          <w:u w:val="single"/>
          <w:lang w:val="es-CO"/>
        </w:rPr>
      </w:pPr>
      <w:r w:rsidRPr="78232307">
        <w:rPr>
          <w:b/>
          <w:i/>
          <w:u w:val="single"/>
          <w:lang w:val="es-CO"/>
        </w:rPr>
        <w:t>Análisis</w:t>
      </w:r>
      <w:r w:rsidRPr="78232307">
        <w:rPr>
          <w:b/>
          <w:i/>
          <w:u w:val="single"/>
        </w:rPr>
        <w:t xml:space="preserve"> </w:t>
      </w:r>
      <w:r w:rsidRPr="78232307">
        <w:rPr>
          <w:b/>
          <w:i/>
          <w:u w:val="single"/>
          <w:lang w:val="es-CO"/>
        </w:rPr>
        <w:t>de complejidad:</w:t>
      </w:r>
    </w:p>
    <w:p w:rsidRPr="00F12DF2" w:rsidR="003905A2" w:rsidP="003905A2" w:rsidRDefault="003905A2" w14:paraId="6D183AC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  <w:lang w:val="es-CO"/>
        </w:rPr>
      </w:pPr>
      <w:r w:rsidRPr="00F12DF2">
        <w:rPr>
          <w:rFonts w:ascii="Times New Roman" w:hAnsi="Times New Roman" w:cs="Times New Roman"/>
          <w:i/>
          <w:iCs/>
          <w:sz w:val="24"/>
          <w:szCs w:val="24"/>
          <w:u w:val="single"/>
          <w:lang w:val="es-CO"/>
        </w:rPr>
        <w:t>Requerimiento 1:</w:t>
      </w:r>
    </w:p>
    <w:p w:rsidR="003905A2" w:rsidP="051CD3B7" w:rsidRDefault="003905A2" w14:paraId="5594193E" w14:textId="5B83B735">
      <w:pPr>
        <w:pStyle w:val="BodyTextFirstIndent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51CD3B7">
        <w:rPr>
          <w:rFonts w:ascii="Times New Roman" w:hAnsi="Times New Roman" w:cs="Times New Roman"/>
          <w:sz w:val="24"/>
          <w:szCs w:val="24"/>
          <w:lang w:val="es-CO"/>
        </w:rPr>
        <w:t>O(</w:t>
      </w:r>
      <w:r w:rsidRPr="051CD3B7" w:rsidR="007E0E45">
        <w:rPr>
          <w:rFonts w:ascii="Times New Roman" w:hAnsi="Times New Roman" w:cs="Times New Roman"/>
          <w:i/>
          <w:iCs/>
          <w:sz w:val="24"/>
          <w:szCs w:val="24"/>
          <w:lang w:val="es-CO"/>
        </w:rPr>
        <w:t>z</w:t>
      </w:r>
      <w:r w:rsidRPr="051CD3B7">
        <w:rPr>
          <w:rFonts w:ascii="Times New Roman" w:hAnsi="Times New Roman" w:cs="Times New Roman"/>
          <w:sz w:val="24"/>
          <w:szCs w:val="24"/>
          <w:lang w:val="es-CO"/>
        </w:rPr>
        <w:t>) en el proceso más largo (</w:t>
      </w:r>
      <w:r w:rsidRPr="051CD3B7" w:rsidR="007E0E45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z </w:t>
      </w:r>
      <w:r w:rsidRPr="051CD3B7">
        <w:rPr>
          <w:rFonts w:ascii="Times New Roman" w:hAnsi="Times New Roman" w:cs="Times New Roman"/>
          <w:sz w:val="24"/>
          <w:szCs w:val="24"/>
          <w:lang w:val="es-CO"/>
        </w:rPr>
        <w:t>siendo la cantidad de videos en el catálogo</w:t>
      </w:r>
      <w:r w:rsidRPr="051CD3B7" w:rsidR="007E0E45">
        <w:rPr>
          <w:rFonts w:ascii="Times New Roman" w:hAnsi="Times New Roman" w:cs="Times New Roman"/>
          <w:sz w:val="24"/>
          <w:szCs w:val="24"/>
          <w:lang w:val="es-CO"/>
        </w:rPr>
        <w:t xml:space="preserve"> para un país determinado</w:t>
      </w:r>
      <w:r w:rsidRPr="7AFB9CFA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:rsidRPr="00F5387F" w:rsidR="009B2B00" w:rsidP="051CD3B7" w:rsidRDefault="0005028C" w14:paraId="67186077" w14:textId="6DC92DAD">
      <w:pPr>
        <w:pStyle w:val="BodyTextFirstIndent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5028C">
        <w:rPr>
          <w:rFonts w:ascii="Times New Roman" w:hAnsi="Times New Roman" w:cs="Times New Roman"/>
          <w:sz w:val="24"/>
          <w:szCs w:val="24"/>
          <w:lang w:val="es-CO"/>
        </w:rPr>
        <w:t xml:space="preserve">En este requerimiento se empieza con una búsqueda inicial </w:t>
      </w:r>
      <w:r>
        <w:rPr>
          <w:rFonts w:ascii="Times New Roman" w:hAnsi="Times New Roman" w:cs="Times New Roman"/>
          <w:sz w:val="24"/>
          <w:szCs w:val="24"/>
          <w:lang w:val="es-CO"/>
        </w:rPr>
        <w:t>de los videos por el país que entra como parámetro</w:t>
      </w:r>
      <w:r w:rsidR="00281767">
        <w:rPr>
          <w:rFonts w:ascii="Times New Roman" w:hAnsi="Times New Roman" w:cs="Times New Roman"/>
          <w:sz w:val="24"/>
          <w:szCs w:val="24"/>
          <w:lang w:val="es-CO"/>
        </w:rPr>
        <w:t>, la cual</w:t>
      </w:r>
      <w:r w:rsidRPr="0005028C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281767">
        <w:rPr>
          <w:rFonts w:ascii="Times New Roman" w:hAnsi="Times New Roman" w:cs="Times New Roman"/>
          <w:sz w:val="24"/>
          <w:szCs w:val="24"/>
          <w:lang w:val="es-CO"/>
        </w:rPr>
        <w:t>suele tener</w:t>
      </w:r>
      <w:r w:rsidRPr="0005028C">
        <w:rPr>
          <w:rFonts w:ascii="Times New Roman" w:hAnsi="Times New Roman" w:cs="Times New Roman"/>
          <w:sz w:val="24"/>
          <w:szCs w:val="24"/>
          <w:lang w:val="es-CO"/>
        </w:rPr>
        <w:t xml:space="preserve"> una complejidad temporal entre O(3) y O(5).</w:t>
      </w:r>
      <w:r w:rsidR="001631BE">
        <w:rPr>
          <w:rFonts w:ascii="Times New Roman" w:hAnsi="Times New Roman" w:cs="Times New Roman"/>
          <w:sz w:val="24"/>
          <w:szCs w:val="24"/>
          <w:lang w:val="es-CO"/>
        </w:rPr>
        <w:t xml:space="preserve"> Dicha búsqueda lleva a una lista </w:t>
      </w:r>
      <w:r w:rsidR="00151EEA">
        <w:rPr>
          <w:rFonts w:ascii="Times New Roman" w:hAnsi="Times New Roman" w:cs="Times New Roman"/>
          <w:sz w:val="24"/>
          <w:szCs w:val="24"/>
          <w:lang w:val="es-CO"/>
        </w:rPr>
        <w:t xml:space="preserve">con una cantidad </w:t>
      </w:r>
      <w:r w:rsidR="00151EEA">
        <w:rPr>
          <w:rFonts w:ascii="Times New Roman" w:hAnsi="Times New Roman" w:cs="Times New Roman"/>
          <w:i/>
          <w:iCs/>
          <w:sz w:val="24"/>
          <w:szCs w:val="24"/>
          <w:lang w:val="es-CO"/>
        </w:rPr>
        <w:t>z</w:t>
      </w:r>
      <w:r w:rsidR="00151EEA">
        <w:rPr>
          <w:rFonts w:ascii="Times New Roman" w:hAnsi="Times New Roman" w:cs="Times New Roman"/>
          <w:sz w:val="24"/>
          <w:szCs w:val="24"/>
          <w:lang w:val="es-CO"/>
        </w:rPr>
        <w:t xml:space="preserve"> de datos. </w:t>
      </w:r>
      <w:r w:rsidR="00DA3F6B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EA206A">
        <w:rPr>
          <w:rFonts w:ascii="Times New Roman" w:hAnsi="Times New Roman" w:cs="Times New Roman"/>
          <w:sz w:val="24"/>
          <w:szCs w:val="24"/>
          <w:lang w:val="es-CO"/>
        </w:rPr>
        <w:t>dicionalmente, es necesario encontrar el ID de la categoría ingresada por parámetro para poder encontrar los videos qu</w:t>
      </w:r>
      <w:r w:rsidR="000E28CE">
        <w:rPr>
          <w:rFonts w:ascii="Times New Roman" w:hAnsi="Times New Roman" w:cs="Times New Roman"/>
          <w:sz w:val="24"/>
          <w:szCs w:val="24"/>
          <w:lang w:val="es-CO"/>
        </w:rPr>
        <w:t>e pertenezcan a la categoría mencionada anteriormente, por lo que se recorre una lista de todas las categorías donde n es la cantidad de categorías que se cargaron</w:t>
      </w:r>
      <w:r w:rsidR="00473A56">
        <w:rPr>
          <w:rFonts w:ascii="Times New Roman" w:hAnsi="Times New Roman" w:cs="Times New Roman"/>
          <w:sz w:val="24"/>
          <w:szCs w:val="24"/>
          <w:lang w:val="es-CO"/>
        </w:rPr>
        <w:t>. Este proceso tiene una complejidad de O(</w:t>
      </w:r>
      <w:r w:rsidRPr="0016471E" w:rsidR="00473A56">
        <w:rPr>
          <w:rFonts w:ascii="Times New Roman" w:hAnsi="Times New Roman" w:cs="Times New Roman"/>
          <w:i/>
          <w:iCs/>
          <w:sz w:val="24"/>
          <w:szCs w:val="24"/>
          <w:lang w:val="es-CO"/>
        </w:rPr>
        <w:t>n</w:t>
      </w:r>
      <w:r w:rsidR="00473A56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16471E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473A56" w:rsidR="00151EEA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151EE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6471E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="00151EEA">
        <w:rPr>
          <w:rFonts w:ascii="Times New Roman" w:hAnsi="Times New Roman" w:cs="Times New Roman"/>
          <w:sz w:val="24"/>
          <w:szCs w:val="24"/>
          <w:lang w:val="es-CO"/>
        </w:rPr>
        <w:t xml:space="preserve"> lista</w:t>
      </w:r>
      <w:r w:rsidR="0016471E">
        <w:rPr>
          <w:rFonts w:ascii="Times New Roman" w:hAnsi="Times New Roman" w:cs="Times New Roman"/>
          <w:sz w:val="24"/>
          <w:szCs w:val="24"/>
          <w:lang w:val="es-CO"/>
        </w:rPr>
        <w:t xml:space="preserve"> de tamaño </w:t>
      </w:r>
      <w:r w:rsidR="0016471E">
        <w:rPr>
          <w:rFonts w:ascii="Times New Roman" w:hAnsi="Times New Roman" w:cs="Times New Roman"/>
          <w:i/>
          <w:iCs/>
          <w:sz w:val="24"/>
          <w:szCs w:val="24"/>
          <w:lang w:val="es-CO"/>
        </w:rPr>
        <w:t>z</w:t>
      </w:r>
      <w:r w:rsidR="00151EEA">
        <w:rPr>
          <w:rFonts w:ascii="Times New Roman" w:hAnsi="Times New Roman" w:cs="Times New Roman"/>
          <w:sz w:val="24"/>
          <w:szCs w:val="24"/>
          <w:lang w:val="es-CO"/>
        </w:rPr>
        <w:t xml:space="preserve"> se </w:t>
      </w:r>
      <w:r w:rsidR="0016471E">
        <w:rPr>
          <w:rFonts w:ascii="Times New Roman" w:hAnsi="Times New Roman" w:cs="Times New Roman"/>
          <w:sz w:val="24"/>
          <w:szCs w:val="24"/>
          <w:lang w:val="es-CO"/>
        </w:rPr>
        <w:t xml:space="preserve">le </w:t>
      </w:r>
      <w:r w:rsidR="00151EEA">
        <w:rPr>
          <w:rFonts w:ascii="Times New Roman" w:hAnsi="Times New Roman" w:cs="Times New Roman"/>
          <w:sz w:val="24"/>
          <w:szCs w:val="24"/>
          <w:lang w:val="es-CO"/>
        </w:rPr>
        <w:t>realiza un filtro por la categoría que desea conocerse (esta entra por parámetro)</w:t>
      </w:r>
      <w:r w:rsidR="004F3CA7">
        <w:rPr>
          <w:rFonts w:ascii="Times New Roman" w:hAnsi="Times New Roman" w:cs="Times New Roman"/>
          <w:sz w:val="24"/>
          <w:szCs w:val="24"/>
          <w:lang w:val="es-CO"/>
        </w:rPr>
        <w:t>, el orden de complejidad de esta operación es O(</w:t>
      </w:r>
      <w:r w:rsidR="004F3CA7">
        <w:rPr>
          <w:rFonts w:ascii="Times New Roman" w:hAnsi="Times New Roman" w:cs="Times New Roman"/>
          <w:i/>
          <w:iCs/>
          <w:sz w:val="24"/>
          <w:szCs w:val="24"/>
          <w:lang w:val="es-CO"/>
        </w:rPr>
        <w:t>z</w:t>
      </w:r>
      <w:r w:rsidR="004F3CA7">
        <w:rPr>
          <w:rFonts w:ascii="Times New Roman" w:hAnsi="Times New Roman" w:cs="Times New Roman"/>
          <w:sz w:val="24"/>
          <w:szCs w:val="24"/>
          <w:lang w:val="es-CO"/>
        </w:rPr>
        <w:t>).</w:t>
      </w:r>
      <w:r w:rsidR="00B75A87">
        <w:rPr>
          <w:rFonts w:ascii="Times New Roman" w:hAnsi="Times New Roman" w:cs="Times New Roman"/>
          <w:sz w:val="24"/>
          <w:szCs w:val="24"/>
          <w:lang w:val="es-CO"/>
        </w:rPr>
        <w:t xml:space="preserve"> Este filtro </w:t>
      </w:r>
      <w:r w:rsidR="00075B14">
        <w:rPr>
          <w:rFonts w:ascii="Times New Roman" w:hAnsi="Times New Roman" w:cs="Times New Roman"/>
          <w:sz w:val="24"/>
          <w:szCs w:val="24"/>
          <w:lang w:val="es-CO"/>
        </w:rPr>
        <w:t xml:space="preserve">devuelve una lista con un tamaño </w:t>
      </w:r>
      <w:r w:rsidR="00075B14">
        <w:rPr>
          <w:rFonts w:ascii="Times New Roman" w:hAnsi="Times New Roman" w:cs="Times New Roman"/>
          <w:i/>
          <w:iCs/>
          <w:sz w:val="24"/>
          <w:szCs w:val="24"/>
          <w:lang w:val="es-CO"/>
        </w:rPr>
        <w:t>p</w:t>
      </w:r>
      <w:r w:rsidR="00F5387F">
        <w:rPr>
          <w:rFonts w:ascii="Times New Roman" w:hAnsi="Times New Roman" w:cs="Times New Roman"/>
          <w:i/>
          <w:iCs/>
          <w:sz w:val="24"/>
          <w:szCs w:val="24"/>
          <w:lang w:val="es-CO"/>
        </w:rPr>
        <w:t>.</w:t>
      </w:r>
      <w:r w:rsidRPr="00F5387F" w:rsidR="00F5387F">
        <w:rPr>
          <w:rFonts w:ascii="Times New Roman" w:hAnsi="Times New Roman" w:cs="Times New Roman"/>
          <w:sz w:val="24"/>
          <w:szCs w:val="24"/>
          <w:lang w:val="es-CO"/>
        </w:rPr>
        <w:t xml:space="preserve"> Esta lista debe ser organizada </w:t>
      </w:r>
      <w:r w:rsidR="00852E53">
        <w:rPr>
          <w:rFonts w:ascii="Times New Roman" w:hAnsi="Times New Roman" w:cs="Times New Roman"/>
          <w:sz w:val="24"/>
          <w:szCs w:val="24"/>
          <w:lang w:val="es-CO"/>
        </w:rPr>
        <w:t>teniendo en cuenta las vistas que tiene</w:t>
      </w:r>
      <w:r w:rsidR="00BD62DB">
        <w:rPr>
          <w:rFonts w:ascii="Times New Roman" w:hAnsi="Times New Roman" w:cs="Times New Roman"/>
          <w:sz w:val="24"/>
          <w:szCs w:val="24"/>
          <w:lang w:val="es-CO"/>
        </w:rPr>
        <w:t xml:space="preserve"> y esta organización se hace mediante un “Quicksort”, por lo que la complejidad del proceso </w:t>
      </w:r>
      <w:r w:rsidR="00CF516D">
        <w:rPr>
          <w:rFonts w:ascii="Times New Roman" w:hAnsi="Times New Roman" w:cs="Times New Roman"/>
          <w:sz w:val="24"/>
          <w:szCs w:val="24"/>
          <w:lang w:val="es-CO"/>
        </w:rPr>
        <w:t xml:space="preserve">es de </w:t>
      </w:r>
      <w:r w:rsidRPr="00AC285E" w:rsidR="006968FA">
        <w:rPr>
          <w:rFonts w:ascii="Times New Roman" w:hAnsi="Times New Roman" w:cs="Times New Roman"/>
          <w:sz w:val="24"/>
          <w:szCs w:val="24"/>
          <w:lang w:val="es-CO"/>
        </w:rPr>
        <w:t>O(</w:t>
      </w:r>
      <w:r w:rsidRPr="00AC285E" w:rsidR="006968FA">
        <w:rPr>
          <w:rFonts w:ascii="Times New Roman" w:hAnsi="Times New Roman" w:cs="Times New Roman"/>
          <w:i/>
          <w:iCs/>
          <w:sz w:val="24"/>
          <w:szCs w:val="24"/>
          <w:lang w:val="es-CO"/>
        </w:rPr>
        <w:t>plog(p)</w:t>
      </w:r>
      <w:r w:rsidRPr="00AC285E" w:rsidR="006968FA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6968FA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51CD3B7" w:rsidR="078B5128">
        <w:rPr>
          <w:rFonts w:ascii="Times New Roman" w:hAnsi="Times New Roman" w:cs="Times New Roman"/>
          <w:sz w:val="24"/>
          <w:szCs w:val="24"/>
          <w:lang w:val="es-CO"/>
        </w:rPr>
        <w:t xml:space="preserve"> Por último, se imprime el resultado que tiene un orden de complejidad constante.</w:t>
      </w:r>
    </w:p>
    <w:p w:rsidRPr="00F12DF2" w:rsidR="003905A2" w:rsidP="003905A2" w:rsidRDefault="003905A2" w14:paraId="6E0BCA7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  <w:lang w:val="es-CO"/>
        </w:rPr>
      </w:pPr>
      <w:r w:rsidRPr="00F12DF2">
        <w:rPr>
          <w:rFonts w:ascii="Times New Roman" w:hAnsi="Times New Roman" w:cs="Times New Roman"/>
          <w:i/>
          <w:iCs/>
          <w:sz w:val="24"/>
          <w:szCs w:val="24"/>
          <w:u w:val="single"/>
          <w:lang w:val="es-CO"/>
        </w:rPr>
        <w:t>Requerimiento 2 (Nicolas Klopstock).</w:t>
      </w:r>
    </w:p>
    <w:p w:rsidR="31D316B5" w:rsidP="051CD3B7" w:rsidRDefault="31D316B5" w14:paraId="43F23A0E" w14:textId="37E5667F">
      <w:pPr>
        <w:ind w:firstLine="720"/>
        <w:rPr>
          <w:rFonts w:ascii="Times New Roman" w:hAnsi="Times New Roman" w:cs="Times New Roman" w:eastAsiaTheme="minorEastAsia"/>
          <w:sz w:val="24"/>
          <w:szCs w:val="24"/>
        </w:rPr>
      </w:pPr>
      <w:r w:rsidRPr="051CD3B7">
        <w:rPr>
          <w:rFonts w:ascii="Times New Roman" w:hAnsi="Times New Roman" w:cs="Times New Roman" w:eastAsiaTheme="minorEastAsia"/>
          <w:sz w:val="24"/>
          <w:szCs w:val="24"/>
        </w:rPr>
        <w:t>O(</w:t>
      </w:r>
      <w:r w:rsidRPr="051CD3B7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 w:rsidRPr="051CD3B7">
        <w:rPr>
          <w:rFonts w:ascii="Times New Roman" w:hAnsi="Times New Roman" w:cs="Times New Roman" w:eastAsiaTheme="minorEastAsia"/>
          <w:sz w:val="24"/>
          <w:szCs w:val="24"/>
        </w:rPr>
        <w:t>log(</w:t>
      </w:r>
      <w:r w:rsidRPr="051CD3B7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 w:rsidRPr="051CD3B7">
        <w:rPr>
          <w:rFonts w:ascii="Times New Roman" w:hAnsi="Times New Roman" w:cs="Times New Roman" w:eastAsiaTheme="minorEastAsia"/>
          <w:sz w:val="24"/>
          <w:szCs w:val="24"/>
        </w:rPr>
        <w:t>)) en el proceso de mayor longitud (</w:t>
      </w:r>
      <w:r w:rsidRPr="051CD3B7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 w:rsidRPr="051CD3B7">
        <w:rPr>
          <w:rFonts w:ascii="Times New Roman" w:hAnsi="Times New Roman" w:cs="Times New Roman" w:eastAsiaTheme="minorEastAsia"/>
          <w:sz w:val="24"/>
          <w:szCs w:val="24"/>
        </w:rPr>
        <w:t xml:space="preserve"> es la cantidad de videos para una categoría en específico, donde la cantidad m es menor a la cantidad total de videos cargados).</w:t>
      </w:r>
    </w:p>
    <w:p w:rsidR="1310C5B2" w:rsidP="051CD3B7" w:rsidRDefault="1310C5B2" w14:paraId="1FE90702" w14:textId="5DFEF7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51CD3B7">
        <w:rPr>
          <w:rFonts w:ascii="Times New Roman" w:hAnsi="Times New Roman" w:cs="Times New Roman"/>
          <w:sz w:val="24"/>
          <w:szCs w:val="24"/>
        </w:rPr>
        <w:t xml:space="preserve">En este requerimiento </w:t>
      </w:r>
      <w:r w:rsidR="0021223C">
        <w:rPr>
          <w:rFonts w:ascii="Times New Roman" w:hAnsi="Times New Roman" w:cs="Times New Roman"/>
          <w:sz w:val="24"/>
          <w:szCs w:val="24"/>
        </w:rPr>
        <w:t>el primer proceso es</w:t>
      </w:r>
      <w:r w:rsidRPr="051CD3B7">
        <w:rPr>
          <w:rFonts w:ascii="Times New Roman" w:hAnsi="Times New Roman" w:cs="Times New Roman"/>
          <w:sz w:val="24"/>
          <w:szCs w:val="24"/>
        </w:rPr>
        <w:t xml:space="preserve"> una </w:t>
      </w:r>
      <w:r w:rsidRPr="051CD3B7" w:rsidR="507FB5CF">
        <w:rPr>
          <w:rFonts w:ascii="Times New Roman" w:hAnsi="Times New Roman" w:cs="Times New Roman"/>
          <w:sz w:val="24"/>
          <w:szCs w:val="24"/>
        </w:rPr>
        <w:t xml:space="preserve">búsqueda inicial que, generalmente, tiene una complejidad temporal entre O(3) y O(5). </w:t>
      </w:r>
      <w:r w:rsidRPr="051CD3B7" w:rsidR="4D6B5EC0">
        <w:rPr>
          <w:rFonts w:ascii="Times New Roman" w:hAnsi="Times New Roman" w:cs="Times New Roman"/>
          <w:sz w:val="24"/>
          <w:szCs w:val="24"/>
        </w:rPr>
        <w:t xml:space="preserve">Esto se refiere a </w:t>
      </w:r>
      <w:r w:rsidRPr="051CD3B7" w:rsidR="05990656">
        <w:rPr>
          <w:rFonts w:ascii="Times New Roman" w:hAnsi="Times New Roman" w:cs="Times New Roman"/>
          <w:sz w:val="24"/>
          <w:szCs w:val="24"/>
        </w:rPr>
        <w:t>“entra</w:t>
      </w:r>
      <w:r w:rsidRPr="051CD3B7" w:rsidR="2C42DBE8">
        <w:rPr>
          <w:rFonts w:ascii="Times New Roman" w:hAnsi="Times New Roman" w:cs="Times New Roman"/>
          <w:sz w:val="24"/>
          <w:szCs w:val="24"/>
        </w:rPr>
        <w:t>r</w:t>
      </w:r>
      <w:r w:rsidRPr="051CD3B7" w:rsidR="05990656">
        <w:rPr>
          <w:rFonts w:ascii="Times New Roman" w:hAnsi="Times New Roman" w:cs="Times New Roman"/>
          <w:sz w:val="24"/>
          <w:szCs w:val="24"/>
        </w:rPr>
        <w:t>” en el mapa hasta el lugar donde se encuentran los países</w:t>
      </w:r>
      <w:r w:rsidRPr="051CD3B7" w:rsidR="53B314D2">
        <w:rPr>
          <w:rFonts w:ascii="Times New Roman" w:hAnsi="Times New Roman" w:cs="Times New Roman"/>
          <w:sz w:val="24"/>
          <w:szCs w:val="24"/>
        </w:rPr>
        <w:t xml:space="preserve"> y se busca el diccionario del país ingresado como parámetro. El valor de ese diccionario es una lista con la información de los videos asociados a ese país. </w:t>
      </w:r>
      <w:r w:rsidRPr="051CD3B7" w:rsidR="1266331E">
        <w:rPr>
          <w:rFonts w:ascii="Times New Roman" w:hAnsi="Times New Roman" w:cs="Times New Roman"/>
          <w:sz w:val="24"/>
          <w:szCs w:val="24"/>
        </w:rPr>
        <w:t>Esa lista de tamaño n (n es el número de elementos) se recorre, or</w:t>
      </w:r>
      <w:r w:rsidRPr="051CD3B7" w:rsidR="59957914">
        <w:rPr>
          <w:rFonts w:ascii="Times New Roman" w:hAnsi="Times New Roman" w:cs="Times New Roman"/>
          <w:sz w:val="24"/>
          <w:szCs w:val="24"/>
        </w:rPr>
        <w:t xml:space="preserve">denando por el ID del video. Esto para que se pueda ver con mayor facilidad, cuál video estuvo </w:t>
      </w:r>
      <w:r w:rsidRPr="051CD3B7" w:rsidR="224A2513">
        <w:rPr>
          <w:rFonts w:ascii="Times New Roman" w:hAnsi="Times New Roman" w:cs="Times New Roman"/>
          <w:sz w:val="24"/>
          <w:szCs w:val="24"/>
        </w:rPr>
        <w:t>más días en trending. Este proceso tendría un orden de complejidad de O</w:t>
      </w:r>
      <w:r w:rsidRPr="051CD3B7" w:rsidR="3D5C1C22">
        <w:rPr>
          <w:rFonts w:ascii="Times New Roman" w:hAnsi="Times New Roman" w:cs="Times New Roman"/>
          <w:sz w:val="24"/>
          <w:szCs w:val="24"/>
        </w:rPr>
        <w:t>(</w:t>
      </w:r>
      <w:r w:rsidRPr="051CD3B7" w:rsidR="21642796">
        <w:rPr>
          <w:rFonts w:ascii="Times New Roman" w:hAnsi="Times New Roman" w:cs="Times New Roman"/>
          <w:sz w:val="24"/>
          <w:szCs w:val="24"/>
        </w:rPr>
        <w:t>m</w:t>
      </w:r>
      <w:r w:rsidRPr="051CD3B7" w:rsidR="3D5C1C22">
        <w:rPr>
          <w:rFonts w:ascii="Times New Roman" w:hAnsi="Times New Roman" w:cs="Times New Roman"/>
          <w:sz w:val="24"/>
          <w:szCs w:val="24"/>
        </w:rPr>
        <w:t>log</w:t>
      </w:r>
      <w:r w:rsidRPr="051CD3B7" w:rsidR="4F697308">
        <w:rPr>
          <w:rFonts w:ascii="Times New Roman" w:hAnsi="Times New Roman" w:cs="Times New Roman"/>
          <w:sz w:val="24"/>
          <w:szCs w:val="24"/>
        </w:rPr>
        <w:t>m</w:t>
      </w:r>
      <w:r w:rsidRPr="051CD3B7" w:rsidR="3D5C1C22">
        <w:rPr>
          <w:rFonts w:ascii="Times New Roman" w:hAnsi="Times New Roman" w:cs="Times New Roman"/>
          <w:sz w:val="24"/>
          <w:szCs w:val="24"/>
        </w:rPr>
        <w:t>)</w:t>
      </w:r>
      <w:r w:rsidRPr="051CD3B7" w:rsidR="3197539E">
        <w:rPr>
          <w:rFonts w:ascii="Times New Roman" w:hAnsi="Times New Roman" w:cs="Times New Roman"/>
          <w:sz w:val="24"/>
          <w:szCs w:val="24"/>
        </w:rPr>
        <w:t>, que es el orden de complejidad de</w:t>
      </w:r>
      <w:r w:rsidRPr="051CD3B7" w:rsidR="0EB0925E">
        <w:rPr>
          <w:rFonts w:ascii="Times New Roman" w:hAnsi="Times New Roman" w:cs="Times New Roman"/>
          <w:sz w:val="24"/>
          <w:szCs w:val="24"/>
        </w:rPr>
        <w:t xml:space="preserve"> la función de sorting que estamos usando (merge). Con la lista ya ordenada, esta se recorre para contar cuántas veces aparece un video ahí y saber cuál estuvo más en trending. Esta función </w:t>
      </w:r>
      <w:r w:rsidRPr="051CD3B7" w:rsidR="430C8A3E">
        <w:rPr>
          <w:rFonts w:ascii="Times New Roman" w:hAnsi="Times New Roman" w:cs="Times New Roman"/>
          <w:sz w:val="24"/>
          <w:szCs w:val="24"/>
        </w:rPr>
        <w:t>tiene un orden de complejidad O(n)</w:t>
      </w:r>
      <w:r w:rsidRPr="051CD3B7" w:rsidR="55BC1B48">
        <w:rPr>
          <w:rFonts w:ascii="Times New Roman" w:hAnsi="Times New Roman" w:cs="Times New Roman"/>
          <w:sz w:val="24"/>
          <w:szCs w:val="24"/>
        </w:rPr>
        <w:t>. Por último, se imprime el resultado que tiene un orden de complejidad constante.</w:t>
      </w:r>
    </w:p>
    <w:p w:rsidRPr="006C72F4" w:rsidR="003905A2" w:rsidP="003905A2" w:rsidRDefault="003905A2" w14:paraId="604177F3" w14:textId="5C382A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  <w:lang w:val="es-CO"/>
        </w:rPr>
        <w:t>Requerimiento 3 (Juan Camilo Falla)</w:t>
      </w:r>
    </w:p>
    <w:p w:rsidR="00214354" w:rsidP="051CD3B7" w:rsidRDefault="00214354" w14:paraId="62BAFD71" w14:textId="66FFDC1D">
      <w:pPr>
        <w:pStyle w:val="ListParagraph"/>
        <w:ind w:left="0" w:firstLine="720"/>
        <w:jc w:val="both"/>
        <w:rPr>
          <w:rFonts w:ascii="Times New Roman" w:hAnsi="Times New Roman" w:cs="Times New Roman" w:eastAsiaTheme="minorEastAsia"/>
          <w:sz w:val="24"/>
          <w:szCs w:val="24"/>
          <w:lang w:val="es-CO"/>
        </w:rPr>
      </w:pPr>
      <w:r>
        <w:rPr>
          <w:rFonts w:ascii="Times New Roman" w:hAnsi="Times New Roman" w:cs="Times New Roman" w:eastAsiaTheme="minorEastAsia"/>
          <w:sz w:val="24"/>
          <w:szCs w:val="24"/>
          <w:lang w:val="es-CO"/>
        </w:rPr>
        <w:t>O(</w:t>
      </w:r>
      <w:r w:rsidRPr="00214354">
        <w:rPr>
          <w:rFonts w:ascii="Times New Roman" w:hAnsi="Times New Roman" w:cs="Times New Roman" w:eastAsiaTheme="minorEastAsia"/>
          <w:i/>
          <w:iCs/>
          <w:sz w:val="24"/>
          <w:szCs w:val="24"/>
          <w:lang w:val="es-CO"/>
        </w:rPr>
        <w:t>m</w:t>
      </w:r>
      <w:r>
        <w:rPr>
          <w:rFonts w:ascii="Times New Roman" w:hAnsi="Times New Roman" w:cs="Times New Roman" w:eastAsiaTheme="minorEastAsia"/>
          <w:sz w:val="24"/>
          <w:szCs w:val="24"/>
          <w:lang w:val="es-CO"/>
        </w:rPr>
        <w:t>log(</w:t>
      </w:r>
      <w:r w:rsidRPr="00214354">
        <w:rPr>
          <w:rFonts w:ascii="Times New Roman" w:hAnsi="Times New Roman" w:cs="Times New Roman" w:eastAsiaTheme="minorEastAsia"/>
          <w:i/>
          <w:iCs/>
          <w:sz w:val="24"/>
          <w:szCs w:val="24"/>
          <w:lang w:val="es-CO"/>
        </w:rPr>
        <w:t>m</w:t>
      </w:r>
      <w:r>
        <w:rPr>
          <w:rFonts w:ascii="Times New Roman" w:hAnsi="Times New Roman" w:cs="Times New Roman" w:eastAsiaTheme="minorEastAsia"/>
          <w:sz w:val="24"/>
          <w:szCs w:val="24"/>
          <w:lang w:val="es-CO"/>
        </w:rPr>
        <w:t>)) en el proceso de mayor longitud (</w:t>
      </w:r>
      <w:r w:rsidRPr="00214354">
        <w:rPr>
          <w:rFonts w:ascii="Times New Roman" w:hAnsi="Times New Roman" w:cs="Times New Roman" w:eastAsiaTheme="minorEastAsia"/>
          <w:i/>
          <w:iCs/>
          <w:sz w:val="24"/>
          <w:szCs w:val="24"/>
          <w:lang w:val="es-CO"/>
        </w:rPr>
        <w:t>m</w:t>
      </w:r>
      <w:r>
        <w:rPr>
          <w:rFonts w:ascii="Times New Roman" w:hAnsi="Times New Roman" w:cs="Times New Roman" w:eastAsiaTheme="minorEastAsia"/>
          <w:sz w:val="24"/>
          <w:szCs w:val="24"/>
          <w:lang w:val="es-CO"/>
        </w:rPr>
        <w:t xml:space="preserve"> es la cantidad de videos p</w:t>
      </w:r>
      <w:r w:rsidR="00063190">
        <w:rPr>
          <w:rFonts w:ascii="Times New Roman" w:hAnsi="Times New Roman" w:cs="Times New Roman" w:eastAsiaTheme="minorEastAsia"/>
          <w:sz w:val="24"/>
          <w:szCs w:val="24"/>
          <w:lang w:val="es-CO"/>
        </w:rPr>
        <w:t>ara</w:t>
      </w:r>
      <w:r>
        <w:rPr>
          <w:rFonts w:ascii="Times New Roman" w:hAnsi="Times New Roman" w:cs="Times New Roman" w:eastAsiaTheme="minorEastAsia"/>
          <w:sz w:val="24"/>
          <w:szCs w:val="24"/>
          <w:lang w:val="es-CO"/>
        </w:rPr>
        <w:t xml:space="preserve"> </w:t>
      </w:r>
      <w:r w:rsidR="00063190">
        <w:rPr>
          <w:rFonts w:ascii="Times New Roman" w:hAnsi="Times New Roman" w:cs="Times New Roman" w:eastAsiaTheme="minorEastAsia"/>
          <w:sz w:val="24"/>
          <w:szCs w:val="24"/>
          <w:lang w:val="es-CO"/>
        </w:rPr>
        <w:t xml:space="preserve">una </w:t>
      </w:r>
      <w:r>
        <w:rPr>
          <w:rFonts w:ascii="Times New Roman" w:hAnsi="Times New Roman" w:cs="Times New Roman" w:eastAsiaTheme="minorEastAsia"/>
          <w:sz w:val="24"/>
          <w:szCs w:val="24"/>
          <w:lang w:val="es-CO"/>
        </w:rPr>
        <w:t>categoría</w:t>
      </w:r>
      <w:r w:rsidR="00063190">
        <w:rPr>
          <w:rFonts w:ascii="Times New Roman" w:hAnsi="Times New Roman" w:cs="Times New Roman" w:eastAsiaTheme="minorEastAsia"/>
          <w:sz w:val="24"/>
          <w:szCs w:val="24"/>
          <w:lang w:val="es-CO"/>
        </w:rPr>
        <w:t xml:space="preserve"> en </w:t>
      </w:r>
      <w:r w:rsidR="006F70AD">
        <w:rPr>
          <w:rFonts w:ascii="Times New Roman" w:hAnsi="Times New Roman" w:cs="Times New Roman" w:eastAsiaTheme="minorEastAsia"/>
          <w:sz w:val="24"/>
          <w:szCs w:val="24"/>
          <w:lang w:val="es-CO"/>
        </w:rPr>
        <w:t>específico</w:t>
      </w:r>
      <w:r w:rsidR="00063190">
        <w:rPr>
          <w:rFonts w:ascii="Times New Roman" w:hAnsi="Times New Roman" w:cs="Times New Roman" w:eastAsiaTheme="minorEastAsia"/>
          <w:sz w:val="24"/>
          <w:szCs w:val="24"/>
          <w:lang w:val="es-CO"/>
        </w:rPr>
        <w:t xml:space="preserve">, donde la cantidad m es menor a </w:t>
      </w:r>
      <w:r w:rsidR="00853C4F">
        <w:rPr>
          <w:rFonts w:ascii="Times New Roman" w:hAnsi="Times New Roman" w:cs="Times New Roman" w:eastAsiaTheme="minorEastAsia"/>
          <w:sz w:val="24"/>
          <w:szCs w:val="24"/>
          <w:lang w:val="es-CO"/>
        </w:rPr>
        <w:t>la cantidad total de videos cargados)</w:t>
      </w:r>
      <w:r w:rsidR="006F70AD">
        <w:rPr>
          <w:rFonts w:ascii="Times New Roman" w:hAnsi="Times New Roman" w:cs="Times New Roman" w:eastAsiaTheme="minorEastAsia"/>
          <w:sz w:val="24"/>
          <w:szCs w:val="24"/>
          <w:lang w:val="es-CO"/>
        </w:rPr>
        <w:t>.</w:t>
      </w:r>
    </w:p>
    <w:p w:rsidRPr="00860201" w:rsidR="006F70AD" w:rsidP="051CD3B7" w:rsidRDefault="00A7382F" w14:paraId="00AC372E" w14:textId="2B5FDC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este requerimiento se empieza con una búsqueda </w:t>
      </w:r>
      <w:r w:rsidR="006A51D9">
        <w:rPr>
          <w:rFonts w:ascii="Times New Roman" w:hAnsi="Times New Roman" w:cs="Times New Roman"/>
          <w:sz w:val="24"/>
          <w:szCs w:val="24"/>
        </w:rPr>
        <w:t>inicial que, generalmente</w:t>
      </w:r>
      <w:r w:rsidR="003E1B52">
        <w:rPr>
          <w:rFonts w:ascii="Times New Roman" w:hAnsi="Times New Roman" w:cs="Times New Roman"/>
          <w:sz w:val="24"/>
          <w:szCs w:val="24"/>
        </w:rPr>
        <w:t>,</w:t>
      </w:r>
      <w:r w:rsidR="006A51D9">
        <w:rPr>
          <w:rFonts w:ascii="Times New Roman" w:hAnsi="Times New Roman" w:cs="Times New Roman"/>
          <w:sz w:val="24"/>
          <w:szCs w:val="24"/>
        </w:rPr>
        <w:t xml:space="preserve"> tiene una complejidad temporal </w:t>
      </w:r>
      <w:r w:rsidR="003E1B52">
        <w:rPr>
          <w:rFonts w:ascii="Times New Roman" w:hAnsi="Times New Roman" w:cs="Times New Roman"/>
          <w:sz w:val="24"/>
          <w:szCs w:val="24"/>
        </w:rPr>
        <w:t>entre O(3) y O(5)</w:t>
      </w:r>
      <w:r w:rsidR="005E546C">
        <w:rPr>
          <w:rFonts w:ascii="Times New Roman" w:hAnsi="Times New Roman" w:cs="Times New Roman"/>
          <w:sz w:val="24"/>
          <w:szCs w:val="24"/>
        </w:rPr>
        <w:t xml:space="preserve">. </w:t>
      </w:r>
      <w:r w:rsidR="005C40C9">
        <w:rPr>
          <w:rFonts w:ascii="Times New Roman" w:hAnsi="Times New Roman" w:cs="Times New Roman"/>
          <w:sz w:val="24"/>
          <w:szCs w:val="24"/>
        </w:rPr>
        <w:t xml:space="preserve">En segundo lugar, </w:t>
      </w:r>
      <w:r w:rsidR="00FA3780">
        <w:rPr>
          <w:rFonts w:ascii="Times New Roman" w:hAnsi="Times New Roman" w:cs="Times New Roman"/>
          <w:sz w:val="24"/>
          <w:szCs w:val="24"/>
        </w:rPr>
        <w:t xml:space="preserve">es necesario </w:t>
      </w:r>
      <w:r w:rsidR="001941C8">
        <w:rPr>
          <w:rFonts w:ascii="Times New Roman" w:hAnsi="Times New Roman" w:cs="Times New Roman"/>
          <w:sz w:val="24"/>
          <w:szCs w:val="24"/>
        </w:rPr>
        <w:t xml:space="preserve">encontrar el ID de la categoría que entra por parámetro, ya que los IDs de la categoría son las llaves en las cuales se guardan los videos que se asocian a una categoría en específico. Esta búsqueda es la misma del requerimiento 1, en el cual se recorre una lista de tamaño </w:t>
      </w:r>
      <w:r w:rsidR="001941C8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141496">
        <w:rPr>
          <w:rFonts w:ascii="Times New Roman" w:hAnsi="Times New Roman" w:cs="Times New Roman"/>
          <w:sz w:val="24"/>
          <w:szCs w:val="24"/>
        </w:rPr>
        <w:t>(</w:t>
      </w:r>
      <w:r w:rsidR="00141496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141496">
        <w:rPr>
          <w:rFonts w:ascii="Times New Roman" w:hAnsi="Times New Roman" w:cs="Times New Roman"/>
          <w:sz w:val="24"/>
          <w:szCs w:val="24"/>
        </w:rPr>
        <w:t>es la cantidad de categorías que hay en el catálogo) p</w:t>
      </w:r>
      <w:r w:rsidR="001941C8">
        <w:rPr>
          <w:rFonts w:ascii="Times New Roman" w:hAnsi="Times New Roman" w:cs="Times New Roman"/>
          <w:sz w:val="24"/>
          <w:szCs w:val="24"/>
        </w:rPr>
        <w:t>ara poder encontrar</w:t>
      </w:r>
      <w:r w:rsidR="00804FA0">
        <w:rPr>
          <w:rFonts w:ascii="Times New Roman" w:hAnsi="Times New Roman" w:cs="Times New Roman"/>
          <w:sz w:val="24"/>
          <w:szCs w:val="24"/>
        </w:rPr>
        <w:t xml:space="preserve"> el id de la categoría deseada</w:t>
      </w:r>
      <w:r w:rsidR="00FA3780">
        <w:rPr>
          <w:rFonts w:ascii="Times New Roman" w:hAnsi="Times New Roman" w:cs="Times New Roman"/>
          <w:sz w:val="24"/>
          <w:szCs w:val="24"/>
        </w:rPr>
        <w:t>. El primer proceso mencionado</w:t>
      </w:r>
      <w:r w:rsidR="00C84ECC">
        <w:rPr>
          <w:rFonts w:ascii="Times New Roman" w:hAnsi="Times New Roman" w:cs="Times New Roman"/>
          <w:sz w:val="24"/>
          <w:szCs w:val="24"/>
        </w:rPr>
        <w:t xml:space="preserve"> lleva a una lista de videos de tamaño m cuya categoría coincide con la categoría de la búsqueda. </w:t>
      </w:r>
      <w:r w:rsidR="005E546C">
        <w:rPr>
          <w:rFonts w:ascii="Times New Roman" w:hAnsi="Times New Roman" w:cs="Times New Roman"/>
          <w:sz w:val="24"/>
          <w:szCs w:val="24"/>
        </w:rPr>
        <w:t>Posterior a esto se hace</w:t>
      </w:r>
      <w:r w:rsidR="00E815E2">
        <w:rPr>
          <w:rFonts w:ascii="Times New Roman" w:hAnsi="Times New Roman" w:cs="Times New Roman"/>
          <w:sz w:val="24"/>
          <w:szCs w:val="24"/>
        </w:rPr>
        <w:t>n</w:t>
      </w:r>
      <w:r w:rsidR="005E546C">
        <w:rPr>
          <w:rFonts w:ascii="Times New Roman" w:hAnsi="Times New Roman" w:cs="Times New Roman"/>
          <w:sz w:val="24"/>
          <w:szCs w:val="24"/>
        </w:rPr>
        <w:t xml:space="preserve"> </w:t>
      </w:r>
      <w:r w:rsidR="00E815E2">
        <w:rPr>
          <w:rFonts w:ascii="Times New Roman" w:hAnsi="Times New Roman" w:cs="Times New Roman"/>
          <w:sz w:val="24"/>
          <w:szCs w:val="24"/>
        </w:rPr>
        <w:t>dos</w:t>
      </w:r>
      <w:r w:rsidR="005E546C">
        <w:rPr>
          <w:rFonts w:ascii="Times New Roman" w:hAnsi="Times New Roman" w:cs="Times New Roman"/>
          <w:sz w:val="24"/>
          <w:szCs w:val="24"/>
        </w:rPr>
        <w:t xml:space="preserve"> “Merge Sort” de </w:t>
      </w:r>
      <w:r w:rsidR="00AA3FF3">
        <w:rPr>
          <w:rFonts w:ascii="Times New Roman" w:hAnsi="Times New Roman" w:cs="Times New Roman"/>
          <w:sz w:val="24"/>
          <w:szCs w:val="24"/>
        </w:rPr>
        <w:t xml:space="preserve">la lista de tamaño </w:t>
      </w:r>
      <w:r w:rsidR="00AA3FF3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AA3FF3">
        <w:rPr>
          <w:rFonts w:ascii="Times New Roman" w:hAnsi="Times New Roman" w:cs="Times New Roman"/>
          <w:sz w:val="24"/>
          <w:szCs w:val="24"/>
        </w:rPr>
        <w:t>y est</w:t>
      </w:r>
      <w:r w:rsidR="00E815E2">
        <w:rPr>
          <w:rFonts w:ascii="Times New Roman" w:hAnsi="Times New Roman" w:cs="Times New Roman"/>
          <w:sz w:val="24"/>
          <w:szCs w:val="24"/>
        </w:rPr>
        <w:t>os</w:t>
      </w:r>
      <w:r w:rsidR="00AA3FF3">
        <w:rPr>
          <w:rFonts w:ascii="Times New Roman" w:hAnsi="Times New Roman" w:cs="Times New Roman"/>
          <w:sz w:val="24"/>
          <w:szCs w:val="24"/>
        </w:rPr>
        <w:t xml:space="preserve"> tiene</w:t>
      </w:r>
      <w:r w:rsidR="00E815E2">
        <w:rPr>
          <w:rFonts w:ascii="Times New Roman" w:hAnsi="Times New Roman" w:cs="Times New Roman"/>
          <w:sz w:val="24"/>
          <w:szCs w:val="24"/>
        </w:rPr>
        <w:t>n</w:t>
      </w:r>
      <w:r w:rsidR="00AA3FF3">
        <w:rPr>
          <w:rFonts w:ascii="Times New Roman" w:hAnsi="Times New Roman" w:cs="Times New Roman"/>
          <w:sz w:val="24"/>
          <w:szCs w:val="24"/>
        </w:rPr>
        <w:t xml:space="preserve"> una complejidad de </w:t>
      </w:r>
      <w:r w:rsidR="00AA3FF3">
        <w:rPr>
          <w:rFonts w:ascii="Times New Roman" w:hAnsi="Times New Roman" w:cs="Times New Roman" w:eastAsiaTheme="minorEastAsia"/>
          <w:sz w:val="24"/>
          <w:szCs w:val="24"/>
        </w:rPr>
        <w:t>O(</w:t>
      </w:r>
      <w:r w:rsidRPr="00214354" w:rsidR="00AA3FF3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 w:rsidR="00AA3FF3">
        <w:rPr>
          <w:rFonts w:ascii="Times New Roman" w:hAnsi="Times New Roman" w:cs="Times New Roman" w:eastAsiaTheme="minorEastAsia"/>
          <w:sz w:val="24"/>
          <w:szCs w:val="24"/>
        </w:rPr>
        <w:t>log(</w:t>
      </w:r>
      <w:r w:rsidRPr="00214354" w:rsidR="00AA3FF3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 w:rsidR="00AA3FF3">
        <w:rPr>
          <w:rFonts w:ascii="Times New Roman" w:hAnsi="Times New Roman" w:cs="Times New Roman" w:eastAsiaTheme="minorEastAsia"/>
          <w:sz w:val="24"/>
          <w:szCs w:val="24"/>
        </w:rPr>
        <w:t>))</w:t>
      </w:r>
      <w:r w:rsidR="00A8100C">
        <w:rPr>
          <w:rFonts w:ascii="Times New Roman" w:hAnsi="Times New Roman" w:cs="Times New Roman" w:eastAsiaTheme="minorEastAsia"/>
          <w:sz w:val="24"/>
          <w:szCs w:val="24"/>
        </w:rPr>
        <w:t xml:space="preserve"> (El primer proceso de organización se hace por fecha y el segundo por título del </w:t>
      </w:r>
      <w:r w:rsidR="008F7FF6">
        <w:rPr>
          <w:rFonts w:ascii="Times New Roman" w:hAnsi="Times New Roman" w:cs="Times New Roman" w:eastAsiaTheme="minorEastAsia"/>
          <w:sz w:val="24"/>
          <w:szCs w:val="24"/>
        </w:rPr>
        <w:t>video)</w:t>
      </w:r>
      <w:r w:rsidR="00AA3FF3">
        <w:rPr>
          <w:rFonts w:ascii="Times New Roman" w:hAnsi="Times New Roman" w:cs="Times New Roman" w:eastAsiaTheme="minorEastAsia"/>
          <w:sz w:val="24"/>
          <w:szCs w:val="24"/>
        </w:rPr>
        <w:t>.</w:t>
      </w:r>
      <w:r w:rsidR="00F82A5E">
        <w:rPr>
          <w:rFonts w:ascii="Times New Roman" w:hAnsi="Times New Roman" w:cs="Times New Roman" w:eastAsiaTheme="minorEastAsia"/>
          <w:sz w:val="24"/>
          <w:szCs w:val="24"/>
        </w:rPr>
        <w:t xml:space="preserve"> El último proceso del requerimiento es un</w:t>
      </w:r>
      <w:r w:rsidR="00AA3FF3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 w:rsidR="00F82A5E">
        <w:rPr>
          <w:rFonts w:ascii="Times New Roman" w:hAnsi="Times New Roman" w:cs="Times New Roman" w:eastAsiaTheme="minorEastAsia"/>
          <w:sz w:val="24"/>
          <w:szCs w:val="24"/>
        </w:rPr>
        <w:t xml:space="preserve">recorrido </w:t>
      </w:r>
      <w:r w:rsidR="00641FE8">
        <w:rPr>
          <w:rFonts w:ascii="Times New Roman" w:hAnsi="Times New Roman" w:cs="Times New Roman" w:eastAsiaTheme="minorEastAsia"/>
          <w:sz w:val="24"/>
          <w:szCs w:val="24"/>
        </w:rPr>
        <w:t>por la lista ya organizada, y de tamaño m, para poder encontrar el video que ha tenido más días como tendencia</w:t>
      </w:r>
      <w:r w:rsidR="00860201">
        <w:rPr>
          <w:rFonts w:ascii="Times New Roman" w:hAnsi="Times New Roman" w:cs="Times New Roman" w:eastAsiaTheme="minorEastAsia"/>
          <w:sz w:val="24"/>
          <w:szCs w:val="24"/>
        </w:rPr>
        <w:t>. Este tiene una complejidad de tamaño O(</w:t>
      </w:r>
      <w:r w:rsidR="00860201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 w:rsidR="00860201">
        <w:rPr>
          <w:rFonts w:ascii="Times New Roman" w:hAnsi="Times New Roman" w:cs="Times New Roman" w:eastAsiaTheme="minorEastAsia"/>
          <w:sz w:val="24"/>
          <w:szCs w:val="24"/>
        </w:rPr>
        <w:t>).</w:t>
      </w:r>
      <w:r w:rsidR="006D2C5E">
        <w:rPr>
          <w:rFonts w:ascii="Times New Roman" w:hAnsi="Times New Roman" w:cs="Times New Roman" w:eastAsiaTheme="minorEastAsia"/>
          <w:sz w:val="24"/>
          <w:szCs w:val="24"/>
        </w:rPr>
        <w:t xml:space="preserve"> Por </w:t>
      </w:r>
      <w:r w:rsidR="00D4647B">
        <w:rPr>
          <w:rFonts w:ascii="Times New Roman" w:hAnsi="Times New Roman" w:cs="Times New Roman" w:eastAsiaTheme="minorEastAsia"/>
          <w:sz w:val="24"/>
          <w:szCs w:val="24"/>
        </w:rPr>
        <w:t>ú</w:t>
      </w:r>
      <w:r w:rsidR="006D2C5E">
        <w:rPr>
          <w:rFonts w:ascii="Times New Roman" w:hAnsi="Times New Roman" w:cs="Times New Roman" w:eastAsiaTheme="minorEastAsia"/>
          <w:sz w:val="24"/>
          <w:szCs w:val="24"/>
        </w:rPr>
        <w:t xml:space="preserve">ltimo, se imprime el resultado, </w:t>
      </w:r>
      <w:r w:rsidR="0005028C">
        <w:rPr>
          <w:rFonts w:ascii="Times New Roman" w:hAnsi="Times New Roman" w:cs="Times New Roman" w:eastAsiaTheme="minorEastAsia"/>
          <w:sz w:val="24"/>
          <w:szCs w:val="24"/>
        </w:rPr>
        <w:t>lo cual tiene una</w:t>
      </w:r>
      <w:r w:rsidR="006D2C5E">
        <w:rPr>
          <w:rFonts w:ascii="Times New Roman" w:hAnsi="Times New Roman" w:cs="Times New Roman" w:eastAsiaTheme="minorEastAsia"/>
          <w:sz w:val="24"/>
          <w:szCs w:val="24"/>
        </w:rPr>
        <w:t xml:space="preserve"> complejidad es constante</w:t>
      </w:r>
      <w:r w:rsidR="0005028C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5E546C" w:rsidR="003905A2" w:rsidP="051CD3B7" w:rsidRDefault="003905A2" w14:paraId="43B6B114" w14:textId="019B7E3A">
      <w:pPr>
        <w:pStyle w:val="BodyText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  <w:lang w:val="es-CO"/>
        </w:rPr>
      </w:pPr>
      <w:r w:rsidRPr="00432CB0"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  <w:lang w:val="es-CO"/>
        </w:rPr>
        <w:t>Requerimiento 4</w:t>
      </w:r>
    </w:p>
    <w:p w:rsidR="344EE7EC" w:rsidP="051CD3B7" w:rsidRDefault="344EE7EC" w14:paraId="5A9413B2" w14:textId="3A20CB73">
      <w:pPr>
        <w:pStyle w:val="BodyTextFirstIndent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51CD3B7">
        <w:rPr>
          <w:rFonts w:ascii="Times New Roman" w:hAnsi="Times New Roman" w:cs="Times New Roman"/>
          <w:sz w:val="24"/>
          <w:szCs w:val="24"/>
          <w:lang w:val="es-CO"/>
        </w:rPr>
        <w:t>O(</w:t>
      </w:r>
      <w:r w:rsidRPr="051CD3B7">
        <w:rPr>
          <w:rFonts w:ascii="Times New Roman" w:hAnsi="Times New Roman" w:cs="Times New Roman"/>
          <w:i/>
          <w:iCs/>
          <w:sz w:val="24"/>
          <w:szCs w:val="24"/>
          <w:lang w:val="es-CO"/>
        </w:rPr>
        <w:t>z</w:t>
      </w:r>
      <w:r w:rsidRPr="051CD3B7">
        <w:rPr>
          <w:rFonts w:ascii="Times New Roman" w:hAnsi="Times New Roman" w:cs="Times New Roman"/>
          <w:sz w:val="24"/>
          <w:szCs w:val="24"/>
          <w:lang w:val="es-CO"/>
        </w:rPr>
        <w:t>) en el proceso más largo (</w:t>
      </w:r>
      <w:r w:rsidRPr="051CD3B7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z </w:t>
      </w:r>
      <w:r w:rsidRPr="051CD3B7">
        <w:rPr>
          <w:rFonts w:ascii="Times New Roman" w:hAnsi="Times New Roman" w:cs="Times New Roman"/>
          <w:sz w:val="24"/>
          <w:szCs w:val="24"/>
          <w:lang w:val="es-CO"/>
        </w:rPr>
        <w:t>siendo la cantidad de videos en el catálogo para un tag determinado).</w:t>
      </w:r>
    </w:p>
    <w:p w:rsidR="003905A2" w:rsidP="051CD3B7" w:rsidRDefault="560B28FD" w14:paraId="2444C370" w14:textId="17921A0C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 xml:space="preserve">En este requerimiento se empieza con una búsqueda inicial que, generalmente, tiene una complejidad temporal entre </w:t>
      </w:r>
      <w:proofErr w:type="gramStart"/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 xml:space="preserve">3) y </w:t>
      </w:r>
      <w:proofErr w:type="gramStart"/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>O(</w:t>
      </w:r>
      <w:proofErr w:type="gramEnd"/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 xml:space="preserve">5). Esto se refiere a “entrar” en el mapa hasta el lugar donde se encuentran los países y se busca el diccionario del país ingresado como parámetro. El valor de ese diccionario es una lista con la información de los videos asociados a ese país. </w:t>
      </w:r>
      <w:r w:rsidRPr="3DD38B0D" w:rsidR="7F5E4D3F">
        <w:rPr>
          <w:rFonts w:ascii="Times New Roman" w:hAnsi="Times New Roman" w:cs="Times New Roman"/>
          <w:sz w:val="24"/>
          <w:szCs w:val="24"/>
          <w:lang w:val="es-CO"/>
        </w:rPr>
        <w:t xml:space="preserve">Esa lista se recorre para revisar cuáles videos están asociados con el tag ingresado como parámetro. Este proceso tiene un orden de complejidad O(z), siendo z el tamaño de la lista. El proceso devuelve una lista ya filtrada. </w:t>
      </w:r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 xml:space="preserve">Esa lista de tamaño n (n es el número de elementos) se recorre, ordenando por el </w:t>
      </w:r>
      <w:r w:rsidRPr="3DD38B0D" w:rsidR="7D8E1572">
        <w:rPr>
          <w:rFonts w:ascii="Times New Roman" w:hAnsi="Times New Roman" w:cs="Times New Roman"/>
          <w:sz w:val="24"/>
          <w:szCs w:val="24"/>
          <w:lang w:val="es-CO"/>
        </w:rPr>
        <w:t xml:space="preserve">número de </w:t>
      </w:r>
      <w:proofErr w:type="spellStart"/>
      <w:r w:rsidRPr="3DD38B0D" w:rsidR="7D8E1572">
        <w:rPr>
          <w:rFonts w:ascii="Times New Roman" w:hAnsi="Times New Roman" w:cs="Times New Roman"/>
          <w:sz w:val="24"/>
          <w:szCs w:val="24"/>
          <w:lang w:val="es-CO"/>
        </w:rPr>
        <w:t>likes</w:t>
      </w:r>
      <w:proofErr w:type="spellEnd"/>
      <w:r w:rsidRPr="3DD38B0D" w:rsidR="560B28FD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 xml:space="preserve"> Este proceso tendría un orden de complejidad de O(</w:t>
      </w:r>
      <w:proofErr w:type="spellStart"/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>mlogm</w:t>
      </w:r>
      <w:proofErr w:type="spellEnd"/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 xml:space="preserve">), que es el orden de complejidad de la función de </w:t>
      </w:r>
      <w:proofErr w:type="spellStart"/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>sorting</w:t>
      </w:r>
      <w:proofErr w:type="spellEnd"/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 xml:space="preserve"> que estamos usando (</w:t>
      </w:r>
      <w:proofErr w:type="spellStart"/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>quicksort</w:t>
      </w:r>
      <w:proofErr w:type="spellEnd"/>
      <w:r w:rsidRPr="3DD38B0D" w:rsidR="7C8D9AE2">
        <w:rPr>
          <w:rFonts w:ascii="Times New Roman" w:hAnsi="Times New Roman" w:cs="Times New Roman"/>
          <w:sz w:val="24"/>
          <w:szCs w:val="24"/>
          <w:lang w:val="es-CO"/>
        </w:rPr>
        <w:t xml:space="preserve">). </w:t>
      </w:r>
      <w:r w:rsidRPr="3DD38B0D" w:rsidR="77C6CCAE">
        <w:rPr>
          <w:rFonts w:ascii="Times New Roman" w:hAnsi="Times New Roman" w:cs="Times New Roman"/>
          <w:sz w:val="24"/>
          <w:szCs w:val="24"/>
          <w:lang w:val="es-CO"/>
        </w:rPr>
        <w:t>Por último, se imprime el resultado que tiene un orden de complejidad constante.</w:t>
      </w:r>
    </w:p>
    <w:sectPr w:rsidR="003905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349D"/>
    <w:multiLevelType w:val="hybridMultilevel"/>
    <w:tmpl w:val="729E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EA"/>
    <w:rsid w:val="0005028C"/>
    <w:rsid w:val="00063190"/>
    <w:rsid w:val="00075B14"/>
    <w:rsid w:val="000E28CE"/>
    <w:rsid w:val="00141496"/>
    <w:rsid w:val="00151EEA"/>
    <w:rsid w:val="001631BE"/>
    <w:rsid w:val="0016471E"/>
    <w:rsid w:val="001941C8"/>
    <w:rsid w:val="001D111D"/>
    <w:rsid w:val="001F3B80"/>
    <w:rsid w:val="0021223C"/>
    <w:rsid w:val="00214354"/>
    <w:rsid w:val="00217E98"/>
    <w:rsid w:val="00281767"/>
    <w:rsid w:val="00286305"/>
    <w:rsid w:val="003905A2"/>
    <w:rsid w:val="003E1B52"/>
    <w:rsid w:val="00412E29"/>
    <w:rsid w:val="00472E50"/>
    <w:rsid w:val="00473A56"/>
    <w:rsid w:val="004C0B7C"/>
    <w:rsid w:val="004F3CA7"/>
    <w:rsid w:val="005C40C9"/>
    <w:rsid w:val="005E546C"/>
    <w:rsid w:val="00641FE8"/>
    <w:rsid w:val="00674AEA"/>
    <w:rsid w:val="006968FA"/>
    <w:rsid w:val="006A51D9"/>
    <w:rsid w:val="006C72F4"/>
    <w:rsid w:val="006D2C5E"/>
    <w:rsid w:val="006F70AD"/>
    <w:rsid w:val="007E0E45"/>
    <w:rsid w:val="00804FA0"/>
    <w:rsid w:val="00852E53"/>
    <w:rsid w:val="00853C4F"/>
    <w:rsid w:val="00860201"/>
    <w:rsid w:val="008D64E8"/>
    <w:rsid w:val="008F7FF6"/>
    <w:rsid w:val="00967259"/>
    <w:rsid w:val="009B2B00"/>
    <w:rsid w:val="00A7382F"/>
    <w:rsid w:val="00A8100C"/>
    <w:rsid w:val="00AA3FF3"/>
    <w:rsid w:val="00B75A87"/>
    <w:rsid w:val="00B9176D"/>
    <w:rsid w:val="00BD62DB"/>
    <w:rsid w:val="00C84ECC"/>
    <w:rsid w:val="00CB71F2"/>
    <w:rsid w:val="00CF516D"/>
    <w:rsid w:val="00D4647B"/>
    <w:rsid w:val="00DA3F6B"/>
    <w:rsid w:val="00E815E2"/>
    <w:rsid w:val="00EA206A"/>
    <w:rsid w:val="00F5387F"/>
    <w:rsid w:val="00F82A5E"/>
    <w:rsid w:val="00FA3780"/>
    <w:rsid w:val="01E532F5"/>
    <w:rsid w:val="051CD3B7"/>
    <w:rsid w:val="05990656"/>
    <w:rsid w:val="078B5128"/>
    <w:rsid w:val="0B3BD7C2"/>
    <w:rsid w:val="0DC15281"/>
    <w:rsid w:val="0EB0925E"/>
    <w:rsid w:val="0FF62088"/>
    <w:rsid w:val="118FC5DA"/>
    <w:rsid w:val="1266331E"/>
    <w:rsid w:val="1310C5B2"/>
    <w:rsid w:val="14A28E6B"/>
    <w:rsid w:val="157F6D1F"/>
    <w:rsid w:val="18B65A29"/>
    <w:rsid w:val="19DE9FBE"/>
    <w:rsid w:val="1CDCC2EC"/>
    <w:rsid w:val="1F1E43D6"/>
    <w:rsid w:val="1FE8F67A"/>
    <w:rsid w:val="21642796"/>
    <w:rsid w:val="219FC045"/>
    <w:rsid w:val="21B7BBF3"/>
    <w:rsid w:val="224A2513"/>
    <w:rsid w:val="229BD7A6"/>
    <w:rsid w:val="2858F327"/>
    <w:rsid w:val="29B8E90F"/>
    <w:rsid w:val="2A0695D7"/>
    <w:rsid w:val="2C42DBE8"/>
    <w:rsid w:val="2DCD814C"/>
    <w:rsid w:val="30A532BD"/>
    <w:rsid w:val="3197539E"/>
    <w:rsid w:val="31D316B5"/>
    <w:rsid w:val="3241031E"/>
    <w:rsid w:val="335FCB55"/>
    <w:rsid w:val="344EE7EC"/>
    <w:rsid w:val="3A956CA8"/>
    <w:rsid w:val="3D5C1C22"/>
    <w:rsid w:val="3D8C6364"/>
    <w:rsid w:val="3DD38B0D"/>
    <w:rsid w:val="4123335E"/>
    <w:rsid w:val="420F08CB"/>
    <w:rsid w:val="430C8A3E"/>
    <w:rsid w:val="46E279EE"/>
    <w:rsid w:val="46EA01D2"/>
    <w:rsid w:val="480532A1"/>
    <w:rsid w:val="4B6FC62D"/>
    <w:rsid w:val="4BB38E2C"/>
    <w:rsid w:val="4C65E605"/>
    <w:rsid w:val="4D6B5EC0"/>
    <w:rsid w:val="4F697308"/>
    <w:rsid w:val="4F9712D5"/>
    <w:rsid w:val="50356015"/>
    <w:rsid w:val="507FB5CF"/>
    <w:rsid w:val="52F7A7CF"/>
    <w:rsid w:val="53B314D2"/>
    <w:rsid w:val="55BC1B48"/>
    <w:rsid w:val="560B28FD"/>
    <w:rsid w:val="587B13E6"/>
    <w:rsid w:val="59957914"/>
    <w:rsid w:val="5E4DAC6B"/>
    <w:rsid w:val="5EF274C6"/>
    <w:rsid w:val="61DFFF2D"/>
    <w:rsid w:val="6315B91F"/>
    <w:rsid w:val="6BBA6022"/>
    <w:rsid w:val="6CA37308"/>
    <w:rsid w:val="72CCC17E"/>
    <w:rsid w:val="75AA02BA"/>
    <w:rsid w:val="77114D90"/>
    <w:rsid w:val="77C6CCAE"/>
    <w:rsid w:val="78AD1DF1"/>
    <w:rsid w:val="7C8D9AE2"/>
    <w:rsid w:val="7D8E1572"/>
    <w:rsid w:val="7F5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1EF8"/>
  <w15:chartTrackingRefBased/>
  <w15:docId w15:val="{FA83F51F-AA84-469D-BFDF-984980CC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5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5A2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905A2"/>
    <w:pPr>
      <w:spacing w:after="120"/>
    </w:pPr>
    <w:rPr>
      <w:lang w:val="en-US"/>
    </w:rPr>
  </w:style>
  <w:style w:type="character" w:styleId="BodyTextChar" w:customStyle="1">
    <w:name w:val="Body Text Char"/>
    <w:basedOn w:val="DefaultParagraphFont"/>
    <w:link w:val="BodyText"/>
    <w:uiPriority w:val="99"/>
    <w:rsid w:val="003905A2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905A2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39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.fallag@uniandes.edu.co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mailto:n.klopstock@uniandes.edu.co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5B3E139C8E241A6C3164B233DF364" ma:contentTypeVersion="9" ma:contentTypeDescription="Crear nuevo documento." ma:contentTypeScope="" ma:versionID="c0ab17b108fb8124f0caa7df9f775e10">
  <xsd:schema xmlns:xsd="http://www.w3.org/2001/XMLSchema" xmlns:xs="http://www.w3.org/2001/XMLSchema" xmlns:p="http://schemas.microsoft.com/office/2006/metadata/properties" xmlns:ns3="6dc4f21c-f0f0-44cf-b4d3-1c61be24913a" xmlns:ns4="0aa61905-a8b4-4a8b-af71-2a129561bc35" targetNamespace="http://schemas.microsoft.com/office/2006/metadata/properties" ma:root="true" ma:fieldsID="96ffb2620e91433585fd22d5f632209b" ns3:_="" ns4:_="">
    <xsd:import namespace="6dc4f21c-f0f0-44cf-b4d3-1c61be24913a"/>
    <xsd:import namespace="0aa61905-a8b4-4a8b-af71-2a129561b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f21c-f0f0-44cf-b4d3-1c61be249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61905-a8b4-4a8b-af71-2a129561b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CF007-2DA7-433B-AE1F-7E64AE1B6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553713-9CB8-4CFB-BA6A-7F5DEF4F6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f21c-f0f0-44cf-b4d3-1c61be24913a"/>
    <ds:schemaRef ds:uri="0aa61905-a8b4-4a8b-af71-2a129561b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1B516-FFD4-4A33-BC36-C2B8C4C583D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Camilo Falla Gomez</dc:creator>
  <keywords/>
  <dc:description/>
  <lastModifiedBy>Nicolas Klopstock Triana</lastModifiedBy>
  <revision>54</revision>
  <dcterms:created xsi:type="dcterms:W3CDTF">2021-04-06T13:18:00.0000000Z</dcterms:created>
  <dcterms:modified xsi:type="dcterms:W3CDTF">2021-04-14T23:18:00.5382278Z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0x010100CDA5B3E139C8E241A6C3164B233DF364</vt:lpwstr>
  </property>
</Properties>
</file>