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402C1C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83793E">
        <w:rPr>
          <w:noProof w:val="0"/>
          <w:lang w:val="es-CO"/>
        </w:rPr>
        <w:t>202021368</w:t>
      </w:r>
    </w:p>
    <w:p w14:paraId="355A4873" w14:textId="180440F6" w:rsidR="00B52BAC" w:rsidRPr="00B52BAC" w:rsidRDefault="00667C88" w:rsidP="00B52BAC">
      <w:pPr>
        <w:spacing w:after="0"/>
        <w:jc w:val="right"/>
        <w:rPr>
          <w:noProof w:val="0"/>
          <w:lang w:val="es-CO"/>
        </w:rPr>
      </w:pPr>
      <w:r w:rsidRPr="00787C53">
        <w:rPr>
          <w:noProof w:val="0"/>
          <w:lang w:val="es-CO"/>
        </w:rPr>
        <w:t xml:space="preserve">Estudiante </w:t>
      </w:r>
      <w:r w:rsidR="00A74C44" w:rsidRPr="00787C53">
        <w:rPr>
          <w:noProof w:val="0"/>
          <w:lang w:val="es-CO"/>
        </w:rPr>
        <w:t xml:space="preserve">2 </w:t>
      </w:r>
      <w:proofErr w:type="spellStart"/>
      <w:r w:rsidR="00A74C44" w:rsidRPr="00787C53">
        <w:rPr>
          <w:noProof w:val="0"/>
          <w:lang w:val="es-CO"/>
        </w:rPr>
        <w:t>Cod</w:t>
      </w:r>
      <w:proofErr w:type="spellEnd"/>
      <w:r w:rsidR="00A74C44" w:rsidRPr="00787C53">
        <w:rPr>
          <w:noProof w:val="0"/>
          <w:lang w:val="es-CO"/>
        </w:rPr>
        <w:t xml:space="preserve"> </w:t>
      </w:r>
      <w:r w:rsidR="005927AD" w:rsidRPr="005927AD">
        <w:rPr>
          <w:noProof w:val="0"/>
          <w:lang w:val="es-CO"/>
        </w:rPr>
        <w:t>201914771</w:t>
      </w:r>
    </w:p>
    <w:p w14:paraId="5CFD1C60" w14:textId="7FB3F210"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52044D18" w:rsidR="0063268C" w:rsidRDefault="0063268C" w:rsidP="00F03871">
      <w:pPr>
        <w:spacing w:after="0"/>
        <w:ind w:left="360"/>
        <w:jc w:val="both"/>
        <w:rPr>
          <w:rFonts w:ascii="Dax-Regular" w:hAnsi="Dax-Regular"/>
          <w:lang w:val="es-CO"/>
        </w:rPr>
      </w:pPr>
    </w:p>
    <w:p w14:paraId="0A0E71EE" w14:textId="671F4422" w:rsidR="00F03871" w:rsidRDefault="00F03871" w:rsidP="000932D3">
      <w:pPr>
        <w:spacing w:after="0"/>
        <w:jc w:val="both"/>
        <w:rPr>
          <w:rFonts w:ascii="Dax-Regular" w:hAnsi="Dax-Regular"/>
          <w:lang w:val="es-CO"/>
        </w:rPr>
      </w:pPr>
      <w:r>
        <w:rPr>
          <w:rFonts w:ascii="Dax-Regular" w:hAnsi="Dax-Regular"/>
          <w:lang w:val="es-CO"/>
        </w:rPr>
        <w:t>La relaci</w:t>
      </w:r>
      <w:r w:rsidRPr="00F03871">
        <w:rPr>
          <w:rFonts w:ascii="Dax-Regular" w:hAnsi="Dax-Regular"/>
          <w:lang w:val="es-CO"/>
        </w:rPr>
        <w:t>ón entre el n</w:t>
      </w:r>
      <w:r>
        <w:rPr>
          <w:rFonts w:ascii="Dax-Regular" w:hAnsi="Dax-Regular"/>
          <w:lang w:val="es-CO"/>
        </w:rPr>
        <w:t>úmero de elementos en el arbol y la altura cumple lo siguiente</w:t>
      </w:r>
      <w:r w:rsidR="00A24F4F">
        <w:rPr>
          <w:rFonts w:ascii="Dax-Regular" w:hAnsi="Dax-Regular"/>
          <w:lang w:val="es-CO"/>
        </w:rPr>
        <w:t>:</w:t>
      </w:r>
    </w:p>
    <w:p w14:paraId="3585BE78" w14:textId="2B77BB44" w:rsidR="00A24F4F" w:rsidRPr="008F26F5" w:rsidRDefault="00A24F4F" w:rsidP="00F03871">
      <w:pPr>
        <w:spacing w:after="0"/>
        <w:ind w:left="360"/>
        <w:jc w:val="both"/>
        <w:rPr>
          <w:rFonts w:ascii="Dax-Regular" w:hAnsi="Dax-Regular"/>
          <w:lang w:val="es-CO"/>
        </w:rPr>
      </w:pPr>
      <w:r>
        <w:rPr>
          <w:rFonts w:ascii="Dax-Regular" w:hAnsi="Dax-Regular"/>
          <w:lang w:val="es-CO"/>
        </w:rPr>
        <w:t xml:space="preserve">Altura </w:t>
      </w:r>
      <w:r w:rsidR="008F26F5">
        <w:t>ϵ</w:t>
      </w:r>
      <w:r w:rsidR="008F26F5">
        <w:rPr>
          <w:lang w:val="es-CO"/>
        </w:rPr>
        <w:t>[log(</w:t>
      </w:r>
      <w:r w:rsidR="00F30725">
        <w:rPr>
          <w:lang w:val="es-CO"/>
        </w:rPr>
        <w:t>numero de elementos),n]</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5FC80DD2" w:rsidR="0063268C" w:rsidRDefault="0063268C" w:rsidP="00EA65C4">
      <w:pPr>
        <w:ind w:left="360"/>
        <w:rPr>
          <w:rFonts w:ascii="Dax-Regular" w:hAnsi="Dax-Regular"/>
          <w:lang w:val="es-CO"/>
        </w:rPr>
      </w:pPr>
    </w:p>
    <w:p w14:paraId="01203A44" w14:textId="686694C4" w:rsidR="00EA65C4" w:rsidRPr="00EA65C4" w:rsidRDefault="00AB6824" w:rsidP="000932D3">
      <w:pPr>
        <w:rPr>
          <w:rFonts w:ascii="Dax-Regular" w:hAnsi="Dax-Regular"/>
          <w:lang w:val="es-CO"/>
        </w:rPr>
      </w:pPr>
      <w:r>
        <w:rPr>
          <w:rFonts w:ascii="Dax-Regular" w:hAnsi="Dax-Regular"/>
          <w:lang w:val="es-CO"/>
        </w:rPr>
        <w:t xml:space="preserve">El tiempo de respuesta sería considerablemente mayor porque las tablas de hash no </w:t>
      </w:r>
      <w:r w:rsidR="005079C1">
        <w:rPr>
          <w:rFonts w:ascii="Dax-Regular" w:hAnsi="Dax-Regular"/>
          <w:lang w:val="es-CO"/>
        </w:rPr>
        <w:t>tienen un método para encontrar rangos de llaves, por lo que tocaría hacer un ordenamiento en las llaves</w:t>
      </w:r>
      <w:r w:rsidR="002F797E">
        <w:rPr>
          <w:rFonts w:ascii="Dax-Regular" w:hAnsi="Dax-Regular"/>
          <w:lang w:val="es-CO"/>
        </w:rPr>
        <w:t xml:space="preserve"> implicando una complejidad </w:t>
      </w:r>
      <w:r w:rsidR="00960F41">
        <w:rPr>
          <w:rFonts w:ascii="Dax-Regular" w:hAnsi="Dax-Regular"/>
          <w:lang w:val="es-CO"/>
        </w:rPr>
        <w:t xml:space="preserve">mayor. </w:t>
      </w:r>
      <w:r w:rsidR="00A463A4">
        <w:rPr>
          <w:rFonts w:ascii="Dax-Regular" w:hAnsi="Dax-Regular"/>
          <w:lang w:val="es-CO"/>
        </w:rPr>
        <w:t>En cambio, los BST tienen operaciones efectivas para encontrar llaves en un rango.</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57736B0D" w:rsidR="0063268C" w:rsidRDefault="0063268C" w:rsidP="00A463A4">
      <w:pPr>
        <w:ind w:left="360"/>
        <w:rPr>
          <w:rFonts w:ascii="Dax-Regular" w:hAnsi="Dax-Regular"/>
          <w:lang w:val="es-CO"/>
        </w:rPr>
      </w:pPr>
    </w:p>
    <w:p w14:paraId="01DEB096" w14:textId="66FCB4B0" w:rsidR="00A463A4" w:rsidRDefault="003737AF" w:rsidP="000932D3">
      <w:pPr>
        <w:rPr>
          <w:rFonts w:ascii="Dax-Regular" w:hAnsi="Dax-Regular"/>
          <w:lang w:val="es-CO"/>
        </w:rPr>
      </w:pPr>
      <w:r>
        <w:rPr>
          <w:rFonts w:ascii="Dax-Regular" w:hAnsi="Dax-Regular"/>
          <w:lang w:val="es-CO"/>
        </w:rPr>
        <w:t>La operación del TAD que se utiliza para retornar una lista con la información encontrado en un rango de fechas es</w:t>
      </w:r>
      <w:r w:rsidR="0035343F">
        <w:rPr>
          <w:rFonts w:ascii="Dax-Regular" w:hAnsi="Dax-Regular"/>
          <w:lang w:val="es-CO"/>
        </w:rPr>
        <w:t xml:space="preserve">: </w:t>
      </w:r>
    </w:p>
    <w:p w14:paraId="429E0427" w14:textId="77777777" w:rsidR="0035343F" w:rsidRPr="0035343F" w:rsidRDefault="0035343F" w:rsidP="0035343F">
      <w:pPr>
        <w:shd w:val="clear" w:color="auto" w:fill="282C34"/>
        <w:spacing w:after="0" w:line="285" w:lineRule="atLeast"/>
        <w:rPr>
          <w:rFonts w:ascii="Consolas" w:eastAsia="Times New Roman" w:hAnsi="Consolas" w:cs="Times New Roman"/>
          <w:noProof w:val="0"/>
          <w:color w:val="ABB2BF"/>
          <w:sz w:val="21"/>
          <w:szCs w:val="21"/>
          <w:lang w:eastAsia="es-CO"/>
        </w:rPr>
      </w:pPr>
      <w:proofErr w:type="spellStart"/>
      <w:proofErr w:type="gramStart"/>
      <w:r w:rsidRPr="0035343F">
        <w:rPr>
          <w:rFonts w:ascii="Consolas" w:eastAsia="Times New Roman" w:hAnsi="Consolas" w:cs="Times New Roman"/>
          <w:noProof w:val="0"/>
          <w:color w:val="ABB2BF"/>
          <w:sz w:val="21"/>
          <w:szCs w:val="21"/>
          <w:lang w:eastAsia="es-CO"/>
        </w:rPr>
        <w:t>om.</w:t>
      </w:r>
      <w:r w:rsidRPr="0035343F">
        <w:rPr>
          <w:rFonts w:ascii="Consolas" w:eastAsia="Times New Roman" w:hAnsi="Consolas" w:cs="Times New Roman"/>
          <w:noProof w:val="0"/>
          <w:color w:val="61AFEF"/>
          <w:sz w:val="21"/>
          <w:szCs w:val="21"/>
          <w:lang w:eastAsia="es-CO"/>
        </w:rPr>
        <w:t>values</w:t>
      </w:r>
      <w:proofErr w:type="spellEnd"/>
      <w:proofErr w:type="gramEnd"/>
      <w:r w:rsidRPr="0035343F">
        <w:rPr>
          <w:rFonts w:ascii="Consolas" w:eastAsia="Times New Roman" w:hAnsi="Consolas" w:cs="Times New Roman"/>
          <w:noProof w:val="0"/>
          <w:color w:val="ABB2BF"/>
          <w:sz w:val="21"/>
          <w:szCs w:val="21"/>
          <w:lang w:eastAsia="es-CO"/>
        </w:rPr>
        <w:t>(analyzer[</w:t>
      </w:r>
      <w:r w:rsidRPr="0035343F">
        <w:rPr>
          <w:rFonts w:ascii="Consolas" w:eastAsia="Times New Roman" w:hAnsi="Consolas" w:cs="Times New Roman"/>
          <w:noProof w:val="0"/>
          <w:color w:val="98C379"/>
          <w:sz w:val="21"/>
          <w:szCs w:val="21"/>
          <w:lang w:eastAsia="es-CO"/>
        </w:rPr>
        <w:t>'</w:t>
      </w:r>
      <w:proofErr w:type="spellStart"/>
      <w:r w:rsidRPr="0035343F">
        <w:rPr>
          <w:rFonts w:ascii="Consolas" w:eastAsia="Times New Roman" w:hAnsi="Consolas" w:cs="Times New Roman"/>
          <w:noProof w:val="0"/>
          <w:color w:val="98C379"/>
          <w:sz w:val="21"/>
          <w:szCs w:val="21"/>
          <w:lang w:eastAsia="es-CO"/>
        </w:rPr>
        <w:t>dateIndex</w:t>
      </w:r>
      <w:proofErr w:type="spellEnd"/>
      <w:r w:rsidRPr="0035343F">
        <w:rPr>
          <w:rFonts w:ascii="Consolas" w:eastAsia="Times New Roman" w:hAnsi="Consolas" w:cs="Times New Roman"/>
          <w:noProof w:val="0"/>
          <w:color w:val="98C379"/>
          <w:sz w:val="21"/>
          <w:szCs w:val="21"/>
          <w:lang w:eastAsia="es-CO"/>
        </w:rPr>
        <w:t>'</w:t>
      </w:r>
      <w:r w:rsidRPr="0035343F">
        <w:rPr>
          <w:rFonts w:ascii="Consolas" w:eastAsia="Times New Roman" w:hAnsi="Consolas" w:cs="Times New Roman"/>
          <w:noProof w:val="0"/>
          <w:color w:val="ABB2BF"/>
          <w:sz w:val="21"/>
          <w:szCs w:val="21"/>
          <w:lang w:eastAsia="es-CO"/>
        </w:rPr>
        <w:t>], </w:t>
      </w:r>
      <w:proofErr w:type="spellStart"/>
      <w:r w:rsidRPr="0035343F">
        <w:rPr>
          <w:rFonts w:ascii="Consolas" w:eastAsia="Times New Roman" w:hAnsi="Consolas" w:cs="Times New Roman"/>
          <w:noProof w:val="0"/>
          <w:color w:val="ABB2BF"/>
          <w:sz w:val="21"/>
          <w:szCs w:val="21"/>
          <w:lang w:eastAsia="es-CO"/>
        </w:rPr>
        <w:t>initialDate</w:t>
      </w:r>
      <w:proofErr w:type="spellEnd"/>
      <w:r w:rsidRPr="0035343F">
        <w:rPr>
          <w:rFonts w:ascii="Consolas" w:eastAsia="Times New Roman" w:hAnsi="Consolas" w:cs="Times New Roman"/>
          <w:noProof w:val="0"/>
          <w:color w:val="ABB2BF"/>
          <w:sz w:val="21"/>
          <w:szCs w:val="21"/>
          <w:lang w:eastAsia="es-CO"/>
        </w:rPr>
        <w:t>, </w:t>
      </w:r>
      <w:proofErr w:type="spellStart"/>
      <w:r w:rsidRPr="0035343F">
        <w:rPr>
          <w:rFonts w:ascii="Consolas" w:eastAsia="Times New Roman" w:hAnsi="Consolas" w:cs="Times New Roman"/>
          <w:noProof w:val="0"/>
          <w:color w:val="ABB2BF"/>
          <w:sz w:val="21"/>
          <w:szCs w:val="21"/>
          <w:lang w:eastAsia="es-CO"/>
        </w:rPr>
        <w:t>finalDate</w:t>
      </w:r>
      <w:proofErr w:type="spellEnd"/>
      <w:r w:rsidRPr="0035343F">
        <w:rPr>
          <w:rFonts w:ascii="Consolas" w:eastAsia="Times New Roman" w:hAnsi="Consolas" w:cs="Times New Roman"/>
          <w:noProof w:val="0"/>
          <w:color w:val="ABB2BF"/>
          <w:sz w:val="21"/>
          <w:szCs w:val="21"/>
          <w:lang w:eastAsia="es-CO"/>
        </w:rPr>
        <w:t>)</w:t>
      </w:r>
    </w:p>
    <w:p w14:paraId="07ACA559" w14:textId="23D32A49" w:rsidR="0035343F" w:rsidRDefault="0035343F" w:rsidP="003B3C90">
      <w:pPr>
        <w:rPr>
          <w:rFonts w:ascii="Dax-Regular" w:hAnsi="Dax-Regular"/>
        </w:rPr>
      </w:pPr>
    </w:p>
    <w:p w14:paraId="7709F7E6" w14:textId="2E1C9DB2" w:rsidR="003B3C90" w:rsidRPr="003B3C90" w:rsidRDefault="003B3C90" w:rsidP="003B3C90">
      <w:pPr>
        <w:rPr>
          <w:rFonts w:ascii="Dax-Regular" w:hAnsi="Dax-Regular"/>
          <w:lang w:val="es-CO"/>
        </w:rPr>
      </w:pPr>
      <w:r w:rsidRPr="003B3C90">
        <w:rPr>
          <w:rFonts w:ascii="Dax-Regular" w:hAnsi="Dax-Regular"/>
          <w:lang w:val="es-CO"/>
        </w:rPr>
        <w:t xml:space="preserve">A </w:t>
      </w:r>
      <w:r>
        <w:rPr>
          <w:rFonts w:ascii="Dax-Regular" w:hAnsi="Dax-Regular"/>
          <w:lang w:val="es-CO"/>
        </w:rPr>
        <w:t>partir de la fecha inicial y final ingresada, devuelve las llaves del</w:t>
      </w:r>
      <w:r w:rsidR="000932D3">
        <w:rPr>
          <w:rFonts w:ascii="Dax-Regular" w:hAnsi="Dax-Regular"/>
          <w:lang w:val="es-CO"/>
        </w:rPr>
        <w:t xml:space="preserve"> rango especificado, lo que permite retornar una lista con la informacion encontrado entre las fechas. </w:t>
      </w:r>
    </w:p>
    <w:p w14:paraId="2B0C639B" w14:textId="29A5D81B" w:rsidR="0035343F" w:rsidRDefault="0035343F" w:rsidP="0035343F">
      <w:pPr>
        <w:rPr>
          <w:rFonts w:ascii="Dax-Regular" w:hAnsi="Dax-Regular"/>
          <w:lang w:val="es-CO"/>
        </w:rPr>
      </w:pPr>
      <w:r>
        <w:rPr>
          <w:rFonts w:ascii="Dax-Regular" w:hAnsi="Dax-Regular"/>
          <w:lang w:val="es-CO"/>
        </w:rPr>
        <w:t xml:space="preserve">Esta función está estructurada </w:t>
      </w:r>
      <w:r w:rsidR="00B12E68">
        <w:rPr>
          <w:rFonts w:ascii="Dax-Regular" w:hAnsi="Dax-Regular"/>
          <w:lang w:val="es-CO"/>
        </w:rPr>
        <w:t xml:space="preserve">recursivamente </w:t>
      </w:r>
      <w:r>
        <w:rPr>
          <w:rFonts w:ascii="Dax-Regular" w:hAnsi="Dax-Regular"/>
          <w:lang w:val="es-CO"/>
        </w:rPr>
        <w:t>de la siguiente manera:</w:t>
      </w:r>
    </w:p>
    <w:p w14:paraId="24CDD7C8"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C678DD"/>
          <w:sz w:val="21"/>
          <w:szCs w:val="21"/>
          <w:lang w:eastAsia="es-CO"/>
        </w:rPr>
        <w:t>def</w:t>
      </w:r>
      <w:r w:rsidRPr="00B12E68">
        <w:rPr>
          <w:rFonts w:ascii="Consolas" w:eastAsia="Times New Roman" w:hAnsi="Consolas" w:cs="Times New Roman"/>
          <w:noProof w:val="0"/>
          <w:color w:val="ABB2BF"/>
          <w:sz w:val="21"/>
          <w:szCs w:val="21"/>
          <w:lang w:eastAsia="es-CO"/>
        </w:rPr>
        <w:t> </w:t>
      </w:r>
      <w:proofErr w:type="gramStart"/>
      <w:r w:rsidRPr="00B12E68">
        <w:rPr>
          <w:rFonts w:ascii="Consolas" w:eastAsia="Times New Roman" w:hAnsi="Consolas" w:cs="Times New Roman"/>
          <w:noProof w:val="0"/>
          <w:color w:val="61AFEF"/>
          <w:sz w:val="21"/>
          <w:szCs w:val="21"/>
          <w:lang w:eastAsia="es-CO"/>
        </w:rPr>
        <w:t>values</w:t>
      </w:r>
      <w:r w:rsidRPr="00B12E68">
        <w:rPr>
          <w:rFonts w:ascii="Consolas" w:eastAsia="Times New Roman" w:hAnsi="Consolas" w:cs="Times New Roman"/>
          <w:noProof w:val="0"/>
          <w:color w:val="ABB2BF"/>
          <w:sz w:val="21"/>
          <w:szCs w:val="21"/>
          <w:lang w:eastAsia="es-CO"/>
        </w:rPr>
        <w:t>(</w:t>
      </w:r>
      <w:proofErr w:type="gramEnd"/>
      <w:r w:rsidRPr="00B12E68">
        <w:rPr>
          <w:rFonts w:ascii="Consolas" w:eastAsia="Times New Roman" w:hAnsi="Consolas" w:cs="Times New Roman"/>
          <w:i/>
          <w:iCs/>
          <w:noProof w:val="0"/>
          <w:color w:val="D19A66"/>
          <w:sz w:val="21"/>
          <w:szCs w:val="21"/>
          <w:lang w:eastAsia="es-CO"/>
        </w:rPr>
        <w:t>map</w:t>
      </w:r>
      <w:r w:rsidRPr="00B12E68">
        <w:rPr>
          <w:rFonts w:ascii="Consolas" w:eastAsia="Times New Roman" w:hAnsi="Consolas" w:cs="Times New Roman"/>
          <w:noProof w:val="0"/>
          <w:color w:val="ABB2BF"/>
          <w:sz w:val="21"/>
          <w:szCs w:val="21"/>
          <w:lang w:eastAsia="es-CO"/>
        </w:rPr>
        <w:t>, </w:t>
      </w:r>
      <w:proofErr w:type="spellStart"/>
      <w:r w:rsidRPr="00B12E68">
        <w:rPr>
          <w:rFonts w:ascii="Consolas" w:eastAsia="Times New Roman" w:hAnsi="Consolas" w:cs="Times New Roman"/>
          <w:i/>
          <w:iCs/>
          <w:noProof w:val="0"/>
          <w:color w:val="D19A66"/>
          <w:sz w:val="21"/>
          <w:szCs w:val="21"/>
          <w:lang w:eastAsia="es-CO"/>
        </w:rPr>
        <w:t>keylo</w:t>
      </w:r>
      <w:proofErr w:type="spellEnd"/>
      <w:r w:rsidRPr="00B12E68">
        <w:rPr>
          <w:rFonts w:ascii="Consolas" w:eastAsia="Times New Roman" w:hAnsi="Consolas" w:cs="Times New Roman"/>
          <w:noProof w:val="0"/>
          <w:color w:val="ABB2BF"/>
          <w:sz w:val="21"/>
          <w:szCs w:val="21"/>
          <w:lang w:eastAsia="es-CO"/>
        </w:rPr>
        <w:t>, </w:t>
      </w:r>
      <w:proofErr w:type="spellStart"/>
      <w:r w:rsidRPr="00B12E68">
        <w:rPr>
          <w:rFonts w:ascii="Consolas" w:eastAsia="Times New Roman" w:hAnsi="Consolas" w:cs="Times New Roman"/>
          <w:i/>
          <w:iCs/>
          <w:noProof w:val="0"/>
          <w:color w:val="D19A66"/>
          <w:sz w:val="21"/>
          <w:szCs w:val="21"/>
          <w:lang w:eastAsia="es-CO"/>
        </w:rPr>
        <w:t>keyhi</w:t>
      </w:r>
      <w:proofErr w:type="spellEnd"/>
      <w:r w:rsidRPr="00B12E68">
        <w:rPr>
          <w:rFonts w:ascii="Consolas" w:eastAsia="Times New Roman" w:hAnsi="Consolas" w:cs="Times New Roman"/>
          <w:noProof w:val="0"/>
          <w:color w:val="ABB2BF"/>
          <w:sz w:val="21"/>
          <w:szCs w:val="21"/>
          <w:lang w:eastAsia="es-CO"/>
        </w:rPr>
        <w:t>):</w:t>
      </w:r>
    </w:p>
    <w:p w14:paraId="07DBC87C"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noProof w:val="0"/>
          <w:color w:val="98C379"/>
          <w:sz w:val="21"/>
          <w:szCs w:val="21"/>
          <w:lang w:val="es-CO" w:eastAsia="es-CO"/>
        </w:rPr>
        <w:t>"""</w:t>
      </w:r>
    </w:p>
    <w:p w14:paraId="15A6F2B3"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r w:rsidRPr="00B12E68">
        <w:rPr>
          <w:rFonts w:ascii="Consolas" w:eastAsia="Times New Roman" w:hAnsi="Consolas" w:cs="Times New Roman"/>
          <w:noProof w:val="0"/>
          <w:color w:val="98C379"/>
          <w:sz w:val="21"/>
          <w:szCs w:val="21"/>
          <w:lang w:val="es-CO" w:eastAsia="es-CO"/>
        </w:rPr>
        <w:t>    Retorna todas los valores del </w:t>
      </w:r>
      <w:proofErr w:type="spellStart"/>
      <w:r w:rsidRPr="00B12E68">
        <w:rPr>
          <w:rFonts w:ascii="Consolas" w:eastAsia="Times New Roman" w:hAnsi="Consolas" w:cs="Times New Roman"/>
          <w:noProof w:val="0"/>
          <w:color w:val="98C379"/>
          <w:sz w:val="21"/>
          <w:szCs w:val="21"/>
          <w:lang w:val="es-CO" w:eastAsia="es-CO"/>
        </w:rPr>
        <w:t>arbol</w:t>
      </w:r>
      <w:proofErr w:type="spellEnd"/>
      <w:r w:rsidRPr="00B12E68">
        <w:rPr>
          <w:rFonts w:ascii="Consolas" w:eastAsia="Times New Roman" w:hAnsi="Consolas" w:cs="Times New Roman"/>
          <w:noProof w:val="0"/>
          <w:color w:val="98C379"/>
          <w:sz w:val="21"/>
          <w:szCs w:val="21"/>
          <w:lang w:val="es-CO" w:eastAsia="es-CO"/>
        </w:rPr>
        <w:t> que se encuentren entre</w:t>
      </w:r>
    </w:p>
    <w:p w14:paraId="40B9729A"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r w:rsidRPr="00B12E68">
        <w:rPr>
          <w:rFonts w:ascii="Consolas" w:eastAsia="Times New Roman" w:hAnsi="Consolas" w:cs="Times New Roman"/>
          <w:noProof w:val="0"/>
          <w:color w:val="98C379"/>
          <w:sz w:val="21"/>
          <w:szCs w:val="21"/>
          <w:lang w:val="es-CO" w:eastAsia="es-CO"/>
        </w:rPr>
        <w:t>    [</w:t>
      </w:r>
      <w:proofErr w:type="spellStart"/>
      <w:r w:rsidRPr="00B12E68">
        <w:rPr>
          <w:rFonts w:ascii="Consolas" w:eastAsia="Times New Roman" w:hAnsi="Consolas" w:cs="Times New Roman"/>
          <w:noProof w:val="0"/>
          <w:color w:val="98C379"/>
          <w:sz w:val="21"/>
          <w:szCs w:val="21"/>
          <w:lang w:val="es-CO" w:eastAsia="es-CO"/>
        </w:rPr>
        <w:t>keylo</w:t>
      </w:r>
      <w:proofErr w:type="spellEnd"/>
      <w:r w:rsidRPr="00B12E68">
        <w:rPr>
          <w:rFonts w:ascii="Consolas" w:eastAsia="Times New Roman" w:hAnsi="Consolas" w:cs="Times New Roman"/>
          <w:noProof w:val="0"/>
          <w:color w:val="98C379"/>
          <w:sz w:val="21"/>
          <w:szCs w:val="21"/>
          <w:lang w:val="es-CO" w:eastAsia="es-CO"/>
        </w:rPr>
        <w:t>, </w:t>
      </w:r>
      <w:proofErr w:type="spellStart"/>
      <w:r w:rsidRPr="00B12E68">
        <w:rPr>
          <w:rFonts w:ascii="Consolas" w:eastAsia="Times New Roman" w:hAnsi="Consolas" w:cs="Times New Roman"/>
          <w:noProof w:val="0"/>
          <w:color w:val="98C379"/>
          <w:sz w:val="21"/>
          <w:szCs w:val="21"/>
          <w:lang w:val="es-CO" w:eastAsia="es-CO"/>
        </w:rPr>
        <w:t>keyhi</w:t>
      </w:r>
      <w:proofErr w:type="spellEnd"/>
      <w:r w:rsidRPr="00B12E68">
        <w:rPr>
          <w:rFonts w:ascii="Consolas" w:eastAsia="Times New Roman" w:hAnsi="Consolas" w:cs="Times New Roman"/>
          <w:noProof w:val="0"/>
          <w:color w:val="98C379"/>
          <w:sz w:val="21"/>
          <w:szCs w:val="21"/>
          <w:lang w:val="es-CO" w:eastAsia="es-CO"/>
        </w:rPr>
        <w:t>]</w:t>
      </w:r>
    </w:p>
    <w:p w14:paraId="256E52EA"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p>
    <w:p w14:paraId="146FB41A"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r w:rsidRPr="00B12E68">
        <w:rPr>
          <w:rFonts w:ascii="Consolas" w:eastAsia="Times New Roman" w:hAnsi="Consolas" w:cs="Times New Roman"/>
          <w:noProof w:val="0"/>
          <w:color w:val="98C379"/>
          <w:sz w:val="21"/>
          <w:szCs w:val="21"/>
          <w:lang w:val="es-CO" w:eastAsia="es-CO"/>
        </w:rPr>
        <w:t>    </w:t>
      </w:r>
      <w:proofErr w:type="spellStart"/>
      <w:r w:rsidRPr="00B12E68">
        <w:rPr>
          <w:rFonts w:ascii="Consolas" w:eastAsia="Times New Roman" w:hAnsi="Consolas" w:cs="Times New Roman"/>
          <w:noProof w:val="0"/>
          <w:color w:val="98C379"/>
          <w:sz w:val="21"/>
          <w:szCs w:val="21"/>
          <w:lang w:val="es-CO" w:eastAsia="es-CO"/>
        </w:rPr>
        <w:t>Args</w:t>
      </w:r>
      <w:proofErr w:type="spellEnd"/>
      <w:r w:rsidRPr="00B12E68">
        <w:rPr>
          <w:rFonts w:ascii="Consolas" w:eastAsia="Times New Roman" w:hAnsi="Consolas" w:cs="Times New Roman"/>
          <w:noProof w:val="0"/>
          <w:color w:val="98C379"/>
          <w:sz w:val="21"/>
          <w:szCs w:val="21"/>
          <w:lang w:val="es-CO" w:eastAsia="es-CO"/>
        </w:rPr>
        <w:t>:</w:t>
      </w:r>
    </w:p>
    <w:p w14:paraId="1C5CFBCD"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r w:rsidRPr="00B12E68">
        <w:rPr>
          <w:rFonts w:ascii="Consolas" w:eastAsia="Times New Roman" w:hAnsi="Consolas" w:cs="Times New Roman"/>
          <w:noProof w:val="0"/>
          <w:color w:val="98C379"/>
          <w:sz w:val="21"/>
          <w:szCs w:val="21"/>
          <w:lang w:val="es-CO" w:eastAsia="es-CO"/>
        </w:rPr>
        <w:t>        </w:t>
      </w:r>
      <w:proofErr w:type="spellStart"/>
      <w:r w:rsidRPr="00B12E68">
        <w:rPr>
          <w:rFonts w:ascii="Consolas" w:eastAsia="Times New Roman" w:hAnsi="Consolas" w:cs="Times New Roman"/>
          <w:noProof w:val="0"/>
          <w:color w:val="98C379"/>
          <w:sz w:val="21"/>
          <w:szCs w:val="21"/>
          <w:lang w:val="es-CO" w:eastAsia="es-CO"/>
        </w:rPr>
        <w:t>map</w:t>
      </w:r>
      <w:proofErr w:type="spellEnd"/>
      <w:r w:rsidRPr="00B12E68">
        <w:rPr>
          <w:rFonts w:ascii="Consolas" w:eastAsia="Times New Roman" w:hAnsi="Consolas" w:cs="Times New Roman"/>
          <w:noProof w:val="0"/>
          <w:color w:val="98C379"/>
          <w:sz w:val="21"/>
          <w:szCs w:val="21"/>
          <w:lang w:val="es-CO" w:eastAsia="es-CO"/>
        </w:rPr>
        <w:t>: La tabla de </w:t>
      </w:r>
      <w:proofErr w:type="spellStart"/>
      <w:r w:rsidRPr="00B12E68">
        <w:rPr>
          <w:rFonts w:ascii="Consolas" w:eastAsia="Times New Roman" w:hAnsi="Consolas" w:cs="Times New Roman"/>
          <w:noProof w:val="0"/>
          <w:color w:val="98C379"/>
          <w:sz w:val="21"/>
          <w:szCs w:val="21"/>
          <w:lang w:val="es-CO" w:eastAsia="es-CO"/>
        </w:rPr>
        <w:t>simbolos</w:t>
      </w:r>
      <w:proofErr w:type="spellEnd"/>
    </w:p>
    <w:p w14:paraId="36349D59"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98C379"/>
          <w:sz w:val="21"/>
          <w:szCs w:val="21"/>
          <w:lang w:val="es-CO" w:eastAsia="es-CO"/>
        </w:rPr>
        <w:t>        </w:t>
      </w:r>
      <w:proofErr w:type="spellStart"/>
      <w:r w:rsidRPr="00B12E68">
        <w:rPr>
          <w:rFonts w:ascii="Consolas" w:eastAsia="Times New Roman" w:hAnsi="Consolas" w:cs="Times New Roman"/>
          <w:noProof w:val="0"/>
          <w:color w:val="98C379"/>
          <w:sz w:val="21"/>
          <w:szCs w:val="21"/>
          <w:lang w:eastAsia="es-CO"/>
        </w:rPr>
        <w:t>keylo</w:t>
      </w:r>
      <w:proofErr w:type="spellEnd"/>
      <w:r w:rsidRPr="00B12E68">
        <w:rPr>
          <w:rFonts w:ascii="Consolas" w:eastAsia="Times New Roman" w:hAnsi="Consolas" w:cs="Times New Roman"/>
          <w:noProof w:val="0"/>
          <w:color w:val="98C379"/>
          <w:sz w:val="21"/>
          <w:szCs w:val="21"/>
          <w:lang w:eastAsia="es-CO"/>
        </w:rPr>
        <w:t>: </w:t>
      </w:r>
      <w:proofErr w:type="spellStart"/>
      <w:r w:rsidRPr="00B12E68">
        <w:rPr>
          <w:rFonts w:ascii="Consolas" w:eastAsia="Times New Roman" w:hAnsi="Consolas" w:cs="Times New Roman"/>
          <w:noProof w:val="0"/>
          <w:color w:val="98C379"/>
          <w:sz w:val="21"/>
          <w:szCs w:val="21"/>
          <w:lang w:eastAsia="es-CO"/>
        </w:rPr>
        <w:t>limite</w:t>
      </w:r>
      <w:proofErr w:type="spellEnd"/>
      <w:r w:rsidRPr="00B12E68">
        <w:rPr>
          <w:rFonts w:ascii="Consolas" w:eastAsia="Times New Roman" w:hAnsi="Consolas" w:cs="Times New Roman"/>
          <w:noProof w:val="0"/>
          <w:color w:val="98C379"/>
          <w:sz w:val="21"/>
          <w:szCs w:val="21"/>
          <w:lang w:eastAsia="es-CO"/>
        </w:rPr>
        <w:t> inferior</w:t>
      </w:r>
    </w:p>
    <w:p w14:paraId="1B8529D0"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98C379"/>
          <w:sz w:val="21"/>
          <w:szCs w:val="21"/>
          <w:lang w:eastAsia="es-CO"/>
        </w:rPr>
        <w:t>        </w:t>
      </w:r>
      <w:proofErr w:type="spellStart"/>
      <w:r w:rsidRPr="00B12E68">
        <w:rPr>
          <w:rFonts w:ascii="Consolas" w:eastAsia="Times New Roman" w:hAnsi="Consolas" w:cs="Times New Roman"/>
          <w:noProof w:val="0"/>
          <w:color w:val="98C379"/>
          <w:sz w:val="21"/>
          <w:szCs w:val="21"/>
          <w:lang w:eastAsia="es-CO"/>
        </w:rPr>
        <w:t>keylohi</w:t>
      </w:r>
      <w:proofErr w:type="spellEnd"/>
      <w:r w:rsidRPr="00B12E68">
        <w:rPr>
          <w:rFonts w:ascii="Consolas" w:eastAsia="Times New Roman" w:hAnsi="Consolas" w:cs="Times New Roman"/>
          <w:noProof w:val="0"/>
          <w:color w:val="98C379"/>
          <w:sz w:val="21"/>
          <w:szCs w:val="21"/>
          <w:lang w:eastAsia="es-CO"/>
        </w:rPr>
        <w:t>: </w:t>
      </w:r>
      <w:proofErr w:type="spellStart"/>
      <w:r w:rsidRPr="00B12E68">
        <w:rPr>
          <w:rFonts w:ascii="Consolas" w:eastAsia="Times New Roman" w:hAnsi="Consolas" w:cs="Times New Roman"/>
          <w:noProof w:val="0"/>
          <w:color w:val="98C379"/>
          <w:sz w:val="21"/>
          <w:szCs w:val="21"/>
          <w:lang w:eastAsia="es-CO"/>
        </w:rPr>
        <w:t>limite</w:t>
      </w:r>
      <w:proofErr w:type="spellEnd"/>
      <w:r w:rsidRPr="00B12E68">
        <w:rPr>
          <w:rFonts w:ascii="Consolas" w:eastAsia="Times New Roman" w:hAnsi="Consolas" w:cs="Times New Roman"/>
          <w:noProof w:val="0"/>
          <w:color w:val="98C379"/>
          <w:sz w:val="21"/>
          <w:szCs w:val="21"/>
          <w:lang w:eastAsia="es-CO"/>
        </w:rPr>
        <w:t> </w:t>
      </w:r>
      <w:proofErr w:type="spellStart"/>
      <w:r w:rsidRPr="00B12E68">
        <w:rPr>
          <w:rFonts w:ascii="Consolas" w:eastAsia="Times New Roman" w:hAnsi="Consolas" w:cs="Times New Roman"/>
          <w:noProof w:val="0"/>
          <w:color w:val="98C379"/>
          <w:sz w:val="21"/>
          <w:szCs w:val="21"/>
          <w:lang w:eastAsia="es-CO"/>
        </w:rPr>
        <w:t>superiorr</w:t>
      </w:r>
      <w:proofErr w:type="spellEnd"/>
    </w:p>
    <w:p w14:paraId="5EA1D92B"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98C379"/>
          <w:sz w:val="21"/>
          <w:szCs w:val="21"/>
          <w:lang w:eastAsia="es-CO"/>
        </w:rPr>
        <w:t>    Returns:</w:t>
      </w:r>
    </w:p>
    <w:p w14:paraId="021520D7"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val="es-CO" w:eastAsia="es-CO"/>
        </w:rPr>
      </w:pPr>
      <w:r w:rsidRPr="00B12E68">
        <w:rPr>
          <w:rFonts w:ascii="Consolas" w:eastAsia="Times New Roman" w:hAnsi="Consolas" w:cs="Times New Roman"/>
          <w:noProof w:val="0"/>
          <w:color w:val="98C379"/>
          <w:sz w:val="21"/>
          <w:szCs w:val="21"/>
          <w:lang w:eastAsia="es-CO"/>
        </w:rPr>
        <w:t>        </w:t>
      </w:r>
      <w:r w:rsidRPr="00B12E68">
        <w:rPr>
          <w:rFonts w:ascii="Consolas" w:eastAsia="Times New Roman" w:hAnsi="Consolas" w:cs="Times New Roman"/>
          <w:noProof w:val="0"/>
          <w:color w:val="98C379"/>
          <w:sz w:val="21"/>
          <w:szCs w:val="21"/>
          <w:lang w:val="es-CO" w:eastAsia="es-CO"/>
        </w:rPr>
        <w:t>Las llaves en el </w:t>
      </w:r>
      <w:proofErr w:type="spellStart"/>
      <w:r w:rsidRPr="00B12E68">
        <w:rPr>
          <w:rFonts w:ascii="Consolas" w:eastAsia="Times New Roman" w:hAnsi="Consolas" w:cs="Times New Roman"/>
          <w:noProof w:val="0"/>
          <w:color w:val="98C379"/>
          <w:sz w:val="21"/>
          <w:szCs w:val="21"/>
          <w:lang w:val="es-CO" w:eastAsia="es-CO"/>
        </w:rPr>
        <w:t>rago</w:t>
      </w:r>
      <w:proofErr w:type="spellEnd"/>
      <w:r w:rsidRPr="00B12E68">
        <w:rPr>
          <w:rFonts w:ascii="Consolas" w:eastAsia="Times New Roman" w:hAnsi="Consolas" w:cs="Times New Roman"/>
          <w:noProof w:val="0"/>
          <w:color w:val="98C379"/>
          <w:sz w:val="21"/>
          <w:szCs w:val="21"/>
          <w:lang w:val="es-CO" w:eastAsia="es-CO"/>
        </w:rPr>
        <w:t> especificado</w:t>
      </w:r>
    </w:p>
    <w:p w14:paraId="7F997FE4"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98C379"/>
          <w:sz w:val="21"/>
          <w:szCs w:val="21"/>
          <w:lang w:val="es-CO" w:eastAsia="es-CO"/>
        </w:rPr>
        <w:t>    </w:t>
      </w:r>
      <w:r w:rsidRPr="00B12E68">
        <w:rPr>
          <w:rFonts w:ascii="Consolas" w:eastAsia="Times New Roman" w:hAnsi="Consolas" w:cs="Times New Roman"/>
          <w:noProof w:val="0"/>
          <w:color w:val="98C379"/>
          <w:sz w:val="21"/>
          <w:szCs w:val="21"/>
          <w:lang w:eastAsia="es-CO"/>
        </w:rPr>
        <w:t>Raises:</w:t>
      </w:r>
    </w:p>
    <w:p w14:paraId="3ECC38FA"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98C379"/>
          <w:sz w:val="21"/>
          <w:szCs w:val="21"/>
          <w:lang w:eastAsia="es-CO"/>
        </w:rPr>
        <w:lastRenderedPageBreak/>
        <w:t>        Exception</w:t>
      </w:r>
    </w:p>
    <w:p w14:paraId="3BB2B5FF"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98C379"/>
          <w:sz w:val="21"/>
          <w:szCs w:val="21"/>
          <w:lang w:eastAsia="es-CO"/>
        </w:rPr>
        <w:t>    """</w:t>
      </w:r>
    </w:p>
    <w:p w14:paraId="51FCD60C"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i/>
          <w:iCs/>
          <w:noProof w:val="0"/>
          <w:color w:val="C678DD"/>
          <w:sz w:val="21"/>
          <w:szCs w:val="21"/>
          <w:lang w:eastAsia="es-CO"/>
        </w:rPr>
        <w:t>if</w:t>
      </w: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noProof w:val="0"/>
          <w:color w:val="56B6C2"/>
          <w:sz w:val="21"/>
          <w:szCs w:val="21"/>
          <w:lang w:eastAsia="es-CO"/>
        </w:rPr>
        <w:t>map</w:t>
      </w:r>
      <w:r w:rsidRPr="00B12E68">
        <w:rPr>
          <w:rFonts w:ascii="Consolas" w:eastAsia="Times New Roman" w:hAnsi="Consolas" w:cs="Times New Roman"/>
          <w:noProof w:val="0"/>
          <w:color w:val="ABB2BF"/>
          <w:sz w:val="21"/>
          <w:szCs w:val="21"/>
          <w:lang w:eastAsia="es-CO"/>
        </w:rPr>
        <w:t>[</w:t>
      </w:r>
      <w:r w:rsidRPr="00B12E68">
        <w:rPr>
          <w:rFonts w:ascii="Consolas" w:eastAsia="Times New Roman" w:hAnsi="Consolas" w:cs="Times New Roman"/>
          <w:noProof w:val="0"/>
          <w:color w:val="98C379"/>
          <w:sz w:val="21"/>
          <w:szCs w:val="21"/>
          <w:lang w:eastAsia="es-CO"/>
        </w:rPr>
        <w:t>'type'</w:t>
      </w: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noProof w:val="0"/>
          <w:color w:val="56B6C2"/>
          <w:sz w:val="21"/>
          <w:szCs w:val="21"/>
          <w:lang w:eastAsia="es-CO"/>
        </w:rPr>
        <w:t>==</w:t>
      </w: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noProof w:val="0"/>
          <w:color w:val="98C379"/>
          <w:sz w:val="21"/>
          <w:szCs w:val="21"/>
          <w:lang w:eastAsia="es-CO"/>
        </w:rPr>
        <w:t>'BST'</w:t>
      </w:r>
      <w:r w:rsidRPr="00B12E68">
        <w:rPr>
          <w:rFonts w:ascii="Consolas" w:eastAsia="Times New Roman" w:hAnsi="Consolas" w:cs="Times New Roman"/>
          <w:noProof w:val="0"/>
          <w:color w:val="ABB2BF"/>
          <w:sz w:val="21"/>
          <w:szCs w:val="21"/>
          <w:lang w:eastAsia="es-CO"/>
        </w:rPr>
        <w:t>):</w:t>
      </w:r>
    </w:p>
    <w:p w14:paraId="6BAC5F1A"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i/>
          <w:iCs/>
          <w:noProof w:val="0"/>
          <w:color w:val="C678DD"/>
          <w:sz w:val="21"/>
          <w:szCs w:val="21"/>
          <w:lang w:eastAsia="es-CO"/>
        </w:rPr>
        <w:t>return</w:t>
      </w:r>
      <w:r w:rsidRPr="00B12E68">
        <w:rPr>
          <w:rFonts w:ascii="Consolas" w:eastAsia="Times New Roman" w:hAnsi="Consolas" w:cs="Times New Roman"/>
          <w:noProof w:val="0"/>
          <w:color w:val="ABB2BF"/>
          <w:sz w:val="21"/>
          <w:szCs w:val="21"/>
          <w:lang w:eastAsia="es-CO"/>
        </w:rPr>
        <w:t> </w:t>
      </w:r>
      <w:proofErr w:type="spellStart"/>
      <w:proofErr w:type="gramStart"/>
      <w:r w:rsidRPr="00B12E68">
        <w:rPr>
          <w:rFonts w:ascii="Consolas" w:eastAsia="Times New Roman" w:hAnsi="Consolas" w:cs="Times New Roman"/>
          <w:noProof w:val="0"/>
          <w:color w:val="ABB2BF"/>
          <w:sz w:val="21"/>
          <w:szCs w:val="21"/>
          <w:lang w:eastAsia="es-CO"/>
        </w:rPr>
        <w:t>bst.</w:t>
      </w:r>
      <w:r w:rsidRPr="00B12E68">
        <w:rPr>
          <w:rFonts w:ascii="Consolas" w:eastAsia="Times New Roman" w:hAnsi="Consolas" w:cs="Times New Roman"/>
          <w:noProof w:val="0"/>
          <w:color w:val="61AFEF"/>
          <w:sz w:val="21"/>
          <w:szCs w:val="21"/>
          <w:lang w:eastAsia="es-CO"/>
        </w:rPr>
        <w:t>values</w:t>
      </w:r>
      <w:proofErr w:type="spellEnd"/>
      <w:proofErr w:type="gramEnd"/>
      <w:r w:rsidRPr="00B12E68">
        <w:rPr>
          <w:rFonts w:ascii="Consolas" w:eastAsia="Times New Roman" w:hAnsi="Consolas" w:cs="Times New Roman"/>
          <w:noProof w:val="0"/>
          <w:color w:val="ABB2BF"/>
          <w:sz w:val="21"/>
          <w:szCs w:val="21"/>
          <w:lang w:eastAsia="es-CO"/>
        </w:rPr>
        <w:t>(</w:t>
      </w:r>
      <w:r w:rsidRPr="00B12E68">
        <w:rPr>
          <w:rFonts w:ascii="Consolas" w:eastAsia="Times New Roman" w:hAnsi="Consolas" w:cs="Times New Roman"/>
          <w:noProof w:val="0"/>
          <w:color w:val="56B6C2"/>
          <w:sz w:val="21"/>
          <w:szCs w:val="21"/>
          <w:lang w:eastAsia="es-CO"/>
        </w:rPr>
        <w:t>map</w:t>
      </w:r>
      <w:r w:rsidRPr="00B12E68">
        <w:rPr>
          <w:rFonts w:ascii="Consolas" w:eastAsia="Times New Roman" w:hAnsi="Consolas" w:cs="Times New Roman"/>
          <w:noProof w:val="0"/>
          <w:color w:val="ABB2BF"/>
          <w:sz w:val="21"/>
          <w:szCs w:val="21"/>
          <w:lang w:eastAsia="es-CO"/>
        </w:rPr>
        <w:t>, </w:t>
      </w:r>
      <w:proofErr w:type="spellStart"/>
      <w:r w:rsidRPr="00B12E68">
        <w:rPr>
          <w:rFonts w:ascii="Consolas" w:eastAsia="Times New Roman" w:hAnsi="Consolas" w:cs="Times New Roman"/>
          <w:noProof w:val="0"/>
          <w:color w:val="ABB2BF"/>
          <w:sz w:val="21"/>
          <w:szCs w:val="21"/>
          <w:lang w:eastAsia="es-CO"/>
        </w:rPr>
        <w:t>keylo</w:t>
      </w:r>
      <w:proofErr w:type="spellEnd"/>
      <w:r w:rsidRPr="00B12E68">
        <w:rPr>
          <w:rFonts w:ascii="Consolas" w:eastAsia="Times New Roman" w:hAnsi="Consolas" w:cs="Times New Roman"/>
          <w:noProof w:val="0"/>
          <w:color w:val="ABB2BF"/>
          <w:sz w:val="21"/>
          <w:szCs w:val="21"/>
          <w:lang w:eastAsia="es-CO"/>
        </w:rPr>
        <w:t>, </w:t>
      </w:r>
      <w:proofErr w:type="spellStart"/>
      <w:r w:rsidRPr="00B12E68">
        <w:rPr>
          <w:rFonts w:ascii="Consolas" w:eastAsia="Times New Roman" w:hAnsi="Consolas" w:cs="Times New Roman"/>
          <w:noProof w:val="0"/>
          <w:color w:val="ABB2BF"/>
          <w:sz w:val="21"/>
          <w:szCs w:val="21"/>
          <w:lang w:eastAsia="es-CO"/>
        </w:rPr>
        <w:t>keyhi</w:t>
      </w:r>
      <w:proofErr w:type="spellEnd"/>
      <w:r w:rsidRPr="00B12E68">
        <w:rPr>
          <w:rFonts w:ascii="Consolas" w:eastAsia="Times New Roman" w:hAnsi="Consolas" w:cs="Times New Roman"/>
          <w:noProof w:val="0"/>
          <w:color w:val="ABB2BF"/>
          <w:sz w:val="21"/>
          <w:szCs w:val="21"/>
          <w:lang w:eastAsia="es-CO"/>
        </w:rPr>
        <w:t>)</w:t>
      </w:r>
    </w:p>
    <w:p w14:paraId="4EC952FE"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i/>
          <w:iCs/>
          <w:noProof w:val="0"/>
          <w:color w:val="C678DD"/>
          <w:sz w:val="21"/>
          <w:szCs w:val="21"/>
          <w:lang w:eastAsia="es-CO"/>
        </w:rPr>
        <w:t>else</w:t>
      </w:r>
      <w:r w:rsidRPr="00B12E68">
        <w:rPr>
          <w:rFonts w:ascii="Consolas" w:eastAsia="Times New Roman" w:hAnsi="Consolas" w:cs="Times New Roman"/>
          <w:noProof w:val="0"/>
          <w:color w:val="ABB2BF"/>
          <w:sz w:val="21"/>
          <w:szCs w:val="21"/>
          <w:lang w:eastAsia="es-CO"/>
        </w:rPr>
        <w:t>:</w:t>
      </w:r>
    </w:p>
    <w:p w14:paraId="1C81BF81" w14:textId="77777777" w:rsidR="00B12E68" w:rsidRPr="00B12E68" w:rsidRDefault="00B12E68" w:rsidP="00B12E68">
      <w:pPr>
        <w:shd w:val="clear" w:color="auto" w:fill="282C34"/>
        <w:spacing w:after="0" w:line="285" w:lineRule="atLeast"/>
        <w:rPr>
          <w:rFonts w:ascii="Consolas" w:eastAsia="Times New Roman" w:hAnsi="Consolas" w:cs="Times New Roman"/>
          <w:noProof w:val="0"/>
          <w:color w:val="ABB2BF"/>
          <w:sz w:val="21"/>
          <w:szCs w:val="21"/>
          <w:lang w:eastAsia="es-CO"/>
        </w:rPr>
      </w:pPr>
      <w:r w:rsidRPr="00B12E68">
        <w:rPr>
          <w:rFonts w:ascii="Consolas" w:eastAsia="Times New Roman" w:hAnsi="Consolas" w:cs="Times New Roman"/>
          <w:noProof w:val="0"/>
          <w:color w:val="ABB2BF"/>
          <w:sz w:val="21"/>
          <w:szCs w:val="21"/>
          <w:lang w:eastAsia="es-CO"/>
        </w:rPr>
        <w:t>        </w:t>
      </w:r>
      <w:r w:rsidRPr="00B12E68">
        <w:rPr>
          <w:rFonts w:ascii="Consolas" w:eastAsia="Times New Roman" w:hAnsi="Consolas" w:cs="Times New Roman"/>
          <w:i/>
          <w:iCs/>
          <w:noProof w:val="0"/>
          <w:color w:val="C678DD"/>
          <w:sz w:val="21"/>
          <w:szCs w:val="21"/>
          <w:lang w:eastAsia="es-CO"/>
        </w:rPr>
        <w:t>return</w:t>
      </w:r>
      <w:r w:rsidRPr="00B12E68">
        <w:rPr>
          <w:rFonts w:ascii="Consolas" w:eastAsia="Times New Roman" w:hAnsi="Consolas" w:cs="Times New Roman"/>
          <w:noProof w:val="0"/>
          <w:color w:val="ABB2BF"/>
          <w:sz w:val="21"/>
          <w:szCs w:val="21"/>
          <w:lang w:eastAsia="es-CO"/>
        </w:rPr>
        <w:t> </w:t>
      </w:r>
      <w:proofErr w:type="spellStart"/>
      <w:proofErr w:type="gramStart"/>
      <w:r w:rsidRPr="00B12E68">
        <w:rPr>
          <w:rFonts w:ascii="Consolas" w:eastAsia="Times New Roman" w:hAnsi="Consolas" w:cs="Times New Roman"/>
          <w:noProof w:val="0"/>
          <w:color w:val="ABB2BF"/>
          <w:sz w:val="21"/>
          <w:szCs w:val="21"/>
          <w:lang w:eastAsia="es-CO"/>
        </w:rPr>
        <w:t>rbt.</w:t>
      </w:r>
      <w:r w:rsidRPr="00B12E68">
        <w:rPr>
          <w:rFonts w:ascii="Consolas" w:eastAsia="Times New Roman" w:hAnsi="Consolas" w:cs="Times New Roman"/>
          <w:noProof w:val="0"/>
          <w:color w:val="61AFEF"/>
          <w:sz w:val="21"/>
          <w:szCs w:val="21"/>
          <w:lang w:eastAsia="es-CO"/>
        </w:rPr>
        <w:t>values</w:t>
      </w:r>
      <w:proofErr w:type="spellEnd"/>
      <w:proofErr w:type="gramEnd"/>
      <w:r w:rsidRPr="00B12E68">
        <w:rPr>
          <w:rFonts w:ascii="Consolas" w:eastAsia="Times New Roman" w:hAnsi="Consolas" w:cs="Times New Roman"/>
          <w:noProof w:val="0"/>
          <w:color w:val="ABB2BF"/>
          <w:sz w:val="21"/>
          <w:szCs w:val="21"/>
          <w:lang w:eastAsia="es-CO"/>
        </w:rPr>
        <w:t>(</w:t>
      </w:r>
      <w:r w:rsidRPr="00B12E68">
        <w:rPr>
          <w:rFonts w:ascii="Consolas" w:eastAsia="Times New Roman" w:hAnsi="Consolas" w:cs="Times New Roman"/>
          <w:noProof w:val="0"/>
          <w:color w:val="56B6C2"/>
          <w:sz w:val="21"/>
          <w:szCs w:val="21"/>
          <w:lang w:eastAsia="es-CO"/>
        </w:rPr>
        <w:t>map</w:t>
      </w:r>
      <w:r w:rsidRPr="00B12E68">
        <w:rPr>
          <w:rFonts w:ascii="Consolas" w:eastAsia="Times New Roman" w:hAnsi="Consolas" w:cs="Times New Roman"/>
          <w:noProof w:val="0"/>
          <w:color w:val="ABB2BF"/>
          <w:sz w:val="21"/>
          <w:szCs w:val="21"/>
          <w:lang w:eastAsia="es-CO"/>
        </w:rPr>
        <w:t>, </w:t>
      </w:r>
      <w:proofErr w:type="spellStart"/>
      <w:r w:rsidRPr="00B12E68">
        <w:rPr>
          <w:rFonts w:ascii="Consolas" w:eastAsia="Times New Roman" w:hAnsi="Consolas" w:cs="Times New Roman"/>
          <w:noProof w:val="0"/>
          <w:color w:val="ABB2BF"/>
          <w:sz w:val="21"/>
          <w:szCs w:val="21"/>
          <w:lang w:eastAsia="es-CO"/>
        </w:rPr>
        <w:t>keylo</w:t>
      </w:r>
      <w:proofErr w:type="spellEnd"/>
      <w:r w:rsidRPr="00B12E68">
        <w:rPr>
          <w:rFonts w:ascii="Consolas" w:eastAsia="Times New Roman" w:hAnsi="Consolas" w:cs="Times New Roman"/>
          <w:noProof w:val="0"/>
          <w:color w:val="ABB2BF"/>
          <w:sz w:val="21"/>
          <w:szCs w:val="21"/>
          <w:lang w:eastAsia="es-CO"/>
        </w:rPr>
        <w:t>, </w:t>
      </w:r>
      <w:proofErr w:type="spellStart"/>
      <w:r w:rsidRPr="00B12E68">
        <w:rPr>
          <w:rFonts w:ascii="Consolas" w:eastAsia="Times New Roman" w:hAnsi="Consolas" w:cs="Times New Roman"/>
          <w:noProof w:val="0"/>
          <w:color w:val="ABB2BF"/>
          <w:sz w:val="21"/>
          <w:szCs w:val="21"/>
          <w:lang w:eastAsia="es-CO"/>
        </w:rPr>
        <w:t>keyhi</w:t>
      </w:r>
      <w:proofErr w:type="spellEnd"/>
      <w:r w:rsidRPr="00B12E68">
        <w:rPr>
          <w:rFonts w:ascii="Consolas" w:eastAsia="Times New Roman" w:hAnsi="Consolas" w:cs="Times New Roman"/>
          <w:noProof w:val="0"/>
          <w:color w:val="ABB2BF"/>
          <w:sz w:val="21"/>
          <w:szCs w:val="21"/>
          <w:lang w:eastAsia="es-CO"/>
        </w:rPr>
        <w:t>)</w:t>
      </w:r>
    </w:p>
    <w:p w14:paraId="6D0FD636" w14:textId="77777777" w:rsidR="0035343F" w:rsidRPr="00B12E68" w:rsidRDefault="0035343F" w:rsidP="0035343F">
      <w:pPr>
        <w:rPr>
          <w:rFonts w:ascii="Dax-Regular" w:hAnsi="Dax-Regular"/>
        </w:rPr>
      </w:pPr>
    </w:p>
    <w:p w14:paraId="3D5B3C81" w14:textId="035106CA" w:rsidR="0063268C" w:rsidRDefault="0063268C" w:rsidP="0063268C">
      <w:pPr>
        <w:pStyle w:val="Prrafodelista"/>
        <w:spacing w:after="0"/>
        <w:jc w:val="both"/>
        <w:rPr>
          <w:rFonts w:ascii="Dax-Regular" w:hAnsi="Dax-Regular"/>
        </w:rPr>
      </w:pPr>
    </w:p>
    <w:p w14:paraId="567E12DA" w14:textId="3DA61A20" w:rsidR="00B52BAC" w:rsidRDefault="00B52BAC" w:rsidP="0063268C">
      <w:pPr>
        <w:pStyle w:val="Prrafodelista"/>
        <w:spacing w:after="0"/>
        <w:jc w:val="both"/>
        <w:rPr>
          <w:rFonts w:ascii="Dax-Regular" w:hAnsi="Dax-Regular"/>
        </w:rPr>
      </w:pPr>
    </w:p>
    <w:p w14:paraId="284521CE" w14:textId="181FED0C" w:rsidR="00B52BAC" w:rsidRDefault="00B52BAC" w:rsidP="00B52BAC">
      <w:pPr>
        <w:spacing w:after="0"/>
        <w:jc w:val="both"/>
        <w:rPr>
          <w:rFonts w:ascii="Dax-Regular" w:hAnsi="Dax-Regular"/>
          <w:b/>
          <w:bCs/>
        </w:rPr>
      </w:pPr>
      <w:r>
        <w:rPr>
          <w:rFonts w:ascii="Dax-Regular" w:hAnsi="Dax-Regular"/>
          <w:b/>
          <w:bCs/>
        </w:rPr>
        <w:t>Laboratorio 9</w:t>
      </w:r>
    </w:p>
    <w:p w14:paraId="1BD59D8F" w14:textId="5093FB55" w:rsidR="00B52BAC" w:rsidRDefault="00B52BAC" w:rsidP="00B52BAC">
      <w:pPr>
        <w:spacing w:after="0"/>
        <w:jc w:val="both"/>
        <w:rPr>
          <w:rFonts w:ascii="Dax-Regular" w:hAnsi="Dax-Regular"/>
          <w:b/>
          <w:bCs/>
          <w:lang w:val="es-CO"/>
        </w:rPr>
      </w:pPr>
      <w:r w:rsidRPr="00B52BAC">
        <w:rPr>
          <w:rFonts w:ascii="Dax-Regular" w:hAnsi="Dax-Regular"/>
          <w:b/>
          <w:bCs/>
          <w:lang w:val="es-CO"/>
        </w:rPr>
        <w:t xml:space="preserve">1. </w:t>
      </w:r>
      <w:r w:rsidRPr="00B52BAC">
        <w:rPr>
          <w:rFonts w:ascii="Dax-Regular" w:hAnsi="Dax-Regular"/>
          <w:b/>
          <w:bCs/>
          <w:lang w:val="es-CO"/>
        </w:rPr>
        <w:t>¿Qué diferencia existe entre las alturas de los dos árboles (BST y RBT)?</w:t>
      </w:r>
    </w:p>
    <w:p w14:paraId="581DBF20" w14:textId="083A00E6" w:rsidR="00B52BAC" w:rsidRDefault="00B52BAC" w:rsidP="00B52BAC">
      <w:pPr>
        <w:spacing w:after="0"/>
        <w:jc w:val="both"/>
        <w:rPr>
          <w:rFonts w:ascii="Dax-Regular" w:hAnsi="Dax-Regular"/>
          <w:b/>
          <w:bCs/>
          <w:lang w:val="es-CO"/>
        </w:rPr>
      </w:pPr>
    </w:p>
    <w:p w14:paraId="34413BF7" w14:textId="06082096" w:rsidR="00B52BAC" w:rsidRDefault="00B52BAC" w:rsidP="00B52BAC">
      <w:pPr>
        <w:spacing w:after="0"/>
        <w:jc w:val="both"/>
        <w:rPr>
          <w:rFonts w:ascii="Dax-Regular" w:hAnsi="Dax-Regular"/>
          <w:b/>
          <w:bCs/>
          <w:lang w:val="es-CO"/>
        </w:rPr>
      </w:pPr>
      <w:r>
        <w:rPr>
          <w:rFonts w:ascii="Dax-Regular" w:hAnsi="Dax-Regular"/>
          <w:b/>
          <w:bCs/>
          <w:lang w:val="es-CO"/>
        </w:rPr>
        <w:t>BST</w:t>
      </w:r>
    </w:p>
    <w:p w14:paraId="221ABEF1" w14:textId="3702E60E" w:rsidR="00B52BAC" w:rsidRDefault="00B52BAC" w:rsidP="00B52BAC">
      <w:pPr>
        <w:spacing w:after="0"/>
        <w:jc w:val="both"/>
        <w:rPr>
          <w:rFonts w:ascii="Dax-Regular" w:hAnsi="Dax-Regular"/>
          <w:lang w:val="es-CO"/>
        </w:rPr>
      </w:pPr>
      <w:r>
        <w:rPr>
          <w:rFonts w:ascii="Dax-Regular" w:hAnsi="Dax-Regular"/>
          <w:lang w:val="es-CO"/>
        </w:rPr>
        <w:drawing>
          <wp:inline distT="0" distB="0" distL="0" distR="0" wp14:anchorId="05407EAE" wp14:editId="2B7822DC">
            <wp:extent cx="2591417" cy="906676"/>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rotWithShape="1">
                    <a:blip r:embed="rId8">
                      <a:extLst>
                        <a:ext uri="{28A0092B-C50C-407E-A947-70E740481C1C}">
                          <a14:useLocalDpi xmlns:a14="http://schemas.microsoft.com/office/drawing/2010/main" val="0"/>
                        </a:ext>
                      </a:extLst>
                    </a:blip>
                    <a:srcRect l="18920" t="68997" r="55955" b="16938"/>
                    <a:stretch/>
                  </pic:blipFill>
                  <pic:spPr bwMode="auto">
                    <a:xfrm>
                      <a:off x="0" y="0"/>
                      <a:ext cx="2594393" cy="907717"/>
                    </a:xfrm>
                    <a:prstGeom prst="rect">
                      <a:avLst/>
                    </a:prstGeom>
                    <a:ln>
                      <a:noFill/>
                    </a:ln>
                    <a:extLst>
                      <a:ext uri="{53640926-AAD7-44D8-BBD7-CCE9431645EC}">
                        <a14:shadowObscured xmlns:a14="http://schemas.microsoft.com/office/drawing/2010/main"/>
                      </a:ext>
                    </a:extLst>
                  </pic:spPr>
                </pic:pic>
              </a:graphicData>
            </a:graphic>
          </wp:inline>
        </w:drawing>
      </w:r>
    </w:p>
    <w:p w14:paraId="4B01BC44" w14:textId="5AF4E44C" w:rsidR="00B52BAC" w:rsidRDefault="00B52BAC" w:rsidP="00B52BAC">
      <w:pPr>
        <w:spacing w:after="0"/>
        <w:jc w:val="both"/>
        <w:rPr>
          <w:rFonts w:ascii="Dax-Regular" w:hAnsi="Dax-Regular"/>
          <w:lang w:val="es-CO"/>
        </w:rPr>
      </w:pPr>
    </w:p>
    <w:p w14:paraId="52069A9F" w14:textId="6266A179" w:rsidR="00B52BAC" w:rsidRPr="00B52BAC" w:rsidRDefault="00B52BAC" w:rsidP="00B52BAC">
      <w:pPr>
        <w:spacing w:after="0"/>
        <w:jc w:val="both"/>
        <w:rPr>
          <w:rFonts w:ascii="Dax-Regular" w:hAnsi="Dax-Regular"/>
          <w:b/>
          <w:bCs/>
          <w:lang w:val="es-CO"/>
        </w:rPr>
      </w:pPr>
      <w:r>
        <w:rPr>
          <w:rFonts w:ascii="Dax-Regular" w:hAnsi="Dax-Regular"/>
          <w:b/>
          <w:bCs/>
          <w:lang w:val="es-CO"/>
        </w:rPr>
        <w:t>RBT</w:t>
      </w:r>
    </w:p>
    <w:p w14:paraId="03D5650B" w14:textId="3ADE0CF7" w:rsidR="00B52BAC" w:rsidRDefault="00B52BAC" w:rsidP="00B52BAC">
      <w:pPr>
        <w:spacing w:after="0"/>
        <w:jc w:val="both"/>
        <w:rPr>
          <w:rFonts w:ascii="Dax-Regular" w:hAnsi="Dax-Regular"/>
          <w:b/>
          <w:bCs/>
          <w:lang w:val="es-CO"/>
        </w:rPr>
      </w:pPr>
      <w:r>
        <w:rPr>
          <w:rFonts w:ascii="Dax-Regular" w:hAnsi="Dax-Regular"/>
          <w:lang w:val="es-CO"/>
        </w:rPr>
        <w:drawing>
          <wp:inline distT="0" distB="0" distL="0" distR="0" wp14:anchorId="4A3FAB13" wp14:editId="0792C60E">
            <wp:extent cx="2618382" cy="963561"/>
            <wp:effectExtent l="0" t="0" r="0" b="190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9">
                      <a:extLst>
                        <a:ext uri="{28A0092B-C50C-407E-A947-70E740481C1C}">
                          <a14:useLocalDpi xmlns:a14="http://schemas.microsoft.com/office/drawing/2010/main" val="0"/>
                        </a:ext>
                      </a:extLst>
                    </a:blip>
                    <a:srcRect l="19098" t="61488" r="57459" b="24711"/>
                    <a:stretch/>
                  </pic:blipFill>
                  <pic:spPr bwMode="auto">
                    <a:xfrm>
                      <a:off x="0" y="0"/>
                      <a:ext cx="2624067" cy="965653"/>
                    </a:xfrm>
                    <a:prstGeom prst="rect">
                      <a:avLst/>
                    </a:prstGeom>
                    <a:ln>
                      <a:noFill/>
                    </a:ln>
                    <a:extLst>
                      <a:ext uri="{53640926-AAD7-44D8-BBD7-CCE9431645EC}">
                        <a14:shadowObscured xmlns:a14="http://schemas.microsoft.com/office/drawing/2010/main"/>
                      </a:ext>
                    </a:extLst>
                  </pic:spPr>
                </pic:pic>
              </a:graphicData>
            </a:graphic>
          </wp:inline>
        </w:drawing>
      </w:r>
    </w:p>
    <w:p w14:paraId="73A43EA9" w14:textId="6719F5B6" w:rsidR="00B52BAC" w:rsidRDefault="00B52BAC" w:rsidP="00B52BAC">
      <w:pPr>
        <w:spacing w:after="0"/>
        <w:jc w:val="both"/>
        <w:rPr>
          <w:rFonts w:ascii="Dax-Regular" w:hAnsi="Dax-Regular"/>
          <w:b/>
          <w:bCs/>
          <w:lang w:val="es-CO"/>
        </w:rPr>
      </w:pPr>
    </w:p>
    <w:p w14:paraId="69F428F9" w14:textId="721962E0" w:rsidR="00B52BAC" w:rsidRDefault="00B52BAC" w:rsidP="00B52BAC">
      <w:pPr>
        <w:spacing w:after="0"/>
        <w:jc w:val="both"/>
        <w:rPr>
          <w:rFonts w:ascii="Dax-Regular" w:hAnsi="Dax-Regular"/>
          <w:lang w:val="es-CO"/>
        </w:rPr>
      </w:pPr>
      <w:r>
        <w:rPr>
          <w:rFonts w:ascii="Dax-Regular" w:hAnsi="Dax-Regular"/>
          <w:lang w:val="es-CO"/>
        </w:rPr>
        <w:t xml:space="preserve">Se evidencia que cuando se implementa un árbol binario de búsqueda (BST), este tiene una altura de 29, mientras que cuando se cambia por un árbol balanceado rojo-negro (RBT), esta disminuye a 13. </w:t>
      </w:r>
    </w:p>
    <w:p w14:paraId="52F3250F" w14:textId="54E189B0" w:rsidR="00B52BAC" w:rsidRDefault="00B52BAC" w:rsidP="00B52BAC">
      <w:pPr>
        <w:spacing w:after="0"/>
        <w:jc w:val="both"/>
        <w:rPr>
          <w:rFonts w:ascii="Dax-Regular" w:hAnsi="Dax-Regular"/>
          <w:lang w:val="es-CO"/>
        </w:rPr>
      </w:pPr>
    </w:p>
    <w:p w14:paraId="6B6C0B96" w14:textId="66438E4F" w:rsidR="00B52BAC" w:rsidRPr="00B52BAC" w:rsidRDefault="00B52BAC" w:rsidP="00B52BAC">
      <w:pPr>
        <w:spacing w:after="0"/>
        <w:jc w:val="both"/>
        <w:rPr>
          <w:rFonts w:ascii="Dax-Regular" w:hAnsi="Dax-Regular"/>
          <w:lang w:val="es-CO"/>
        </w:rPr>
      </w:pPr>
      <w:r>
        <w:rPr>
          <w:rFonts w:ascii="Dax-Regular" w:hAnsi="Dax-Regular"/>
          <w:lang w:val="es-CO"/>
        </w:rPr>
        <w:t>Así, la altura del BST es más del doble de la del RBT.</w:t>
      </w:r>
    </w:p>
    <w:p w14:paraId="14DEB1B8" w14:textId="77777777" w:rsidR="00B52BAC" w:rsidRDefault="00B52BAC" w:rsidP="00B52BAC">
      <w:pPr>
        <w:spacing w:after="0"/>
        <w:jc w:val="both"/>
        <w:rPr>
          <w:rFonts w:ascii="Dax-Regular" w:hAnsi="Dax-Regular"/>
          <w:b/>
          <w:bCs/>
          <w:lang w:val="es-CO"/>
        </w:rPr>
      </w:pPr>
    </w:p>
    <w:p w14:paraId="4E6105E0" w14:textId="5D097BB8" w:rsidR="00B52BAC" w:rsidRDefault="00B52BAC" w:rsidP="00B52BAC">
      <w:pPr>
        <w:spacing w:after="0"/>
        <w:jc w:val="both"/>
        <w:rPr>
          <w:rFonts w:ascii="Dax-Regular" w:hAnsi="Dax-Regular"/>
          <w:b/>
          <w:bCs/>
          <w:lang w:val="es-CO"/>
        </w:rPr>
      </w:pPr>
      <w:r>
        <w:rPr>
          <w:rFonts w:ascii="Dax-Regular" w:hAnsi="Dax-Regular"/>
          <w:b/>
          <w:bCs/>
          <w:lang w:val="es-CO"/>
        </w:rPr>
        <w:t xml:space="preserve">2. </w:t>
      </w:r>
      <w:r w:rsidRPr="00B52BAC">
        <w:rPr>
          <w:rFonts w:ascii="Dax-Regular" w:hAnsi="Dax-Regular"/>
          <w:b/>
          <w:bCs/>
          <w:lang w:val="es-CO"/>
        </w:rPr>
        <w:t>¿Por qué pasa esto?</w:t>
      </w:r>
    </w:p>
    <w:p w14:paraId="2D2F859B" w14:textId="6A31B5B7" w:rsidR="00B52BAC" w:rsidRDefault="00B52BAC" w:rsidP="00B52BAC">
      <w:pPr>
        <w:spacing w:after="0"/>
        <w:jc w:val="both"/>
        <w:rPr>
          <w:rFonts w:ascii="Dax-Regular" w:hAnsi="Dax-Regular"/>
          <w:lang w:val="es-CO"/>
        </w:rPr>
      </w:pPr>
      <w:r w:rsidRPr="00B52BAC">
        <w:rPr>
          <w:rFonts w:ascii="Dax-Regular" w:hAnsi="Dax-Regular"/>
          <w:lang w:val="es-CO"/>
        </w:rPr>
        <w:t>Esto</w:t>
      </w:r>
      <w:r>
        <w:rPr>
          <w:rFonts w:ascii="Dax-Regular" w:hAnsi="Dax-Regular"/>
          <w:lang w:val="es-CO"/>
        </w:rPr>
        <w:t xml:space="preserve"> pasa porque los RBT están balanceados</w:t>
      </w:r>
      <w:r w:rsidR="00C052E8">
        <w:rPr>
          <w:rFonts w:ascii="Dax-Regular" w:hAnsi="Dax-Regular"/>
          <w:lang w:val="es-CO"/>
        </w:rPr>
        <w:t xml:space="preserve"> (e</w:t>
      </w:r>
      <w:r>
        <w:rPr>
          <w:rFonts w:ascii="Dax-Regular" w:hAnsi="Dax-Regular"/>
          <w:lang w:val="es-CO"/>
        </w:rPr>
        <w:t xml:space="preserve">sto significa que la diferencia entre la altura del hijo izquierdo y el hijo derecho de la raíz es menor o igual a 1 y que los hijos de esos hijos están, a su vez, balanceados </w:t>
      </w:r>
      <w:r w:rsidR="00C052E8">
        <w:rPr>
          <w:rFonts w:ascii="Dax-Regular" w:hAnsi="Dax-Regular"/>
          <w:lang w:val="es-CO"/>
        </w:rPr>
        <w:t>[</w:t>
      </w:r>
      <w:r>
        <w:rPr>
          <w:rFonts w:ascii="Dax-Regular" w:hAnsi="Dax-Regular"/>
          <w:lang w:val="es-CO"/>
        </w:rPr>
        <w:t>noción recursiva</w:t>
      </w:r>
      <w:r w:rsidR="00C052E8">
        <w:rPr>
          <w:rFonts w:ascii="Dax-Regular" w:hAnsi="Dax-Regular"/>
          <w:lang w:val="es-CO"/>
        </w:rPr>
        <w:t>])</w:t>
      </w:r>
      <w:r>
        <w:rPr>
          <w:rFonts w:ascii="Dax-Regular" w:hAnsi="Dax-Regular"/>
          <w:lang w:val="es-CO"/>
        </w:rPr>
        <w:t xml:space="preserve">. Esto garantiza una repartición uniforme de los elementos. La longitud </w:t>
      </w:r>
      <w:r w:rsidR="00C052E8">
        <w:rPr>
          <w:rFonts w:ascii="Dax-Regular" w:hAnsi="Dax-Regular"/>
          <w:lang w:val="es-CO"/>
        </w:rPr>
        <w:t>deseada</w:t>
      </w:r>
      <w:r>
        <w:rPr>
          <w:rFonts w:ascii="Dax-Regular" w:hAnsi="Dax-Regular"/>
          <w:lang w:val="es-CO"/>
        </w:rPr>
        <w:t xml:space="preserve"> de las ramas (desde la raíz hasta una hoja) </w:t>
      </w:r>
      <w:r w:rsidR="00C052E8">
        <w:rPr>
          <w:rFonts w:ascii="Dax-Regular" w:hAnsi="Dax-Regular"/>
          <w:lang w:val="es-CO"/>
        </w:rPr>
        <w:t>es de</w:t>
      </w:r>
      <w:r>
        <w:rPr>
          <w:rFonts w:ascii="Dax-Regular" w:hAnsi="Dax-Regular"/>
          <w:lang w:val="es-CO"/>
        </w:rPr>
        <w:t xml:space="preserve"> log(N)</w:t>
      </w:r>
      <w:r w:rsidR="00C052E8">
        <w:rPr>
          <w:rFonts w:ascii="Dax-Regular" w:hAnsi="Dax-Regular"/>
          <w:lang w:val="es-CO"/>
        </w:rPr>
        <w:t xml:space="preserve"> cuando sólo se tienen arcos ólo negro</w:t>
      </w:r>
      <w:r>
        <w:rPr>
          <w:rFonts w:ascii="Dax-Regular" w:hAnsi="Dax-Regular"/>
          <w:lang w:val="es-CO"/>
        </w:rPr>
        <w:t xml:space="preserve">. </w:t>
      </w:r>
      <w:r w:rsidR="00C052E8">
        <w:rPr>
          <w:rFonts w:ascii="Dax-Regular" w:hAnsi="Dax-Regular"/>
          <w:lang w:val="es-CO"/>
        </w:rPr>
        <w:t>En el peor caso, la longitud será de 2log(N) [para nodos tipo 3].</w:t>
      </w:r>
    </w:p>
    <w:p w14:paraId="1A86ECEC" w14:textId="77777777" w:rsidR="00B52BAC" w:rsidRDefault="00B52BAC" w:rsidP="00B52BAC">
      <w:pPr>
        <w:spacing w:after="0"/>
        <w:jc w:val="both"/>
        <w:rPr>
          <w:rFonts w:ascii="Dax-Regular" w:hAnsi="Dax-Regular"/>
          <w:lang w:val="es-CO"/>
        </w:rPr>
      </w:pPr>
    </w:p>
    <w:p w14:paraId="5EC22349" w14:textId="251C86B5" w:rsidR="00B52BAC" w:rsidRDefault="00B52BAC" w:rsidP="00B52BAC">
      <w:pPr>
        <w:spacing w:after="0"/>
        <w:jc w:val="both"/>
        <w:rPr>
          <w:rFonts w:ascii="Dax-Regular" w:hAnsi="Dax-Regular"/>
          <w:lang w:val="es-CO"/>
        </w:rPr>
      </w:pPr>
      <w:r>
        <w:rPr>
          <w:rFonts w:ascii="Dax-Regular" w:hAnsi="Dax-Regular"/>
          <w:lang w:val="es-CO"/>
        </w:rPr>
        <w:t>Mientras que, si un árbol no está balanceado, la diferencia de altura entre el hijo derecho y el hijo izquierdo de la raíz puede ser cualquiera. Así, en el peor caso (todos los elementos terminan en un solo hijo), se genera una estructura lineal generando que la altura del árbol sea igual al número de elementos (N).</w:t>
      </w:r>
    </w:p>
    <w:p w14:paraId="34A5890F" w14:textId="4D87C988" w:rsidR="00B52BAC" w:rsidRDefault="00B52BAC" w:rsidP="00B52BAC">
      <w:pPr>
        <w:spacing w:after="0"/>
        <w:jc w:val="both"/>
        <w:rPr>
          <w:rFonts w:ascii="Dax-Regular" w:hAnsi="Dax-Regular"/>
          <w:lang w:val="es-CO"/>
        </w:rPr>
      </w:pPr>
    </w:p>
    <w:p w14:paraId="0755ADD6" w14:textId="182ABE21" w:rsidR="00C052E8" w:rsidRPr="00B52BAC" w:rsidRDefault="00B52BAC" w:rsidP="00B52BAC">
      <w:pPr>
        <w:spacing w:after="0"/>
        <w:jc w:val="both"/>
        <w:rPr>
          <w:rFonts w:ascii="Dax-Regular" w:hAnsi="Dax-Regular"/>
          <w:lang w:val="es-CO"/>
        </w:rPr>
      </w:pPr>
      <w:r>
        <w:rPr>
          <w:rFonts w:ascii="Dax-Regular" w:hAnsi="Dax-Regular"/>
          <w:lang w:val="es-CO"/>
        </w:rPr>
        <w:lastRenderedPageBreak/>
        <w:t xml:space="preserve">En conclusión, al tener un árbol balanceado, se garantizan ramas de igual </w:t>
      </w:r>
      <w:r w:rsidR="00C052E8">
        <w:rPr>
          <w:rFonts w:ascii="Dax-Regular" w:hAnsi="Dax-Regular"/>
          <w:lang w:val="es-CO"/>
        </w:rPr>
        <w:t xml:space="preserve">o cercana </w:t>
      </w:r>
      <w:r>
        <w:rPr>
          <w:rFonts w:ascii="Dax-Regular" w:hAnsi="Dax-Regular"/>
          <w:lang w:val="es-CO"/>
        </w:rPr>
        <w:t>longitud, distribuyendo los elementos de manera equitativa; mientras que si no está balanceado, la diferencia entre la longitud de ramas puede ser muy grande, llevando a que los elementos se acumulen en una rama; en el peor caso, la longitud de esta puede ser igual al número de elementos. Así mismo, la altura de un árbol se puede entender como la longitud de su rama más larga</w:t>
      </w:r>
      <w:r w:rsidR="00C052E8">
        <w:rPr>
          <w:rFonts w:ascii="Dax-Regular" w:hAnsi="Dax-Regular"/>
          <w:lang w:val="es-CO"/>
        </w:rPr>
        <w:t xml:space="preserve"> y es evidente que N&gt;2log(N) [peor complejidad BST &gt; peor complejidad RBT].</w:t>
      </w:r>
    </w:p>
    <w:sectPr w:rsidR="00C052E8" w:rsidRPr="00B5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932D3"/>
    <w:rsid w:val="000B34DE"/>
    <w:rsid w:val="0013546A"/>
    <w:rsid w:val="00195AD3"/>
    <w:rsid w:val="00236F3A"/>
    <w:rsid w:val="002F797E"/>
    <w:rsid w:val="0031411C"/>
    <w:rsid w:val="003469C3"/>
    <w:rsid w:val="0035343F"/>
    <w:rsid w:val="003737AF"/>
    <w:rsid w:val="003B3C90"/>
    <w:rsid w:val="003B5453"/>
    <w:rsid w:val="003B6C26"/>
    <w:rsid w:val="003C0715"/>
    <w:rsid w:val="0043769A"/>
    <w:rsid w:val="004F2388"/>
    <w:rsid w:val="005079C1"/>
    <w:rsid w:val="00567F1D"/>
    <w:rsid w:val="005927AD"/>
    <w:rsid w:val="00631E66"/>
    <w:rsid w:val="0063268C"/>
    <w:rsid w:val="00642A5E"/>
    <w:rsid w:val="00667C88"/>
    <w:rsid w:val="006B4BA3"/>
    <w:rsid w:val="006F2592"/>
    <w:rsid w:val="00783B87"/>
    <w:rsid w:val="00787C53"/>
    <w:rsid w:val="00806FA9"/>
    <w:rsid w:val="0083793E"/>
    <w:rsid w:val="008516F2"/>
    <w:rsid w:val="008B7948"/>
    <w:rsid w:val="008F26F5"/>
    <w:rsid w:val="00960F41"/>
    <w:rsid w:val="009F4247"/>
    <w:rsid w:val="00A24F4F"/>
    <w:rsid w:val="00A341C3"/>
    <w:rsid w:val="00A442AC"/>
    <w:rsid w:val="00A463A4"/>
    <w:rsid w:val="00A74C44"/>
    <w:rsid w:val="00AA39E8"/>
    <w:rsid w:val="00AB6824"/>
    <w:rsid w:val="00B12E68"/>
    <w:rsid w:val="00B52BAC"/>
    <w:rsid w:val="00B72D08"/>
    <w:rsid w:val="00BA3B38"/>
    <w:rsid w:val="00BE5A08"/>
    <w:rsid w:val="00C052E8"/>
    <w:rsid w:val="00D36265"/>
    <w:rsid w:val="00D85575"/>
    <w:rsid w:val="00E37A60"/>
    <w:rsid w:val="00E50E9B"/>
    <w:rsid w:val="00EA65C4"/>
    <w:rsid w:val="00EE4322"/>
    <w:rsid w:val="00F03871"/>
    <w:rsid w:val="00F30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988367">
      <w:bodyDiv w:val="1"/>
      <w:marLeft w:val="0"/>
      <w:marRight w:val="0"/>
      <w:marTop w:val="0"/>
      <w:marBottom w:val="0"/>
      <w:divBdr>
        <w:top w:val="none" w:sz="0" w:space="0" w:color="auto"/>
        <w:left w:val="none" w:sz="0" w:space="0" w:color="auto"/>
        <w:bottom w:val="none" w:sz="0" w:space="0" w:color="auto"/>
        <w:right w:val="none" w:sz="0" w:space="0" w:color="auto"/>
      </w:divBdr>
      <w:divsChild>
        <w:div w:id="279070579">
          <w:marLeft w:val="0"/>
          <w:marRight w:val="0"/>
          <w:marTop w:val="0"/>
          <w:marBottom w:val="0"/>
          <w:divBdr>
            <w:top w:val="none" w:sz="0" w:space="0" w:color="auto"/>
            <w:left w:val="none" w:sz="0" w:space="0" w:color="auto"/>
            <w:bottom w:val="none" w:sz="0" w:space="0" w:color="auto"/>
            <w:right w:val="none" w:sz="0" w:space="0" w:color="auto"/>
          </w:divBdr>
          <w:divsChild>
            <w:div w:id="66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4635">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5784906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01561961">
      <w:bodyDiv w:val="1"/>
      <w:marLeft w:val="0"/>
      <w:marRight w:val="0"/>
      <w:marTop w:val="0"/>
      <w:marBottom w:val="0"/>
      <w:divBdr>
        <w:top w:val="none" w:sz="0" w:space="0" w:color="auto"/>
        <w:left w:val="none" w:sz="0" w:space="0" w:color="auto"/>
        <w:bottom w:val="none" w:sz="0" w:space="0" w:color="auto"/>
        <w:right w:val="none" w:sz="0" w:space="0" w:color="auto"/>
      </w:divBdr>
      <w:divsChild>
        <w:div w:id="1121923538">
          <w:marLeft w:val="0"/>
          <w:marRight w:val="0"/>
          <w:marTop w:val="0"/>
          <w:marBottom w:val="0"/>
          <w:divBdr>
            <w:top w:val="none" w:sz="0" w:space="0" w:color="auto"/>
            <w:left w:val="none" w:sz="0" w:space="0" w:color="auto"/>
            <w:bottom w:val="none" w:sz="0" w:space="0" w:color="auto"/>
            <w:right w:val="none" w:sz="0" w:space="0" w:color="auto"/>
          </w:divBdr>
          <w:divsChild>
            <w:div w:id="663432298">
              <w:marLeft w:val="0"/>
              <w:marRight w:val="0"/>
              <w:marTop w:val="0"/>
              <w:marBottom w:val="0"/>
              <w:divBdr>
                <w:top w:val="none" w:sz="0" w:space="0" w:color="auto"/>
                <w:left w:val="none" w:sz="0" w:space="0" w:color="auto"/>
                <w:bottom w:val="none" w:sz="0" w:space="0" w:color="auto"/>
                <w:right w:val="none" w:sz="0" w:space="0" w:color="auto"/>
              </w:divBdr>
            </w:div>
            <w:div w:id="1631403906">
              <w:marLeft w:val="0"/>
              <w:marRight w:val="0"/>
              <w:marTop w:val="0"/>
              <w:marBottom w:val="0"/>
              <w:divBdr>
                <w:top w:val="none" w:sz="0" w:space="0" w:color="auto"/>
                <w:left w:val="none" w:sz="0" w:space="0" w:color="auto"/>
                <w:bottom w:val="none" w:sz="0" w:space="0" w:color="auto"/>
                <w:right w:val="none" w:sz="0" w:space="0" w:color="auto"/>
              </w:divBdr>
            </w:div>
            <w:div w:id="2039119262">
              <w:marLeft w:val="0"/>
              <w:marRight w:val="0"/>
              <w:marTop w:val="0"/>
              <w:marBottom w:val="0"/>
              <w:divBdr>
                <w:top w:val="none" w:sz="0" w:space="0" w:color="auto"/>
                <w:left w:val="none" w:sz="0" w:space="0" w:color="auto"/>
                <w:bottom w:val="none" w:sz="0" w:space="0" w:color="auto"/>
                <w:right w:val="none" w:sz="0" w:space="0" w:color="auto"/>
              </w:divBdr>
            </w:div>
            <w:div w:id="985474649">
              <w:marLeft w:val="0"/>
              <w:marRight w:val="0"/>
              <w:marTop w:val="0"/>
              <w:marBottom w:val="0"/>
              <w:divBdr>
                <w:top w:val="none" w:sz="0" w:space="0" w:color="auto"/>
                <w:left w:val="none" w:sz="0" w:space="0" w:color="auto"/>
                <w:bottom w:val="none" w:sz="0" w:space="0" w:color="auto"/>
                <w:right w:val="none" w:sz="0" w:space="0" w:color="auto"/>
              </w:divBdr>
            </w:div>
            <w:div w:id="1197230521">
              <w:marLeft w:val="0"/>
              <w:marRight w:val="0"/>
              <w:marTop w:val="0"/>
              <w:marBottom w:val="0"/>
              <w:divBdr>
                <w:top w:val="none" w:sz="0" w:space="0" w:color="auto"/>
                <w:left w:val="none" w:sz="0" w:space="0" w:color="auto"/>
                <w:bottom w:val="none" w:sz="0" w:space="0" w:color="auto"/>
                <w:right w:val="none" w:sz="0" w:space="0" w:color="auto"/>
              </w:divBdr>
            </w:div>
            <w:div w:id="1384448628">
              <w:marLeft w:val="0"/>
              <w:marRight w:val="0"/>
              <w:marTop w:val="0"/>
              <w:marBottom w:val="0"/>
              <w:divBdr>
                <w:top w:val="none" w:sz="0" w:space="0" w:color="auto"/>
                <w:left w:val="none" w:sz="0" w:space="0" w:color="auto"/>
                <w:bottom w:val="none" w:sz="0" w:space="0" w:color="auto"/>
                <w:right w:val="none" w:sz="0" w:space="0" w:color="auto"/>
              </w:divBdr>
            </w:div>
            <w:div w:id="579296259">
              <w:marLeft w:val="0"/>
              <w:marRight w:val="0"/>
              <w:marTop w:val="0"/>
              <w:marBottom w:val="0"/>
              <w:divBdr>
                <w:top w:val="none" w:sz="0" w:space="0" w:color="auto"/>
                <w:left w:val="none" w:sz="0" w:space="0" w:color="auto"/>
                <w:bottom w:val="none" w:sz="0" w:space="0" w:color="auto"/>
                <w:right w:val="none" w:sz="0" w:space="0" w:color="auto"/>
              </w:divBdr>
            </w:div>
            <w:div w:id="240918031">
              <w:marLeft w:val="0"/>
              <w:marRight w:val="0"/>
              <w:marTop w:val="0"/>
              <w:marBottom w:val="0"/>
              <w:divBdr>
                <w:top w:val="none" w:sz="0" w:space="0" w:color="auto"/>
                <w:left w:val="none" w:sz="0" w:space="0" w:color="auto"/>
                <w:bottom w:val="none" w:sz="0" w:space="0" w:color="auto"/>
                <w:right w:val="none" w:sz="0" w:space="0" w:color="auto"/>
              </w:divBdr>
            </w:div>
            <w:div w:id="1088578916">
              <w:marLeft w:val="0"/>
              <w:marRight w:val="0"/>
              <w:marTop w:val="0"/>
              <w:marBottom w:val="0"/>
              <w:divBdr>
                <w:top w:val="none" w:sz="0" w:space="0" w:color="auto"/>
                <w:left w:val="none" w:sz="0" w:space="0" w:color="auto"/>
                <w:bottom w:val="none" w:sz="0" w:space="0" w:color="auto"/>
                <w:right w:val="none" w:sz="0" w:space="0" w:color="auto"/>
              </w:divBdr>
            </w:div>
            <w:div w:id="1198198998">
              <w:marLeft w:val="0"/>
              <w:marRight w:val="0"/>
              <w:marTop w:val="0"/>
              <w:marBottom w:val="0"/>
              <w:divBdr>
                <w:top w:val="none" w:sz="0" w:space="0" w:color="auto"/>
                <w:left w:val="none" w:sz="0" w:space="0" w:color="auto"/>
                <w:bottom w:val="none" w:sz="0" w:space="0" w:color="auto"/>
                <w:right w:val="none" w:sz="0" w:space="0" w:color="auto"/>
              </w:divBdr>
            </w:div>
            <w:div w:id="2049795451">
              <w:marLeft w:val="0"/>
              <w:marRight w:val="0"/>
              <w:marTop w:val="0"/>
              <w:marBottom w:val="0"/>
              <w:divBdr>
                <w:top w:val="none" w:sz="0" w:space="0" w:color="auto"/>
                <w:left w:val="none" w:sz="0" w:space="0" w:color="auto"/>
                <w:bottom w:val="none" w:sz="0" w:space="0" w:color="auto"/>
                <w:right w:val="none" w:sz="0" w:space="0" w:color="auto"/>
              </w:divBdr>
            </w:div>
            <w:div w:id="1253465558">
              <w:marLeft w:val="0"/>
              <w:marRight w:val="0"/>
              <w:marTop w:val="0"/>
              <w:marBottom w:val="0"/>
              <w:divBdr>
                <w:top w:val="none" w:sz="0" w:space="0" w:color="auto"/>
                <w:left w:val="none" w:sz="0" w:space="0" w:color="auto"/>
                <w:bottom w:val="none" w:sz="0" w:space="0" w:color="auto"/>
                <w:right w:val="none" w:sz="0" w:space="0" w:color="auto"/>
              </w:divBdr>
            </w:div>
            <w:div w:id="209878923">
              <w:marLeft w:val="0"/>
              <w:marRight w:val="0"/>
              <w:marTop w:val="0"/>
              <w:marBottom w:val="0"/>
              <w:divBdr>
                <w:top w:val="none" w:sz="0" w:space="0" w:color="auto"/>
                <w:left w:val="none" w:sz="0" w:space="0" w:color="auto"/>
                <w:bottom w:val="none" w:sz="0" w:space="0" w:color="auto"/>
                <w:right w:val="none" w:sz="0" w:space="0" w:color="auto"/>
              </w:divBdr>
            </w:div>
            <w:div w:id="699358902">
              <w:marLeft w:val="0"/>
              <w:marRight w:val="0"/>
              <w:marTop w:val="0"/>
              <w:marBottom w:val="0"/>
              <w:divBdr>
                <w:top w:val="none" w:sz="0" w:space="0" w:color="auto"/>
                <w:left w:val="none" w:sz="0" w:space="0" w:color="auto"/>
                <w:bottom w:val="none" w:sz="0" w:space="0" w:color="auto"/>
                <w:right w:val="none" w:sz="0" w:space="0" w:color="auto"/>
              </w:divBdr>
            </w:div>
            <w:div w:id="39405412">
              <w:marLeft w:val="0"/>
              <w:marRight w:val="0"/>
              <w:marTop w:val="0"/>
              <w:marBottom w:val="0"/>
              <w:divBdr>
                <w:top w:val="none" w:sz="0" w:space="0" w:color="auto"/>
                <w:left w:val="none" w:sz="0" w:space="0" w:color="auto"/>
                <w:bottom w:val="none" w:sz="0" w:space="0" w:color="auto"/>
                <w:right w:val="none" w:sz="0" w:space="0" w:color="auto"/>
              </w:divBdr>
            </w:div>
            <w:div w:id="1879514888">
              <w:marLeft w:val="0"/>
              <w:marRight w:val="0"/>
              <w:marTop w:val="0"/>
              <w:marBottom w:val="0"/>
              <w:divBdr>
                <w:top w:val="none" w:sz="0" w:space="0" w:color="auto"/>
                <w:left w:val="none" w:sz="0" w:space="0" w:color="auto"/>
                <w:bottom w:val="none" w:sz="0" w:space="0" w:color="auto"/>
                <w:right w:val="none" w:sz="0" w:space="0" w:color="auto"/>
              </w:divBdr>
            </w:div>
            <w:div w:id="1146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63749981">
      <w:bodyDiv w:val="1"/>
      <w:marLeft w:val="0"/>
      <w:marRight w:val="0"/>
      <w:marTop w:val="0"/>
      <w:marBottom w:val="0"/>
      <w:divBdr>
        <w:top w:val="none" w:sz="0" w:space="0" w:color="auto"/>
        <w:left w:val="none" w:sz="0" w:space="0" w:color="auto"/>
        <w:bottom w:val="none" w:sz="0" w:space="0" w:color="auto"/>
        <w:right w:val="none" w:sz="0" w:space="0" w:color="auto"/>
      </w:divBdr>
      <w:divsChild>
        <w:div w:id="2013530920">
          <w:marLeft w:val="0"/>
          <w:marRight w:val="0"/>
          <w:marTop w:val="0"/>
          <w:marBottom w:val="0"/>
          <w:divBdr>
            <w:top w:val="none" w:sz="0" w:space="0" w:color="auto"/>
            <w:left w:val="none" w:sz="0" w:space="0" w:color="auto"/>
            <w:bottom w:val="none" w:sz="0" w:space="0" w:color="auto"/>
            <w:right w:val="none" w:sz="0" w:space="0" w:color="auto"/>
          </w:divBdr>
          <w:divsChild>
            <w:div w:id="6606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2969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Bianca Michelle Vargas Robayo</cp:lastModifiedBy>
  <cp:revision>2</cp:revision>
  <dcterms:created xsi:type="dcterms:W3CDTF">2021-04-21T02:24:00Z</dcterms:created>
  <dcterms:modified xsi:type="dcterms:W3CDTF">2021-04-21T02:24:00Z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