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1111EB73" w:rsidR="00E979F7" w:rsidRPr="008C4941" w:rsidRDefault="00BA3B38" w:rsidP="00BA3B38">
      <w:pPr>
        <w:pStyle w:val="Title"/>
        <w:jc w:val="center"/>
        <w:rPr>
          <w:lang w:val="es-ES"/>
        </w:rPr>
      </w:pPr>
      <w:r w:rsidRPr="008C4941">
        <w:rPr>
          <w:lang w:val="es-ES"/>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60FD5F1E"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28DDF0AD" w:rsidR="00667C88" w:rsidRPr="00A74C44" w:rsidRDefault="00667C88" w:rsidP="00667C88">
      <w:pPr>
        <w:spacing w:after="0"/>
        <w:jc w:val="right"/>
        <w:rPr>
          <w:lang w:val="es-419"/>
        </w:rPr>
      </w:pPr>
    </w:p>
    <w:p w14:paraId="35666608" w14:textId="16FC4B84" w:rsidR="00667C88" w:rsidRPr="008C4941"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BE42F76" w14:textId="147DF01B" w:rsidR="008C4941" w:rsidRPr="008C4941" w:rsidRDefault="008C4941" w:rsidP="008C4941">
      <w:pPr>
        <w:pStyle w:val="ListParagraph"/>
        <w:numPr>
          <w:ilvl w:val="1"/>
          <w:numId w:val="1"/>
        </w:numPr>
        <w:spacing w:after="0"/>
        <w:jc w:val="both"/>
        <w:rPr>
          <w:lang w:val="es-419"/>
        </w:rPr>
      </w:pPr>
      <w:r>
        <w:rPr>
          <w:rFonts w:ascii="Dax-Regular" w:hAnsi="Dax-Regular"/>
          <w:lang w:val="es-419"/>
        </w:rPr>
        <w:t>La impresión del menu, que le permite al usuario ver la opciones de lo que puede hacer</w:t>
      </w:r>
      <w:r>
        <w:rPr>
          <w:rFonts w:ascii="Dax-Regular" w:hAnsi="Dax-Regular"/>
          <w:noProof/>
          <w:lang w:val="es-419"/>
        </w:rPr>
        <w:drawing>
          <wp:inline distT="0" distB="0" distL="0" distR="0" wp14:anchorId="6A1CACE3" wp14:editId="48D0643C">
            <wp:extent cx="3065780" cy="9759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5780" cy="975995"/>
                    </a:xfrm>
                    <a:prstGeom prst="rect">
                      <a:avLst/>
                    </a:prstGeom>
                  </pic:spPr>
                </pic:pic>
              </a:graphicData>
            </a:graphic>
          </wp:inline>
        </w:drawing>
      </w:r>
    </w:p>
    <w:p w14:paraId="233D03F3" w14:textId="700CD59A" w:rsidR="008C4941" w:rsidRPr="002D3C53" w:rsidRDefault="008C4941" w:rsidP="008C4941">
      <w:pPr>
        <w:pStyle w:val="ListParagraph"/>
        <w:numPr>
          <w:ilvl w:val="1"/>
          <w:numId w:val="1"/>
        </w:numPr>
        <w:spacing w:after="0"/>
        <w:rPr>
          <w:lang w:val="es-419"/>
        </w:rPr>
      </w:pPr>
      <w:r>
        <w:rPr>
          <w:rFonts w:ascii="Dax-Regular" w:hAnsi="Dax-Regular"/>
          <w:lang w:val="es-419"/>
        </w:rPr>
        <w:t xml:space="preserve">Las funciones input() de python, que permiten que el usuario ingrese datos que desea consultar y especifique que funciones desea correr. </w:t>
      </w:r>
      <w:r>
        <w:rPr>
          <w:rFonts w:ascii="Dax-Regular" w:hAnsi="Dax-Regular"/>
          <w:noProof/>
          <w:lang w:val="es-419"/>
        </w:rPr>
        <w:drawing>
          <wp:inline distT="0" distB="0" distL="0" distR="0" wp14:anchorId="2C7C6A85" wp14:editId="27B0F262">
            <wp:extent cx="5943600" cy="313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3690"/>
                    </a:xfrm>
                    <a:prstGeom prst="rect">
                      <a:avLst/>
                    </a:prstGeom>
                  </pic:spPr>
                </pic:pic>
              </a:graphicData>
            </a:graphic>
          </wp:inline>
        </w:drawing>
      </w:r>
      <w:r>
        <w:rPr>
          <w:rFonts w:ascii="Dax-Regular" w:hAnsi="Dax-Regular"/>
          <w:noProof/>
          <w:lang w:val="es-419"/>
        </w:rPr>
        <w:drawing>
          <wp:inline distT="0" distB="0" distL="0" distR="0" wp14:anchorId="1108529D" wp14:editId="0755F980">
            <wp:extent cx="45466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46600" cy="241300"/>
                    </a:xfrm>
                    <a:prstGeom prst="rect">
                      <a:avLst/>
                    </a:prstGeom>
                  </pic:spPr>
                </pic:pic>
              </a:graphicData>
            </a:graphic>
          </wp:inline>
        </w:drawing>
      </w:r>
      <w:r>
        <w:rPr>
          <w:rFonts w:ascii="Dax-Regular" w:hAnsi="Dax-Regular"/>
          <w:noProof/>
          <w:lang w:val="es-419"/>
        </w:rPr>
        <w:drawing>
          <wp:inline distT="0" distB="0" distL="0" distR="0" wp14:anchorId="68D684FD" wp14:editId="08B8CA7C">
            <wp:extent cx="5753100" cy="24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53100" cy="241300"/>
                    </a:xfrm>
                    <a:prstGeom prst="rect">
                      <a:avLst/>
                    </a:prstGeom>
                  </pic:spPr>
                </pic:pic>
              </a:graphicData>
            </a:graphic>
          </wp:inline>
        </w:drawing>
      </w:r>
      <w:r w:rsidR="00EE54C3">
        <w:rPr>
          <w:rFonts w:ascii="Dax-Regular" w:hAnsi="Dax-Regular"/>
          <w:noProof/>
          <w:lang w:val="es-419"/>
        </w:rPr>
        <w:drawing>
          <wp:inline distT="0" distB="0" distL="0" distR="0" wp14:anchorId="376B6B55" wp14:editId="2F01756B">
            <wp:extent cx="42926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92600" cy="254000"/>
                    </a:xfrm>
                    <a:prstGeom prst="rect">
                      <a:avLst/>
                    </a:prstGeom>
                  </pic:spPr>
                </pic:pic>
              </a:graphicData>
            </a:graphic>
          </wp:inline>
        </w:drawing>
      </w:r>
    </w:p>
    <w:p w14:paraId="346523D0" w14:textId="66026608"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r w:rsidR="008C4941" w:rsidRPr="008C4941">
        <w:rPr>
          <w:rFonts w:ascii="Dax-Regular" w:hAnsi="Dax-Regular"/>
          <w:noProof/>
          <w:lang w:val="es-419"/>
        </w:rPr>
        <w:t xml:space="preserve"> </w:t>
      </w:r>
    </w:p>
    <w:p w14:paraId="3A71D263" w14:textId="57684E02" w:rsidR="008203A2" w:rsidRPr="008203A2" w:rsidRDefault="00EE54C3" w:rsidP="008203A2">
      <w:pPr>
        <w:pStyle w:val="ListParagraph"/>
        <w:numPr>
          <w:ilvl w:val="1"/>
          <w:numId w:val="1"/>
        </w:numPr>
        <w:spacing w:after="0"/>
        <w:jc w:val="both"/>
        <w:rPr>
          <w:rFonts w:ascii="Dax-Regular" w:hAnsi="Dax-Regular"/>
          <w:lang w:val="es-419"/>
        </w:rPr>
      </w:pPr>
      <w:r>
        <w:rPr>
          <w:rFonts w:ascii="Dax-Regular" w:hAnsi="Dax-Regular"/>
          <w:noProof/>
          <w:lang w:val="es-419"/>
        </w:rPr>
        <w:t>El catalogo es un diccionario</w:t>
      </w:r>
      <w:r w:rsidR="008203A2">
        <w:rPr>
          <w:rFonts w:ascii="Dax-Regular" w:hAnsi="Dax-Regular"/>
          <w:noProof/>
          <w:lang w:val="es-419"/>
        </w:rPr>
        <w:t xml:space="preserve"> con 4 llaves (‘books’, ‘authors’, ‘tags’, ‘book_tags’). Los valores de cada una estas llaves son TAD Listas y en este caso se inicializan a ‘ARRAY_LISTS’. </w:t>
      </w:r>
      <w:r w:rsidR="008203A2">
        <w:rPr>
          <w:rFonts w:ascii="Dax-Regular" w:hAnsi="Dax-Regular"/>
          <w:noProof/>
          <w:lang w:val="es-419"/>
        </w:rPr>
        <w:drawing>
          <wp:inline distT="0" distB="0" distL="0" distR="0" wp14:anchorId="0BD140B5" wp14:editId="7CF24FE1">
            <wp:extent cx="5943600" cy="23171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271BB369" w14:textId="48FE6DD4"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725570E" w14:textId="1CFA571A" w:rsidR="008203A2" w:rsidRDefault="008203A2" w:rsidP="00F94AAD">
      <w:pPr>
        <w:pStyle w:val="ListParagraph"/>
        <w:numPr>
          <w:ilvl w:val="1"/>
          <w:numId w:val="1"/>
        </w:numPr>
        <w:spacing w:after="0"/>
        <w:rPr>
          <w:rFonts w:ascii="Dax-Regular" w:hAnsi="Dax-Regular"/>
          <w:lang w:val="es-419"/>
        </w:rPr>
      </w:pPr>
      <w:r>
        <w:rPr>
          <w:rFonts w:ascii="Dax-Regular" w:hAnsi="Dax-Regular"/>
          <w:lang w:val="es-419"/>
        </w:rPr>
        <w:t>El view llama el controller en 6 ocaciones</w:t>
      </w:r>
      <w:r w:rsidR="00F94AAD">
        <w:rPr>
          <w:rFonts w:ascii="Dax-Regular" w:hAnsi="Dax-Regular"/>
          <w:noProof/>
          <w:lang w:val="es-419"/>
        </w:rPr>
        <w:drawing>
          <wp:inline distT="0" distB="0" distL="0" distR="0" wp14:anchorId="333B59DE" wp14:editId="6A978F67">
            <wp:extent cx="3530600" cy="723900"/>
            <wp:effectExtent l="0" t="0" r="0" b="254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30600" cy="723900"/>
                    </a:xfrm>
                    <a:prstGeom prst="rect">
                      <a:avLst/>
                    </a:prstGeom>
                  </pic:spPr>
                </pic:pic>
              </a:graphicData>
            </a:graphic>
          </wp:inline>
        </w:drawing>
      </w:r>
      <w:r w:rsidR="00F94AAD">
        <w:rPr>
          <w:rFonts w:ascii="Dax-Regular" w:hAnsi="Dax-Regular"/>
          <w:noProof/>
          <w:lang w:val="es-419"/>
        </w:rPr>
        <w:lastRenderedPageBreak/>
        <w:drawing>
          <wp:inline distT="0" distB="0" distL="0" distR="0" wp14:anchorId="0332B571" wp14:editId="4B677489">
            <wp:extent cx="3835400" cy="41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835400" cy="419100"/>
                    </a:xfrm>
                    <a:prstGeom prst="rect">
                      <a:avLst/>
                    </a:prstGeom>
                  </pic:spPr>
                </pic:pic>
              </a:graphicData>
            </a:graphic>
          </wp:inline>
        </w:drawing>
      </w:r>
      <w:r w:rsidR="00F94AAD">
        <w:rPr>
          <w:rFonts w:ascii="Dax-Regular" w:hAnsi="Dax-Regular"/>
          <w:noProof/>
          <w:lang w:val="es-419"/>
        </w:rPr>
        <w:drawing>
          <wp:inline distT="0" distB="0" distL="0" distR="0" wp14:anchorId="092D485C" wp14:editId="293D9F81">
            <wp:extent cx="38354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835400" cy="419100"/>
                    </a:xfrm>
                    <a:prstGeom prst="rect">
                      <a:avLst/>
                    </a:prstGeom>
                  </pic:spPr>
                </pic:pic>
              </a:graphicData>
            </a:graphic>
          </wp:inline>
        </w:drawing>
      </w:r>
      <w:r w:rsidR="00F94AAD">
        <w:rPr>
          <w:rFonts w:ascii="Dax-Regular" w:hAnsi="Dax-Regular"/>
          <w:noProof/>
          <w:lang w:val="es-419"/>
        </w:rPr>
        <w:drawing>
          <wp:inline distT="0" distB="0" distL="0" distR="0" wp14:anchorId="1D897481" wp14:editId="3D474C1C">
            <wp:extent cx="56261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626100" cy="266700"/>
                    </a:xfrm>
                    <a:prstGeom prst="rect">
                      <a:avLst/>
                    </a:prstGeom>
                  </pic:spPr>
                </pic:pic>
              </a:graphicData>
            </a:graphic>
          </wp:inline>
        </w:drawing>
      </w:r>
      <w:r w:rsidR="00F94AAD">
        <w:rPr>
          <w:rFonts w:ascii="Dax-Regular" w:hAnsi="Dax-Regular"/>
          <w:noProof/>
          <w:lang w:val="es-419"/>
        </w:rPr>
        <w:drawing>
          <wp:inline distT="0" distB="0" distL="0" distR="0" wp14:anchorId="580CAFEB" wp14:editId="350D60D0">
            <wp:extent cx="5943600" cy="36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r w:rsidR="00F94AAD">
        <w:rPr>
          <w:rFonts w:ascii="Dax-Regular" w:hAnsi="Dax-Regular"/>
          <w:noProof/>
          <w:lang w:val="es-419"/>
        </w:rPr>
        <w:drawing>
          <wp:inline distT="0" distB="0" distL="0" distR="0" wp14:anchorId="0EFA1A14" wp14:editId="65F1B8DB">
            <wp:extent cx="5943600" cy="347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7980"/>
                    </a:xfrm>
                    <a:prstGeom prst="rect">
                      <a:avLst/>
                    </a:prstGeom>
                  </pic:spPr>
                </pic:pic>
              </a:graphicData>
            </a:graphic>
          </wp:inline>
        </w:drawing>
      </w:r>
    </w:p>
    <w:p w14:paraId="7202CAF3" w14:textId="00D5D971" w:rsidR="00F94AAD" w:rsidRDefault="0048404C" w:rsidP="008203A2">
      <w:pPr>
        <w:pStyle w:val="ListParagraph"/>
        <w:numPr>
          <w:ilvl w:val="1"/>
          <w:numId w:val="1"/>
        </w:numPr>
        <w:spacing w:after="0"/>
        <w:jc w:val="both"/>
        <w:rPr>
          <w:rFonts w:ascii="Dax-Regular" w:hAnsi="Dax-Regular"/>
          <w:lang w:val="es-419"/>
        </w:rPr>
      </w:pPr>
      <w:r>
        <w:rPr>
          <w:lang w:val="es-419"/>
        </w:rPr>
        <w:drawing>
          <wp:anchor distT="0" distB="0" distL="114300" distR="114300" simplePos="0" relativeHeight="251662336" behindDoc="0" locked="0" layoutInCell="1" allowOverlap="1" wp14:anchorId="63C545B4" wp14:editId="79D89DC5">
            <wp:simplePos x="0" y="0"/>
            <wp:positionH relativeFrom="column">
              <wp:posOffset>511175</wp:posOffset>
            </wp:positionH>
            <wp:positionV relativeFrom="paragraph">
              <wp:posOffset>2012006</wp:posOffset>
            </wp:positionV>
            <wp:extent cx="3759200" cy="3683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759200" cy="368300"/>
                    </a:xfrm>
                    <a:prstGeom prst="rect">
                      <a:avLst/>
                    </a:prstGeom>
                  </pic:spPr>
                </pic:pic>
              </a:graphicData>
            </a:graphic>
          </wp:anchor>
        </w:drawing>
      </w:r>
      <w:r w:rsidR="00B26733">
        <w:rPr>
          <w:lang w:val="es-419"/>
        </w:rPr>
        <w:drawing>
          <wp:anchor distT="0" distB="0" distL="114300" distR="114300" simplePos="0" relativeHeight="251666432" behindDoc="0" locked="0" layoutInCell="1" allowOverlap="1" wp14:anchorId="0FEED004" wp14:editId="5D2145ED">
            <wp:simplePos x="0" y="0"/>
            <wp:positionH relativeFrom="column">
              <wp:posOffset>511344</wp:posOffset>
            </wp:positionH>
            <wp:positionV relativeFrom="paragraph">
              <wp:posOffset>2690139</wp:posOffset>
            </wp:positionV>
            <wp:extent cx="4292600" cy="381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4292600" cy="381000"/>
                    </a:xfrm>
                    <a:prstGeom prst="rect">
                      <a:avLst/>
                    </a:prstGeom>
                  </pic:spPr>
                </pic:pic>
              </a:graphicData>
            </a:graphic>
          </wp:anchor>
        </w:drawing>
      </w:r>
      <w:r w:rsidR="00B26733">
        <w:rPr>
          <w:lang w:val="es-419"/>
        </w:rPr>
        <w:drawing>
          <wp:anchor distT="0" distB="0" distL="114300" distR="114300" simplePos="0" relativeHeight="251659264" behindDoc="0" locked="0" layoutInCell="1" allowOverlap="1" wp14:anchorId="710D3E13" wp14:editId="475D2682">
            <wp:simplePos x="0" y="0"/>
            <wp:positionH relativeFrom="column">
              <wp:posOffset>511140</wp:posOffset>
            </wp:positionH>
            <wp:positionV relativeFrom="paragraph">
              <wp:posOffset>2333043</wp:posOffset>
            </wp:positionV>
            <wp:extent cx="3429000" cy="355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429000" cy="355600"/>
                    </a:xfrm>
                    <a:prstGeom prst="rect">
                      <a:avLst/>
                    </a:prstGeom>
                  </pic:spPr>
                </pic:pic>
              </a:graphicData>
            </a:graphic>
          </wp:anchor>
        </w:drawing>
      </w:r>
      <w:r w:rsidR="00B26733">
        <w:rPr>
          <w:lang w:val="es-419"/>
        </w:rPr>
        <w:drawing>
          <wp:anchor distT="0" distB="0" distL="114300" distR="114300" simplePos="0" relativeHeight="251661312" behindDoc="0" locked="0" layoutInCell="1" allowOverlap="1" wp14:anchorId="72533359" wp14:editId="0204E258">
            <wp:simplePos x="0" y="0"/>
            <wp:positionH relativeFrom="column">
              <wp:posOffset>511344</wp:posOffset>
            </wp:positionH>
            <wp:positionV relativeFrom="paragraph">
              <wp:posOffset>1742440</wp:posOffset>
            </wp:positionV>
            <wp:extent cx="3149600" cy="2667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149600" cy="266700"/>
                    </a:xfrm>
                    <a:prstGeom prst="rect">
                      <a:avLst/>
                    </a:prstGeom>
                  </pic:spPr>
                </pic:pic>
              </a:graphicData>
            </a:graphic>
          </wp:anchor>
        </w:drawing>
      </w:r>
      <w:r w:rsidR="00B26733">
        <w:rPr>
          <w:lang w:val="es-419"/>
        </w:rPr>
        <w:drawing>
          <wp:anchor distT="0" distB="0" distL="114300" distR="114300" simplePos="0" relativeHeight="251663360" behindDoc="0" locked="0" layoutInCell="1" allowOverlap="1" wp14:anchorId="43FE07AF" wp14:editId="62783B87">
            <wp:simplePos x="0" y="0"/>
            <wp:positionH relativeFrom="column">
              <wp:posOffset>511344</wp:posOffset>
            </wp:positionH>
            <wp:positionV relativeFrom="paragraph">
              <wp:posOffset>1323363</wp:posOffset>
            </wp:positionV>
            <wp:extent cx="5080000" cy="4191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080000" cy="419100"/>
                    </a:xfrm>
                    <a:prstGeom prst="rect">
                      <a:avLst/>
                    </a:prstGeom>
                  </pic:spPr>
                </pic:pic>
              </a:graphicData>
            </a:graphic>
          </wp:anchor>
        </w:drawing>
      </w:r>
      <w:r w:rsidR="00B26733">
        <w:rPr>
          <w:lang w:val="es-419"/>
        </w:rPr>
        <w:drawing>
          <wp:anchor distT="0" distB="0" distL="114300" distR="114300" simplePos="0" relativeHeight="251665408" behindDoc="0" locked="0" layoutInCell="1" allowOverlap="1" wp14:anchorId="62756718" wp14:editId="0564AB43">
            <wp:simplePos x="0" y="0"/>
            <wp:positionH relativeFrom="column">
              <wp:posOffset>511344</wp:posOffset>
            </wp:positionH>
            <wp:positionV relativeFrom="paragraph">
              <wp:posOffset>918752</wp:posOffset>
            </wp:positionV>
            <wp:extent cx="2819400" cy="4064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819400" cy="406400"/>
                    </a:xfrm>
                    <a:prstGeom prst="rect">
                      <a:avLst/>
                    </a:prstGeom>
                  </pic:spPr>
                </pic:pic>
              </a:graphicData>
            </a:graphic>
          </wp:anchor>
        </w:drawing>
      </w:r>
      <w:r w:rsidR="00B26733">
        <w:rPr>
          <w:lang w:val="es-419"/>
        </w:rPr>
        <w:drawing>
          <wp:anchor distT="0" distB="0" distL="114300" distR="114300" simplePos="0" relativeHeight="251664384" behindDoc="0" locked="0" layoutInCell="1" allowOverlap="1" wp14:anchorId="6B400223" wp14:editId="64B47B4E">
            <wp:simplePos x="0" y="0"/>
            <wp:positionH relativeFrom="column">
              <wp:posOffset>511344</wp:posOffset>
            </wp:positionH>
            <wp:positionV relativeFrom="paragraph">
              <wp:posOffset>614436</wp:posOffset>
            </wp:positionV>
            <wp:extent cx="5461000" cy="3048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5461000" cy="304800"/>
                    </a:xfrm>
                    <a:prstGeom prst="rect">
                      <a:avLst/>
                    </a:prstGeom>
                  </pic:spPr>
                </pic:pic>
              </a:graphicData>
            </a:graphic>
          </wp:anchor>
        </w:drawing>
      </w:r>
      <w:r w:rsidR="00B26733">
        <w:rPr>
          <w:lang w:val="es-419"/>
        </w:rPr>
        <w:drawing>
          <wp:anchor distT="0" distB="0" distL="114300" distR="114300" simplePos="0" relativeHeight="251660288" behindDoc="0" locked="0" layoutInCell="1" allowOverlap="1" wp14:anchorId="49B6CD64" wp14:editId="5E68552A">
            <wp:simplePos x="0" y="0"/>
            <wp:positionH relativeFrom="column">
              <wp:posOffset>512743</wp:posOffset>
            </wp:positionH>
            <wp:positionV relativeFrom="paragraph">
              <wp:posOffset>231775</wp:posOffset>
            </wp:positionV>
            <wp:extent cx="3276600" cy="3810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276600" cy="381000"/>
                    </a:xfrm>
                    <a:prstGeom prst="rect">
                      <a:avLst/>
                    </a:prstGeom>
                  </pic:spPr>
                </pic:pic>
              </a:graphicData>
            </a:graphic>
          </wp:anchor>
        </w:drawing>
      </w:r>
      <w:r w:rsidR="00F94AAD">
        <w:rPr>
          <w:rFonts w:ascii="Dax-Regular" w:hAnsi="Dax-Regular"/>
          <w:lang w:val="es-419"/>
        </w:rPr>
        <w:t>Luego desde estas funciones del controller se llama al modelo</w:t>
      </w:r>
    </w:p>
    <w:p w14:paraId="4DC30187" w14:textId="0A8A898D" w:rsidR="00B26733" w:rsidRDefault="00B26733" w:rsidP="008203A2">
      <w:pPr>
        <w:pStyle w:val="ListParagraph"/>
        <w:numPr>
          <w:ilvl w:val="1"/>
          <w:numId w:val="1"/>
        </w:numPr>
        <w:spacing w:after="0"/>
        <w:jc w:val="both"/>
        <w:rPr>
          <w:rFonts w:ascii="Dax-Regular" w:hAnsi="Dax-Regular"/>
          <w:lang w:val="es-419"/>
        </w:rPr>
      </w:pPr>
      <w:r>
        <w:rPr>
          <w:rFonts w:ascii="Dax-Regular" w:hAnsi="Dax-Regular"/>
          <w:lang w:val="es-419"/>
        </w:rPr>
        <w:t>A partir de estos llamados en el view.py y en el controller.py, respectivamente, el view.py se puede comunicar con el model.py</w:t>
      </w:r>
    </w:p>
    <w:p w14:paraId="1A52B284" w14:textId="66E900DE" w:rsidR="008203A2" w:rsidRPr="00EB2D9B" w:rsidRDefault="008203A2" w:rsidP="00EB2D9B">
      <w:pPr>
        <w:spacing w:after="0"/>
        <w:ind w:left="360"/>
        <w:jc w:val="both"/>
        <w:rPr>
          <w:rFonts w:ascii="Dax-Regular" w:hAnsi="Dax-Regular"/>
          <w:lang w:val="es-419"/>
        </w:rPr>
      </w:pPr>
    </w:p>
    <w:p w14:paraId="6CBE9C9B" w14:textId="27591298"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r w:rsidR="00F94AAD" w:rsidRPr="00F94AAD">
        <w:rPr>
          <w:rFonts w:ascii="Dax-Regular" w:hAnsi="Dax-Regular"/>
          <w:noProof/>
          <w:lang w:val="es-419"/>
        </w:rPr>
        <w:t xml:space="preserve"> </w:t>
      </w:r>
    </w:p>
    <w:p w14:paraId="1F2B13D5" w14:textId="7563945F" w:rsidR="00960529" w:rsidRPr="002D3C53" w:rsidRDefault="00960529" w:rsidP="00960529">
      <w:pPr>
        <w:pStyle w:val="ListParagraph"/>
        <w:numPr>
          <w:ilvl w:val="1"/>
          <w:numId w:val="1"/>
        </w:numPr>
        <w:jc w:val="both"/>
        <w:rPr>
          <w:rFonts w:ascii="Dax-Regular" w:hAnsi="Dax-Regular"/>
          <w:lang w:val="es-419"/>
        </w:rPr>
      </w:pPr>
      <w:r>
        <w:rPr>
          <w:rFonts w:ascii="Dax-Regular" w:hAnsi="Dax-Regular"/>
          <w:noProof/>
          <w:lang w:val="es-419"/>
        </w:rPr>
        <w:t xml:space="preserve">Con la función </w:t>
      </w:r>
      <w:r w:rsidRPr="002D3C53">
        <w:rPr>
          <w:rFonts w:ascii="Consolas" w:hAnsi="Consolas"/>
          <w:b/>
          <w:bCs/>
          <w:lang w:val="es-419"/>
        </w:rPr>
        <w:t>newList()</w:t>
      </w:r>
      <w:r>
        <w:rPr>
          <w:rFonts w:ascii="Dax-Regular" w:hAnsi="Dax-Regular"/>
          <w:lang w:val="es-419"/>
        </w:rPr>
        <w:t xml:space="preserve"> se crea un lista vacia, y luego a esta lista se le van añadiendo elementos con </w:t>
      </w:r>
      <w:r>
        <w:rPr>
          <w:rFonts w:ascii="Consolas" w:hAnsi="Consolas"/>
          <w:b/>
          <w:bCs/>
          <w:lang w:val="es-419"/>
        </w:rPr>
        <w:t>addFirst(), addLast(), insertElement()</w:t>
      </w:r>
    </w:p>
    <w:p w14:paraId="678AE1DD" w14:textId="67E2F889"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33756A58" w14:textId="6AA3C212" w:rsidR="00960529" w:rsidRPr="00960529" w:rsidRDefault="00960529" w:rsidP="00960529">
      <w:pPr>
        <w:pStyle w:val="ListParagraph"/>
        <w:numPr>
          <w:ilvl w:val="1"/>
          <w:numId w:val="1"/>
        </w:numPr>
        <w:jc w:val="both"/>
        <w:rPr>
          <w:rFonts w:ascii="Dax-Regular" w:hAnsi="Dax-Regular"/>
          <w:lang w:val="es-419"/>
        </w:rPr>
      </w:pPr>
      <w:r>
        <w:rPr>
          <w:rFonts w:ascii="Dax-Regular" w:hAnsi="Dax-Regular"/>
          <w:lang w:val="es-419"/>
        </w:rPr>
        <w:t xml:space="preserve">Ese parametro indica cual es la función de comparción para los elementos de una listq. =None, significa que si no se da una función, se usa la función pr defecto pero debe darse un valor para key.  Si se provee la función, el valor de key debe ser none. </w:t>
      </w:r>
    </w:p>
    <w:p w14:paraId="5607C95B" w14:textId="47FC2C2E"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¿Qué hace la funció</w:t>
      </w:r>
      <w:r w:rsidR="00C5538F">
        <w:rPr>
          <w:rFonts w:ascii="Dax-Regular" w:hAnsi="Dax-Regular"/>
          <w:lang w:val="es-419"/>
        </w:rPr>
        <w:t>n</w:t>
      </w:r>
      <w:r w:rsidRPr="002D3C53">
        <w:rPr>
          <w:rFonts w:ascii="Dax-Regular" w:hAnsi="Dax-Regular"/>
          <w:lang w:val="es-419"/>
        </w:rPr>
        <w:t xml:space="preserve"> </w:t>
      </w:r>
      <w:r w:rsidRPr="002D3C53">
        <w:rPr>
          <w:rFonts w:ascii="Consolas" w:hAnsi="Consolas"/>
          <w:b/>
          <w:iCs/>
          <w:lang w:val="es-419"/>
        </w:rPr>
        <w:t>addLast()</w:t>
      </w:r>
      <w:r w:rsidRPr="002D3C53">
        <w:rPr>
          <w:rFonts w:ascii="Dax-Regular" w:hAnsi="Dax-Regular"/>
          <w:lang w:val="es-419"/>
        </w:rPr>
        <w:t>?</w:t>
      </w:r>
    </w:p>
    <w:p w14:paraId="3037C172" w14:textId="4251F2E2" w:rsidR="00C5538F" w:rsidRPr="00FF5795" w:rsidRDefault="00FF5795" w:rsidP="00FF5795">
      <w:pPr>
        <w:pStyle w:val="ListParagraph"/>
        <w:numPr>
          <w:ilvl w:val="1"/>
          <w:numId w:val="1"/>
        </w:numPr>
        <w:jc w:val="both"/>
        <w:rPr>
          <w:rFonts w:ascii="Dax-Regular" w:hAnsi="Dax-Regular"/>
          <w:lang w:val="en-CO"/>
        </w:rPr>
      </w:pPr>
      <w:r w:rsidRPr="00FF5795">
        <w:rPr>
          <w:rFonts w:ascii="Dax-Regular" w:hAnsi="Dax-Regular"/>
          <w:lang w:val="en-CO"/>
        </w:rPr>
        <w:t>Agrega un elemento en la última posición de la lista</w:t>
      </w:r>
      <w:r>
        <w:rPr>
          <w:rFonts w:ascii="Dax-Regular" w:hAnsi="Dax-Regular"/>
          <w:lang w:val="es-ES"/>
        </w:rPr>
        <w:t xml:space="preserve"> y la actualiza el apuntador a última posición. Además, incrementa el tamaño de la lista por 1. </w:t>
      </w:r>
    </w:p>
    <w:p w14:paraId="77B39F44" w14:textId="0CB73B72" w:rsidR="00090D7D" w:rsidRDefault="00667C88" w:rsidP="00090D7D">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72109CD3" w14:textId="31E3EDCA" w:rsidR="00090D7D" w:rsidRPr="00090D7D" w:rsidRDefault="00090D7D" w:rsidP="00090D7D">
      <w:pPr>
        <w:pStyle w:val="ListParagraph"/>
        <w:numPr>
          <w:ilvl w:val="1"/>
          <w:numId w:val="1"/>
        </w:numPr>
        <w:jc w:val="both"/>
        <w:rPr>
          <w:rFonts w:ascii="Dax-Regular" w:hAnsi="Dax-Regular"/>
          <w:lang w:val="es-419"/>
        </w:rPr>
      </w:pPr>
      <w:r>
        <w:rPr>
          <w:rFonts w:ascii="Dax-Regular" w:hAnsi="Dax-Regular"/>
          <w:lang w:val="es-419"/>
        </w:rPr>
        <w:t xml:space="preserve">Recorre la lista hasta llegar al indice indicado y retorna el elmento en dicha posición. </w:t>
      </w:r>
    </w:p>
    <w:p w14:paraId="23BE117B" w14:textId="03D3C5ED"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265BBEF8" w14:textId="77E6C7E8" w:rsidR="00090D7D" w:rsidRPr="00090D7D" w:rsidRDefault="00090D7D" w:rsidP="00090D7D">
      <w:pPr>
        <w:pStyle w:val="ListParagraph"/>
        <w:numPr>
          <w:ilvl w:val="1"/>
          <w:numId w:val="1"/>
        </w:numPr>
        <w:jc w:val="both"/>
        <w:rPr>
          <w:rFonts w:ascii="Dax-Regular" w:hAnsi="Dax-Regular"/>
          <w:lang w:val="es-419"/>
        </w:rPr>
      </w:pPr>
      <w:r>
        <w:rPr>
          <w:rFonts w:ascii="Dax-Regular" w:hAnsi="Dax-Regular"/>
          <w:lang w:val="es-419"/>
        </w:rPr>
        <w:lastRenderedPageBreak/>
        <w:t xml:space="preserve">Reotorna una copia de lista orginal que va desde una posición indicada hasta el tamaño que se indica. </w:t>
      </w:r>
    </w:p>
    <w:p w14:paraId="4DB15BF9" w14:textId="15278DB9"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0026317A" w:rsidRPr="002D3C53">
        <w:rPr>
          <w:rFonts w:ascii="Consolas" w:hAnsi="Consolas"/>
          <w:b/>
          <w:bCs/>
          <w:lang w:val="es-419"/>
        </w:rPr>
        <w:t>“</w:t>
      </w:r>
      <w:r w:rsidR="007D53AF">
        <w:rPr>
          <w:rFonts w:ascii="Consolas" w:hAnsi="Consolas"/>
          <w:b/>
          <w:bCs/>
          <w:lang w:val="es-419"/>
        </w:rPr>
        <w:t>SINGLE_</w:t>
      </w:r>
      <w:r w:rsidR="00D45E47">
        <w:rPr>
          <w:rFonts w:ascii="Consolas" w:hAnsi="Consolas"/>
          <w:b/>
          <w:bCs/>
          <w:lang w:val="es-419"/>
        </w:rPr>
        <w:t>LINKED</w:t>
      </w:r>
      <w:r w:rsidR="0026317A" w:rsidRPr="002D3C53">
        <w:rPr>
          <w:rFonts w:ascii="Consolas" w:hAnsi="Consolas"/>
          <w:b/>
          <w:bCs/>
          <w:lang w:val="es-419"/>
        </w:rPr>
        <w:t>”</w:t>
      </w:r>
      <w:r w:rsidRPr="002D3C53">
        <w:rPr>
          <w:rFonts w:ascii="Dax-Regular" w:hAnsi="Dax-Regular"/>
          <w:lang w:val="es-419"/>
        </w:rPr>
        <w:t>?</w:t>
      </w:r>
    </w:p>
    <w:p w14:paraId="51F5F145" w14:textId="6CFAF96C" w:rsidR="0026317A" w:rsidRDefault="0026317A" w:rsidP="0026317A">
      <w:pPr>
        <w:pStyle w:val="ListParagraph"/>
        <w:numPr>
          <w:ilvl w:val="1"/>
          <w:numId w:val="1"/>
        </w:numPr>
        <w:jc w:val="both"/>
        <w:rPr>
          <w:rFonts w:ascii="Dax-Regular" w:hAnsi="Dax-Regular"/>
          <w:lang w:val="es-419"/>
        </w:rPr>
      </w:pPr>
      <w:r>
        <w:rPr>
          <w:rFonts w:ascii="Dax-Regular" w:hAnsi="Dax-Regular"/>
          <w:lang w:val="es-419"/>
        </w:rPr>
        <w:t xml:space="preserve">Cuando usamos </w:t>
      </w:r>
      <w:r w:rsidRPr="002D3C53">
        <w:rPr>
          <w:rFonts w:ascii="Consolas" w:hAnsi="Consolas"/>
          <w:b/>
          <w:bCs/>
          <w:lang w:val="es-419"/>
        </w:rPr>
        <w:t>“</w:t>
      </w:r>
      <w:r w:rsidR="000D788C">
        <w:rPr>
          <w:rFonts w:ascii="Consolas" w:hAnsi="Consolas"/>
          <w:b/>
          <w:bCs/>
          <w:lang w:val="es-419"/>
        </w:rPr>
        <w:t>SINGLE_LINKED</w:t>
      </w:r>
      <w:r w:rsidRPr="002D3C53">
        <w:rPr>
          <w:rFonts w:ascii="Consolas" w:hAnsi="Consolas"/>
          <w:b/>
          <w:bCs/>
          <w:lang w:val="es-419"/>
        </w:rPr>
        <w:t>”</w:t>
      </w:r>
      <w:r>
        <w:rPr>
          <w:rFonts w:ascii="Consolas" w:hAnsi="Consolas"/>
          <w:b/>
          <w:bCs/>
          <w:lang w:val="es-419"/>
        </w:rPr>
        <w:t xml:space="preserve"> </w:t>
      </w:r>
      <w:r>
        <w:rPr>
          <w:rFonts w:ascii="Dax-Regular" w:hAnsi="Dax-Regular"/>
          <w:lang w:val="es-419"/>
        </w:rPr>
        <w:t xml:space="preserve">el programa se demoro </w:t>
      </w:r>
      <w:r w:rsidR="00D45E47">
        <w:rPr>
          <w:rFonts w:ascii="Dax-Regular" w:hAnsi="Dax-Regular"/>
          <w:lang w:val="es-419"/>
        </w:rPr>
        <w:t xml:space="preserve">8min:23s </w:t>
      </w:r>
      <w:r>
        <w:rPr>
          <w:rFonts w:ascii="Dax-Regular" w:hAnsi="Dax-Regular"/>
          <w:lang w:val="es-419"/>
        </w:rPr>
        <w:t>cargando los archivos</w:t>
      </w:r>
    </w:p>
    <w:p w14:paraId="028C96CC" w14:textId="42B4C915" w:rsidR="00D45E47" w:rsidRDefault="00D45E47" w:rsidP="00D45E47">
      <w:pPr>
        <w:pStyle w:val="ListParagraph"/>
        <w:jc w:val="both"/>
        <w:rPr>
          <w:rFonts w:ascii="Dax-Regular" w:hAnsi="Dax-Regular"/>
          <w:lang w:val="es-419"/>
        </w:rPr>
      </w:pPr>
      <w:r>
        <w:rPr>
          <w:rFonts w:ascii="Dax-Regular" w:hAnsi="Dax-Regular"/>
          <w:noProof/>
          <w:lang w:val="es-419"/>
        </w:rPr>
        <w:drawing>
          <wp:inline distT="0" distB="0" distL="0" distR="0" wp14:anchorId="0437ED0B" wp14:editId="201C35E3">
            <wp:extent cx="985855" cy="1753299"/>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2077" cy="1764365"/>
                    </a:xfrm>
                    <a:prstGeom prst="rect">
                      <a:avLst/>
                    </a:prstGeom>
                  </pic:spPr>
                </pic:pic>
              </a:graphicData>
            </a:graphic>
          </wp:inline>
        </w:drawing>
      </w:r>
    </w:p>
    <w:p w14:paraId="777E7BA7" w14:textId="61026DAF" w:rsidR="0026317A" w:rsidRDefault="0026317A" w:rsidP="0026317A">
      <w:pPr>
        <w:pStyle w:val="ListParagraph"/>
        <w:numPr>
          <w:ilvl w:val="1"/>
          <w:numId w:val="1"/>
        </w:numPr>
        <w:jc w:val="both"/>
        <w:rPr>
          <w:rFonts w:ascii="Dax-Regular" w:hAnsi="Dax-Regular"/>
          <w:lang w:val="es-419"/>
        </w:rPr>
      </w:pPr>
      <w:r>
        <w:rPr>
          <w:rFonts w:ascii="Dax-Regular" w:hAnsi="Dax-Regular"/>
          <w:lang w:val="es-419"/>
        </w:rPr>
        <w:t xml:space="preserve">Cuando usamos </w:t>
      </w:r>
      <w:r w:rsidRPr="002D3C53">
        <w:rPr>
          <w:rFonts w:ascii="Consolas" w:hAnsi="Consolas"/>
          <w:b/>
          <w:bCs/>
          <w:lang w:val="es-419"/>
        </w:rPr>
        <w:t>“ARRAY_LIST”</w:t>
      </w:r>
      <w:r>
        <w:rPr>
          <w:rFonts w:ascii="Consolas" w:hAnsi="Consolas"/>
          <w:b/>
          <w:bCs/>
          <w:lang w:val="es-419"/>
        </w:rPr>
        <w:t xml:space="preserve"> </w:t>
      </w:r>
      <w:r>
        <w:rPr>
          <w:rFonts w:ascii="Dax-Regular" w:hAnsi="Dax-Regular"/>
          <w:lang w:val="es-419"/>
        </w:rPr>
        <w:t xml:space="preserve">el programa se demoro </w:t>
      </w:r>
      <w:r w:rsidR="000D788C">
        <w:rPr>
          <w:rFonts w:ascii="Dax-Regular" w:hAnsi="Dax-Regular"/>
          <w:lang w:val="es-419"/>
        </w:rPr>
        <w:t>11min:31s</w:t>
      </w:r>
      <w:r w:rsidR="00D41F82">
        <w:rPr>
          <w:rFonts w:ascii="Dax-Regular" w:hAnsi="Dax-Regular"/>
          <w:lang w:val="es-419"/>
        </w:rPr>
        <w:t xml:space="preserve"> </w:t>
      </w:r>
      <w:r>
        <w:rPr>
          <w:rFonts w:ascii="Dax-Regular" w:hAnsi="Dax-Regular"/>
          <w:lang w:val="es-419"/>
        </w:rPr>
        <w:t xml:space="preserve"> cargando los archivos</w:t>
      </w:r>
    </w:p>
    <w:p w14:paraId="1C525B27" w14:textId="77777777" w:rsidR="000A2C2A" w:rsidRDefault="000A2C2A" w:rsidP="000A2C2A">
      <w:pPr>
        <w:pStyle w:val="ListParagraph"/>
        <w:jc w:val="both"/>
        <w:rPr>
          <w:rFonts w:ascii="Dax-Regular" w:hAnsi="Dax-Regular"/>
          <w:lang w:val="es-419"/>
        </w:rPr>
      </w:pPr>
      <w:r>
        <w:rPr>
          <w:lang w:val="es-419"/>
        </w:rPr>
        <w:drawing>
          <wp:inline distT="0" distB="0" distL="0" distR="0" wp14:anchorId="3B95C8E3" wp14:editId="71C0E0E4">
            <wp:extent cx="1344295" cy="2392045"/>
            <wp:effectExtent l="0" t="0" r="1905"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4295" cy="2392045"/>
                    </a:xfrm>
                    <a:prstGeom prst="rect">
                      <a:avLst/>
                    </a:prstGeom>
                  </pic:spPr>
                </pic:pic>
              </a:graphicData>
            </a:graphic>
          </wp:inline>
        </w:drawing>
      </w:r>
    </w:p>
    <w:p w14:paraId="2B76E932" w14:textId="61E7FFEF" w:rsidR="00D41F82" w:rsidRDefault="000D788C" w:rsidP="0026317A">
      <w:pPr>
        <w:pStyle w:val="ListParagraph"/>
        <w:numPr>
          <w:ilvl w:val="1"/>
          <w:numId w:val="1"/>
        </w:numPr>
        <w:jc w:val="both"/>
        <w:rPr>
          <w:rFonts w:ascii="Dax-Regular" w:hAnsi="Dax-Regular"/>
          <w:lang w:val="es-419"/>
        </w:rPr>
      </w:pPr>
      <w:r>
        <w:rPr>
          <w:rFonts w:ascii="Dax-Regular" w:hAnsi="Dax-Regular"/>
          <w:lang w:val="es-419"/>
        </w:rPr>
        <w:t xml:space="preserve">Claramente el uso del </w:t>
      </w:r>
      <w:r w:rsidRPr="002D3C53">
        <w:rPr>
          <w:rFonts w:ascii="Consolas" w:hAnsi="Consolas"/>
          <w:b/>
          <w:bCs/>
          <w:lang w:val="es-419"/>
        </w:rPr>
        <w:t>“</w:t>
      </w:r>
      <w:r>
        <w:rPr>
          <w:rFonts w:ascii="Consolas" w:hAnsi="Consolas"/>
          <w:b/>
          <w:bCs/>
          <w:lang w:val="es-419"/>
        </w:rPr>
        <w:t>SINGLE_LINKED</w:t>
      </w:r>
      <w:r>
        <w:rPr>
          <w:rFonts w:ascii="Consolas" w:hAnsi="Consolas"/>
          <w:b/>
          <w:bCs/>
          <w:lang w:val="es-419"/>
        </w:rPr>
        <w:t xml:space="preserve">” </w:t>
      </w:r>
      <w:r>
        <w:rPr>
          <w:rFonts w:ascii="Dax-Regular" w:hAnsi="Dax-Regular"/>
          <w:lang w:val="es-419"/>
        </w:rPr>
        <w:t xml:space="preserve">es más eficiente ya que reduce el tiempo que se demora en cargar los archivos por 3 minutos. </w:t>
      </w:r>
    </w:p>
    <w:p w14:paraId="2D09031E" w14:textId="7CB47CF1" w:rsidR="00BA3B38" w:rsidRDefault="00BA3B38">
      <w:pPr>
        <w:rPr>
          <w:lang w:val="es-419"/>
        </w:rPr>
      </w:pPr>
    </w:p>
    <w:p w14:paraId="07E52D81" w14:textId="77777777" w:rsidR="00EB2D9B" w:rsidRPr="00667C88" w:rsidRDefault="00EB2D9B">
      <w:pPr>
        <w:rPr>
          <w:lang w:val="es-419"/>
        </w:rPr>
      </w:pPr>
    </w:p>
    <w:sectPr w:rsidR="00EB2D9B"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0D7D"/>
    <w:rsid w:val="00091AF9"/>
    <w:rsid w:val="000A2C2A"/>
    <w:rsid w:val="000D788C"/>
    <w:rsid w:val="0013546A"/>
    <w:rsid w:val="0026317A"/>
    <w:rsid w:val="003B6C26"/>
    <w:rsid w:val="0048404C"/>
    <w:rsid w:val="00667C88"/>
    <w:rsid w:val="007D53AF"/>
    <w:rsid w:val="008203A2"/>
    <w:rsid w:val="008A0657"/>
    <w:rsid w:val="008C4941"/>
    <w:rsid w:val="00960529"/>
    <w:rsid w:val="00A74C44"/>
    <w:rsid w:val="00B26733"/>
    <w:rsid w:val="00BA3B38"/>
    <w:rsid w:val="00C5538F"/>
    <w:rsid w:val="00CC6F29"/>
    <w:rsid w:val="00D41F82"/>
    <w:rsid w:val="00D45E47"/>
    <w:rsid w:val="00E37A60"/>
    <w:rsid w:val="00EB2D9B"/>
    <w:rsid w:val="00EE54C3"/>
    <w:rsid w:val="00F94AAD"/>
    <w:rsid w:val="00FF5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30772">
      <w:bodyDiv w:val="1"/>
      <w:marLeft w:val="0"/>
      <w:marRight w:val="0"/>
      <w:marTop w:val="0"/>
      <w:marBottom w:val="0"/>
      <w:divBdr>
        <w:top w:val="none" w:sz="0" w:space="0" w:color="auto"/>
        <w:left w:val="none" w:sz="0" w:space="0" w:color="auto"/>
        <w:bottom w:val="none" w:sz="0" w:space="0" w:color="auto"/>
        <w:right w:val="none" w:sz="0" w:space="0" w:color="auto"/>
      </w:divBdr>
      <w:divsChild>
        <w:div w:id="1946378210">
          <w:marLeft w:val="0"/>
          <w:marRight w:val="0"/>
          <w:marTop w:val="0"/>
          <w:marBottom w:val="0"/>
          <w:divBdr>
            <w:top w:val="none" w:sz="0" w:space="0" w:color="auto"/>
            <w:left w:val="none" w:sz="0" w:space="0" w:color="auto"/>
            <w:bottom w:val="none" w:sz="0" w:space="0" w:color="auto"/>
            <w:right w:val="none" w:sz="0" w:space="0" w:color="auto"/>
          </w:divBdr>
          <w:divsChild>
            <w:div w:id="2064136523">
              <w:marLeft w:val="0"/>
              <w:marRight w:val="0"/>
              <w:marTop w:val="0"/>
              <w:marBottom w:val="0"/>
              <w:divBdr>
                <w:top w:val="none" w:sz="0" w:space="0" w:color="auto"/>
                <w:left w:val="none" w:sz="0" w:space="0" w:color="auto"/>
                <w:bottom w:val="none" w:sz="0" w:space="0" w:color="auto"/>
                <w:right w:val="none" w:sz="0" w:space="0" w:color="auto"/>
              </w:divBdr>
            </w:div>
            <w:div w:id="133912203">
              <w:marLeft w:val="0"/>
              <w:marRight w:val="0"/>
              <w:marTop w:val="0"/>
              <w:marBottom w:val="0"/>
              <w:divBdr>
                <w:top w:val="none" w:sz="0" w:space="0" w:color="auto"/>
                <w:left w:val="none" w:sz="0" w:space="0" w:color="auto"/>
                <w:bottom w:val="none" w:sz="0" w:space="0" w:color="auto"/>
                <w:right w:val="none" w:sz="0" w:space="0" w:color="auto"/>
              </w:divBdr>
            </w:div>
            <w:div w:id="972515890">
              <w:marLeft w:val="0"/>
              <w:marRight w:val="0"/>
              <w:marTop w:val="0"/>
              <w:marBottom w:val="0"/>
              <w:divBdr>
                <w:top w:val="none" w:sz="0" w:space="0" w:color="auto"/>
                <w:left w:val="none" w:sz="0" w:space="0" w:color="auto"/>
                <w:bottom w:val="none" w:sz="0" w:space="0" w:color="auto"/>
                <w:right w:val="none" w:sz="0" w:space="0" w:color="auto"/>
              </w:divBdr>
            </w:div>
            <w:div w:id="402070340">
              <w:marLeft w:val="0"/>
              <w:marRight w:val="0"/>
              <w:marTop w:val="0"/>
              <w:marBottom w:val="0"/>
              <w:divBdr>
                <w:top w:val="none" w:sz="0" w:space="0" w:color="auto"/>
                <w:left w:val="none" w:sz="0" w:space="0" w:color="auto"/>
                <w:bottom w:val="none" w:sz="0" w:space="0" w:color="auto"/>
                <w:right w:val="none" w:sz="0" w:space="0" w:color="auto"/>
              </w:divBdr>
            </w:div>
            <w:div w:id="5353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783">
      <w:bodyDiv w:val="1"/>
      <w:marLeft w:val="0"/>
      <w:marRight w:val="0"/>
      <w:marTop w:val="0"/>
      <w:marBottom w:val="0"/>
      <w:divBdr>
        <w:top w:val="none" w:sz="0" w:space="0" w:color="auto"/>
        <w:left w:val="none" w:sz="0" w:space="0" w:color="auto"/>
        <w:bottom w:val="none" w:sz="0" w:space="0" w:color="auto"/>
        <w:right w:val="none" w:sz="0" w:space="0" w:color="auto"/>
      </w:divBdr>
      <w:divsChild>
        <w:div w:id="662666833">
          <w:marLeft w:val="0"/>
          <w:marRight w:val="0"/>
          <w:marTop w:val="0"/>
          <w:marBottom w:val="0"/>
          <w:divBdr>
            <w:top w:val="none" w:sz="0" w:space="0" w:color="auto"/>
            <w:left w:val="none" w:sz="0" w:space="0" w:color="auto"/>
            <w:bottom w:val="none" w:sz="0" w:space="0" w:color="auto"/>
            <w:right w:val="none" w:sz="0" w:space="0" w:color="auto"/>
          </w:divBdr>
          <w:divsChild>
            <w:div w:id="764620665">
              <w:marLeft w:val="0"/>
              <w:marRight w:val="0"/>
              <w:marTop w:val="0"/>
              <w:marBottom w:val="0"/>
              <w:divBdr>
                <w:top w:val="none" w:sz="0" w:space="0" w:color="auto"/>
                <w:left w:val="none" w:sz="0" w:space="0" w:color="auto"/>
                <w:bottom w:val="none" w:sz="0" w:space="0" w:color="auto"/>
                <w:right w:val="none" w:sz="0" w:space="0" w:color="auto"/>
              </w:divBdr>
            </w:div>
            <w:div w:id="1511022533">
              <w:marLeft w:val="0"/>
              <w:marRight w:val="0"/>
              <w:marTop w:val="0"/>
              <w:marBottom w:val="0"/>
              <w:divBdr>
                <w:top w:val="none" w:sz="0" w:space="0" w:color="auto"/>
                <w:left w:val="none" w:sz="0" w:space="0" w:color="auto"/>
                <w:bottom w:val="none" w:sz="0" w:space="0" w:color="auto"/>
                <w:right w:val="none" w:sz="0" w:space="0" w:color="auto"/>
              </w:divBdr>
            </w:div>
            <w:div w:id="681518498">
              <w:marLeft w:val="0"/>
              <w:marRight w:val="0"/>
              <w:marTop w:val="0"/>
              <w:marBottom w:val="0"/>
              <w:divBdr>
                <w:top w:val="none" w:sz="0" w:space="0" w:color="auto"/>
                <w:left w:val="none" w:sz="0" w:space="0" w:color="auto"/>
                <w:bottom w:val="none" w:sz="0" w:space="0" w:color="auto"/>
                <w:right w:val="none" w:sz="0" w:space="0" w:color="auto"/>
              </w:divBdr>
            </w:div>
            <w:div w:id="10731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7869">
      <w:bodyDiv w:val="1"/>
      <w:marLeft w:val="0"/>
      <w:marRight w:val="0"/>
      <w:marTop w:val="0"/>
      <w:marBottom w:val="0"/>
      <w:divBdr>
        <w:top w:val="none" w:sz="0" w:space="0" w:color="auto"/>
        <w:left w:val="none" w:sz="0" w:space="0" w:color="auto"/>
        <w:bottom w:val="none" w:sz="0" w:space="0" w:color="auto"/>
        <w:right w:val="none" w:sz="0" w:space="0" w:color="auto"/>
      </w:divBdr>
      <w:divsChild>
        <w:div w:id="1602296792">
          <w:marLeft w:val="0"/>
          <w:marRight w:val="0"/>
          <w:marTop w:val="0"/>
          <w:marBottom w:val="0"/>
          <w:divBdr>
            <w:top w:val="none" w:sz="0" w:space="0" w:color="auto"/>
            <w:left w:val="none" w:sz="0" w:space="0" w:color="auto"/>
            <w:bottom w:val="none" w:sz="0" w:space="0" w:color="auto"/>
            <w:right w:val="none" w:sz="0" w:space="0" w:color="auto"/>
          </w:divBdr>
          <w:divsChild>
            <w:div w:id="94442879">
              <w:marLeft w:val="0"/>
              <w:marRight w:val="0"/>
              <w:marTop w:val="0"/>
              <w:marBottom w:val="0"/>
              <w:divBdr>
                <w:top w:val="none" w:sz="0" w:space="0" w:color="auto"/>
                <w:left w:val="none" w:sz="0" w:space="0" w:color="auto"/>
                <w:bottom w:val="none" w:sz="0" w:space="0" w:color="auto"/>
                <w:right w:val="none" w:sz="0" w:space="0" w:color="auto"/>
              </w:divBdr>
            </w:div>
            <w:div w:id="1043557850">
              <w:marLeft w:val="0"/>
              <w:marRight w:val="0"/>
              <w:marTop w:val="0"/>
              <w:marBottom w:val="0"/>
              <w:divBdr>
                <w:top w:val="none" w:sz="0" w:space="0" w:color="auto"/>
                <w:left w:val="none" w:sz="0" w:space="0" w:color="auto"/>
                <w:bottom w:val="none" w:sz="0" w:space="0" w:color="auto"/>
                <w:right w:val="none" w:sz="0" w:space="0" w:color="auto"/>
              </w:divBdr>
            </w:div>
            <w:div w:id="2081638899">
              <w:marLeft w:val="0"/>
              <w:marRight w:val="0"/>
              <w:marTop w:val="0"/>
              <w:marBottom w:val="0"/>
              <w:divBdr>
                <w:top w:val="none" w:sz="0" w:space="0" w:color="auto"/>
                <w:left w:val="none" w:sz="0" w:space="0" w:color="auto"/>
                <w:bottom w:val="none" w:sz="0" w:space="0" w:color="auto"/>
                <w:right w:val="none" w:sz="0" w:space="0" w:color="auto"/>
              </w:divBdr>
            </w:div>
            <w:div w:id="2946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4058">
      <w:bodyDiv w:val="1"/>
      <w:marLeft w:val="0"/>
      <w:marRight w:val="0"/>
      <w:marTop w:val="0"/>
      <w:marBottom w:val="0"/>
      <w:divBdr>
        <w:top w:val="none" w:sz="0" w:space="0" w:color="auto"/>
        <w:left w:val="none" w:sz="0" w:space="0" w:color="auto"/>
        <w:bottom w:val="none" w:sz="0" w:space="0" w:color="auto"/>
        <w:right w:val="none" w:sz="0" w:space="0" w:color="auto"/>
      </w:divBdr>
      <w:divsChild>
        <w:div w:id="1223759341">
          <w:marLeft w:val="0"/>
          <w:marRight w:val="0"/>
          <w:marTop w:val="0"/>
          <w:marBottom w:val="0"/>
          <w:divBdr>
            <w:top w:val="none" w:sz="0" w:space="0" w:color="auto"/>
            <w:left w:val="none" w:sz="0" w:space="0" w:color="auto"/>
            <w:bottom w:val="none" w:sz="0" w:space="0" w:color="auto"/>
            <w:right w:val="none" w:sz="0" w:space="0" w:color="auto"/>
          </w:divBdr>
          <w:divsChild>
            <w:div w:id="479931137">
              <w:marLeft w:val="0"/>
              <w:marRight w:val="0"/>
              <w:marTop w:val="0"/>
              <w:marBottom w:val="0"/>
              <w:divBdr>
                <w:top w:val="none" w:sz="0" w:space="0" w:color="auto"/>
                <w:left w:val="none" w:sz="0" w:space="0" w:color="auto"/>
                <w:bottom w:val="none" w:sz="0" w:space="0" w:color="auto"/>
                <w:right w:val="none" w:sz="0" w:space="0" w:color="auto"/>
              </w:divBdr>
            </w:div>
            <w:div w:id="1766029160">
              <w:marLeft w:val="0"/>
              <w:marRight w:val="0"/>
              <w:marTop w:val="0"/>
              <w:marBottom w:val="0"/>
              <w:divBdr>
                <w:top w:val="none" w:sz="0" w:space="0" w:color="auto"/>
                <w:left w:val="none" w:sz="0" w:space="0" w:color="auto"/>
                <w:bottom w:val="none" w:sz="0" w:space="0" w:color="auto"/>
                <w:right w:val="none" w:sz="0" w:space="0" w:color="auto"/>
              </w:divBdr>
            </w:div>
            <w:div w:id="238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505">
      <w:bodyDiv w:val="1"/>
      <w:marLeft w:val="0"/>
      <w:marRight w:val="0"/>
      <w:marTop w:val="0"/>
      <w:marBottom w:val="0"/>
      <w:divBdr>
        <w:top w:val="none" w:sz="0" w:space="0" w:color="auto"/>
        <w:left w:val="none" w:sz="0" w:space="0" w:color="auto"/>
        <w:bottom w:val="none" w:sz="0" w:space="0" w:color="auto"/>
        <w:right w:val="none" w:sz="0" w:space="0" w:color="auto"/>
      </w:divBdr>
      <w:divsChild>
        <w:div w:id="1650940586">
          <w:marLeft w:val="0"/>
          <w:marRight w:val="0"/>
          <w:marTop w:val="0"/>
          <w:marBottom w:val="0"/>
          <w:divBdr>
            <w:top w:val="none" w:sz="0" w:space="0" w:color="auto"/>
            <w:left w:val="none" w:sz="0" w:space="0" w:color="auto"/>
            <w:bottom w:val="none" w:sz="0" w:space="0" w:color="auto"/>
            <w:right w:val="none" w:sz="0" w:space="0" w:color="auto"/>
          </w:divBdr>
          <w:divsChild>
            <w:div w:id="193538957">
              <w:marLeft w:val="0"/>
              <w:marRight w:val="0"/>
              <w:marTop w:val="0"/>
              <w:marBottom w:val="0"/>
              <w:divBdr>
                <w:top w:val="none" w:sz="0" w:space="0" w:color="auto"/>
                <w:left w:val="none" w:sz="0" w:space="0" w:color="auto"/>
                <w:bottom w:val="none" w:sz="0" w:space="0" w:color="auto"/>
                <w:right w:val="none" w:sz="0" w:space="0" w:color="auto"/>
              </w:divBdr>
            </w:div>
            <w:div w:id="1446344165">
              <w:marLeft w:val="0"/>
              <w:marRight w:val="0"/>
              <w:marTop w:val="0"/>
              <w:marBottom w:val="0"/>
              <w:divBdr>
                <w:top w:val="none" w:sz="0" w:space="0" w:color="auto"/>
                <w:left w:val="none" w:sz="0" w:space="0" w:color="auto"/>
                <w:bottom w:val="none" w:sz="0" w:space="0" w:color="auto"/>
                <w:right w:val="none" w:sz="0" w:space="0" w:color="auto"/>
              </w:divBdr>
            </w:div>
            <w:div w:id="988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0376">
      <w:bodyDiv w:val="1"/>
      <w:marLeft w:val="0"/>
      <w:marRight w:val="0"/>
      <w:marTop w:val="0"/>
      <w:marBottom w:val="0"/>
      <w:divBdr>
        <w:top w:val="none" w:sz="0" w:space="0" w:color="auto"/>
        <w:left w:val="none" w:sz="0" w:space="0" w:color="auto"/>
        <w:bottom w:val="none" w:sz="0" w:space="0" w:color="auto"/>
        <w:right w:val="none" w:sz="0" w:space="0" w:color="auto"/>
      </w:divBdr>
      <w:divsChild>
        <w:div w:id="524363795">
          <w:marLeft w:val="0"/>
          <w:marRight w:val="0"/>
          <w:marTop w:val="0"/>
          <w:marBottom w:val="0"/>
          <w:divBdr>
            <w:top w:val="none" w:sz="0" w:space="0" w:color="auto"/>
            <w:left w:val="none" w:sz="0" w:space="0" w:color="auto"/>
            <w:bottom w:val="none" w:sz="0" w:space="0" w:color="auto"/>
            <w:right w:val="none" w:sz="0" w:space="0" w:color="auto"/>
          </w:divBdr>
          <w:divsChild>
            <w:div w:id="28528420">
              <w:marLeft w:val="0"/>
              <w:marRight w:val="0"/>
              <w:marTop w:val="0"/>
              <w:marBottom w:val="0"/>
              <w:divBdr>
                <w:top w:val="none" w:sz="0" w:space="0" w:color="auto"/>
                <w:left w:val="none" w:sz="0" w:space="0" w:color="auto"/>
                <w:bottom w:val="none" w:sz="0" w:space="0" w:color="auto"/>
                <w:right w:val="none" w:sz="0" w:space="0" w:color="auto"/>
              </w:divBdr>
            </w:div>
            <w:div w:id="1004937371">
              <w:marLeft w:val="0"/>
              <w:marRight w:val="0"/>
              <w:marTop w:val="0"/>
              <w:marBottom w:val="0"/>
              <w:divBdr>
                <w:top w:val="none" w:sz="0" w:space="0" w:color="auto"/>
                <w:left w:val="none" w:sz="0" w:space="0" w:color="auto"/>
                <w:bottom w:val="none" w:sz="0" w:space="0" w:color="auto"/>
                <w:right w:val="none" w:sz="0" w:space="0" w:color="auto"/>
              </w:divBdr>
            </w:div>
            <w:div w:id="20966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Castro</cp:lastModifiedBy>
  <cp:revision>13</cp:revision>
  <dcterms:created xsi:type="dcterms:W3CDTF">2021-02-10T17:06:00Z</dcterms:created>
  <dcterms:modified xsi:type="dcterms:W3CDTF">2021-02-11T16:38:00Z</dcterms:modified>
</cp:coreProperties>
</file>