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78684AA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54042468" w14:textId="373C23F2" w:rsidR="00C75628" w:rsidRDefault="00C75628" w:rsidP="00C75628">
      <w:pPr>
        <w:spacing w:after="0"/>
        <w:jc w:val="both"/>
        <w:rPr>
          <w:rFonts w:ascii="Dax-Regular" w:hAnsi="Dax-Regular"/>
          <w:lang w:val="es-419"/>
        </w:rPr>
      </w:pPr>
    </w:p>
    <w:p w14:paraId="193BBC7B" w14:textId="5A829860" w:rsidR="00C75628" w:rsidRPr="000C79D5" w:rsidRDefault="000C79D5" w:rsidP="00C75628">
      <w:pPr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 xml:space="preserve">La intstrucción que se utiliza para cambiar el límite de recursión es: </w:t>
      </w:r>
      <w:r w:rsidRPr="000C79D5">
        <w:rPr>
          <w:rFonts w:ascii="Dax-Regular" w:hAnsi="Dax-Regular"/>
          <w:lang w:val="es-419"/>
        </w:rPr>
        <w:t>sys.setrecursionlimit(2 ** 20)</w:t>
      </w:r>
      <w:r>
        <w:rPr>
          <w:rFonts w:ascii="Dax-Regular" w:hAnsi="Dax-Regular"/>
          <w:lang w:val="es-419"/>
        </w:rPr>
        <w:t>.</w:t>
      </w:r>
    </w:p>
    <w:p w14:paraId="007210E4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8530C96" w14:textId="32FEA2D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61C7A160" w14:textId="5C2846F4" w:rsidR="000C79D5" w:rsidRDefault="000C79D5" w:rsidP="000C79D5">
      <w:pPr>
        <w:ind w:left="360"/>
        <w:rPr>
          <w:rFonts w:ascii="Dax-Regular" w:hAnsi="Dax-Regular"/>
          <w:lang w:val="es-419"/>
        </w:rPr>
      </w:pPr>
    </w:p>
    <w:p w14:paraId="4781C8B7" w14:textId="44812608" w:rsidR="000C79D5" w:rsidRPr="000C79D5" w:rsidRDefault="000C79D5" w:rsidP="000C79D5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Este cambio se debe hacer porque se sabe que el valor de recursiones que necesita el codigo es mayor al que esta permitido inicialmente en Python.</w:t>
      </w:r>
    </w:p>
    <w:p w14:paraId="0516C3BE" w14:textId="0FB0C5AE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0B9C6122" w14:textId="3B6FA431" w:rsidR="000C79D5" w:rsidRDefault="000C79D5" w:rsidP="000C79D5">
      <w:pPr>
        <w:spacing w:after="0"/>
        <w:jc w:val="both"/>
        <w:rPr>
          <w:rFonts w:ascii="Dax-Regular" w:hAnsi="Dax-Regular"/>
          <w:lang w:val="es-419"/>
        </w:rPr>
      </w:pPr>
    </w:p>
    <w:p w14:paraId="44FAC797" w14:textId="41A7269D" w:rsidR="000C79D5" w:rsidRPr="000C79D5" w:rsidRDefault="000C79D5" w:rsidP="000C79D5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valor que Python tiene como límite de recursión es de 1000.</w:t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29F92930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56ADD0BB" w14:textId="75CC2E26" w:rsidR="00AE598D" w:rsidRDefault="00AE598D" w:rsidP="00AE598D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35136B9B" w14:textId="4E5E9B6A" w:rsidR="00AE598D" w:rsidRPr="00AE598D" w:rsidRDefault="000A36B9" w:rsidP="00AE598D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tiempo que se demora la operación 4, numericamente, es aproximadamente 4 veces mas grande del numero de vertices y 1.8 veces mas grande del numero de arcos.</w:t>
      </w:r>
    </w:p>
    <w:p w14:paraId="32CC2FCF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6B7FD105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1828CCD" w14:textId="2860622D" w:rsidR="004D7FF7" w:rsidRDefault="004D7FF7" w:rsidP="004D7FF7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4A319B0" w14:textId="795F03FE" w:rsidR="004D7FF7" w:rsidRDefault="004D7FF7" w:rsidP="004D7FF7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grafo definido tiene una estructura de datos (</w:t>
      </w:r>
      <w:proofErr w:type="spellStart"/>
      <w:r>
        <w:rPr>
          <w:rFonts w:ascii="Dax-Regular" w:hAnsi="Dax-Regular"/>
          <w:lang w:val="es-419"/>
        </w:rPr>
        <w:t>datastructure</w:t>
      </w:r>
      <w:proofErr w:type="spellEnd"/>
      <w:r>
        <w:rPr>
          <w:rFonts w:ascii="Dax-Regular" w:hAnsi="Dax-Regular"/>
          <w:lang w:val="es-419"/>
        </w:rPr>
        <w:t>), una función que te permite saber si el grafo es dirigido o no (</w:t>
      </w:r>
      <w:proofErr w:type="spellStart"/>
      <w:r>
        <w:rPr>
          <w:rFonts w:ascii="Dax-Regular" w:hAnsi="Dax-Regular"/>
          <w:lang w:val="es-419"/>
        </w:rPr>
        <w:t>directed</w:t>
      </w:r>
      <w:proofErr w:type="spellEnd"/>
      <w:r>
        <w:rPr>
          <w:rFonts w:ascii="Dax-Regular" w:hAnsi="Dax-Regular"/>
          <w:lang w:val="es-419"/>
        </w:rPr>
        <w:t>), un tamaño del grafo (</w:t>
      </w:r>
      <w:proofErr w:type="spellStart"/>
      <w:r>
        <w:rPr>
          <w:rFonts w:ascii="Dax-Regular" w:hAnsi="Dax-Regular"/>
          <w:lang w:val="es-419"/>
        </w:rPr>
        <w:t>size</w:t>
      </w:r>
      <w:proofErr w:type="spellEnd"/>
      <w:r>
        <w:rPr>
          <w:rFonts w:ascii="Dax-Regular" w:hAnsi="Dax-Regular"/>
          <w:lang w:val="es-419"/>
        </w:rPr>
        <w:t>) y una función de comparación(comparefunction).</w:t>
      </w:r>
      <w:bookmarkStart w:id="0" w:name="_GoBack"/>
      <w:bookmarkEnd w:id="0"/>
      <w:r>
        <w:rPr>
          <w:rFonts w:ascii="Dax-Regular" w:hAnsi="Dax-Regular"/>
          <w:lang w:val="es-419"/>
        </w:rPr>
        <w:t xml:space="preserve"> 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1E7D0BB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732A3C34" w14:textId="77777777" w:rsidR="000A36B9" w:rsidRPr="000A36B9" w:rsidRDefault="000A36B9" w:rsidP="000A36B9">
      <w:pPr>
        <w:pStyle w:val="Prrafodelista"/>
        <w:rPr>
          <w:rFonts w:ascii="Dax-Regular" w:hAnsi="Dax-Regular"/>
          <w:lang w:val="es-419"/>
        </w:rPr>
      </w:pPr>
    </w:p>
    <w:p w14:paraId="3E37865C" w14:textId="089793B1" w:rsidR="000A36B9" w:rsidRPr="000A36B9" w:rsidRDefault="000A36B9" w:rsidP="000A36B9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tamaño inicial del grafo es de 14000.</w:t>
      </w: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3A09959D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1CBD773D" w14:textId="2B94126A" w:rsidR="000A36B9" w:rsidRDefault="000A36B9" w:rsidP="000A36B9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A932946" w14:textId="495EAC1F" w:rsidR="000A36B9" w:rsidRDefault="000A36B9" w:rsidP="000A36B9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estructura de datos utilizada es “ADJ_LIST”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4FFDFAF3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5D912660" w14:textId="247A1282" w:rsidR="000A36B9" w:rsidRDefault="000A36B9" w:rsidP="000A36B9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A24D2B3" w14:textId="68509D8B" w:rsidR="000A36B9" w:rsidRPr="0042114A" w:rsidRDefault="000A36B9" w:rsidP="000A36B9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comparación utilizada es la de </w:t>
      </w:r>
      <w:proofErr w:type="spellStart"/>
      <w:r>
        <w:rPr>
          <w:rFonts w:ascii="Dax-Regular" w:hAnsi="Dax-Regular"/>
          <w:lang w:val="es-419"/>
        </w:rPr>
        <w:t>compareStopIds</w:t>
      </w:r>
      <w:proofErr w:type="spellEnd"/>
      <w:r w:rsidR="00BB5703">
        <w:rPr>
          <w:rFonts w:ascii="Dax-Regular" w:hAnsi="Dax-Regular"/>
          <w:lang w:val="es-419"/>
        </w:rPr>
        <w:t xml:space="preserve">, que se encarga de comparar las </w:t>
      </w:r>
      <w:proofErr w:type="spellStart"/>
      <w:r w:rsidR="00BB5703">
        <w:rPr>
          <w:rFonts w:ascii="Dax-Regular" w:hAnsi="Dax-Regular"/>
          <w:lang w:val="es-419"/>
        </w:rPr>
        <w:t>Ids</w:t>
      </w:r>
      <w:proofErr w:type="spellEnd"/>
      <w:r w:rsidR="00BB5703">
        <w:rPr>
          <w:rFonts w:ascii="Dax-Regular" w:hAnsi="Dax-Regular"/>
          <w:lang w:val="es-419"/>
        </w:rPr>
        <w:t xml:space="preserve"> de cada estación.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A36B9"/>
    <w:rsid w:val="000B34DE"/>
    <w:rsid w:val="000C79D5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D7FF7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AE598D"/>
    <w:rsid w:val="00B72D08"/>
    <w:rsid w:val="00BA3B38"/>
    <w:rsid w:val="00BB5703"/>
    <w:rsid w:val="00BE5A08"/>
    <w:rsid w:val="00C44583"/>
    <w:rsid w:val="00C7562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KnavishChunk R</cp:lastModifiedBy>
  <cp:revision>38</cp:revision>
  <dcterms:created xsi:type="dcterms:W3CDTF">2021-02-10T17:06:00Z</dcterms:created>
  <dcterms:modified xsi:type="dcterms:W3CDTF">2021-05-19T22:56:00Z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