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392E" w:rsidR="009064A9" w:rsidP="69B4A16B" w:rsidRDefault="2DAE6EE6" w14:paraId="1A8E1AA2" w14:textId="06BE2DC1">
      <w:pPr>
        <w:pStyle w:val="Title"/>
        <w:jc w:val="center"/>
        <w:rPr>
          <w:rFonts w:ascii="Times New Roman" w:hAnsi="Times New Roman" w:eastAsia="Calibri Light" w:cs="Times New Roman"/>
          <w:color w:val="000000" w:themeColor="text1"/>
          <w:sz w:val="24"/>
          <w:szCs w:val="24"/>
        </w:rPr>
      </w:pPr>
      <w:r w:rsidRPr="00F9392E">
        <w:rPr>
          <w:rFonts w:ascii="Times New Roman" w:hAnsi="Times New Roman" w:eastAsia="Calibri Light" w:cs="Times New Roman"/>
          <w:b/>
          <w:color w:val="000000" w:themeColor="text1"/>
          <w:sz w:val="24"/>
          <w:szCs w:val="24"/>
          <w:lang w:val="es-CO"/>
        </w:rPr>
        <w:t>OBSERVACIONES DEL LA PRACTICA</w:t>
      </w:r>
    </w:p>
    <w:p w:rsidRPr="00F9392E" w:rsidR="009064A9" w:rsidP="00F9392E" w:rsidRDefault="2DAE6EE6" w14:paraId="1BF4CB72" w14:textId="6DBE564D">
      <w:pPr>
        <w:spacing w:after="0"/>
        <w:jc w:val="right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F9392E">
        <w:rPr>
          <w:rFonts w:ascii="Times New Roman" w:hAnsi="Times New Roman" w:eastAsia="Calibri" w:cs="Times New Roman"/>
          <w:color w:val="000000" w:themeColor="text1"/>
          <w:sz w:val="24"/>
          <w:szCs w:val="24"/>
          <w:lang w:val="es-CO"/>
        </w:rPr>
        <w:t xml:space="preserve">Ana Sofía Castellanos 202114167 </w:t>
      </w:r>
    </w:p>
    <w:p w:rsidRPr="00F9392E" w:rsidR="009064A9" w:rsidP="00F9392E" w:rsidRDefault="2DAE6EE6" w14:paraId="2A442103" w14:textId="0AD3358A">
      <w:pPr>
        <w:spacing w:after="0"/>
        <w:jc w:val="right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F9392E">
        <w:rPr>
          <w:rFonts w:ascii="Times New Roman" w:hAnsi="Times New Roman" w:eastAsia="Calibri" w:cs="Times New Roman"/>
          <w:color w:val="000000" w:themeColor="text1"/>
          <w:sz w:val="24"/>
          <w:szCs w:val="24"/>
          <w:lang w:val="es-CO"/>
        </w:rPr>
        <w:t>Martín Santiago Galván Castro 201911013</w:t>
      </w:r>
    </w:p>
    <w:p w:rsidRPr="00F9392E" w:rsidR="009064A9" w:rsidP="69B4A16B" w:rsidRDefault="2DAE6EE6" w14:paraId="3ADEA7A0" w14:textId="549B69F9">
      <w:pPr>
        <w:pStyle w:val="Heading1"/>
        <w:rPr>
          <w:rFonts w:ascii="Times New Roman" w:hAnsi="Times New Roman" w:eastAsia="Calibri Light" w:cs="Times New Roman"/>
          <w:sz w:val="24"/>
          <w:szCs w:val="24"/>
        </w:rPr>
      </w:pPr>
      <w:r w:rsidRPr="00F9392E">
        <w:rPr>
          <w:rFonts w:ascii="Times New Roman" w:hAnsi="Times New Roman" w:eastAsia="Calibri Light" w:cs="Times New Roman"/>
          <w:b/>
          <w:sz w:val="24"/>
          <w:szCs w:val="24"/>
          <w:lang w:val="es-CO"/>
        </w:rPr>
        <w:t>Preguntas de análisis</w:t>
      </w:r>
    </w:p>
    <w:p w:rsidRPr="00F9392E" w:rsidR="009064A9" w:rsidP="69B4A16B" w:rsidRDefault="009064A9" w14:paraId="344B2625" w14:textId="47B6503F">
      <w:p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</w:p>
    <w:p w:rsidRPr="00F9392E" w:rsidR="009064A9" w:rsidP="00850E36" w:rsidRDefault="2F0C1D9C" w14:paraId="679DFAC6" w14:textId="76B22849">
      <w:pPr>
        <w:pStyle w:val="ListParagraph"/>
        <w:numPr>
          <w:ilvl w:val="0"/>
          <w:numId w:val="1"/>
        </w:numPr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F9392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¿Qué diferencia existe entre las alturas de los dos árboles (BST y RBT)?</w:t>
      </w:r>
    </w:p>
    <w:p w:rsidRPr="00F9392E" w:rsidR="00850E36" w:rsidP="00F9392E" w:rsidRDefault="00850E36" w14:paraId="6B10985D" w14:textId="2F58F512">
      <w:pPr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92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 árbol BST cuenta con una altura de 29 la cual es significativamente mayor a la altura del RBT que es de 13. Para el caso del RBT, la altura es muy cercana a la predicha por la fórmula</w:t>
      </w:r>
      <w:r w:rsidRPr="00F9392E" w:rsidR="007412F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un árbol binario balanceado: </w:t>
      </w:r>
    </w:p>
    <w:p w:rsidRPr="00F9392E" w:rsidR="007412F1" w:rsidP="00F9392E" w:rsidRDefault="00260FCF" w14:paraId="56D4CE44" w14:textId="6A940263">
      <w:pPr>
        <w:ind w:left="360"/>
        <w:jc w:val="both"/>
        <w:rPr>
          <w:rFonts w:ascii="Times New Roman" w:hAnsi="Times New Roman" w:eastAsia="Calibri" w:cs="Times New Roman"/>
          <w:sz w:val="24"/>
          <w:szCs w:val="24"/>
        </w:rPr>
      </w:pPr>
      <m:oMathPara>
        <m:oMath>
          <m:r>
            <w:rPr>
              <w:rFonts w:ascii="Cambria Math" w:hAnsi="Cambria Math" w:eastAsia="Calibri" w:cs="Times New Roman"/>
              <w:sz w:val="24"/>
              <w:szCs w:val="24"/>
            </w:rPr>
            <m:t>floor(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eastAsia="Calibri" w:cs="Times New Roman"/>
              <w:sz w:val="24"/>
              <w:szCs w:val="24"/>
            </w:rPr>
            <m:t>)=h</m:t>
          </m:r>
        </m:oMath>
      </m:oMathPara>
    </w:p>
    <w:p w:rsidRPr="00F9392E" w:rsidR="007412F1" w:rsidP="00F9392E" w:rsidRDefault="00260FCF" w14:paraId="4908905C" w14:textId="36B1D43B">
      <w:pPr>
        <w:ind w:left="360"/>
        <w:jc w:val="both"/>
        <w:rPr>
          <w:rFonts w:ascii="Times New Roman" w:hAnsi="Times New Roman" w:eastAsia="Calibri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floor(log</m:t>
              </m:r>
            </m:e>
            <m:sub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t>1117</m:t>
              </m:r>
            </m:e>
          </m:d>
          <m:r>
            <w:rPr>
              <w:rFonts w:ascii="Cambria Math" w:hAnsi="Cambria Math" w:eastAsia="Calibri" w:cs="Times New Roman"/>
              <w:sz w:val="24"/>
              <w:szCs w:val="24"/>
            </w:rPr>
            <m:t>)=10</m:t>
          </m:r>
        </m:oMath>
      </m:oMathPara>
    </w:p>
    <w:p w:rsidRPr="00F9392E" w:rsidR="009064A9" w:rsidP="00F9392E" w:rsidRDefault="00C26DE6" w14:paraId="2D8E7B1B" w14:textId="38DF20E0">
      <w:pPr>
        <w:jc w:val="both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 w:rsidRPr="00F9392E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Aunque si bien en un </w:t>
      </w:r>
      <w:r w:rsidRPr="00F9392E" w:rsidR="0020121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árbol perfectamente balanceado la altura sería </w:t>
      </w:r>
      <w:r w:rsidRPr="00F9392E" w:rsidR="00A16C4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10, esto no se cumple al RBT ya que este no </w:t>
      </w:r>
      <w:r w:rsidRPr="00F9392E" w:rsidR="00FE7242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garantiza</w:t>
      </w:r>
      <w:r w:rsidRPr="00F9392E" w:rsidR="00A16C4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un balanceo </w:t>
      </w:r>
      <w:r w:rsidRPr="00F9392E" w:rsidR="00D27B6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perfecto,</w:t>
      </w:r>
      <w:r w:rsidRPr="00F9392E" w:rsidR="00A16C48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pe</w:t>
      </w:r>
      <w:r w:rsidRPr="00F9392E" w:rsidR="005075FD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ro si </w:t>
      </w:r>
      <w:r w:rsidRPr="00F9392E" w:rsidR="008D6356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uno parcial el cual es mucho mejor que </w:t>
      </w:r>
      <w:r w:rsidRPr="00F9392E" w:rsidR="005D3D8D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el árbol que resulta</w:t>
      </w:r>
      <w:r w:rsidRPr="00F9392E" w:rsidR="008D6356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</w:t>
      </w:r>
      <w:r w:rsidRPr="00F9392E" w:rsidR="00C17CF3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de un</w:t>
      </w:r>
      <w:r w:rsidRPr="00F9392E" w:rsidR="008D6356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BST</w:t>
      </w:r>
      <w:r w:rsidRPr="00F9392E" w:rsidR="00C17CF3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. </w:t>
      </w:r>
    </w:p>
    <w:p w:rsidRPr="00F9392E" w:rsidR="00C17CF3" w:rsidP="00F9392E" w:rsidRDefault="008F2CA1" w14:paraId="3AC3B8D8" w14:textId="7777777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F9392E">
        <w:rPr>
          <w:rFonts w:ascii="Times New Roman" w:hAnsi="Times New Roman" w:cs="Times New Roman"/>
          <w:sz w:val="24"/>
          <w:szCs w:val="24"/>
        </w:rPr>
        <w:br/>
      </w:r>
      <w:r w:rsidRPr="00F9392E" w:rsidR="2F0C1D9C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b) ¿Por qué pasa esto?</w:t>
      </w:r>
      <w:r w:rsidRPr="00F9392E" w:rsidR="2F0C1D9C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="009064A9" w:rsidP="00F9392E" w:rsidRDefault="00C17CF3" w14:paraId="5C1A07E2" w14:textId="2AB76DC5">
      <w:pPr>
        <w:jc w:val="both"/>
      </w:pPr>
      <w:r w:rsidRPr="425DAE0A" w:rsidR="00C17CF3">
        <w:rPr>
          <w:rFonts w:ascii="Times New Roman" w:hAnsi="Times New Roman" w:eastAsia="Calibri" w:cs="Times New Roman"/>
          <w:sz w:val="24"/>
          <w:szCs w:val="24"/>
        </w:rPr>
        <w:t xml:space="preserve">Esta diferencia en las alturas del BST y el RBT ocurre debido a que el BST si bien configura los datos en un árbol binario, no </w:t>
      </w:r>
      <w:r w:rsidRPr="425DAE0A" w:rsidR="006509BF">
        <w:rPr>
          <w:rFonts w:ascii="Times New Roman" w:hAnsi="Times New Roman" w:eastAsia="Calibri" w:cs="Times New Roman"/>
          <w:sz w:val="24"/>
          <w:szCs w:val="24"/>
        </w:rPr>
        <w:t xml:space="preserve">garantiza que dicho árbol esté balanceado, caso contrario con el RBT el cual </w:t>
      </w:r>
      <w:r w:rsidRPr="425DAE0A" w:rsidR="00802D45">
        <w:rPr>
          <w:rFonts w:ascii="Times New Roman" w:hAnsi="Times New Roman" w:eastAsia="Calibri" w:cs="Times New Roman"/>
          <w:sz w:val="24"/>
          <w:szCs w:val="24"/>
        </w:rPr>
        <w:t>a partir de diversas operaciones</w:t>
      </w:r>
      <w:r w:rsidRPr="425DAE0A" w:rsidR="008C0A10">
        <w:rPr>
          <w:rFonts w:ascii="Times New Roman" w:hAnsi="Times New Roman" w:eastAsia="Calibri" w:cs="Times New Roman"/>
          <w:sz w:val="24"/>
          <w:szCs w:val="24"/>
        </w:rPr>
        <w:t xml:space="preserve"> permite generar un árbol binario </w:t>
      </w:r>
      <w:r w:rsidRPr="425DAE0A" w:rsidR="00D444E1">
        <w:rPr>
          <w:rFonts w:ascii="Times New Roman" w:hAnsi="Times New Roman" w:eastAsia="Calibri" w:cs="Times New Roman"/>
          <w:sz w:val="24"/>
          <w:szCs w:val="24"/>
        </w:rPr>
        <w:t>parcialmente balanceado</w:t>
      </w:r>
      <w:r w:rsidRPr="425DAE0A" w:rsidR="00EC7023">
        <w:rPr>
          <w:rFonts w:ascii="Times New Roman" w:hAnsi="Times New Roman" w:eastAsia="Calibri" w:cs="Times New Roman"/>
          <w:sz w:val="24"/>
          <w:szCs w:val="24"/>
        </w:rPr>
        <w:t>, que contará con una altura</w:t>
      </w:r>
      <w:r w:rsidRPr="425DAE0A" w:rsidR="00027D2B">
        <w:rPr>
          <w:rFonts w:ascii="Times New Roman" w:hAnsi="Times New Roman" w:eastAsia="Calibri" w:cs="Times New Roman"/>
          <w:sz w:val="24"/>
          <w:szCs w:val="24"/>
        </w:rPr>
        <w:t xml:space="preserve"> cercana al predicho por la fórmula de un árbol perfectamente </w:t>
      </w:r>
      <w:r w:rsidRPr="425DAE0A" w:rsidR="00027D2B">
        <w:rPr>
          <w:rFonts w:ascii="Times New Roman" w:hAnsi="Times New Roman" w:eastAsia="Calibri" w:cs="Times New Roman"/>
          <w:sz w:val="24"/>
          <w:szCs w:val="24"/>
          <w:u w:val="none"/>
        </w:rPr>
        <w:t>balanceado</w:t>
      </w:r>
      <w:r w:rsidRPr="425DAE0A" w:rsidR="00027D2B">
        <w:rPr>
          <w:rFonts w:ascii="Times New Roman" w:hAnsi="Times New Roman" w:eastAsia="Calibri" w:cs="Times New Roman"/>
          <w:sz w:val="24"/>
          <w:szCs w:val="24"/>
        </w:rPr>
        <w:t xml:space="preserve">. </w:t>
      </w:r>
    </w:p>
    <w:p w:rsidR="002261F2" w:rsidP="00F9392E" w:rsidRDefault="002261F2" w14:paraId="65B6AD1F" w14:textId="4F39B9EF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Lo anterior sucede debido a las propiedades del árbol rojo-negro. En donde los nodos</w:t>
      </w:r>
      <w:r w:rsidR="001D323C">
        <w:rPr>
          <w:rFonts w:ascii="Times New Roman" w:hAnsi="Times New Roman" w:eastAsia="Calibri" w:cs="Times New Roman"/>
          <w:sz w:val="24"/>
          <w:szCs w:val="24"/>
        </w:rPr>
        <w:t xml:space="preserve"> pueden ser ya sea rojos o negros. De ahí el nombre, adicionalmente:</w:t>
      </w:r>
    </w:p>
    <w:p w:rsidR="001D323C" w:rsidP="001D323C" w:rsidRDefault="00913959" w14:paraId="0EBDA582" w14:textId="3AE1555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Solo los hijos izquierdos pueden ser rojos.</w:t>
      </w:r>
    </w:p>
    <w:p w:rsidR="002C0CE5" w:rsidP="001D323C" w:rsidRDefault="002C0CE5" w14:paraId="1B0B67EF" w14:textId="53ED613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Ningún nodo puede tener dos hijos rojos </w:t>
      </w:r>
      <w:r w:rsidR="0057471C">
        <w:rPr>
          <w:rFonts w:ascii="Times New Roman" w:hAnsi="Times New Roman" w:eastAsia="Calibri" w:cs="Times New Roman"/>
          <w:sz w:val="24"/>
          <w:szCs w:val="24"/>
        </w:rPr>
        <w:t>al mismo tiempo</w:t>
      </w:r>
    </w:p>
    <w:p w:rsidR="0057471C" w:rsidP="001D323C" w:rsidRDefault="0057471C" w14:paraId="2C50AEC7" w14:textId="0A370E2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Un nodo no puede tener un hijo izquierdo y un nieto rojo izquierdo al mismo tiempo</w:t>
      </w:r>
    </w:p>
    <w:p w:rsidR="0057471C" w:rsidP="001D323C" w:rsidRDefault="0057471C" w14:paraId="35630500" w14:textId="3F06149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Cuando se inserta un nuevo nodo, este es un hijo rojo.</w:t>
      </w:r>
    </w:p>
    <w:p w:rsidR="000356EF" w:rsidP="0057471C" w:rsidRDefault="009D220E" w14:paraId="25C58189" w14:textId="4A76D4BC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Para lograr las propiedades anteriores, al insertar hijos se revisa que se cumplan las </w:t>
      </w:r>
      <w:r w:rsidR="006823EE">
        <w:rPr>
          <w:rFonts w:ascii="Times New Roman" w:hAnsi="Times New Roman" w:eastAsia="Calibri" w:cs="Times New Roman"/>
          <w:sz w:val="24"/>
          <w:szCs w:val="24"/>
        </w:rPr>
        <w:t>propiedades. De no cumplirlas</w:t>
      </w:r>
      <w:r w:rsidR="0086592F">
        <w:rPr>
          <w:rFonts w:ascii="Times New Roman" w:hAnsi="Times New Roman" w:eastAsia="Calibri" w:cs="Times New Roman"/>
          <w:sz w:val="24"/>
          <w:szCs w:val="24"/>
        </w:rPr>
        <w:t xml:space="preserve">, se llevan a cabo </w:t>
      </w:r>
      <w:r w:rsidR="00194DDF">
        <w:rPr>
          <w:rFonts w:ascii="Times New Roman" w:hAnsi="Times New Roman" w:eastAsia="Calibri" w:cs="Times New Roman"/>
          <w:sz w:val="24"/>
          <w:szCs w:val="24"/>
        </w:rPr>
        <w:t xml:space="preserve">instrucciones con el propósito de </w:t>
      </w:r>
      <w:r w:rsidR="00A82DBA">
        <w:rPr>
          <w:rFonts w:ascii="Times New Roman" w:hAnsi="Times New Roman" w:eastAsia="Calibri" w:cs="Times New Roman"/>
          <w:sz w:val="24"/>
          <w:szCs w:val="24"/>
        </w:rPr>
        <w:t>cumplirlas</w:t>
      </w:r>
      <w:r w:rsidR="000356EF">
        <w:rPr>
          <w:rFonts w:ascii="Times New Roman" w:hAnsi="Times New Roman" w:eastAsia="Calibri" w:cs="Times New Roman"/>
          <w:sz w:val="24"/>
          <w:szCs w:val="24"/>
        </w:rPr>
        <w:t>. Estas son las siguientes:</w:t>
      </w:r>
    </w:p>
    <w:p w:rsidR="000356EF" w:rsidP="000356EF" w:rsidRDefault="00500CBC" w14:paraId="7000B79D" w14:textId="6C6CA4FC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Si un hijo rojo</w:t>
      </w:r>
      <w:r w:rsidR="00B437B2">
        <w:rPr>
          <w:rFonts w:ascii="Times New Roman" w:hAnsi="Times New Roman" w:eastAsia="Calibri" w:cs="Times New Roman"/>
          <w:sz w:val="24"/>
          <w:szCs w:val="24"/>
        </w:rPr>
        <w:t xml:space="preserve"> queda a la derecha, se realiza una rotación izquierda sobre el padre</w:t>
      </w:r>
    </w:p>
    <w:p w:rsidR="00B437B2" w:rsidP="000356EF" w:rsidRDefault="00B437B2" w14:paraId="33D9C15E" w14:textId="2534A49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Si un hijo rojo quedo en la izquierda, y su padre también es un hijo rojo</w:t>
      </w:r>
      <w:r w:rsidR="00305D28">
        <w:rPr>
          <w:rFonts w:ascii="Times New Roman" w:hAnsi="Times New Roman" w:eastAsia="Calibri" w:cs="Times New Roman"/>
          <w:sz w:val="24"/>
          <w:szCs w:val="24"/>
        </w:rPr>
        <w:t>, se hace una rotación derecha</w:t>
      </w:r>
    </w:p>
    <w:p w:rsidR="00305D28" w:rsidP="000356EF" w:rsidRDefault="00305D28" w14:paraId="1C587811" w14:textId="090A97F7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Si </w:t>
      </w:r>
      <w:r w:rsidR="00BA6DF0">
        <w:rPr>
          <w:rFonts w:ascii="Times New Roman" w:hAnsi="Times New Roman" w:eastAsia="Calibri" w:cs="Times New Roman"/>
          <w:sz w:val="24"/>
          <w:szCs w:val="24"/>
        </w:rPr>
        <w:t xml:space="preserve">los dos hijos de un nodo son rojos, se cambia el color de los hijos a negro </w:t>
      </w:r>
      <w:r w:rsidR="00205CF4">
        <w:rPr>
          <w:rFonts w:ascii="Times New Roman" w:hAnsi="Times New Roman" w:eastAsia="Calibri" w:cs="Times New Roman"/>
          <w:sz w:val="24"/>
          <w:szCs w:val="24"/>
        </w:rPr>
        <w:t>y el padre cambia de color.</w:t>
      </w:r>
    </w:p>
    <w:p w:rsidR="00276166" w:rsidP="000356EF" w:rsidRDefault="00276166" w14:paraId="43BE5B3F" w14:textId="55BB8B5E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Se valida que las anteriores condiciones se cumplan, de no serlo, se repiten las instrucciones anteriores hasta que se cumplan las propiedades.</w:t>
      </w:r>
    </w:p>
    <w:p w:rsidR="00276166" w:rsidP="00276166" w:rsidRDefault="00276166" w14:paraId="4CA8A4A8" w14:textId="2B195291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 w:rsidRPr="425DAE0A" w:rsidR="00276166">
        <w:rPr>
          <w:rFonts w:ascii="Times New Roman" w:hAnsi="Times New Roman" w:eastAsia="Calibri" w:cs="Times New Roman"/>
          <w:sz w:val="24"/>
          <w:szCs w:val="24"/>
        </w:rPr>
        <w:t xml:space="preserve">En términos de código, en la librería de funciones </w:t>
      </w:r>
      <w:r w:rsidRPr="425DAE0A" w:rsidR="717B6BDA">
        <w:rPr>
          <w:rFonts w:ascii="Times New Roman" w:hAnsi="Times New Roman" w:eastAsia="Calibri" w:cs="Times New Roman"/>
          <w:sz w:val="24"/>
          <w:szCs w:val="24"/>
        </w:rPr>
        <w:t>RBT</w:t>
      </w:r>
      <w:r w:rsidRPr="425DAE0A" w:rsidR="00276166">
        <w:rPr>
          <w:rFonts w:ascii="Times New Roman" w:hAnsi="Times New Roman" w:eastAsia="Calibri" w:cs="Times New Roman"/>
          <w:sz w:val="24"/>
          <w:szCs w:val="24"/>
        </w:rPr>
        <w:t xml:space="preserve">, que se encuentra en el </w:t>
      </w:r>
      <w:r w:rsidRPr="425DAE0A" w:rsidR="00573EBC">
        <w:rPr>
          <w:rFonts w:ascii="Times New Roman" w:hAnsi="Times New Roman" w:eastAsia="Calibri" w:cs="Times New Roman"/>
          <w:sz w:val="24"/>
          <w:szCs w:val="24"/>
        </w:rPr>
        <w:t xml:space="preserve">directorio </w:t>
      </w:r>
      <w:proofErr w:type="spellStart"/>
      <w:r w:rsidRPr="425DAE0A" w:rsidR="00573EBC">
        <w:rPr>
          <w:rFonts w:ascii="Times New Roman" w:hAnsi="Times New Roman" w:eastAsia="Calibri" w:cs="Times New Roman"/>
          <w:sz w:val="24"/>
          <w:szCs w:val="24"/>
        </w:rPr>
        <w:t>DataStructures</w:t>
      </w:r>
      <w:proofErr w:type="spellEnd"/>
      <w:r w:rsidRPr="425DAE0A" w:rsidR="00573EBC">
        <w:rPr>
          <w:rFonts w:ascii="Times New Roman" w:hAnsi="Times New Roman" w:eastAsia="Calibri" w:cs="Times New Roman"/>
          <w:sz w:val="24"/>
          <w:szCs w:val="24"/>
        </w:rPr>
        <w:t xml:space="preserve">, la función </w:t>
      </w:r>
      <w:proofErr w:type="spellStart"/>
      <w:r w:rsidRPr="425DAE0A" w:rsidR="00573EBC">
        <w:rPr>
          <w:rFonts w:ascii="Times New Roman" w:hAnsi="Times New Roman" w:eastAsia="Calibri" w:cs="Times New Roman"/>
          <w:sz w:val="24"/>
          <w:szCs w:val="24"/>
        </w:rPr>
        <w:t>put</w:t>
      </w:r>
      <w:proofErr w:type="spellEnd"/>
      <w:r w:rsidRPr="425DAE0A" w:rsidR="00573EBC">
        <w:rPr>
          <w:rFonts w:ascii="Times New Roman" w:hAnsi="Times New Roman" w:eastAsia="Calibri" w:cs="Times New Roman"/>
          <w:sz w:val="24"/>
          <w:szCs w:val="24"/>
        </w:rPr>
        <w:t xml:space="preserve">() mete las nuevas parejas llave-valor dentro de un RBT. La función anterior </w:t>
      </w:r>
      <w:r w:rsidRPr="425DAE0A" w:rsidR="00C70EE5">
        <w:rPr>
          <w:rFonts w:ascii="Times New Roman" w:hAnsi="Times New Roman" w:eastAsia="Calibri" w:cs="Times New Roman"/>
          <w:sz w:val="24"/>
          <w:szCs w:val="24"/>
        </w:rPr>
        <w:t xml:space="preserve">hace uso de la función recursiva </w:t>
      </w:r>
      <w:proofErr w:type="spellStart"/>
      <w:r w:rsidRPr="425DAE0A" w:rsidR="00C70EE5">
        <w:rPr>
          <w:rFonts w:ascii="Times New Roman" w:hAnsi="Times New Roman" w:eastAsia="Calibri" w:cs="Times New Roman"/>
          <w:sz w:val="24"/>
          <w:szCs w:val="24"/>
        </w:rPr>
        <w:t>isnertNode</w:t>
      </w:r>
      <w:proofErr w:type="spellEnd"/>
      <w:r w:rsidRPr="425DAE0A" w:rsidR="00C70EE5">
        <w:rPr>
          <w:rFonts w:ascii="Times New Roman" w:hAnsi="Times New Roman" w:eastAsia="Calibri" w:cs="Times New Roman"/>
          <w:sz w:val="24"/>
          <w:szCs w:val="24"/>
        </w:rPr>
        <w:t xml:space="preserve">(…) que tiene como parámetros la </w:t>
      </w:r>
      <w:r w:rsidRPr="425DAE0A" w:rsidR="67431734">
        <w:rPr>
          <w:rFonts w:ascii="Times New Roman" w:hAnsi="Times New Roman" w:eastAsia="Calibri" w:cs="Times New Roman"/>
          <w:sz w:val="24"/>
          <w:szCs w:val="24"/>
        </w:rPr>
        <w:t>raíz</w:t>
      </w:r>
      <w:r w:rsidRPr="425DAE0A" w:rsidR="00C70EE5">
        <w:rPr>
          <w:rFonts w:ascii="Times New Roman" w:hAnsi="Times New Roman" w:eastAsia="Calibri" w:cs="Times New Roman"/>
          <w:sz w:val="24"/>
          <w:szCs w:val="24"/>
        </w:rPr>
        <w:t xml:space="preserve"> de un árbol, la llave de la pareja, el valor de la pareja, y una función de comparación.</w:t>
      </w:r>
      <w:r w:rsidRPr="425DAE0A" w:rsidR="00471888">
        <w:rPr>
          <w:rFonts w:ascii="Times New Roman" w:hAnsi="Times New Roman" w:eastAsia="Calibri" w:cs="Times New Roman"/>
          <w:sz w:val="24"/>
          <w:szCs w:val="24"/>
        </w:rPr>
        <w:t xml:space="preserve"> La función </w:t>
      </w:r>
      <w:proofErr w:type="spellStart"/>
      <w:r w:rsidRPr="425DAE0A" w:rsidR="00471888">
        <w:rPr>
          <w:rFonts w:ascii="Times New Roman" w:hAnsi="Times New Roman" w:eastAsia="Calibri" w:cs="Times New Roman"/>
          <w:sz w:val="24"/>
          <w:szCs w:val="24"/>
        </w:rPr>
        <w:t>insertNode</w:t>
      </w:r>
      <w:proofErr w:type="spellEnd"/>
      <w:r w:rsidRPr="425DAE0A" w:rsidR="00471888">
        <w:rPr>
          <w:rFonts w:ascii="Times New Roman" w:hAnsi="Times New Roman" w:eastAsia="Calibri" w:cs="Times New Roman"/>
          <w:sz w:val="24"/>
          <w:szCs w:val="24"/>
        </w:rPr>
        <w:t>(…) primero revisa</w:t>
      </w:r>
      <w:r w:rsidRPr="425DAE0A" w:rsidR="00B943D6">
        <w:rPr>
          <w:rFonts w:ascii="Times New Roman" w:hAnsi="Times New Roman" w:eastAsia="Calibri" w:cs="Times New Roman"/>
          <w:sz w:val="24"/>
          <w:szCs w:val="24"/>
        </w:rPr>
        <w:t xml:space="preserve"> si la </w:t>
      </w:r>
      <w:r w:rsidRPr="425DAE0A" w:rsidR="03B02610">
        <w:rPr>
          <w:rFonts w:ascii="Times New Roman" w:hAnsi="Times New Roman" w:eastAsia="Calibri" w:cs="Times New Roman"/>
          <w:sz w:val="24"/>
          <w:szCs w:val="24"/>
        </w:rPr>
        <w:t>raíz</w:t>
      </w:r>
      <w:r w:rsidRPr="425DAE0A" w:rsidR="00B943D6">
        <w:rPr>
          <w:rFonts w:ascii="Times New Roman" w:hAnsi="Times New Roman" w:eastAsia="Calibri" w:cs="Times New Roman"/>
          <w:sz w:val="24"/>
          <w:szCs w:val="24"/>
        </w:rPr>
        <w:t xml:space="preserve"> insertada es </w:t>
      </w:r>
      <w:r w:rsidRPr="425DAE0A" w:rsidR="1A83840E">
        <w:rPr>
          <w:rFonts w:ascii="Times New Roman" w:hAnsi="Times New Roman" w:eastAsia="Calibri" w:cs="Times New Roman"/>
          <w:sz w:val="24"/>
          <w:szCs w:val="24"/>
        </w:rPr>
        <w:t>vacía</w:t>
      </w:r>
      <w:r w:rsidRPr="425DAE0A" w:rsidR="00E66C19">
        <w:rPr>
          <w:rFonts w:ascii="Times New Roman" w:hAnsi="Times New Roman" w:eastAsia="Calibri" w:cs="Times New Roman"/>
          <w:sz w:val="24"/>
          <w:szCs w:val="24"/>
        </w:rPr>
        <w:t xml:space="preserve">, es decir, que el árbol o el nodo </w:t>
      </w:r>
      <w:r w:rsidRPr="425DAE0A" w:rsidR="0F688944">
        <w:rPr>
          <w:rFonts w:ascii="Times New Roman" w:hAnsi="Times New Roman" w:eastAsia="Calibri" w:cs="Times New Roman"/>
          <w:sz w:val="24"/>
          <w:szCs w:val="24"/>
        </w:rPr>
        <w:t>raíz</w:t>
      </w:r>
      <w:r w:rsidRPr="425DAE0A" w:rsidR="00E66C19">
        <w:rPr>
          <w:rFonts w:ascii="Times New Roman" w:hAnsi="Times New Roman" w:eastAsia="Calibri" w:cs="Times New Roman"/>
          <w:sz w:val="24"/>
          <w:szCs w:val="24"/>
        </w:rPr>
        <w:t xml:space="preserve"> estén vacíos. De serlo, crea </w:t>
      </w:r>
      <w:r w:rsidRPr="425DAE0A" w:rsidR="005A0FBB">
        <w:rPr>
          <w:rFonts w:ascii="Times New Roman" w:hAnsi="Times New Roman" w:eastAsia="Calibri" w:cs="Times New Roman"/>
          <w:sz w:val="24"/>
          <w:szCs w:val="24"/>
        </w:rPr>
        <w:t xml:space="preserve">un nuevo nodo y lo devuelve. Después, compara la llave de la pareja con la llave de la </w:t>
      </w:r>
      <w:r w:rsidRPr="425DAE0A" w:rsidR="75DD5A95">
        <w:rPr>
          <w:rFonts w:ascii="Times New Roman" w:hAnsi="Times New Roman" w:eastAsia="Calibri" w:cs="Times New Roman"/>
          <w:sz w:val="24"/>
          <w:szCs w:val="24"/>
        </w:rPr>
        <w:t>raíz</w:t>
      </w:r>
      <w:r w:rsidRPr="425DAE0A" w:rsidR="005A0FBB">
        <w:rPr>
          <w:rFonts w:ascii="Times New Roman" w:hAnsi="Times New Roman" w:eastAsia="Calibri" w:cs="Times New Roman"/>
          <w:sz w:val="24"/>
          <w:szCs w:val="24"/>
        </w:rPr>
        <w:t xml:space="preserve"> con el propósito de verificar si la llave es menor o menor, o igual</w:t>
      </w:r>
      <w:r w:rsidRPr="425DAE0A" w:rsidR="003F1682">
        <w:rPr>
          <w:rFonts w:ascii="Times New Roman" w:hAnsi="Times New Roman" w:eastAsia="Calibri" w:cs="Times New Roman"/>
          <w:sz w:val="24"/>
          <w:szCs w:val="24"/>
        </w:rPr>
        <w:t xml:space="preserve">. De ser ya sea </w:t>
      </w:r>
      <w:r w:rsidRPr="425DAE0A" w:rsidR="003F1682">
        <w:rPr>
          <w:rFonts w:ascii="Times New Roman" w:hAnsi="Times New Roman" w:eastAsia="Calibri" w:cs="Times New Roman"/>
          <w:sz w:val="24"/>
          <w:szCs w:val="24"/>
          <w:u w:val="none"/>
        </w:rPr>
        <w:t>menor</w:t>
      </w:r>
      <w:r w:rsidRPr="425DAE0A" w:rsidR="003F1682">
        <w:rPr>
          <w:rFonts w:ascii="Times New Roman" w:hAnsi="Times New Roman" w:eastAsia="Calibri" w:cs="Times New Roman"/>
          <w:sz w:val="24"/>
          <w:szCs w:val="24"/>
        </w:rPr>
        <w:t xml:space="preserve"> o mayor, </w:t>
      </w:r>
      <w:r w:rsidRPr="425DAE0A" w:rsidR="00DF5777">
        <w:rPr>
          <w:rFonts w:ascii="Times New Roman" w:hAnsi="Times New Roman" w:eastAsia="Calibri" w:cs="Times New Roman"/>
          <w:sz w:val="24"/>
          <w:szCs w:val="24"/>
        </w:rPr>
        <w:t>aplica la función recursiva sobre ya sea el hijo derecho o izquierdo de</w:t>
      </w:r>
      <w:r w:rsidRPr="425DAE0A" w:rsidR="0087564A">
        <w:rPr>
          <w:rFonts w:ascii="Times New Roman" w:hAnsi="Times New Roman" w:eastAsia="Calibri" w:cs="Times New Roman"/>
          <w:sz w:val="24"/>
          <w:szCs w:val="24"/>
        </w:rPr>
        <w:t xml:space="preserve"> la raíz. Si la llave es igual a la llave de la </w:t>
      </w:r>
      <w:r w:rsidRPr="425DAE0A" w:rsidR="49300CDB">
        <w:rPr>
          <w:rFonts w:ascii="Times New Roman" w:hAnsi="Times New Roman" w:eastAsia="Calibri" w:cs="Times New Roman"/>
          <w:sz w:val="24"/>
          <w:szCs w:val="24"/>
        </w:rPr>
        <w:t>raíz</w:t>
      </w:r>
      <w:r w:rsidRPr="425DAE0A" w:rsidR="0087564A">
        <w:rPr>
          <w:rFonts w:ascii="Times New Roman" w:hAnsi="Times New Roman" w:eastAsia="Calibri" w:cs="Times New Roman"/>
          <w:sz w:val="24"/>
          <w:szCs w:val="24"/>
        </w:rPr>
        <w:t xml:space="preserve">, remplaza el valor de la pareja. </w:t>
      </w:r>
    </w:p>
    <w:p w:rsidR="0087564A" w:rsidP="00276166" w:rsidRDefault="0087564A" w14:paraId="0AC1BE2A" w14:textId="49CE6AB7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Después, se ajusta el balanceo del árbol, esto se hace verificando si </w:t>
      </w:r>
      <w:r w:rsidR="007C7543">
        <w:rPr>
          <w:rFonts w:ascii="Times New Roman" w:hAnsi="Times New Roman" w:eastAsia="Calibri" w:cs="Times New Roman"/>
          <w:sz w:val="24"/>
          <w:szCs w:val="24"/>
        </w:rPr>
        <w:t xml:space="preserve">las </w:t>
      </w:r>
      <w:r w:rsidR="00F33146">
        <w:rPr>
          <w:rFonts w:ascii="Times New Roman" w:hAnsi="Times New Roman" w:eastAsia="Calibri" w:cs="Times New Roman"/>
          <w:sz w:val="24"/>
          <w:szCs w:val="24"/>
        </w:rPr>
        <w:t xml:space="preserve">propiedades del árbol </w:t>
      </w:r>
      <w:r w:rsidR="005F15BE">
        <w:rPr>
          <w:rFonts w:ascii="Times New Roman" w:hAnsi="Times New Roman" w:eastAsia="Calibri" w:cs="Times New Roman"/>
          <w:sz w:val="24"/>
          <w:szCs w:val="24"/>
        </w:rPr>
        <w:t>una por una y aplicando las operaciones necesarias. Como la función es recursiva, dicho balanceo también se realiza de manera recursiva. Por lo que se asegura que el árbol estará balanceado.</w:t>
      </w:r>
    </w:p>
    <w:p w:rsidRPr="00276166" w:rsidR="00BF45D9" w:rsidP="00276166" w:rsidRDefault="00BF45D9" w14:paraId="4AF368E7" w14:textId="0614C384">
      <w:pPr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Por </w:t>
      </w:r>
      <w:r w:rsidR="008F2CA1">
        <w:rPr>
          <w:rFonts w:ascii="Times New Roman" w:hAnsi="Times New Roman" w:eastAsia="Calibri" w:cs="Times New Roman"/>
          <w:sz w:val="24"/>
          <w:szCs w:val="24"/>
        </w:rPr>
        <w:t>último</w:t>
      </w:r>
      <w:r>
        <w:rPr>
          <w:rFonts w:ascii="Times New Roman" w:hAnsi="Times New Roman" w:eastAsia="Calibri" w:cs="Times New Roman"/>
          <w:sz w:val="24"/>
          <w:szCs w:val="24"/>
        </w:rPr>
        <w:t xml:space="preserve">, la función devuelve </w:t>
      </w:r>
      <w:r w:rsidR="008F2CA1">
        <w:rPr>
          <w:rFonts w:ascii="Times New Roman" w:hAnsi="Times New Roman" w:eastAsia="Calibri" w:cs="Times New Roman"/>
          <w:sz w:val="24"/>
          <w:szCs w:val="24"/>
        </w:rPr>
        <w:t>la raíz del árbol después de añadir el nuevo nodo y de haber realizado el balanceo</w:t>
      </w:r>
    </w:p>
    <w:sectPr w:rsidRPr="00276166" w:rsidR="00BF45D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7812"/>
    <w:multiLevelType w:val="hybridMultilevel"/>
    <w:tmpl w:val="083C2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3719"/>
    <w:multiLevelType w:val="hybridMultilevel"/>
    <w:tmpl w:val="073CE5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9062A1"/>
    <w:multiLevelType w:val="hybridMultilevel"/>
    <w:tmpl w:val="27D4645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01A56"/>
    <w:rsid w:val="00027D2B"/>
    <w:rsid w:val="000323EA"/>
    <w:rsid w:val="000356EF"/>
    <w:rsid w:val="00125E42"/>
    <w:rsid w:val="00194DDF"/>
    <w:rsid w:val="001D323C"/>
    <w:rsid w:val="00201219"/>
    <w:rsid w:val="00205CF4"/>
    <w:rsid w:val="002261F2"/>
    <w:rsid w:val="002268A7"/>
    <w:rsid w:val="002470F9"/>
    <w:rsid w:val="00260FCF"/>
    <w:rsid w:val="00276166"/>
    <w:rsid w:val="002C0CE5"/>
    <w:rsid w:val="00305D28"/>
    <w:rsid w:val="003B61EE"/>
    <w:rsid w:val="003F1682"/>
    <w:rsid w:val="004070DA"/>
    <w:rsid w:val="00423C5A"/>
    <w:rsid w:val="00471888"/>
    <w:rsid w:val="004802E5"/>
    <w:rsid w:val="00500CBC"/>
    <w:rsid w:val="005075FD"/>
    <w:rsid w:val="005722FD"/>
    <w:rsid w:val="00573EBC"/>
    <w:rsid w:val="0057471C"/>
    <w:rsid w:val="005A0FBB"/>
    <w:rsid w:val="005D3D8D"/>
    <w:rsid w:val="005F15BE"/>
    <w:rsid w:val="00613E1D"/>
    <w:rsid w:val="006509BF"/>
    <w:rsid w:val="006823EE"/>
    <w:rsid w:val="0068564E"/>
    <w:rsid w:val="007248E9"/>
    <w:rsid w:val="00740A5F"/>
    <w:rsid w:val="007412F1"/>
    <w:rsid w:val="00771938"/>
    <w:rsid w:val="007878F8"/>
    <w:rsid w:val="00791ACA"/>
    <w:rsid w:val="007C7543"/>
    <w:rsid w:val="00802D45"/>
    <w:rsid w:val="00850E36"/>
    <w:rsid w:val="0086592F"/>
    <w:rsid w:val="0087564A"/>
    <w:rsid w:val="0089138B"/>
    <w:rsid w:val="008A10EB"/>
    <w:rsid w:val="008B0C6C"/>
    <w:rsid w:val="008C0A10"/>
    <w:rsid w:val="008D6356"/>
    <w:rsid w:val="008F2CA1"/>
    <w:rsid w:val="009064A9"/>
    <w:rsid w:val="0091025C"/>
    <w:rsid w:val="00913959"/>
    <w:rsid w:val="009971B8"/>
    <w:rsid w:val="009D220E"/>
    <w:rsid w:val="00A16C48"/>
    <w:rsid w:val="00A54AF7"/>
    <w:rsid w:val="00A67346"/>
    <w:rsid w:val="00A82DBA"/>
    <w:rsid w:val="00AF2C30"/>
    <w:rsid w:val="00B437B2"/>
    <w:rsid w:val="00B943D6"/>
    <w:rsid w:val="00BA6DF0"/>
    <w:rsid w:val="00BB034A"/>
    <w:rsid w:val="00BC1C38"/>
    <w:rsid w:val="00BF45D9"/>
    <w:rsid w:val="00C1659F"/>
    <w:rsid w:val="00C17CF3"/>
    <w:rsid w:val="00C26DE6"/>
    <w:rsid w:val="00C3067F"/>
    <w:rsid w:val="00C33158"/>
    <w:rsid w:val="00C70EE5"/>
    <w:rsid w:val="00D06D9F"/>
    <w:rsid w:val="00D27B68"/>
    <w:rsid w:val="00D444E1"/>
    <w:rsid w:val="00D61FFF"/>
    <w:rsid w:val="00DF5777"/>
    <w:rsid w:val="00E66C19"/>
    <w:rsid w:val="00E9506C"/>
    <w:rsid w:val="00EC7023"/>
    <w:rsid w:val="00EE70D6"/>
    <w:rsid w:val="00F25C1D"/>
    <w:rsid w:val="00F33146"/>
    <w:rsid w:val="00F33B33"/>
    <w:rsid w:val="00F77A99"/>
    <w:rsid w:val="00F86D09"/>
    <w:rsid w:val="00F9392E"/>
    <w:rsid w:val="00FA7160"/>
    <w:rsid w:val="00FD44E8"/>
    <w:rsid w:val="00FE7242"/>
    <w:rsid w:val="02973A08"/>
    <w:rsid w:val="03B02610"/>
    <w:rsid w:val="0ECDAFA2"/>
    <w:rsid w:val="0F688944"/>
    <w:rsid w:val="1A83840E"/>
    <w:rsid w:val="1D2EDAAE"/>
    <w:rsid w:val="2DAE6EE6"/>
    <w:rsid w:val="2F0C1D9C"/>
    <w:rsid w:val="425DAE0A"/>
    <w:rsid w:val="43C01A56"/>
    <w:rsid w:val="49300CDB"/>
    <w:rsid w:val="623C64B3"/>
    <w:rsid w:val="62C096D5"/>
    <w:rsid w:val="67431734"/>
    <w:rsid w:val="69B4A16B"/>
    <w:rsid w:val="717B6BDA"/>
    <w:rsid w:val="72117FAC"/>
    <w:rsid w:val="75DD5A95"/>
    <w:rsid w:val="7D0FC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1A56"/>
  <w15:chartTrackingRefBased/>
  <w15:docId w15:val="{25C82985-06CC-478D-A406-F012480E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1EE"/>
    <w:pPr>
      <w:ind w:left="720"/>
      <w:contextualSpacing/>
    </w:pPr>
  </w:style>
  <w:style w:type="character" w:styleId="normaltextrun" w:customStyle="1">
    <w:name w:val="normaltextrun"/>
    <w:basedOn w:val="DefaultParagraphFont"/>
    <w:rsid w:val="003B61EE"/>
  </w:style>
  <w:style w:type="character" w:styleId="scxw235866158" w:customStyle="1">
    <w:name w:val="scxw235866158"/>
    <w:basedOn w:val="DefaultParagraphFont"/>
    <w:rsid w:val="003B61EE"/>
  </w:style>
  <w:style w:type="character" w:styleId="eop" w:customStyle="1">
    <w:name w:val="eop"/>
    <w:basedOn w:val="DefaultParagraphFont"/>
    <w:rsid w:val="003B61EE"/>
  </w:style>
  <w:style w:type="character" w:styleId="PlaceholderText">
    <w:name w:val="Placeholder Text"/>
    <w:basedOn w:val="DefaultParagraphFont"/>
    <w:uiPriority w:val="99"/>
    <w:semiHidden/>
    <w:rsid w:val="00A67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Sofia Castellanos Mosquera</dc:creator>
  <keywords/>
  <dc:description/>
  <lastModifiedBy>Ana Sofia Castellanos Mosquera</lastModifiedBy>
  <revision>61</revision>
  <dcterms:created xsi:type="dcterms:W3CDTF">2021-07-16T21:21:00.0000000Z</dcterms:created>
  <dcterms:modified xsi:type="dcterms:W3CDTF">2021-07-21T00:47:39.5131596Z</dcterms:modified>
</coreProperties>
</file>