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3335CC78" w:rsidR="00E979F7" w:rsidRPr="00E36356" w:rsidRDefault="00BA3B38" w:rsidP="00BA3B38">
      <w:pPr>
        <w:pStyle w:val="Ttulo"/>
        <w:jc w:val="center"/>
        <w:rPr>
          <w:noProof w:val="0"/>
          <w:lang w:val="es-419"/>
        </w:rPr>
      </w:pPr>
      <w:r w:rsidRPr="00E36356">
        <w:rPr>
          <w:noProof w:val="0"/>
          <w:lang w:val="es-419"/>
        </w:rPr>
        <w:t>OBSERVACIONES DE LA PRACTICA</w:t>
      </w:r>
    </w:p>
    <w:p w14:paraId="747E5442" w14:textId="3364B1FB" w:rsidR="00667C88" w:rsidRPr="00E36356" w:rsidRDefault="00667C88" w:rsidP="00667C88">
      <w:pPr>
        <w:spacing w:after="0"/>
        <w:jc w:val="right"/>
        <w:rPr>
          <w:noProof w:val="0"/>
          <w:lang w:val="es-419"/>
        </w:rPr>
      </w:pPr>
      <w:r w:rsidRPr="00E36356">
        <w:rPr>
          <w:noProof w:val="0"/>
          <w:lang w:val="es-419"/>
        </w:rPr>
        <w:t xml:space="preserve">Estudiante </w:t>
      </w:r>
      <w:r w:rsidR="00A74C44" w:rsidRPr="00E36356">
        <w:rPr>
          <w:noProof w:val="0"/>
          <w:lang w:val="es-419"/>
        </w:rPr>
        <w:t>1 Cod XXXX</w:t>
      </w:r>
    </w:p>
    <w:p w14:paraId="673598DC" w14:textId="0BB3CC26" w:rsidR="00667C88" w:rsidRPr="00E36356" w:rsidRDefault="00AD1F46" w:rsidP="00667C88">
      <w:pPr>
        <w:spacing w:after="0"/>
        <w:jc w:val="right"/>
        <w:rPr>
          <w:noProof w:val="0"/>
          <w:lang w:val="es-419"/>
        </w:rPr>
      </w:pPr>
      <w:r>
        <w:rPr>
          <w:noProof w:val="0"/>
          <w:lang w:val="es-419"/>
        </w:rPr>
        <w:t>Martín Santiago Galván Castro 201911013</w:t>
      </w:r>
    </w:p>
    <w:p w14:paraId="2C680F50" w14:textId="77777777" w:rsidR="00667C88" w:rsidRPr="00E36356" w:rsidRDefault="00667C88" w:rsidP="00667C88">
      <w:pPr>
        <w:spacing w:after="0"/>
        <w:jc w:val="right"/>
        <w:rPr>
          <w:noProof w:val="0"/>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005C50D1" w:rsidRPr="00E36356"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AD1F46" w:rsidRPr="00E36356"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AD1F46" w:rsidRPr="00E36356" w:rsidRDefault="00AD1F46" w:rsidP="00AD1F46">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77777777" w:rsidR="00AD1F46" w:rsidRPr="00E36356" w:rsidRDefault="00AD1F46" w:rsidP="00AD1F46">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681" w:type="pct"/>
          </w:tcPr>
          <w:p w14:paraId="7AF5548A" w14:textId="57476969" w:rsidR="00AD1F46" w:rsidRPr="00AD1F46" w:rsidRDefault="00AD1F46" w:rsidP="00AD1F46">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B37080">
              <w:rPr>
                <w:rFonts w:ascii="Times New Roman" w:hAnsi="Times New Roman" w:cs="Times New Roman"/>
                <w:noProof w:val="0"/>
                <w:sz w:val="24"/>
                <w:szCs w:val="24"/>
              </w:rPr>
              <w:t>AMD Ryzen 3 3200G with Radeon Vega Graphics       3.60 GHz</w:t>
            </w:r>
          </w:p>
        </w:tc>
      </w:tr>
      <w:tr w:rsidR="00AD1F46" w:rsidRPr="00E36356"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AD1F46" w:rsidRPr="00E36356" w:rsidRDefault="00AD1F46" w:rsidP="00AD1F46">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77777777" w:rsidR="00AD1F46" w:rsidRPr="00E36356" w:rsidRDefault="00AD1F46" w:rsidP="00AD1F46">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681" w:type="pct"/>
          </w:tcPr>
          <w:p w14:paraId="1BB3A3D4" w14:textId="69A3B4B0" w:rsidR="00AD1F46" w:rsidRPr="00E36356" w:rsidRDefault="00AD1F46" w:rsidP="00AD1F46">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B37080">
              <w:rPr>
                <w:rFonts w:ascii="Times New Roman" w:hAnsi="Times New Roman" w:cs="Times New Roman"/>
                <w:noProof w:val="0"/>
                <w:sz w:val="24"/>
                <w:szCs w:val="24"/>
                <w:lang w:val="es-419"/>
              </w:rPr>
              <w:t>16</w:t>
            </w:r>
            <w:r>
              <w:rPr>
                <w:rFonts w:ascii="Times New Roman" w:hAnsi="Times New Roman" w:cs="Times New Roman"/>
                <w:noProof w:val="0"/>
                <w:sz w:val="24"/>
                <w:szCs w:val="24"/>
                <w:lang w:val="es-419"/>
              </w:rPr>
              <w:t>.0 GB</w:t>
            </w:r>
          </w:p>
        </w:tc>
      </w:tr>
      <w:tr w:rsidR="00AD1F46" w:rsidRPr="00E36356"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AD1F46" w:rsidRPr="00E36356" w:rsidRDefault="00AD1F46" w:rsidP="00AD1F46">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77777777" w:rsidR="00AD1F46" w:rsidRPr="00E36356" w:rsidRDefault="00AD1F46" w:rsidP="00AD1F46">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681" w:type="pct"/>
          </w:tcPr>
          <w:p w14:paraId="6560BD8A" w14:textId="17CB29CA" w:rsidR="00AD1F46" w:rsidRPr="00E36356" w:rsidRDefault="00AD1F46" w:rsidP="00AD1F46">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B37080">
              <w:rPr>
                <w:rFonts w:ascii="Times New Roman" w:hAnsi="Times New Roman" w:cs="Times New Roman"/>
                <w:noProof w:val="0"/>
                <w:sz w:val="24"/>
                <w:szCs w:val="24"/>
                <w:lang w:val="es-419"/>
              </w:rPr>
              <w:t>Windows 10</w:t>
            </w:r>
            <w:r>
              <w:rPr>
                <w:rFonts w:ascii="Times New Roman" w:hAnsi="Times New Roman" w:cs="Times New Roman"/>
                <w:noProof w:val="0"/>
                <w:sz w:val="24"/>
                <w:szCs w:val="24"/>
                <w:lang w:val="es-419"/>
              </w:rPr>
              <w:t xml:space="preserve"> Pro</w:t>
            </w:r>
          </w:p>
        </w:tc>
      </w:tr>
    </w:tbl>
    <w:p w14:paraId="79FB5A33" w14:textId="2C374F39" w:rsidR="005C50D1" w:rsidRPr="00E36356"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Ttulo1"/>
        <w:rPr>
          <w:b/>
          <w:bCs/>
          <w:noProof w:val="0"/>
          <w:lang w:val="es-419"/>
        </w:rPr>
      </w:pPr>
      <w:r w:rsidRPr="00E36356">
        <w:rPr>
          <w:b/>
          <w:bCs/>
          <w:noProof w:val="0"/>
          <w:lang w:val="es-419"/>
        </w:rPr>
        <w:t>Maquina 1</w:t>
      </w:r>
    </w:p>
    <w:p w14:paraId="6D8845E5" w14:textId="16DD1EC9" w:rsidR="001826C9" w:rsidRDefault="001826C9" w:rsidP="001826C9">
      <w:pPr>
        <w:pStyle w:val="Ttulo2"/>
        <w:rPr>
          <w:b/>
          <w:bCs/>
          <w:noProof w:val="0"/>
          <w:lang w:val="es-419"/>
        </w:rPr>
      </w:pPr>
      <w:r w:rsidRPr="00E36356">
        <w:rPr>
          <w:b/>
          <w:bCs/>
          <w:noProof w:val="0"/>
          <w:lang w:val="es-419"/>
        </w:rPr>
        <w:t>Resultados</w:t>
      </w:r>
    </w:p>
    <w:tbl>
      <w:tblPr>
        <w:tblW w:w="0" w:type="auto"/>
        <w:tblLook w:val="04A0" w:firstRow="1" w:lastRow="0" w:firstColumn="1" w:lastColumn="0" w:noHBand="0" w:noVBand="1"/>
      </w:tblPr>
      <w:tblGrid>
        <w:gridCol w:w="2537"/>
        <w:gridCol w:w="1541"/>
        <w:gridCol w:w="1560"/>
        <w:gridCol w:w="1162"/>
        <w:gridCol w:w="1242"/>
        <w:gridCol w:w="1318"/>
      </w:tblGrid>
      <w:tr w:rsidR="00AB47E6" w:rsidRPr="00AB47E6" w14:paraId="6459AC6F" w14:textId="77777777" w:rsidTr="00DA1878">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05A3E4BA" w14:textId="77777777" w:rsidR="00AB47E6" w:rsidRPr="00AB47E6" w:rsidRDefault="00AB47E6" w:rsidP="00AB47E6">
            <w:pPr>
              <w:spacing w:after="0" w:line="240" w:lineRule="auto"/>
              <w:jc w:val="center"/>
              <w:rPr>
                <w:rFonts w:ascii="Dax-Regular" w:eastAsia="Times New Roman" w:hAnsi="Dax-Regular" w:cs="Calibri"/>
                <w:b/>
                <w:bCs/>
                <w:noProof w:val="0"/>
                <w:color w:val="000000"/>
                <w:lang w:val="es-419"/>
              </w:rPr>
            </w:pPr>
            <w:r w:rsidRPr="00AB47E6">
              <w:rPr>
                <w:rFonts w:ascii="Dax-Regular" w:eastAsia="Times New Roman" w:hAnsi="Dax-Regular" w:cs="Calibri"/>
                <w:b/>
                <w:bCs/>
                <w:noProof w:val="0"/>
                <w:color w:val="000000"/>
                <w:lang w:val="es-419"/>
              </w:rPr>
              <w:t>T</w:t>
            </w:r>
            <w:r w:rsidRPr="00AB47E6">
              <w:rPr>
                <w:rFonts w:ascii="Calibri" w:eastAsia="Times New Roman" w:hAnsi="Calibri" w:cs="Calibri"/>
                <w:b/>
                <w:bCs/>
                <w:noProof w:val="0"/>
                <w:color w:val="000000"/>
                <w:lang w:val="es-419"/>
              </w:rPr>
              <w: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7B8A708F"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90D189C"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5675D97C"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02254876"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6B59853F"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Merge Sort [ms]</w:t>
            </w:r>
          </w:p>
        </w:tc>
      </w:tr>
      <w:tr w:rsidR="00DA1878" w:rsidRPr="00AB47E6" w14:paraId="3783FEDF" w14:textId="77777777" w:rsidTr="00DA1878">
        <w:trPr>
          <w:trHeight w:val="287"/>
        </w:trPr>
        <w:tc>
          <w:tcPr>
            <w:tcW w:w="0" w:type="auto"/>
            <w:tcBorders>
              <w:top w:val="nil"/>
              <w:left w:val="nil"/>
              <w:bottom w:val="nil"/>
              <w:right w:val="nil"/>
            </w:tcBorders>
            <w:shd w:val="clear" w:color="D9D9D9" w:fill="D9D9D9"/>
            <w:vAlign w:val="center"/>
            <w:hideMark/>
          </w:tcPr>
          <w:p w14:paraId="5F391A7B" w14:textId="77777777" w:rsidR="00AB47E6" w:rsidRPr="00AB47E6" w:rsidRDefault="00AB47E6" w:rsidP="00AB47E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vAlign w:val="center"/>
          </w:tcPr>
          <w:p w14:paraId="2CB9B9B3" w14:textId="06428F64"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6C15D9C6" w14:textId="7E866E4E"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1D50614A" w14:textId="153A7425"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2FB11E23" w14:textId="73F4E678"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38DDFEC8" w14:textId="4FE08902" w:rsidR="00AB47E6" w:rsidRPr="00AB47E6" w:rsidRDefault="00AB47E6" w:rsidP="00AB47E6">
            <w:pPr>
              <w:spacing w:after="0" w:line="240" w:lineRule="auto"/>
              <w:jc w:val="center"/>
              <w:rPr>
                <w:rFonts w:ascii="Dax-Regular" w:eastAsia="Times New Roman" w:hAnsi="Dax-Regular" w:cs="Calibri"/>
                <w:noProof w:val="0"/>
                <w:color w:val="000000"/>
              </w:rPr>
            </w:pPr>
          </w:p>
        </w:tc>
      </w:tr>
      <w:tr w:rsidR="00DA1878" w:rsidRPr="00AB47E6" w14:paraId="7AE45D32" w14:textId="77777777" w:rsidTr="00DA1878">
        <w:trPr>
          <w:trHeight w:val="287"/>
        </w:trPr>
        <w:tc>
          <w:tcPr>
            <w:tcW w:w="0" w:type="auto"/>
            <w:tcBorders>
              <w:top w:val="nil"/>
              <w:left w:val="nil"/>
              <w:bottom w:val="nil"/>
              <w:right w:val="nil"/>
            </w:tcBorders>
            <w:shd w:val="clear" w:color="auto" w:fill="auto"/>
            <w:vAlign w:val="center"/>
            <w:hideMark/>
          </w:tcPr>
          <w:p w14:paraId="5DD57E09" w14:textId="77777777" w:rsidR="00AB47E6" w:rsidRPr="00AB47E6" w:rsidRDefault="00AB47E6" w:rsidP="00AB47E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vAlign w:val="center"/>
          </w:tcPr>
          <w:p w14:paraId="625114FB" w14:textId="00FC676A"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5B9EC8BC" w14:textId="1A7476C0"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7587AF2F" w14:textId="24C4516D"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71588493" w14:textId="4D1B20C0"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6BE2E7D2" w14:textId="428395EB" w:rsidR="00AB47E6" w:rsidRPr="00AB47E6" w:rsidRDefault="00AB47E6" w:rsidP="00AB47E6">
            <w:pPr>
              <w:spacing w:after="0" w:line="240" w:lineRule="auto"/>
              <w:jc w:val="center"/>
              <w:rPr>
                <w:rFonts w:ascii="Dax-Regular" w:eastAsia="Times New Roman" w:hAnsi="Dax-Regular" w:cs="Calibri"/>
                <w:noProof w:val="0"/>
                <w:color w:val="000000"/>
              </w:rPr>
            </w:pPr>
          </w:p>
        </w:tc>
      </w:tr>
      <w:tr w:rsidR="00DA1878" w:rsidRPr="00AB47E6" w14:paraId="6D95888E" w14:textId="77777777" w:rsidTr="00DA1878">
        <w:trPr>
          <w:trHeight w:val="287"/>
        </w:trPr>
        <w:tc>
          <w:tcPr>
            <w:tcW w:w="0" w:type="auto"/>
            <w:tcBorders>
              <w:top w:val="nil"/>
              <w:left w:val="nil"/>
              <w:bottom w:val="nil"/>
              <w:right w:val="nil"/>
            </w:tcBorders>
            <w:shd w:val="clear" w:color="D9D9D9" w:fill="D9D9D9"/>
            <w:vAlign w:val="center"/>
            <w:hideMark/>
          </w:tcPr>
          <w:p w14:paraId="25D83563" w14:textId="77777777" w:rsidR="00AB47E6" w:rsidRPr="00AB47E6" w:rsidRDefault="00AB47E6" w:rsidP="00AB47E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vAlign w:val="center"/>
          </w:tcPr>
          <w:p w14:paraId="7284D1EE" w14:textId="755DDE8A"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6C7695CA" w14:textId="03231EB6"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1C5D49D1" w14:textId="6471F724"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41E58BE6" w14:textId="2A0A33CD"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1E34E081" w14:textId="6E1801CE" w:rsidR="00AB47E6" w:rsidRPr="00AB47E6" w:rsidRDefault="00AB47E6" w:rsidP="00AB47E6">
            <w:pPr>
              <w:spacing w:after="0" w:line="240" w:lineRule="auto"/>
              <w:jc w:val="center"/>
              <w:rPr>
                <w:rFonts w:ascii="Dax-Regular" w:eastAsia="Times New Roman" w:hAnsi="Dax-Regular" w:cs="Calibri"/>
                <w:noProof w:val="0"/>
                <w:color w:val="000000"/>
              </w:rPr>
            </w:pPr>
          </w:p>
        </w:tc>
      </w:tr>
      <w:tr w:rsidR="00DA1878" w:rsidRPr="00AB47E6" w14:paraId="27D1AAE2" w14:textId="77777777" w:rsidTr="00DA1878">
        <w:trPr>
          <w:trHeight w:val="287"/>
        </w:trPr>
        <w:tc>
          <w:tcPr>
            <w:tcW w:w="0" w:type="auto"/>
            <w:tcBorders>
              <w:top w:val="nil"/>
              <w:left w:val="nil"/>
              <w:bottom w:val="nil"/>
              <w:right w:val="nil"/>
            </w:tcBorders>
            <w:shd w:val="clear" w:color="auto" w:fill="auto"/>
            <w:vAlign w:val="center"/>
            <w:hideMark/>
          </w:tcPr>
          <w:p w14:paraId="1CA4ABAB" w14:textId="77777777" w:rsidR="00AB47E6" w:rsidRPr="00AB47E6" w:rsidRDefault="00AB47E6" w:rsidP="00AB47E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vAlign w:val="center"/>
          </w:tcPr>
          <w:p w14:paraId="745A912A" w14:textId="09006A7D"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517FF47D" w14:textId="05D9A0F4"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34D33F8B" w14:textId="37424EE6"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2739930F" w14:textId="0D2A9FD4"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66CB7EF0" w14:textId="2D2F5DB4" w:rsidR="00AB47E6" w:rsidRPr="00AB47E6" w:rsidRDefault="00AB47E6" w:rsidP="00AB47E6">
            <w:pPr>
              <w:spacing w:after="0" w:line="240" w:lineRule="auto"/>
              <w:jc w:val="center"/>
              <w:rPr>
                <w:rFonts w:ascii="Dax-Regular" w:eastAsia="Times New Roman" w:hAnsi="Dax-Regular" w:cs="Calibri"/>
                <w:noProof w:val="0"/>
                <w:color w:val="000000"/>
              </w:rPr>
            </w:pPr>
          </w:p>
        </w:tc>
      </w:tr>
      <w:tr w:rsidR="00DA1878" w:rsidRPr="00AB47E6" w14:paraId="2176BA9B" w14:textId="77777777" w:rsidTr="00DA1878">
        <w:trPr>
          <w:trHeight w:val="287"/>
        </w:trPr>
        <w:tc>
          <w:tcPr>
            <w:tcW w:w="0" w:type="auto"/>
            <w:tcBorders>
              <w:top w:val="nil"/>
              <w:left w:val="nil"/>
              <w:bottom w:val="nil"/>
              <w:right w:val="nil"/>
            </w:tcBorders>
            <w:shd w:val="clear" w:color="D9D9D9" w:fill="D9D9D9"/>
            <w:vAlign w:val="center"/>
            <w:hideMark/>
          </w:tcPr>
          <w:p w14:paraId="319576F2" w14:textId="77777777" w:rsidR="00AB47E6" w:rsidRPr="00AB47E6" w:rsidRDefault="00AB47E6" w:rsidP="00AB47E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vAlign w:val="center"/>
          </w:tcPr>
          <w:p w14:paraId="4E00E965" w14:textId="0D23B79C"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1406AC79" w14:textId="381B5F4C"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5F135D32" w14:textId="56774192"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04EB2CB2" w14:textId="16D07723"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4D1E60DC" w14:textId="7001F993" w:rsidR="00AB47E6" w:rsidRPr="00AB47E6" w:rsidRDefault="00AB47E6" w:rsidP="00AB47E6">
            <w:pPr>
              <w:spacing w:after="0" w:line="240" w:lineRule="auto"/>
              <w:jc w:val="center"/>
              <w:rPr>
                <w:rFonts w:ascii="Dax-Regular" w:eastAsia="Times New Roman" w:hAnsi="Dax-Regular" w:cs="Calibri"/>
                <w:noProof w:val="0"/>
                <w:color w:val="000000"/>
              </w:rPr>
            </w:pPr>
          </w:p>
        </w:tc>
      </w:tr>
      <w:tr w:rsidR="00DA1878" w:rsidRPr="00AB47E6" w14:paraId="5756ED99" w14:textId="77777777" w:rsidTr="00DA1878">
        <w:trPr>
          <w:trHeight w:val="287"/>
        </w:trPr>
        <w:tc>
          <w:tcPr>
            <w:tcW w:w="0" w:type="auto"/>
            <w:tcBorders>
              <w:top w:val="nil"/>
              <w:left w:val="nil"/>
              <w:bottom w:val="nil"/>
              <w:right w:val="nil"/>
            </w:tcBorders>
            <w:shd w:val="clear" w:color="auto" w:fill="auto"/>
            <w:vAlign w:val="center"/>
            <w:hideMark/>
          </w:tcPr>
          <w:p w14:paraId="62E18840" w14:textId="77777777" w:rsidR="00AB47E6" w:rsidRPr="00AB47E6" w:rsidRDefault="00AB47E6" w:rsidP="00AB47E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vAlign w:val="center"/>
          </w:tcPr>
          <w:p w14:paraId="0134E515" w14:textId="6AD0BC82"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65450455" w14:textId="3EAF6C0B"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23C42971" w14:textId="03D5DDEC"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37769CF5" w14:textId="0C53BF12"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5C7032BA" w14:textId="2E479CB6" w:rsidR="00AB47E6" w:rsidRPr="00AB47E6" w:rsidRDefault="00AB47E6" w:rsidP="00AB47E6">
            <w:pPr>
              <w:spacing w:after="0" w:line="240" w:lineRule="auto"/>
              <w:jc w:val="center"/>
              <w:rPr>
                <w:rFonts w:ascii="Dax-Regular" w:eastAsia="Times New Roman" w:hAnsi="Dax-Regular" w:cs="Calibri"/>
                <w:noProof w:val="0"/>
                <w:color w:val="000000"/>
              </w:rPr>
            </w:pPr>
          </w:p>
        </w:tc>
      </w:tr>
      <w:tr w:rsidR="00DA1878" w:rsidRPr="00AB47E6" w14:paraId="3A121990" w14:textId="77777777" w:rsidTr="00DA1878">
        <w:trPr>
          <w:trHeight w:val="287"/>
        </w:trPr>
        <w:tc>
          <w:tcPr>
            <w:tcW w:w="0" w:type="auto"/>
            <w:tcBorders>
              <w:top w:val="nil"/>
              <w:left w:val="nil"/>
              <w:bottom w:val="nil"/>
              <w:right w:val="nil"/>
            </w:tcBorders>
            <w:shd w:val="clear" w:color="D9D9D9" w:fill="D9D9D9"/>
            <w:vAlign w:val="center"/>
            <w:hideMark/>
          </w:tcPr>
          <w:p w14:paraId="3CE5F33B" w14:textId="77777777" w:rsidR="00AB47E6" w:rsidRPr="00AB47E6" w:rsidRDefault="00AB47E6" w:rsidP="00AB47E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vAlign w:val="center"/>
          </w:tcPr>
          <w:p w14:paraId="5CB0E072" w14:textId="1AE3B819"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089F503B" w14:textId="6FFEBE9E"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62D5A09A" w14:textId="7613C879"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387F247D" w14:textId="0188BEFE"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00A7A283" w14:textId="64DCB140" w:rsidR="00AB47E6" w:rsidRPr="00AB47E6" w:rsidRDefault="00AB47E6" w:rsidP="00AB47E6">
            <w:pPr>
              <w:spacing w:after="0" w:line="240" w:lineRule="auto"/>
              <w:jc w:val="center"/>
              <w:rPr>
                <w:rFonts w:ascii="Dax-Regular" w:eastAsia="Times New Roman" w:hAnsi="Dax-Regular" w:cs="Calibri"/>
                <w:noProof w:val="0"/>
                <w:color w:val="000000"/>
              </w:rPr>
            </w:pPr>
          </w:p>
        </w:tc>
      </w:tr>
      <w:tr w:rsidR="00DA1878" w:rsidRPr="00AB47E6" w14:paraId="19FF688F" w14:textId="77777777" w:rsidTr="00DA1878">
        <w:trPr>
          <w:trHeight w:val="287"/>
        </w:trPr>
        <w:tc>
          <w:tcPr>
            <w:tcW w:w="0" w:type="auto"/>
            <w:tcBorders>
              <w:top w:val="nil"/>
              <w:left w:val="nil"/>
              <w:bottom w:val="nil"/>
              <w:right w:val="nil"/>
            </w:tcBorders>
            <w:shd w:val="clear" w:color="auto" w:fill="auto"/>
            <w:vAlign w:val="center"/>
            <w:hideMark/>
          </w:tcPr>
          <w:p w14:paraId="636B75F7" w14:textId="77777777" w:rsidR="00AB47E6" w:rsidRPr="00AB47E6" w:rsidRDefault="00AB47E6" w:rsidP="00AB47E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vAlign w:val="center"/>
          </w:tcPr>
          <w:p w14:paraId="2C996311" w14:textId="2552D855"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137A50F4" w14:textId="72BBAFC4"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568068F2" w14:textId="350743AA"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1746F09F" w14:textId="689EF419"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1789BC09" w14:textId="2D1A64EF" w:rsidR="00AB47E6" w:rsidRPr="00AB47E6" w:rsidRDefault="00AB47E6" w:rsidP="00AB47E6">
            <w:pPr>
              <w:spacing w:after="0" w:line="240" w:lineRule="auto"/>
              <w:jc w:val="center"/>
              <w:rPr>
                <w:rFonts w:ascii="Dax-Regular" w:eastAsia="Times New Roman" w:hAnsi="Dax-Regular" w:cs="Calibri"/>
                <w:noProof w:val="0"/>
                <w:color w:val="000000"/>
              </w:rPr>
            </w:pPr>
          </w:p>
        </w:tc>
      </w:tr>
      <w:tr w:rsidR="00DA1878" w:rsidRPr="00AB47E6" w14:paraId="1CB3CCCC" w14:textId="77777777" w:rsidTr="00DA1878">
        <w:trPr>
          <w:trHeight w:val="287"/>
        </w:trPr>
        <w:tc>
          <w:tcPr>
            <w:tcW w:w="0" w:type="auto"/>
            <w:tcBorders>
              <w:top w:val="nil"/>
              <w:left w:val="nil"/>
              <w:bottom w:val="nil"/>
              <w:right w:val="nil"/>
            </w:tcBorders>
            <w:shd w:val="clear" w:color="D9D9D9" w:fill="D9D9D9"/>
            <w:vAlign w:val="center"/>
            <w:hideMark/>
          </w:tcPr>
          <w:p w14:paraId="765AEDC5" w14:textId="77777777" w:rsidR="00AB47E6" w:rsidRPr="00AB47E6" w:rsidRDefault="00AB47E6" w:rsidP="00AB47E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vAlign w:val="center"/>
          </w:tcPr>
          <w:p w14:paraId="196084C5" w14:textId="78057724"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26D24A1E" w14:textId="3A415923"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6C721E7D" w14:textId="7C6E9B1B"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71088716" w14:textId="5CCE9673"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6F334390" w14:textId="7641FE88" w:rsidR="00AB47E6" w:rsidRPr="00AB47E6" w:rsidRDefault="00AB47E6" w:rsidP="00AB47E6">
            <w:pPr>
              <w:spacing w:after="0" w:line="240" w:lineRule="auto"/>
              <w:jc w:val="center"/>
              <w:rPr>
                <w:rFonts w:ascii="Dax-Regular" w:eastAsia="Times New Roman" w:hAnsi="Dax-Regular" w:cs="Calibri"/>
                <w:noProof w:val="0"/>
                <w:color w:val="000000"/>
              </w:rPr>
            </w:pPr>
          </w:p>
        </w:tc>
      </w:tr>
      <w:tr w:rsidR="00DA1878" w:rsidRPr="00AB47E6" w14:paraId="645CE8C9" w14:textId="77777777" w:rsidTr="00DA1878">
        <w:trPr>
          <w:trHeight w:val="287"/>
        </w:trPr>
        <w:tc>
          <w:tcPr>
            <w:tcW w:w="0" w:type="auto"/>
            <w:tcBorders>
              <w:top w:val="nil"/>
              <w:left w:val="nil"/>
              <w:bottom w:val="single" w:sz="4" w:space="0" w:color="000000"/>
              <w:right w:val="nil"/>
            </w:tcBorders>
            <w:shd w:val="clear" w:color="auto" w:fill="auto"/>
            <w:vAlign w:val="center"/>
            <w:hideMark/>
          </w:tcPr>
          <w:p w14:paraId="38C46DB9" w14:textId="77777777" w:rsidR="00AB47E6" w:rsidRPr="00AB47E6" w:rsidRDefault="00AB47E6" w:rsidP="00AB47E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512000</w:t>
            </w:r>
          </w:p>
        </w:tc>
        <w:tc>
          <w:tcPr>
            <w:tcW w:w="0" w:type="auto"/>
            <w:tcBorders>
              <w:top w:val="nil"/>
              <w:left w:val="nil"/>
              <w:bottom w:val="single" w:sz="4" w:space="0" w:color="000000"/>
              <w:right w:val="nil"/>
            </w:tcBorders>
            <w:shd w:val="clear" w:color="auto" w:fill="auto"/>
            <w:vAlign w:val="center"/>
          </w:tcPr>
          <w:p w14:paraId="62B23436" w14:textId="3514BDE6"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6989EBEF" w14:textId="418F64A4"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6B2D1460" w14:textId="06172913"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3B739DF0" w14:textId="3A205985"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5D7ECBCA" w14:textId="04B8A1B5" w:rsidR="00AB47E6" w:rsidRPr="00AB47E6" w:rsidRDefault="00AB47E6" w:rsidP="00AB47E6">
            <w:pPr>
              <w:spacing w:after="0" w:line="240" w:lineRule="auto"/>
              <w:jc w:val="center"/>
              <w:rPr>
                <w:rFonts w:ascii="Dax-Regular" w:eastAsia="Times New Roman" w:hAnsi="Dax-Regular" w:cs="Calibri"/>
                <w:noProof w:val="0"/>
                <w:color w:val="000000"/>
              </w:rPr>
            </w:pPr>
          </w:p>
        </w:tc>
      </w:tr>
    </w:tbl>
    <w:p w14:paraId="4389EE6D" w14:textId="77777777" w:rsidR="00775C6E" w:rsidRPr="00E36356" w:rsidRDefault="00775C6E" w:rsidP="002D0856">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W w:w="0" w:type="auto"/>
        <w:tblLook w:val="04A0" w:firstRow="1" w:lastRow="0" w:firstColumn="1" w:lastColumn="0" w:noHBand="0" w:noVBand="1"/>
      </w:tblPr>
      <w:tblGrid>
        <w:gridCol w:w="2636"/>
        <w:gridCol w:w="1522"/>
        <w:gridCol w:w="1540"/>
        <w:gridCol w:w="1142"/>
        <w:gridCol w:w="1222"/>
        <w:gridCol w:w="1298"/>
      </w:tblGrid>
      <w:tr w:rsidR="002D5C3A" w:rsidRPr="002D5C3A" w14:paraId="25EF1E40" w14:textId="77777777" w:rsidTr="002D5C3A">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757C68DE" w14:textId="77777777" w:rsidR="002D5C3A" w:rsidRPr="002D5C3A" w:rsidRDefault="002D5C3A" w:rsidP="002D5C3A">
            <w:pPr>
              <w:spacing w:after="0" w:line="240" w:lineRule="auto"/>
              <w:jc w:val="center"/>
              <w:rPr>
                <w:rFonts w:ascii="Dax-Regular" w:eastAsia="Times New Roman" w:hAnsi="Dax-Regular" w:cs="Calibri"/>
                <w:b/>
                <w:bCs/>
                <w:noProof w:val="0"/>
                <w:color w:val="000000"/>
                <w:lang w:val="es-419"/>
              </w:rPr>
            </w:pPr>
            <w:bookmarkStart w:id="2" w:name="_Ref64428790"/>
            <w:r w:rsidRPr="002D5C3A">
              <w:rPr>
                <w:rFonts w:ascii="Dax-Regular" w:eastAsia="Times New Roman" w:hAnsi="Dax-Regular" w:cs="Calibri"/>
                <w:b/>
                <w:bCs/>
                <w:noProof w:val="0"/>
                <w:color w:val="000000"/>
                <w:lang w:val="es-419"/>
              </w:rPr>
              <w:t>T</w:t>
            </w:r>
            <w:r w:rsidRPr="002D5C3A">
              <w:rPr>
                <w:rFonts w:ascii="Calibri" w:eastAsia="Times New Roman" w:hAnsi="Calibri" w:cs="Calibri"/>
                <w:b/>
                <w:bCs/>
                <w:noProof w:val="0"/>
                <w:color w:val="000000"/>
                <w:lang w:val="es-419"/>
              </w:rPr>
              <w: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40D012EC"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972AE65"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0F99172F"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7F1B2C47"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507EA790"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Merge Sort [ms]</w:t>
            </w:r>
          </w:p>
        </w:tc>
      </w:tr>
      <w:tr w:rsidR="002D5C3A" w:rsidRPr="002D5C3A" w14:paraId="01FFF51F" w14:textId="77777777" w:rsidTr="002D5C3A">
        <w:trPr>
          <w:trHeight w:val="287"/>
        </w:trPr>
        <w:tc>
          <w:tcPr>
            <w:tcW w:w="0" w:type="auto"/>
            <w:tcBorders>
              <w:top w:val="nil"/>
              <w:left w:val="nil"/>
              <w:bottom w:val="nil"/>
              <w:right w:val="nil"/>
            </w:tcBorders>
            <w:shd w:val="clear" w:color="D9D9D9" w:fill="D9D9D9"/>
            <w:vAlign w:val="center"/>
            <w:hideMark/>
          </w:tcPr>
          <w:p w14:paraId="6168360B" w14:textId="77777777" w:rsidR="002D5C3A" w:rsidRPr="002D5C3A" w:rsidRDefault="002D5C3A" w:rsidP="002D5C3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vAlign w:val="center"/>
          </w:tcPr>
          <w:p w14:paraId="75EE380F" w14:textId="2F5EAEBA"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4EE97F26" w14:textId="79E3B333"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6EBFBDA0" w14:textId="66698A18"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4CDAA7BF" w14:textId="46DB4EC4"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7B6237B4" w14:textId="2ADEF7F5" w:rsidR="002D5C3A" w:rsidRPr="002D5C3A" w:rsidRDefault="002D5C3A" w:rsidP="002D5C3A">
            <w:pPr>
              <w:spacing w:after="0" w:line="240" w:lineRule="auto"/>
              <w:jc w:val="center"/>
              <w:rPr>
                <w:rFonts w:ascii="Dax-Regular" w:eastAsia="Times New Roman" w:hAnsi="Dax-Regular" w:cs="Calibri"/>
                <w:noProof w:val="0"/>
                <w:color w:val="000000"/>
              </w:rPr>
            </w:pPr>
          </w:p>
        </w:tc>
      </w:tr>
      <w:tr w:rsidR="002D5C3A" w:rsidRPr="002D5C3A" w14:paraId="1AE3A6EE" w14:textId="77777777" w:rsidTr="002D5C3A">
        <w:trPr>
          <w:trHeight w:val="287"/>
        </w:trPr>
        <w:tc>
          <w:tcPr>
            <w:tcW w:w="0" w:type="auto"/>
            <w:tcBorders>
              <w:top w:val="nil"/>
              <w:left w:val="nil"/>
              <w:bottom w:val="nil"/>
              <w:right w:val="nil"/>
            </w:tcBorders>
            <w:shd w:val="clear" w:color="auto" w:fill="auto"/>
            <w:vAlign w:val="center"/>
            <w:hideMark/>
          </w:tcPr>
          <w:p w14:paraId="536B5C22" w14:textId="77777777" w:rsidR="002D5C3A" w:rsidRPr="002D5C3A" w:rsidRDefault="002D5C3A" w:rsidP="002D5C3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vAlign w:val="center"/>
          </w:tcPr>
          <w:p w14:paraId="58BA7532" w14:textId="48D670B3"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042EDEC7" w14:textId="4D04B667"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15252314" w14:textId="7A84A040"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4CBF853D" w14:textId="6E7ADD31"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6A67603B" w14:textId="5E61F181" w:rsidR="002D5C3A" w:rsidRPr="002D5C3A" w:rsidRDefault="002D5C3A" w:rsidP="002D5C3A">
            <w:pPr>
              <w:spacing w:after="0" w:line="240" w:lineRule="auto"/>
              <w:jc w:val="center"/>
              <w:rPr>
                <w:rFonts w:ascii="Dax-Regular" w:eastAsia="Times New Roman" w:hAnsi="Dax-Regular" w:cs="Calibri"/>
                <w:noProof w:val="0"/>
                <w:color w:val="000000"/>
              </w:rPr>
            </w:pPr>
          </w:p>
        </w:tc>
      </w:tr>
      <w:tr w:rsidR="002D5C3A" w:rsidRPr="002D5C3A" w14:paraId="5E24C8CB" w14:textId="77777777" w:rsidTr="002D5C3A">
        <w:trPr>
          <w:trHeight w:val="287"/>
        </w:trPr>
        <w:tc>
          <w:tcPr>
            <w:tcW w:w="0" w:type="auto"/>
            <w:tcBorders>
              <w:top w:val="nil"/>
              <w:left w:val="nil"/>
              <w:bottom w:val="nil"/>
              <w:right w:val="nil"/>
            </w:tcBorders>
            <w:shd w:val="clear" w:color="D9D9D9" w:fill="D9D9D9"/>
            <w:vAlign w:val="center"/>
            <w:hideMark/>
          </w:tcPr>
          <w:p w14:paraId="2A87B6BA" w14:textId="77777777" w:rsidR="002D5C3A" w:rsidRPr="002D5C3A" w:rsidRDefault="002D5C3A" w:rsidP="002D5C3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vAlign w:val="center"/>
          </w:tcPr>
          <w:p w14:paraId="3379D53D" w14:textId="52E4B30F"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63F64C91" w14:textId="57542A39"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7AE4347C" w14:textId="15FE4971"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1FBE62C6" w14:textId="6B4D77EA"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65E004CB" w14:textId="65AE505A" w:rsidR="002D5C3A" w:rsidRPr="002D5C3A" w:rsidRDefault="002D5C3A" w:rsidP="002D5C3A">
            <w:pPr>
              <w:spacing w:after="0" w:line="240" w:lineRule="auto"/>
              <w:jc w:val="center"/>
              <w:rPr>
                <w:rFonts w:ascii="Dax-Regular" w:eastAsia="Times New Roman" w:hAnsi="Dax-Regular" w:cs="Calibri"/>
                <w:noProof w:val="0"/>
                <w:color w:val="000000"/>
              </w:rPr>
            </w:pPr>
          </w:p>
        </w:tc>
      </w:tr>
      <w:tr w:rsidR="002D5C3A" w:rsidRPr="002D5C3A" w14:paraId="1B33A3E2" w14:textId="77777777" w:rsidTr="002D5C3A">
        <w:trPr>
          <w:trHeight w:val="287"/>
        </w:trPr>
        <w:tc>
          <w:tcPr>
            <w:tcW w:w="0" w:type="auto"/>
            <w:tcBorders>
              <w:top w:val="nil"/>
              <w:left w:val="nil"/>
              <w:bottom w:val="nil"/>
              <w:right w:val="nil"/>
            </w:tcBorders>
            <w:shd w:val="clear" w:color="auto" w:fill="auto"/>
            <w:vAlign w:val="center"/>
            <w:hideMark/>
          </w:tcPr>
          <w:p w14:paraId="443806E9" w14:textId="77777777" w:rsidR="002D5C3A" w:rsidRPr="002D5C3A" w:rsidRDefault="002D5C3A" w:rsidP="002D5C3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vAlign w:val="center"/>
          </w:tcPr>
          <w:p w14:paraId="346DF974" w14:textId="7F3699FC"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7A07A4B0" w14:textId="566F199E"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1245F411" w14:textId="12EE2E33"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20B0FB08" w14:textId="28B3C08A"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409B26FE" w14:textId="2AB624EF" w:rsidR="002D5C3A" w:rsidRPr="002D5C3A" w:rsidRDefault="002D5C3A" w:rsidP="002D5C3A">
            <w:pPr>
              <w:spacing w:after="0" w:line="240" w:lineRule="auto"/>
              <w:jc w:val="center"/>
              <w:rPr>
                <w:rFonts w:ascii="Dax-Regular" w:eastAsia="Times New Roman" w:hAnsi="Dax-Regular" w:cs="Calibri"/>
                <w:noProof w:val="0"/>
                <w:color w:val="000000"/>
              </w:rPr>
            </w:pPr>
          </w:p>
        </w:tc>
      </w:tr>
      <w:tr w:rsidR="002D5C3A" w:rsidRPr="002D5C3A" w14:paraId="7C0F02B0" w14:textId="77777777" w:rsidTr="002D5C3A">
        <w:trPr>
          <w:trHeight w:val="287"/>
        </w:trPr>
        <w:tc>
          <w:tcPr>
            <w:tcW w:w="0" w:type="auto"/>
            <w:tcBorders>
              <w:top w:val="nil"/>
              <w:left w:val="nil"/>
              <w:bottom w:val="nil"/>
              <w:right w:val="nil"/>
            </w:tcBorders>
            <w:shd w:val="clear" w:color="D9D9D9" w:fill="D9D9D9"/>
            <w:vAlign w:val="center"/>
            <w:hideMark/>
          </w:tcPr>
          <w:p w14:paraId="2722E520" w14:textId="77777777" w:rsidR="002D5C3A" w:rsidRPr="002D5C3A" w:rsidRDefault="002D5C3A" w:rsidP="002D5C3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vAlign w:val="center"/>
          </w:tcPr>
          <w:p w14:paraId="00BCD62B" w14:textId="5E67F82C"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6770E56B" w14:textId="0C100A4E"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711E23BE" w14:textId="3BA38AC9"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2C4E2E94" w14:textId="5F50D90C"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4E5DB5A9" w14:textId="6CBE65B6" w:rsidR="002D5C3A" w:rsidRPr="002D5C3A" w:rsidRDefault="002D5C3A" w:rsidP="002D5C3A">
            <w:pPr>
              <w:spacing w:after="0" w:line="240" w:lineRule="auto"/>
              <w:jc w:val="center"/>
              <w:rPr>
                <w:rFonts w:ascii="Dax-Regular" w:eastAsia="Times New Roman" w:hAnsi="Dax-Regular" w:cs="Calibri"/>
                <w:noProof w:val="0"/>
                <w:color w:val="000000"/>
              </w:rPr>
            </w:pPr>
          </w:p>
        </w:tc>
      </w:tr>
      <w:tr w:rsidR="002D5C3A" w:rsidRPr="002D5C3A" w14:paraId="30CBE73E" w14:textId="77777777" w:rsidTr="002D5C3A">
        <w:trPr>
          <w:trHeight w:val="287"/>
        </w:trPr>
        <w:tc>
          <w:tcPr>
            <w:tcW w:w="0" w:type="auto"/>
            <w:tcBorders>
              <w:top w:val="nil"/>
              <w:left w:val="nil"/>
              <w:bottom w:val="nil"/>
              <w:right w:val="nil"/>
            </w:tcBorders>
            <w:shd w:val="clear" w:color="auto" w:fill="auto"/>
            <w:vAlign w:val="center"/>
            <w:hideMark/>
          </w:tcPr>
          <w:p w14:paraId="66E70229" w14:textId="77777777" w:rsidR="002D5C3A" w:rsidRPr="002D5C3A" w:rsidRDefault="002D5C3A" w:rsidP="002D5C3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vAlign w:val="center"/>
          </w:tcPr>
          <w:p w14:paraId="474AD236" w14:textId="729A8598"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1C6F2A00" w14:textId="793EA05A"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6FAB074E" w14:textId="24EED3C3"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0F443C37" w14:textId="41EC6516"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47C6CDA4" w14:textId="55A8A5C5" w:rsidR="002D5C3A" w:rsidRPr="002D5C3A" w:rsidRDefault="002D5C3A" w:rsidP="002D5C3A">
            <w:pPr>
              <w:spacing w:after="0" w:line="240" w:lineRule="auto"/>
              <w:jc w:val="center"/>
              <w:rPr>
                <w:rFonts w:ascii="Dax-Regular" w:eastAsia="Times New Roman" w:hAnsi="Dax-Regular" w:cs="Calibri"/>
                <w:noProof w:val="0"/>
                <w:color w:val="000000"/>
              </w:rPr>
            </w:pPr>
          </w:p>
        </w:tc>
      </w:tr>
      <w:tr w:rsidR="002D5C3A" w:rsidRPr="002D5C3A" w14:paraId="5C3DD78A" w14:textId="77777777" w:rsidTr="002D5C3A">
        <w:trPr>
          <w:trHeight w:val="287"/>
        </w:trPr>
        <w:tc>
          <w:tcPr>
            <w:tcW w:w="0" w:type="auto"/>
            <w:tcBorders>
              <w:top w:val="nil"/>
              <w:left w:val="nil"/>
              <w:bottom w:val="nil"/>
              <w:right w:val="nil"/>
            </w:tcBorders>
            <w:shd w:val="clear" w:color="D9D9D9" w:fill="D9D9D9"/>
            <w:vAlign w:val="center"/>
            <w:hideMark/>
          </w:tcPr>
          <w:p w14:paraId="1973071F" w14:textId="77777777" w:rsidR="002D5C3A" w:rsidRPr="002D5C3A" w:rsidRDefault="002D5C3A" w:rsidP="002D5C3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vAlign w:val="center"/>
          </w:tcPr>
          <w:p w14:paraId="6CE502AE" w14:textId="1B1D2650"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28A4C5EC" w14:textId="664FB69A"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5449BA30" w14:textId="75A56CE6"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2B7899E8" w14:textId="0D1EE78B"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4CB52449" w14:textId="2D03FD73" w:rsidR="002D5C3A" w:rsidRPr="002D5C3A" w:rsidRDefault="002D5C3A" w:rsidP="002D5C3A">
            <w:pPr>
              <w:spacing w:after="0" w:line="240" w:lineRule="auto"/>
              <w:jc w:val="center"/>
              <w:rPr>
                <w:rFonts w:ascii="Dax-Regular" w:eastAsia="Times New Roman" w:hAnsi="Dax-Regular" w:cs="Calibri"/>
                <w:noProof w:val="0"/>
                <w:color w:val="000000"/>
              </w:rPr>
            </w:pPr>
          </w:p>
        </w:tc>
      </w:tr>
      <w:tr w:rsidR="002D5C3A" w:rsidRPr="002D5C3A" w14:paraId="415BA73A" w14:textId="77777777" w:rsidTr="002D5C3A">
        <w:trPr>
          <w:trHeight w:val="287"/>
        </w:trPr>
        <w:tc>
          <w:tcPr>
            <w:tcW w:w="0" w:type="auto"/>
            <w:tcBorders>
              <w:top w:val="nil"/>
              <w:left w:val="nil"/>
              <w:bottom w:val="nil"/>
              <w:right w:val="nil"/>
            </w:tcBorders>
            <w:shd w:val="clear" w:color="auto" w:fill="auto"/>
            <w:vAlign w:val="center"/>
            <w:hideMark/>
          </w:tcPr>
          <w:p w14:paraId="4B82ACDD" w14:textId="77777777" w:rsidR="002D5C3A" w:rsidRPr="002D5C3A" w:rsidRDefault="002D5C3A" w:rsidP="002D5C3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vAlign w:val="center"/>
          </w:tcPr>
          <w:p w14:paraId="6F2E6B0E" w14:textId="74EDFEF7"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62CDF0F2" w14:textId="52D29D6B"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11A14D4F" w14:textId="4125664E"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741F778F" w14:textId="46AB9FFC"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763A9B10" w14:textId="485381E9" w:rsidR="002D5C3A" w:rsidRPr="002D5C3A" w:rsidRDefault="002D5C3A" w:rsidP="002D5C3A">
            <w:pPr>
              <w:spacing w:after="0" w:line="240" w:lineRule="auto"/>
              <w:jc w:val="center"/>
              <w:rPr>
                <w:rFonts w:ascii="Dax-Regular" w:eastAsia="Times New Roman" w:hAnsi="Dax-Regular" w:cs="Calibri"/>
                <w:noProof w:val="0"/>
                <w:color w:val="000000"/>
              </w:rPr>
            </w:pPr>
          </w:p>
        </w:tc>
      </w:tr>
      <w:tr w:rsidR="002D5C3A" w:rsidRPr="002D5C3A" w14:paraId="3E6467C7" w14:textId="77777777" w:rsidTr="002D5C3A">
        <w:trPr>
          <w:trHeight w:val="287"/>
        </w:trPr>
        <w:tc>
          <w:tcPr>
            <w:tcW w:w="0" w:type="auto"/>
            <w:tcBorders>
              <w:top w:val="nil"/>
              <w:left w:val="nil"/>
              <w:bottom w:val="nil"/>
              <w:right w:val="nil"/>
            </w:tcBorders>
            <w:shd w:val="clear" w:color="D9D9D9" w:fill="D9D9D9"/>
            <w:vAlign w:val="center"/>
            <w:hideMark/>
          </w:tcPr>
          <w:p w14:paraId="742B43FE" w14:textId="77777777" w:rsidR="002D5C3A" w:rsidRPr="002D5C3A" w:rsidRDefault="002D5C3A" w:rsidP="002D5C3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vAlign w:val="center"/>
          </w:tcPr>
          <w:p w14:paraId="3ADC6501" w14:textId="74680F65"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341BA969" w14:textId="47E69828"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243EF704" w14:textId="1D9A6A24"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1E970E13" w14:textId="6B224ABF"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2403BC88" w14:textId="695B358D" w:rsidR="002D5C3A" w:rsidRPr="002D5C3A" w:rsidRDefault="002D5C3A" w:rsidP="002D5C3A">
            <w:pPr>
              <w:spacing w:after="0" w:line="240" w:lineRule="auto"/>
              <w:jc w:val="center"/>
              <w:rPr>
                <w:rFonts w:ascii="Dax-Regular" w:eastAsia="Times New Roman" w:hAnsi="Dax-Regular" w:cs="Calibri"/>
                <w:noProof w:val="0"/>
                <w:color w:val="000000"/>
              </w:rPr>
            </w:pPr>
          </w:p>
        </w:tc>
      </w:tr>
      <w:tr w:rsidR="002D5C3A" w:rsidRPr="002D5C3A" w14:paraId="0EB402E0" w14:textId="77777777" w:rsidTr="002D5C3A">
        <w:trPr>
          <w:trHeight w:val="287"/>
        </w:trPr>
        <w:tc>
          <w:tcPr>
            <w:tcW w:w="0" w:type="auto"/>
            <w:tcBorders>
              <w:top w:val="nil"/>
              <w:left w:val="nil"/>
              <w:bottom w:val="single" w:sz="4" w:space="0" w:color="000000"/>
              <w:right w:val="nil"/>
            </w:tcBorders>
            <w:shd w:val="clear" w:color="auto" w:fill="auto"/>
            <w:vAlign w:val="center"/>
            <w:hideMark/>
          </w:tcPr>
          <w:p w14:paraId="2CEE03E0" w14:textId="77777777" w:rsidR="002D5C3A" w:rsidRPr="002D5C3A" w:rsidRDefault="002D5C3A" w:rsidP="002D5C3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512000</w:t>
            </w:r>
          </w:p>
        </w:tc>
        <w:tc>
          <w:tcPr>
            <w:tcW w:w="0" w:type="auto"/>
            <w:tcBorders>
              <w:top w:val="nil"/>
              <w:left w:val="nil"/>
              <w:bottom w:val="single" w:sz="4" w:space="0" w:color="000000"/>
              <w:right w:val="nil"/>
            </w:tcBorders>
            <w:shd w:val="clear" w:color="auto" w:fill="auto"/>
            <w:vAlign w:val="center"/>
          </w:tcPr>
          <w:p w14:paraId="42178643" w14:textId="2365CB60"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1B8682AC" w14:textId="435B5F5A"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124FBB28" w14:textId="306F92B1"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17CBA9A0" w14:textId="07ED29F7"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7B372C86" w14:textId="57237FDD" w:rsidR="002D5C3A" w:rsidRPr="002D5C3A" w:rsidRDefault="002D5C3A" w:rsidP="002D5C3A">
            <w:pPr>
              <w:spacing w:after="0" w:line="240" w:lineRule="auto"/>
              <w:jc w:val="center"/>
              <w:rPr>
                <w:rFonts w:ascii="Dax-Regular" w:eastAsia="Times New Roman" w:hAnsi="Dax-Regular" w:cs="Calibri"/>
                <w:noProof w:val="0"/>
                <w:color w:val="000000"/>
              </w:rPr>
            </w:pPr>
          </w:p>
        </w:tc>
      </w:tr>
    </w:tbl>
    <w:p w14:paraId="21B61D06" w14:textId="1E792572" w:rsidR="002D0856" w:rsidRPr="00E36356" w:rsidRDefault="002D0856" w:rsidP="002D0856">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92066" w:rsidRPr="00E36356"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C410905"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2603EBD8"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92066" w:rsidRPr="00E36356"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5BAF83CB" w:rsidR="00392066" w:rsidRPr="00E36356" w:rsidRDefault="002D5C3A" w:rsidP="00DB0B01">
            <w:pPr>
              <w:tabs>
                <w:tab w:val="right" w:pos="2121"/>
              </w:tabs>
              <w:jc w:val="both"/>
              <w:rPr>
                <w:rFonts w:ascii="Dax-Regular" w:hAnsi="Dax-Regular"/>
                <w:noProof w:val="0"/>
                <w:lang w:val="es-419"/>
              </w:rPr>
            </w:pPr>
            <w:proofErr w:type="spellStart"/>
            <w:r>
              <w:rPr>
                <w:rFonts w:ascii="Dax-Regular" w:hAnsi="Dax-Regular"/>
                <w:noProof w:val="0"/>
                <w:lang w:val="es-419"/>
              </w:rPr>
              <w:t>Merge</w:t>
            </w:r>
            <w:proofErr w:type="spellEnd"/>
            <w:r w:rsidR="00392066" w:rsidRPr="00E36356">
              <w:rPr>
                <w:rFonts w:ascii="Dax-Regular" w:hAnsi="Dax-Regular"/>
                <w:noProof w:val="0"/>
                <w:lang w:val="es-419"/>
              </w:rPr>
              <w:t xml:space="preserve"> </w:t>
            </w:r>
            <w:proofErr w:type="spellStart"/>
            <w:r w:rsidR="00392066" w:rsidRPr="00E36356">
              <w:rPr>
                <w:rFonts w:ascii="Dax-Regular" w:hAnsi="Dax-Regular"/>
                <w:noProof w:val="0"/>
                <w:lang w:val="es-419"/>
              </w:rPr>
              <w:t>sort</w:t>
            </w:r>
            <w:proofErr w:type="spellEnd"/>
          </w:p>
        </w:tc>
        <w:tc>
          <w:tcPr>
            <w:tcW w:w="2910" w:type="dxa"/>
          </w:tcPr>
          <w:p w14:paraId="4322F8A5" w14:textId="77777777" w:rsidR="00392066" w:rsidRPr="00E36356" w:rsidRDefault="0039206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3420" w:type="dxa"/>
          </w:tcPr>
          <w:p w14:paraId="2FA99EAB" w14:textId="77777777" w:rsidR="00392066" w:rsidRPr="00E36356" w:rsidRDefault="0039206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392066" w:rsidRPr="00E36356"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0B7B8F1C" w:rsidR="00392066" w:rsidRPr="00E36356" w:rsidRDefault="002D5C3A" w:rsidP="00DB0B01">
            <w:pPr>
              <w:tabs>
                <w:tab w:val="right" w:pos="2121"/>
              </w:tabs>
              <w:jc w:val="both"/>
              <w:rPr>
                <w:rFonts w:ascii="Dax-Regular" w:hAnsi="Dax-Regular"/>
                <w:noProof w:val="0"/>
                <w:lang w:val="es-419"/>
              </w:rPr>
            </w:pPr>
            <w:r>
              <w:rPr>
                <w:rFonts w:ascii="Dax-Regular" w:hAnsi="Dax-Regular"/>
                <w:noProof w:val="0"/>
                <w:lang w:val="es-419"/>
              </w:rPr>
              <w:lastRenderedPageBreak/>
              <w:t>Quick</w:t>
            </w:r>
            <w:r w:rsidR="00392066" w:rsidRPr="00E36356">
              <w:rPr>
                <w:rFonts w:ascii="Dax-Regular" w:hAnsi="Dax-Regular"/>
                <w:noProof w:val="0"/>
                <w:lang w:val="es-419"/>
              </w:rPr>
              <w:t xml:space="preserve"> </w:t>
            </w:r>
            <w:proofErr w:type="spellStart"/>
            <w:r w:rsidR="00392066" w:rsidRPr="00E36356">
              <w:rPr>
                <w:rFonts w:ascii="Dax-Regular" w:hAnsi="Dax-Regular"/>
                <w:noProof w:val="0"/>
                <w:lang w:val="es-419"/>
              </w:rPr>
              <w:t>sort</w:t>
            </w:r>
            <w:proofErr w:type="spellEnd"/>
            <w:r w:rsidR="00392066" w:rsidRPr="00E36356">
              <w:rPr>
                <w:noProof w:val="0"/>
                <w:lang w:val="es-419"/>
              </w:rPr>
              <w:tab/>
            </w:r>
          </w:p>
        </w:tc>
        <w:tc>
          <w:tcPr>
            <w:tcW w:w="2910" w:type="dxa"/>
          </w:tcPr>
          <w:p w14:paraId="075F0307" w14:textId="77777777" w:rsidR="00392066" w:rsidRPr="00E36356" w:rsidRDefault="0039206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3420" w:type="dxa"/>
          </w:tcPr>
          <w:p w14:paraId="6303CB67" w14:textId="77777777" w:rsidR="00392066" w:rsidRPr="00E36356" w:rsidRDefault="0039206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21EFBFCC" w14:textId="235E315E" w:rsidR="00392066" w:rsidRPr="00E36356" w:rsidRDefault="00392066" w:rsidP="00392066">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0A3546C3" w14:textId="2F887396" w:rsidR="001826C9" w:rsidRPr="00D33975" w:rsidRDefault="00E933D1" w:rsidP="00E933D1">
      <w:pPr>
        <w:pStyle w:val="Ttulo2"/>
        <w:rPr>
          <w:b/>
          <w:bCs/>
          <w:noProof w:val="0"/>
          <w:lang w:val="es-419"/>
        </w:rPr>
      </w:pPr>
      <w:r w:rsidRPr="00D33975">
        <w:rPr>
          <w:b/>
          <w:bCs/>
          <w:noProof w:val="0"/>
          <w:lang w:val="es-419"/>
        </w:rPr>
        <w:t>Graficas</w:t>
      </w:r>
    </w:p>
    <w:p w14:paraId="24BB45D3" w14:textId="64DAD0E5" w:rsidR="00CF2BF2" w:rsidRPr="00E36356" w:rsidRDefault="007F0157" w:rsidP="00CF2BF2">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3F727868"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258215EF"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0A9037BC"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59B6ECD4"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77D4CB9D" w14:textId="77777777" w:rsidR="00A31D97" w:rsidRDefault="00CF2BF2" w:rsidP="00A31D97">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Shell </w:t>
      </w:r>
      <w:proofErr w:type="spellStart"/>
      <w:r w:rsidRPr="00E36356">
        <w:rPr>
          <w:rFonts w:ascii="Dax-Regular" w:hAnsi="Dax-Regular"/>
          <w:lang w:val="es-419"/>
        </w:rPr>
        <w:t>Sort</w:t>
      </w:r>
      <w:proofErr w:type="spellEnd"/>
      <w:r w:rsidRPr="00E36356">
        <w:rPr>
          <w:rFonts w:ascii="Dax-Regular" w:hAnsi="Dax-Regular"/>
          <w:lang w:val="es-419"/>
        </w:rPr>
        <w:t>.</w:t>
      </w:r>
    </w:p>
    <w:p w14:paraId="4DE59D9A" w14:textId="77777777"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 xml:space="preserve">Comparación de rendimiento para </w:t>
      </w:r>
      <w:proofErr w:type="spellStart"/>
      <w:r w:rsidRPr="00A31D97">
        <w:rPr>
          <w:rFonts w:ascii="Dax-Regular" w:hAnsi="Dax-Regular"/>
          <w:lang w:val="es-419"/>
        </w:rPr>
        <w:t>MergeSort</w:t>
      </w:r>
      <w:proofErr w:type="spellEnd"/>
      <w:r w:rsidRPr="00A31D97">
        <w:rPr>
          <w:rFonts w:ascii="Dax-Regular" w:hAnsi="Dax-Regular"/>
          <w:lang w:val="es-419"/>
        </w:rPr>
        <w:t>.</w:t>
      </w:r>
    </w:p>
    <w:p w14:paraId="7A78C64F" w14:textId="604CE7C8" w:rsidR="00A31D97" w:rsidRP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 xml:space="preserve">Comparación de rendimiento para </w:t>
      </w:r>
      <w:proofErr w:type="spellStart"/>
      <w:r w:rsidRPr="00A31D97">
        <w:rPr>
          <w:rFonts w:ascii="Dax-Regular" w:hAnsi="Dax-Regular"/>
          <w:lang w:val="es-419"/>
        </w:rPr>
        <w:t>QuickSort</w:t>
      </w:r>
      <w:proofErr w:type="spellEnd"/>
      <w:r w:rsidRPr="00A31D97">
        <w:rPr>
          <w:rFonts w:ascii="Dax-Regular" w:hAnsi="Dax-Regular"/>
          <w:lang w:val="es-419"/>
        </w:rPr>
        <w:t>.</w:t>
      </w:r>
    </w:p>
    <w:p w14:paraId="7C0F2656" w14:textId="76393EDC" w:rsidR="001826C9" w:rsidRPr="00E36356" w:rsidRDefault="001826C9" w:rsidP="001826C9">
      <w:pPr>
        <w:pStyle w:val="Ttulo1"/>
        <w:rPr>
          <w:b/>
          <w:bCs/>
          <w:noProof w:val="0"/>
          <w:lang w:val="es-419"/>
        </w:rPr>
      </w:pPr>
      <w:r w:rsidRPr="00E36356">
        <w:rPr>
          <w:b/>
          <w:bCs/>
          <w:noProof w:val="0"/>
          <w:lang w:val="es-419"/>
        </w:rPr>
        <w:t>Maquina 2</w:t>
      </w:r>
    </w:p>
    <w:p w14:paraId="526CB818" w14:textId="77777777" w:rsidR="003B7212" w:rsidRDefault="003B7212" w:rsidP="003B7212">
      <w:pPr>
        <w:pStyle w:val="Ttulo2"/>
        <w:rPr>
          <w:b/>
          <w:bCs/>
          <w:noProof w:val="0"/>
          <w:lang w:val="es-419"/>
        </w:rPr>
      </w:pPr>
      <w:r w:rsidRPr="00E36356">
        <w:rPr>
          <w:b/>
          <w:bCs/>
          <w:noProof w:val="0"/>
          <w:lang w:val="es-419"/>
        </w:rPr>
        <w:t>Resultados</w:t>
      </w:r>
    </w:p>
    <w:tbl>
      <w:tblPr>
        <w:tblW w:w="9696" w:type="dxa"/>
        <w:tblLook w:val="04A0" w:firstRow="1" w:lastRow="0" w:firstColumn="1" w:lastColumn="0" w:noHBand="0" w:noVBand="1"/>
      </w:tblPr>
      <w:tblGrid>
        <w:gridCol w:w="1616"/>
        <w:gridCol w:w="1616"/>
        <w:gridCol w:w="1616"/>
        <w:gridCol w:w="1616"/>
        <w:gridCol w:w="1616"/>
        <w:gridCol w:w="1616"/>
      </w:tblGrid>
      <w:tr w:rsidR="003B7212" w:rsidRPr="00AB47E6" w14:paraId="68CDADF6" w14:textId="77777777" w:rsidTr="00AD1F46">
        <w:trPr>
          <w:trHeight w:val="287"/>
        </w:trPr>
        <w:tc>
          <w:tcPr>
            <w:tcW w:w="1616" w:type="dxa"/>
            <w:tcBorders>
              <w:top w:val="single" w:sz="4" w:space="0" w:color="000000"/>
              <w:left w:val="nil"/>
              <w:bottom w:val="single" w:sz="4" w:space="0" w:color="000000"/>
              <w:right w:val="nil"/>
            </w:tcBorders>
            <w:shd w:val="clear" w:color="auto" w:fill="auto"/>
            <w:vAlign w:val="center"/>
            <w:hideMark/>
          </w:tcPr>
          <w:p w14:paraId="2FDF4C6F" w14:textId="77777777" w:rsidR="003B7212" w:rsidRPr="00AB47E6" w:rsidRDefault="003B7212" w:rsidP="001970E9">
            <w:pPr>
              <w:spacing w:after="0" w:line="240" w:lineRule="auto"/>
              <w:jc w:val="center"/>
              <w:rPr>
                <w:rFonts w:ascii="Dax-Regular" w:eastAsia="Times New Roman" w:hAnsi="Dax-Regular" w:cs="Calibri"/>
                <w:b/>
                <w:bCs/>
                <w:noProof w:val="0"/>
                <w:color w:val="000000"/>
                <w:lang w:val="es-419"/>
              </w:rPr>
            </w:pPr>
            <w:r w:rsidRPr="00AB47E6">
              <w:rPr>
                <w:rFonts w:ascii="Dax-Regular" w:eastAsia="Times New Roman" w:hAnsi="Dax-Regular" w:cs="Calibri"/>
                <w:b/>
                <w:bCs/>
                <w:noProof w:val="0"/>
                <w:color w:val="000000"/>
                <w:lang w:val="es-419"/>
              </w:rPr>
              <w:t>T</w:t>
            </w:r>
            <w:r w:rsidRPr="00AB47E6">
              <w:rPr>
                <w:rFonts w:ascii="Calibri" w:eastAsia="Times New Roman" w:hAnsi="Calibri" w:cs="Calibri"/>
                <w:b/>
                <w:bCs/>
                <w:noProof w:val="0"/>
                <w:color w:val="000000"/>
                <w:lang w:val="es-419"/>
              </w:rPr>
              <w:t>amaño de la muestra (ARRAYLIST)</w:t>
            </w:r>
          </w:p>
        </w:tc>
        <w:tc>
          <w:tcPr>
            <w:tcW w:w="1616" w:type="dxa"/>
            <w:tcBorders>
              <w:top w:val="single" w:sz="4" w:space="0" w:color="000000"/>
              <w:left w:val="nil"/>
              <w:bottom w:val="single" w:sz="4" w:space="0" w:color="000000"/>
              <w:right w:val="nil"/>
            </w:tcBorders>
            <w:shd w:val="clear" w:color="auto" w:fill="auto"/>
            <w:vAlign w:val="center"/>
            <w:hideMark/>
          </w:tcPr>
          <w:p w14:paraId="2483FE64"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Insertion Sort [ms]</w:t>
            </w:r>
          </w:p>
        </w:tc>
        <w:tc>
          <w:tcPr>
            <w:tcW w:w="1616" w:type="dxa"/>
            <w:tcBorders>
              <w:top w:val="single" w:sz="4" w:space="0" w:color="000000"/>
              <w:left w:val="nil"/>
              <w:bottom w:val="single" w:sz="4" w:space="0" w:color="000000"/>
              <w:right w:val="nil"/>
            </w:tcBorders>
            <w:shd w:val="clear" w:color="auto" w:fill="auto"/>
            <w:vAlign w:val="center"/>
            <w:hideMark/>
          </w:tcPr>
          <w:p w14:paraId="76C3016A"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Selection Sort [ms]</w:t>
            </w:r>
          </w:p>
        </w:tc>
        <w:tc>
          <w:tcPr>
            <w:tcW w:w="1616" w:type="dxa"/>
            <w:tcBorders>
              <w:top w:val="single" w:sz="4" w:space="0" w:color="000000"/>
              <w:left w:val="nil"/>
              <w:bottom w:val="single" w:sz="4" w:space="0" w:color="000000"/>
              <w:right w:val="nil"/>
            </w:tcBorders>
            <w:shd w:val="clear" w:color="auto" w:fill="auto"/>
            <w:vAlign w:val="center"/>
            <w:hideMark/>
          </w:tcPr>
          <w:p w14:paraId="321A3D77"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Shell Sort [ms]</w:t>
            </w:r>
          </w:p>
        </w:tc>
        <w:tc>
          <w:tcPr>
            <w:tcW w:w="1616" w:type="dxa"/>
            <w:tcBorders>
              <w:top w:val="single" w:sz="4" w:space="0" w:color="000000"/>
              <w:left w:val="nil"/>
              <w:bottom w:val="single" w:sz="4" w:space="0" w:color="000000"/>
              <w:right w:val="nil"/>
            </w:tcBorders>
            <w:shd w:val="clear" w:color="auto" w:fill="auto"/>
            <w:vAlign w:val="center"/>
            <w:hideMark/>
          </w:tcPr>
          <w:p w14:paraId="33B4BEBF"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Quick Sort [ms]</w:t>
            </w:r>
          </w:p>
        </w:tc>
        <w:tc>
          <w:tcPr>
            <w:tcW w:w="1616" w:type="dxa"/>
            <w:tcBorders>
              <w:top w:val="single" w:sz="4" w:space="0" w:color="000000"/>
              <w:left w:val="nil"/>
              <w:bottom w:val="single" w:sz="4" w:space="0" w:color="000000"/>
              <w:right w:val="nil"/>
            </w:tcBorders>
            <w:shd w:val="clear" w:color="auto" w:fill="auto"/>
            <w:vAlign w:val="center"/>
            <w:hideMark/>
          </w:tcPr>
          <w:p w14:paraId="380667ED"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Merge Sort [ms]</w:t>
            </w:r>
          </w:p>
        </w:tc>
      </w:tr>
      <w:tr w:rsidR="00AD1F46" w:rsidRPr="00AB47E6" w14:paraId="4DC88CC7" w14:textId="77777777" w:rsidTr="00AD1F46">
        <w:trPr>
          <w:trHeight w:val="287"/>
        </w:trPr>
        <w:tc>
          <w:tcPr>
            <w:tcW w:w="1616" w:type="dxa"/>
            <w:tcBorders>
              <w:top w:val="nil"/>
              <w:left w:val="nil"/>
              <w:bottom w:val="nil"/>
              <w:right w:val="nil"/>
            </w:tcBorders>
            <w:shd w:val="clear" w:color="D9D9D9" w:fill="D9D9D9"/>
            <w:vAlign w:val="center"/>
            <w:hideMark/>
          </w:tcPr>
          <w:p w14:paraId="35979F6B" w14:textId="77777777" w:rsidR="00AD1F46" w:rsidRPr="00AB47E6" w:rsidRDefault="00AD1F46" w:rsidP="00AD1F4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1000</w:t>
            </w:r>
          </w:p>
        </w:tc>
        <w:tc>
          <w:tcPr>
            <w:tcW w:w="1616" w:type="dxa"/>
            <w:tcBorders>
              <w:top w:val="nil"/>
              <w:left w:val="nil"/>
              <w:bottom w:val="nil"/>
              <w:right w:val="nil"/>
            </w:tcBorders>
            <w:shd w:val="clear" w:color="D9D9D9" w:fill="D9D9D9"/>
          </w:tcPr>
          <w:p w14:paraId="14CB98AD" w14:textId="13018149" w:rsidR="00AD1F46" w:rsidRPr="00AB47E6" w:rsidRDefault="00AD1F46" w:rsidP="00AD1F46">
            <w:pPr>
              <w:spacing w:after="0" w:line="240" w:lineRule="auto"/>
              <w:jc w:val="center"/>
              <w:rPr>
                <w:rFonts w:ascii="Dax-Regular" w:eastAsia="Times New Roman" w:hAnsi="Dax-Regular" w:cs="Calibri"/>
                <w:noProof w:val="0"/>
                <w:color w:val="000000"/>
              </w:rPr>
            </w:pPr>
            <w:r w:rsidRPr="009A24BA">
              <w:rPr>
                <w:rFonts w:ascii="Calibri" w:hAnsi="Calibri" w:cs="Calibri"/>
                <w:color w:val="000000"/>
                <w:sz w:val="21"/>
                <w:szCs w:val="21"/>
              </w:rPr>
              <w:t>645.83</w:t>
            </w:r>
          </w:p>
        </w:tc>
        <w:tc>
          <w:tcPr>
            <w:tcW w:w="1616" w:type="dxa"/>
            <w:tcBorders>
              <w:top w:val="nil"/>
              <w:left w:val="nil"/>
              <w:bottom w:val="nil"/>
              <w:right w:val="nil"/>
            </w:tcBorders>
            <w:shd w:val="clear" w:color="D9D9D9" w:fill="D9D9D9"/>
          </w:tcPr>
          <w:p w14:paraId="61ACDF4A" w14:textId="3BC995E7" w:rsidR="00AD1F46" w:rsidRPr="00AB47E6" w:rsidRDefault="00AD1F46" w:rsidP="00AD1F46">
            <w:pPr>
              <w:spacing w:after="0" w:line="240" w:lineRule="auto"/>
              <w:jc w:val="center"/>
              <w:rPr>
                <w:rFonts w:ascii="Dax-Regular" w:eastAsia="Times New Roman" w:hAnsi="Dax-Regular" w:cs="Calibri"/>
                <w:noProof w:val="0"/>
                <w:color w:val="000000"/>
              </w:rPr>
            </w:pPr>
            <w:r>
              <w:rPr>
                <w:rFonts w:ascii="Dax-Regular" w:hAnsi="Dax-Regular"/>
                <w:noProof w:val="0"/>
                <w:lang w:val="es-419"/>
              </w:rPr>
              <w:t>609.38</w:t>
            </w:r>
          </w:p>
        </w:tc>
        <w:tc>
          <w:tcPr>
            <w:tcW w:w="1616" w:type="dxa"/>
            <w:tcBorders>
              <w:top w:val="nil"/>
              <w:left w:val="nil"/>
              <w:bottom w:val="nil"/>
              <w:right w:val="nil"/>
            </w:tcBorders>
            <w:shd w:val="clear" w:color="D9D9D9" w:fill="D9D9D9"/>
          </w:tcPr>
          <w:p w14:paraId="3FFF0DCC" w14:textId="3F88843A" w:rsidR="00AD1F46" w:rsidRPr="00AB47E6" w:rsidRDefault="00AD1F46" w:rsidP="00AD1F46">
            <w:pPr>
              <w:spacing w:after="0" w:line="240" w:lineRule="auto"/>
              <w:jc w:val="center"/>
              <w:rPr>
                <w:rFonts w:ascii="Dax-Regular" w:eastAsia="Times New Roman" w:hAnsi="Dax-Regular" w:cs="Calibri"/>
                <w:noProof w:val="0"/>
                <w:color w:val="000000"/>
              </w:rPr>
            </w:pPr>
            <w:r>
              <w:rPr>
                <w:rFonts w:ascii="Dax-Regular" w:hAnsi="Dax-Regular"/>
                <w:noProof w:val="0"/>
                <w:lang w:val="es-419"/>
              </w:rPr>
              <w:t>31.25</w:t>
            </w:r>
          </w:p>
        </w:tc>
        <w:tc>
          <w:tcPr>
            <w:tcW w:w="1616" w:type="dxa"/>
            <w:tcBorders>
              <w:top w:val="nil"/>
              <w:left w:val="nil"/>
              <w:bottom w:val="nil"/>
              <w:right w:val="nil"/>
            </w:tcBorders>
            <w:shd w:val="clear" w:color="D9D9D9" w:fill="D9D9D9"/>
            <w:vAlign w:val="center"/>
          </w:tcPr>
          <w:p w14:paraId="36C124E0" w14:textId="3495372F" w:rsidR="00AD1F46" w:rsidRPr="0020387B" w:rsidRDefault="0020387B" w:rsidP="001B6B9F">
            <w:pPr>
              <w:jc w:val="center"/>
              <w:rPr>
                <w:rFonts w:ascii="Calibri" w:hAnsi="Calibri" w:cs="Calibri"/>
                <w:noProof w:val="0"/>
                <w:color w:val="000000"/>
              </w:rPr>
            </w:pPr>
            <w:r>
              <w:rPr>
                <w:rFonts w:ascii="Calibri" w:hAnsi="Calibri" w:cs="Calibri"/>
                <w:color w:val="000000"/>
              </w:rPr>
              <w:t>26.04</w:t>
            </w:r>
          </w:p>
        </w:tc>
        <w:tc>
          <w:tcPr>
            <w:tcW w:w="1616" w:type="dxa"/>
            <w:tcBorders>
              <w:top w:val="nil"/>
              <w:left w:val="nil"/>
              <w:bottom w:val="nil"/>
              <w:right w:val="nil"/>
            </w:tcBorders>
            <w:shd w:val="clear" w:color="D9D9D9" w:fill="D9D9D9"/>
            <w:vAlign w:val="center"/>
          </w:tcPr>
          <w:p w14:paraId="2AB07015" w14:textId="443D9704" w:rsidR="00AD1F46" w:rsidRPr="001B6B9F" w:rsidRDefault="0020387B" w:rsidP="001B6B9F">
            <w:pPr>
              <w:jc w:val="center"/>
              <w:rPr>
                <w:rFonts w:ascii="Calibri" w:hAnsi="Calibri" w:cs="Calibri"/>
                <w:noProof w:val="0"/>
                <w:color w:val="000000"/>
              </w:rPr>
            </w:pPr>
            <w:r>
              <w:rPr>
                <w:rFonts w:ascii="Calibri" w:hAnsi="Calibri" w:cs="Calibri"/>
                <w:color w:val="000000"/>
              </w:rPr>
              <w:t>31.25</w:t>
            </w:r>
          </w:p>
        </w:tc>
      </w:tr>
      <w:tr w:rsidR="00AD1F46" w:rsidRPr="00AB47E6" w14:paraId="5C32DADA" w14:textId="77777777" w:rsidTr="00AD1F46">
        <w:trPr>
          <w:trHeight w:val="287"/>
        </w:trPr>
        <w:tc>
          <w:tcPr>
            <w:tcW w:w="1616" w:type="dxa"/>
            <w:tcBorders>
              <w:top w:val="nil"/>
              <w:left w:val="nil"/>
              <w:bottom w:val="nil"/>
              <w:right w:val="nil"/>
            </w:tcBorders>
            <w:shd w:val="clear" w:color="auto" w:fill="auto"/>
            <w:vAlign w:val="center"/>
            <w:hideMark/>
          </w:tcPr>
          <w:p w14:paraId="21CD7C25" w14:textId="77777777" w:rsidR="00AD1F46" w:rsidRPr="00AB47E6" w:rsidRDefault="00AD1F46" w:rsidP="00AD1F4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2000</w:t>
            </w:r>
          </w:p>
        </w:tc>
        <w:tc>
          <w:tcPr>
            <w:tcW w:w="1616" w:type="dxa"/>
            <w:tcBorders>
              <w:top w:val="nil"/>
              <w:left w:val="nil"/>
              <w:bottom w:val="nil"/>
              <w:right w:val="nil"/>
            </w:tcBorders>
            <w:shd w:val="clear" w:color="auto" w:fill="auto"/>
          </w:tcPr>
          <w:p w14:paraId="632066B7" w14:textId="73457F95" w:rsidR="00AD1F46" w:rsidRPr="00AB47E6" w:rsidRDefault="00AD1F46" w:rsidP="00AD1F46">
            <w:pPr>
              <w:spacing w:after="0" w:line="240" w:lineRule="auto"/>
              <w:jc w:val="center"/>
              <w:rPr>
                <w:rFonts w:ascii="Dax-Regular" w:eastAsia="Times New Roman" w:hAnsi="Dax-Regular" w:cs="Calibri"/>
                <w:noProof w:val="0"/>
                <w:color w:val="000000"/>
              </w:rPr>
            </w:pPr>
            <w:r w:rsidRPr="009A24BA">
              <w:rPr>
                <w:rFonts w:ascii="Calibri" w:hAnsi="Calibri" w:cs="Calibri"/>
                <w:color w:val="000000"/>
                <w:sz w:val="21"/>
                <w:szCs w:val="21"/>
              </w:rPr>
              <w:t>2567.71</w:t>
            </w:r>
          </w:p>
        </w:tc>
        <w:tc>
          <w:tcPr>
            <w:tcW w:w="1616" w:type="dxa"/>
            <w:tcBorders>
              <w:top w:val="nil"/>
              <w:left w:val="nil"/>
              <w:bottom w:val="nil"/>
              <w:right w:val="nil"/>
            </w:tcBorders>
            <w:shd w:val="clear" w:color="auto" w:fill="auto"/>
          </w:tcPr>
          <w:p w14:paraId="6D115B10" w14:textId="4C3C6127" w:rsidR="00AD1F46" w:rsidRPr="00AB47E6" w:rsidRDefault="00AD1F46" w:rsidP="00AD1F46">
            <w:pPr>
              <w:spacing w:after="0" w:line="240" w:lineRule="auto"/>
              <w:jc w:val="center"/>
              <w:rPr>
                <w:rFonts w:ascii="Dax-Regular" w:eastAsia="Times New Roman" w:hAnsi="Dax-Regular" w:cs="Calibri"/>
                <w:noProof w:val="0"/>
                <w:color w:val="000000"/>
              </w:rPr>
            </w:pPr>
            <w:r>
              <w:rPr>
                <w:rFonts w:ascii="Dax-Regular" w:hAnsi="Dax-Regular"/>
                <w:noProof w:val="0"/>
                <w:lang w:val="es-419"/>
              </w:rPr>
              <w:t>2375</w:t>
            </w:r>
          </w:p>
        </w:tc>
        <w:tc>
          <w:tcPr>
            <w:tcW w:w="1616" w:type="dxa"/>
            <w:tcBorders>
              <w:top w:val="nil"/>
              <w:left w:val="nil"/>
              <w:bottom w:val="nil"/>
              <w:right w:val="nil"/>
            </w:tcBorders>
            <w:shd w:val="clear" w:color="auto" w:fill="auto"/>
          </w:tcPr>
          <w:p w14:paraId="4DDF53D2" w14:textId="4367EFE8" w:rsidR="00AD1F46" w:rsidRPr="00AB47E6" w:rsidRDefault="00AD1F46" w:rsidP="00AD1F46">
            <w:pPr>
              <w:spacing w:after="0" w:line="240" w:lineRule="auto"/>
              <w:jc w:val="center"/>
              <w:rPr>
                <w:rFonts w:ascii="Dax-Regular" w:eastAsia="Times New Roman" w:hAnsi="Dax-Regular" w:cs="Calibri"/>
                <w:noProof w:val="0"/>
                <w:color w:val="000000"/>
              </w:rPr>
            </w:pPr>
            <w:r>
              <w:rPr>
                <w:rFonts w:ascii="Dax-Regular" w:hAnsi="Dax-Regular"/>
                <w:noProof w:val="0"/>
                <w:lang w:val="es-419"/>
              </w:rPr>
              <w:t>78.12</w:t>
            </w:r>
          </w:p>
        </w:tc>
        <w:tc>
          <w:tcPr>
            <w:tcW w:w="1616" w:type="dxa"/>
            <w:tcBorders>
              <w:top w:val="nil"/>
              <w:left w:val="nil"/>
              <w:bottom w:val="nil"/>
              <w:right w:val="nil"/>
            </w:tcBorders>
            <w:shd w:val="clear" w:color="auto" w:fill="auto"/>
            <w:vAlign w:val="center"/>
          </w:tcPr>
          <w:p w14:paraId="0B9F856B" w14:textId="5B72C623" w:rsidR="00AD1F46" w:rsidRPr="0020387B" w:rsidRDefault="0020387B" w:rsidP="001B6B9F">
            <w:pPr>
              <w:jc w:val="center"/>
              <w:rPr>
                <w:rFonts w:ascii="Calibri" w:hAnsi="Calibri" w:cs="Calibri"/>
                <w:noProof w:val="0"/>
                <w:color w:val="000000"/>
              </w:rPr>
            </w:pPr>
            <w:r>
              <w:rPr>
                <w:rFonts w:ascii="Calibri" w:hAnsi="Calibri" w:cs="Calibri"/>
                <w:color w:val="000000"/>
              </w:rPr>
              <w:t>52.087</w:t>
            </w:r>
          </w:p>
        </w:tc>
        <w:tc>
          <w:tcPr>
            <w:tcW w:w="1616" w:type="dxa"/>
            <w:tcBorders>
              <w:top w:val="nil"/>
              <w:left w:val="nil"/>
              <w:bottom w:val="nil"/>
              <w:right w:val="nil"/>
            </w:tcBorders>
            <w:shd w:val="clear" w:color="auto" w:fill="auto"/>
            <w:vAlign w:val="center"/>
          </w:tcPr>
          <w:p w14:paraId="01CE2374" w14:textId="09D73EEF" w:rsidR="00AD1F46" w:rsidRPr="001B6B9F" w:rsidRDefault="0020387B" w:rsidP="001B6B9F">
            <w:pPr>
              <w:jc w:val="center"/>
              <w:rPr>
                <w:rFonts w:ascii="Calibri" w:hAnsi="Calibri" w:cs="Calibri"/>
                <w:noProof w:val="0"/>
                <w:color w:val="000000"/>
              </w:rPr>
            </w:pPr>
            <w:r>
              <w:rPr>
                <w:rFonts w:ascii="Calibri" w:hAnsi="Calibri" w:cs="Calibri"/>
                <w:color w:val="000000"/>
              </w:rPr>
              <w:t>57.29</w:t>
            </w:r>
          </w:p>
        </w:tc>
      </w:tr>
      <w:tr w:rsidR="00AD1F46" w:rsidRPr="00AB47E6" w14:paraId="3C844C09" w14:textId="77777777" w:rsidTr="00AD1F46">
        <w:trPr>
          <w:trHeight w:val="287"/>
        </w:trPr>
        <w:tc>
          <w:tcPr>
            <w:tcW w:w="1616" w:type="dxa"/>
            <w:tcBorders>
              <w:top w:val="nil"/>
              <w:left w:val="nil"/>
              <w:bottom w:val="nil"/>
              <w:right w:val="nil"/>
            </w:tcBorders>
            <w:shd w:val="clear" w:color="D9D9D9" w:fill="D9D9D9"/>
            <w:vAlign w:val="center"/>
            <w:hideMark/>
          </w:tcPr>
          <w:p w14:paraId="2602C281" w14:textId="77777777" w:rsidR="00AD1F46" w:rsidRPr="00AB47E6" w:rsidRDefault="00AD1F46" w:rsidP="00AD1F4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4000</w:t>
            </w:r>
          </w:p>
        </w:tc>
        <w:tc>
          <w:tcPr>
            <w:tcW w:w="1616" w:type="dxa"/>
            <w:tcBorders>
              <w:top w:val="nil"/>
              <w:left w:val="nil"/>
              <w:bottom w:val="nil"/>
              <w:right w:val="nil"/>
            </w:tcBorders>
            <w:shd w:val="clear" w:color="D9D9D9" w:fill="D9D9D9"/>
          </w:tcPr>
          <w:p w14:paraId="52EC8928" w14:textId="056B6FDA" w:rsidR="00AD1F46" w:rsidRPr="00AB47E6" w:rsidRDefault="00AD1F46" w:rsidP="00AD1F46">
            <w:pPr>
              <w:spacing w:after="0" w:line="240" w:lineRule="auto"/>
              <w:jc w:val="center"/>
              <w:rPr>
                <w:rFonts w:ascii="Dax-Regular" w:eastAsia="Times New Roman" w:hAnsi="Dax-Regular" w:cs="Calibri"/>
                <w:noProof w:val="0"/>
                <w:color w:val="000000"/>
              </w:rPr>
            </w:pPr>
            <w:r w:rsidRPr="009A24BA">
              <w:rPr>
                <w:rFonts w:ascii="Calibri" w:hAnsi="Calibri" w:cs="Calibri"/>
                <w:color w:val="000000"/>
                <w:sz w:val="21"/>
                <w:szCs w:val="21"/>
              </w:rPr>
              <w:t>10427.08</w:t>
            </w:r>
          </w:p>
        </w:tc>
        <w:tc>
          <w:tcPr>
            <w:tcW w:w="1616" w:type="dxa"/>
            <w:tcBorders>
              <w:top w:val="nil"/>
              <w:left w:val="nil"/>
              <w:bottom w:val="nil"/>
              <w:right w:val="nil"/>
            </w:tcBorders>
            <w:shd w:val="clear" w:color="D9D9D9" w:fill="D9D9D9"/>
          </w:tcPr>
          <w:p w14:paraId="5756A982" w14:textId="05AEA623" w:rsidR="00AD1F46" w:rsidRPr="00AB47E6" w:rsidRDefault="00AD1F46" w:rsidP="00AD1F46">
            <w:pPr>
              <w:spacing w:after="0" w:line="240" w:lineRule="auto"/>
              <w:jc w:val="center"/>
              <w:rPr>
                <w:rFonts w:ascii="Dax-Regular" w:eastAsia="Times New Roman" w:hAnsi="Dax-Regular" w:cs="Calibri"/>
                <w:noProof w:val="0"/>
                <w:color w:val="000000"/>
              </w:rPr>
            </w:pPr>
            <w:r>
              <w:rPr>
                <w:rFonts w:ascii="Dax-Regular" w:hAnsi="Dax-Regular"/>
                <w:noProof w:val="0"/>
                <w:lang w:val="es-419"/>
              </w:rPr>
              <w:t>9562.5</w:t>
            </w:r>
          </w:p>
        </w:tc>
        <w:tc>
          <w:tcPr>
            <w:tcW w:w="1616" w:type="dxa"/>
            <w:tcBorders>
              <w:top w:val="nil"/>
              <w:left w:val="nil"/>
              <w:bottom w:val="nil"/>
              <w:right w:val="nil"/>
            </w:tcBorders>
            <w:shd w:val="clear" w:color="D9D9D9" w:fill="D9D9D9"/>
          </w:tcPr>
          <w:p w14:paraId="32B1C23C" w14:textId="18283913" w:rsidR="00AD1F46" w:rsidRPr="00AB47E6" w:rsidRDefault="00AD1F46" w:rsidP="00AD1F46">
            <w:pPr>
              <w:spacing w:after="0" w:line="240" w:lineRule="auto"/>
              <w:jc w:val="center"/>
              <w:rPr>
                <w:rFonts w:ascii="Dax-Regular" w:eastAsia="Times New Roman" w:hAnsi="Dax-Regular" w:cs="Calibri"/>
                <w:noProof w:val="0"/>
                <w:color w:val="000000"/>
              </w:rPr>
            </w:pPr>
            <w:r>
              <w:rPr>
                <w:rFonts w:ascii="Dax-Regular" w:hAnsi="Dax-Regular"/>
                <w:noProof w:val="0"/>
                <w:lang w:val="es-419"/>
              </w:rPr>
              <w:t>171.88</w:t>
            </w:r>
          </w:p>
        </w:tc>
        <w:tc>
          <w:tcPr>
            <w:tcW w:w="1616" w:type="dxa"/>
            <w:tcBorders>
              <w:top w:val="nil"/>
              <w:left w:val="nil"/>
              <w:bottom w:val="nil"/>
              <w:right w:val="nil"/>
            </w:tcBorders>
            <w:shd w:val="clear" w:color="D9D9D9" w:fill="D9D9D9"/>
            <w:vAlign w:val="center"/>
          </w:tcPr>
          <w:p w14:paraId="687541C0" w14:textId="5D28122B" w:rsidR="00AD1F46" w:rsidRPr="0020387B" w:rsidRDefault="0020387B" w:rsidP="001B6B9F">
            <w:pPr>
              <w:jc w:val="center"/>
              <w:rPr>
                <w:rFonts w:ascii="Calibri" w:hAnsi="Calibri" w:cs="Calibri"/>
                <w:noProof w:val="0"/>
                <w:color w:val="000000"/>
              </w:rPr>
            </w:pPr>
            <w:r>
              <w:rPr>
                <w:rFonts w:ascii="Calibri" w:hAnsi="Calibri" w:cs="Calibri"/>
                <w:color w:val="000000"/>
              </w:rPr>
              <w:t>119.793</w:t>
            </w:r>
          </w:p>
        </w:tc>
        <w:tc>
          <w:tcPr>
            <w:tcW w:w="1616" w:type="dxa"/>
            <w:tcBorders>
              <w:top w:val="nil"/>
              <w:left w:val="nil"/>
              <w:bottom w:val="nil"/>
              <w:right w:val="nil"/>
            </w:tcBorders>
            <w:shd w:val="clear" w:color="D9D9D9" w:fill="D9D9D9"/>
            <w:vAlign w:val="center"/>
          </w:tcPr>
          <w:p w14:paraId="7568474D" w14:textId="677EAA0A" w:rsidR="00AD1F46" w:rsidRPr="001B6B9F" w:rsidRDefault="0020387B" w:rsidP="001B6B9F">
            <w:pPr>
              <w:jc w:val="center"/>
              <w:rPr>
                <w:rFonts w:ascii="Calibri" w:hAnsi="Calibri" w:cs="Calibri"/>
                <w:noProof w:val="0"/>
                <w:color w:val="000000"/>
              </w:rPr>
            </w:pPr>
            <w:r>
              <w:rPr>
                <w:rFonts w:ascii="Calibri" w:hAnsi="Calibri" w:cs="Calibri"/>
                <w:color w:val="000000"/>
              </w:rPr>
              <w:t>114.59</w:t>
            </w:r>
          </w:p>
        </w:tc>
      </w:tr>
      <w:tr w:rsidR="00AD1F46" w:rsidRPr="00AB47E6" w14:paraId="2B7CB4D6" w14:textId="77777777" w:rsidTr="00AD1F46">
        <w:trPr>
          <w:trHeight w:val="287"/>
        </w:trPr>
        <w:tc>
          <w:tcPr>
            <w:tcW w:w="1616" w:type="dxa"/>
            <w:tcBorders>
              <w:top w:val="nil"/>
              <w:left w:val="nil"/>
              <w:bottom w:val="nil"/>
              <w:right w:val="nil"/>
            </w:tcBorders>
            <w:shd w:val="clear" w:color="auto" w:fill="auto"/>
            <w:vAlign w:val="center"/>
            <w:hideMark/>
          </w:tcPr>
          <w:p w14:paraId="3A65C0DF" w14:textId="77777777" w:rsidR="00AD1F46" w:rsidRPr="00AB47E6" w:rsidRDefault="00AD1F46" w:rsidP="00AD1F4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8000</w:t>
            </w:r>
          </w:p>
        </w:tc>
        <w:tc>
          <w:tcPr>
            <w:tcW w:w="1616" w:type="dxa"/>
            <w:tcBorders>
              <w:top w:val="nil"/>
              <w:left w:val="nil"/>
              <w:bottom w:val="nil"/>
              <w:right w:val="nil"/>
            </w:tcBorders>
            <w:shd w:val="clear" w:color="auto" w:fill="auto"/>
          </w:tcPr>
          <w:p w14:paraId="6CA50F6A" w14:textId="5A2255C2" w:rsidR="00AD1F46" w:rsidRPr="00AB47E6" w:rsidRDefault="00AD1F46" w:rsidP="00AD1F46">
            <w:pPr>
              <w:spacing w:after="0" w:line="240" w:lineRule="auto"/>
              <w:jc w:val="center"/>
              <w:rPr>
                <w:rFonts w:ascii="Dax-Regular" w:eastAsia="Times New Roman" w:hAnsi="Dax-Regular" w:cs="Calibri"/>
                <w:noProof w:val="0"/>
                <w:color w:val="000000"/>
              </w:rPr>
            </w:pPr>
            <w:r w:rsidRPr="009A24BA">
              <w:rPr>
                <w:rFonts w:ascii="Calibri" w:hAnsi="Calibri" w:cs="Calibri"/>
                <w:color w:val="000000"/>
                <w:sz w:val="21"/>
                <w:szCs w:val="21"/>
              </w:rPr>
              <w:t>42666.67</w:t>
            </w:r>
          </w:p>
        </w:tc>
        <w:tc>
          <w:tcPr>
            <w:tcW w:w="1616" w:type="dxa"/>
            <w:tcBorders>
              <w:top w:val="nil"/>
              <w:left w:val="nil"/>
              <w:bottom w:val="nil"/>
              <w:right w:val="nil"/>
            </w:tcBorders>
            <w:shd w:val="clear" w:color="auto" w:fill="auto"/>
          </w:tcPr>
          <w:p w14:paraId="134D3EA3" w14:textId="7240D4BB" w:rsidR="00AD1F46" w:rsidRPr="00AB47E6" w:rsidRDefault="00AD1F46" w:rsidP="00AD1F46">
            <w:pPr>
              <w:spacing w:after="0" w:line="240" w:lineRule="auto"/>
              <w:jc w:val="center"/>
              <w:rPr>
                <w:rFonts w:ascii="Dax-Regular" w:eastAsia="Times New Roman" w:hAnsi="Dax-Regular" w:cs="Calibri"/>
                <w:noProof w:val="0"/>
                <w:color w:val="000000"/>
              </w:rPr>
            </w:pPr>
            <w:r>
              <w:rPr>
                <w:rFonts w:ascii="Dax-Regular" w:hAnsi="Dax-Regular"/>
                <w:noProof w:val="0"/>
                <w:lang w:val="es-419"/>
              </w:rPr>
              <w:t>40890.62</w:t>
            </w:r>
          </w:p>
        </w:tc>
        <w:tc>
          <w:tcPr>
            <w:tcW w:w="1616" w:type="dxa"/>
            <w:tcBorders>
              <w:top w:val="nil"/>
              <w:left w:val="nil"/>
              <w:bottom w:val="nil"/>
              <w:right w:val="nil"/>
            </w:tcBorders>
            <w:shd w:val="clear" w:color="auto" w:fill="auto"/>
          </w:tcPr>
          <w:p w14:paraId="1568A0B3" w14:textId="3C2E014C" w:rsidR="00AD1F46" w:rsidRPr="00AB47E6" w:rsidRDefault="00AD1F46" w:rsidP="00AD1F46">
            <w:pPr>
              <w:spacing w:after="0" w:line="240" w:lineRule="auto"/>
              <w:jc w:val="center"/>
              <w:rPr>
                <w:rFonts w:ascii="Dax-Regular" w:eastAsia="Times New Roman" w:hAnsi="Dax-Regular" w:cs="Calibri"/>
                <w:noProof w:val="0"/>
                <w:color w:val="000000"/>
              </w:rPr>
            </w:pPr>
            <w:r>
              <w:rPr>
                <w:rFonts w:ascii="Dax-Regular" w:hAnsi="Dax-Regular"/>
                <w:noProof w:val="0"/>
                <w:lang w:val="es-419"/>
              </w:rPr>
              <w:t>406.25</w:t>
            </w:r>
          </w:p>
        </w:tc>
        <w:tc>
          <w:tcPr>
            <w:tcW w:w="1616" w:type="dxa"/>
            <w:tcBorders>
              <w:top w:val="nil"/>
              <w:left w:val="nil"/>
              <w:bottom w:val="nil"/>
              <w:right w:val="nil"/>
            </w:tcBorders>
            <w:shd w:val="clear" w:color="auto" w:fill="auto"/>
            <w:vAlign w:val="center"/>
          </w:tcPr>
          <w:p w14:paraId="69E9B051" w14:textId="654DD336" w:rsidR="00AD1F46" w:rsidRPr="001B6B9F" w:rsidRDefault="0020387B" w:rsidP="001B6B9F">
            <w:pPr>
              <w:jc w:val="center"/>
              <w:rPr>
                <w:rFonts w:ascii="Calibri" w:hAnsi="Calibri" w:cs="Calibri"/>
                <w:noProof w:val="0"/>
                <w:color w:val="000000"/>
              </w:rPr>
            </w:pPr>
            <w:r>
              <w:rPr>
                <w:rFonts w:ascii="Calibri" w:hAnsi="Calibri" w:cs="Calibri"/>
                <w:color w:val="000000"/>
              </w:rPr>
              <w:t>223.960</w:t>
            </w:r>
          </w:p>
        </w:tc>
        <w:tc>
          <w:tcPr>
            <w:tcW w:w="1616" w:type="dxa"/>
            <w:tcBorders>
              <w:top w:val="nil"/>
              <w:left w:val="nil"/>
              <w:bottom w:val="nil"/>
              <w:right w:val="nil"/>
            </w:tcBorders>
            <w:shd w:val="clear" w:color="auto" w:fill="auto"/>
            <w:vAlign w:val="center"/>
          </w:tcPr>
          <w:p w14:paraId="451E0398" w14:textId="014E29B7" w:rsidR="00AD1F46" w:rsidRPr="001B6B9F" w:rsidRDefault="0020387B" w:rsidP="001B6B9F">
            <w:pPr>
              <w:jc w:val="center"/>
              <w:rPr>
                <w:rFonts w:ascii="Calibri" w:hAnsi="Calibri" w:cs="Calibri"/>
                <w:noProof w:val="0"/>
                <w:color w:val="000000"/>
              </w:rPr>
            </w:pPr>
            <w:r>
              <w:rPr>
                <w:rFonts w:ascii="Calibri" w:hAnsi="Calibri" w:cs="Calibri"/>
                <w:color w:val="000000"/>
              </w:rPr>
              <w:t>255.21</w:t>
            </w:r>
          </w:p>
        </w:tc>
      </w:tr>
      <w:tr w:rsidR="00AD1F46" w:rsidRPr="00AB47E6" w14:paraId="3AD5DC18" w14:textId="77777777" w:rsidTr="00AD1F46">
        <w:trPr>
          <w:trHeight w:val="287"/>
        </w:trPr>
        <w:tc>
          <w:tcPr>
            <w:tcW w:w="1616" w:type="dxa"/>
            <w:tcBorders>
              <w:top w:val="nil"/>
              <w:left w:val="nil"/>
              <w:bottom w:val="nil"/>
              <w:right w:val="nil"/>
            </w:tcBorders>
            <w:shd w:val="clear" w:color="D9D9D9" w:fill="D9D9D9"/>
            <w:vAlign w:val="center"/>
            <w:hideMark/>
          </w:tcPr>
          <w:p w14:paraId="6A324EAE" w14:textId="77777777" w:rsidR="00AD1F46" w:rsidRPr="00AB47E6" w:rsidRDefault="00AD1F46" w:rsidP="00AD1F4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16000</w:t>
            </w:r>
          </w:p>
        </w:tc>
        <w:tc>
          <w:tcPr>
            <w:tcW w:w="1616" w:type="dxa"/>
            <w:tcBorders>
              <w:top w:val="nil"/>
              <w:left w:val="nil"/>
              <w:bottom w:val="nil"/>
              <w:right w:val="nil"/>
            </w:tcBorders>
            <w:shd w:val="clear" w:color="D9D9D9" w:fill="D9D9D9"/>
          </w:tcPr>
          <w:p w14:paraId="27015A5B" w14:textId="4BF481B9" w:rsidR="00AD1F46" w:rsidRPr="00AB47E6" w:rsidRDefault="00AD1F46" w:rsidP="00AD1F46">
            <w:pPr>
              <w:spacing w:after="0" w:line="240" w:lineRule="auto"/>
              <w:jc w:val="center"/>
              <w:rPr>
                <w:rFonts w:ascii="Dax-Regular" w:eastAsia="Times New Roman" w:hAnsi="Dax-Regular" w:cs="Calibri"/>
                <w:noProof w:val="0"/>
                <w:color w:val="000000"/>
              </w:rPr>
            </w:pPr>
            <w:r w:rsidRPr="009A24BA">
              <w:rPr>
                <w:rFonts w:ascii="Calibri" w:hAnsi="Calibri" w:cs="Calibri"/>
                <w:color w:val="000000"/>
                <w:sz w:val="21"/>
                <w:szCs w:val="21"/>
              </w:rPr>
              <w:t>184203.12</w:t>
            </w:r>
          </w:p>
        </w:tc>
        <w:tc>
          <w:tcPr>
            <w:tcW w:w="1616" w:type="dxa"/>
            <w:tcBorders>
              <w:top w:val="nil"/>
              <w:left w:val="nil"/>
              <w:bottom w:val="nil"/>
              <w:right w:val="nil"/>
            </w:tcBorders>
            <w:shd w:val="clear" w:color="D9D9D9" w:fill="D9D9D9"/>
          </w:tcPr>
          <w:p w14:paraId="79F4132C" w14:textId="7E216A20" w:rsidR="00AD1F46" w:rsidRPr="00AB47E6" w:rsidRDefault="00AD1F46" w:rsidP="00AD1F46">
            <w:pPr>
              <w:spacing w:after="0" w:line="240" w:lineRule="auto"/>
              <w:jc w:val="center"/>
              <w:rPr>
                <w:rFonts w:ascii="Dax-Regular" w:eastAsia="Times New Roman" w:hAnsi="Dax-Regular" w:cs="Calibri"/>
                <w:noProof w:val="0"/>
                <w:color w:val="000000"/>
              </w:rPr>
            </w:pPr>
            <w:r>
              <w:rPr>
                <w:rFonts w:ascii="Dax-Regular" w:hAnsi="Dax-Regular"/>
                <w:noProof w:val="0"/>
                <w:lang w:val="es-419"/>
              </w:rPr>
              <w:t>159109.38</w:t>
            </w:r>
          </w:p>
        </w:tc>
        <w:tc>
          <w:tcPr>
            <w:tcW w:w="1616" w:type="dxa"/>
            <w:tcBorders>
              <w:top w:val="nil"/>
              <w:left w:val="nil"/>
              <w:bottom w:val="nil"/>
              <w:right w:val="nil"/>
            </w:tcBorders>
            <w:shd w:val="clear" w:color="D9D9D9" w:fill="D9D9D9"/>
          </w:tcPr>
          <w:p w14:paraId="23906F14" w14:textId="62F1383F" w:rsidR="00AD1F46" w:rsidRPr="00AB47E6" w:rsidRDefault="00AD1F46" w:rsidP="00AD1F46">
            <w:pPr>
              <w:spacing w:after="0" w:line="240" w:lineRule="auto"/>
              <w:jc w:val="center"/>
              <w:rPr>
                <w:rFonts w:ascii="Dax-Regular" w:eastAsia="Times New Roman" w:hAnsi="Dax-Regular" w:cs="Calibri"/>
                <w:noProof w:val="0"/>
                <w:color w:val="000000"/>
              </w:rPr>
            </w:pPr>
            <w:r>
              <w:rPr>
                <w:rFonts w:ascii="Dax-Regular" w:hAnsi="Dax-Regular"/>
                <w:noProof w:val="0"/>
                <w:lang w:val="es-419"/>
              </w:rPr>
              <w:t>968.75</w:t>
            </w:r>
          </w:p>
        </w:tc>
        <w:tc>
          <w:tcPr>
            <w:tcW w:w="1616" w:type="dxa"/>
            <w:tcBorders>
              <w:top w:val="nil"/>
              <w:left w:val="nil"/>
              <w:bottom w:val="nil"/>
              <w:right w:val="nil"/>
            </w:tcBorders>
            <w:shd w:val="clear" w:color="D9D9D9" w:fill="D9D9D9"/>
            <w:vAlign w:val="center"/>
          </w:tcPr>
          <w:p w14:paraId="770221E9" w14:textId="6A496C4A" w:rsidR="00AD1F46" w:rsidRPr="001B6B9F" w:rsidRDefault="0020387B" w:rsidP="001B6B9F">
            <w:pPr>
              <w:jc w:val="center"/>
              <w:rPr>
                <w:rFonts w:ascii="Calibri" w:hAnsi="Calibri" w:cs="Calibri"/>
                <w:noProof w:val="0"/>
                <w:color w:val="000000"/>
              </w:rPr>
            </w:pPr>
            <w:r>
              <w:rPr>
                <w:rFonts w:ascii="Calibri" w:hAnsi="Calibri" w:cs="Calibri"/>
                <w:color w:val="000000"/>
              </w:rPr>
              <w:t>531.250</w:t>
            </w:r>
          </w:p>
        </w:tc>
        <w:tc>
          <w:tcPr>
            <w:tcW w:w="1616" w:type="dxa"/>
            <w:tcBorders>
              <w:top w:val="nil"/>
              <w:left w:val="nil"/>
              <w:bottom w:val="nil"/>
              <w:right w:val="nil"/>
            </w:tcBorders>
            <w:shd w:val="clear" w:color="D9D9D9" w:fill="D9D9D9"/>
            <w:vAlign w:val="center"/>
          </w:tcPr>
          <w:p w14:paraId="27DBEB12" w14:textId="2EA2F586" w:rsidR="00AD1F46" w:rsidRPr="001B6B9F" w:rsidRDefault="0020387B" w:rsidP="001B6B9F">
            <w:pPr>
              <w:jc w:val="center"/>
              <w:rPr>
                <w:rFonts w:ascii="Calibri" w:hAnsi="Calibri" w:cs="Calibri"/>
                <w:noProof w:val="0"/>
                <w:color w:val="000000"/>
              </w:rPr>
            </w:pPr>
            <w:r>
              <w:rPr>
                <w:rFonts w:ascii="Calibri" w:hAnsi="Calibri" w:cs="Calibri"/>
                <w:color w:val="000000"/>
              </w:rPr>
              <w:t>531.25</w:t>
            </w:r>
          </w:p>
        </w:tc>
      </w:tr>
      <w:tr w:rsidR="00AD1F46" w:rsidRPr="00AB47E6" w14:paraId="1A219F0D" w14:textId="77777777" w:rsidTr="00AD1F46">
        <w:trPr>
          <w:trHeight w:val="287"/>
        </w:trPr>
        <w:tc>
          <w:tcPr>
            <w:tcW w:w="1616" w:type="dxa"/>
            <w:tcBorders>
              <w:top w:val="nil"/>
              <w:left w:val="nil"/>
              <w:bottom w:val="nil"/>
              <w:right w:val="nil"/>
            </w:tcBorders>
            <w:shd w:val="clear" w:color="auto" w:fill="auto"/>
            <w:vAlign w:val="center"/>
            <w:hideMark/>
          </w:tcPr>
          <w:p w14:paraId="3969544B" w14:textId="77777777" w:rsidR="00AD1F46" w:rsidRPr="00AB47E6" w:rsidRDefault="00AD1F46" w:rsidP="00AD1F4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32000</w:t>
            </w:r>
          </w:p>
        </w:tc>
        <w:tc>
          <w:tcPr>
            <w:tcW w:w="1616" w:type="dxa"/>
            <w:tcBorders>
              <w:top w:val="nil"/>
              <w:left w:val="nil"/>
              <w:bottom w:val="nil"/>
              <w:right w:val="nil"/>
            </w:tcBorders>
            <w:shd w:val="clear" w:color="auto" w:fill="auto"/>
          </w:tcPr>
          <w:p w14:paraId="18D39757" w14:textId="5B07B502" w:rsidR="00AD1F46" w:rsidRPr="00AB47E6" w:rsidRDefault="00AD1F46" w:rsidP="00AD1F46">
            <w:pPr>
              <w:spacing w:after="0" w:line="240" w:lineRule="auto"/>
              <w:jc w:val="center"/>
              <w:rPr>
                <w:rFonts w:ascii="Dax-Regular" w:eastAsia="Times New Roman" w:hAnsi="Dax-Regular" w:cs="Calibri"/>
                <w:noProof w:val="0"/>
                <w:color w:val="000000"/>
              </w:rPr>
            </w:pPr>
            <w:r w:rsidRPr="009A24BA">
              <w:rPr>
                <w:rFonts w:ascii="Dax-Regular" w:hAnsi="Dax-Regular"/>
                <w:noProof w:val="0"/>
                <w:sz w:val="21"/>
                <w:szCs w:val="21"/>
                <w:lang w:val="es-419"/>
              </w:rPr>
              <w:t>Exceso de tiempo (&gt; 10 min)</w:t>
            </w:r>
          </w:p>
        </w:tc>
        <w:tc>
          <w:tcPr>
            <w:tcW w:w="1616" w:type="dxa"/>
            <w:tcBorders>
              <w:top w:val="nil"/>
              <w:left w:val="nil"/>
              <w:bottom w:val="nil"/>
              <w:right w:val="nil"/>
            </w:tcBorders>
            <w:shd w:val="clear" w:color="auto" w:fill="auto"/>
          </w:tcPr>
          <w:p w14:paraId="0861B322" w14:textId="51B7EBB0" w:rsidR="00AD1F46" w:rsidRPr="00AB47E6" w:rsidRDefault="00AD1F46" w:rsidP="00AD1F46">
            <w:pPr>
              <w:spacing w:after="0" w:line="240" w:lineRule="auto"/>
              <w:jc w:val="center"/>
              <w:rPr>
                <w:rFonts w:ascii="Dax-Regular" w:eastAsia="Times New Roman" w:hAnsi="Dax-Regular" w:cs="Calibri"/>
                <w:noProof w:val="0"/>
                <w:color w:val="000000"/>
              </w:rPr>
            </w:pPr>
            <w:r w:rsidRPr="009A24BA">
              <w:rPr>
                <w:rFonts w:ascii="Dax-Regular" w:hAnsi="Dax-Regular"/>
                <w:noProof w:val="0"/>
                <w:sz w:val="21"/>
                <w:szCs w:val="21"/>
                <w:lang w:val="es-419"/>
              </w:rPr>
              <w:t>Exceso de tiempo (&gt; 10 min)</w:t>
            </w:r>
          </w:p>
        </w:tc>
        <w:tc>
          <w:tcPr>
            <w:tcW w:w="1616" w:type="dxa"/>
            <w:tcBorders>
              <w:top w:val="nil"/>
              <w:left w:val="nil"/>
              <w:bottom w:val="nil"/>
              <w:right w:val="nil"/>
            </w:tcBorders>
            <w:shd w:val="clear" w:color="auto" w:fill="auto"/>
          </w:tcPr>
          <w:p w14:paraId="2721E09E" w14:textId="17D9903D" w:rsidR="00AD1F46" w:rsidRPr="00AB47E6" w:rsidRDefault="00AD1F46" w:rsidP="00AD1F46">
            <w:pPr>
              <w:spacing w:after="0" w:line="240" w:lineRule="auto"/>
              <w:jc w:val="center"/>
              <w:rPr>
                <w:rFonts w:ascii="Dax-Regular" w:eastAsia="Times New Roman" w:hAnsi="Dax-Regular" w:cs="Calibri"/>
                <w:noProof w:val="0"/>
                <w:color w:val="000000"/>
              </w:rPr>
            </w:pPr>
            <w:r>
              <w:rPr>
                <w:rFonts w:ascii="Dax-Regular" w:hAnsi="Dax-Regular"/>
                <w:noProof w:val="0"/>
                <w:lang w:val="es-419"/>
              </w:rPr>
              <w:t>2156.25</w:t>
            </w:r>
          </w:p>
        </w:tc>
        <w:tc>
          <w:tcPr>
            <w:tcW w:w="1616" w:type="dxa"/>
            <w:tcBorders>
              <w:top w:val="nil"/>
              <w:left w:val="nil"/>
              <w:bottom w:val="nil"/>
              <w:right w:val="nil"/>
            </w:tcBorders>
            <w:shd w:val="clear" w:color="auto" w:fill="auto"/>
            <w:vAlign w:val="center"/>
          </w:tcPr>
          <w:p w14:paraId="59B2C8E4" w14:textId="1DCC4F1E" w:rsidR="00AD1F46" w:rsidRPr="001B6B9F" w:rsidRDefault="0020387B" w:rsidP="001B6B9F">
            <w:pPr>
              <w:jc w:val="center"/>
              <w:rPr>
                <w:rFonts w:ascii="Calibri" w:hAnsi="Calibri" w:cs="Calibri"/>
                <w:noProof w:val="0"/>
                <w:color w:val="000000"/>
              </w:rPr>
            </w:pPr>
            <w:r>
              <w:rPr>
                <w:rFonts w:ascii="Calibri" w:hAnsi="Calibri" w:cs="Calibri"/>
                <w:color w:val="000000"/>
              </w:rPr>
              <w:t>1135.417</w:t>
            </w:r>
          </w:p>
        </w:tc>
        <w:tc>
          <w:tcPr>
            <w:tcW w:w="1616" w:type="dxa"/>
            <w:tcBorders>
              <w:top w:val="nil"/>
              <w:left w:val="nil"/>
              <w:bottom w:val="nil"/>
              <w:right w:val="nil"/>
            </w:tcBorders>
            <w:shd w:val="clear" w:color="auto" w:fill="auto"/>
            <w:vAlign w:val="center"/>
          </w:tcPr>
          <w:p w14:paraId="3AD1B536" w14:textId="3CB1D752" w:rsidR="00AD1F46" w:rsidRPr="001B6B9F" w:rsidRDefault="0020387B" w:rsidP="001B6B9F">
            <w:pPr>
              <w:jc w:val="center"/>
              <w:rPr>
                <w:rFonts w:ascii="Calibri" w:hAnsi="Calibri" w:cs="Calibri"/>
                <w:noProof w:val="0"/>
                <w:color w:val="000000"/>
              </w:rPr>
            </w:pPr>
            <w:r>
              <w:rPr>
                <w:rFonts w:ascii="Calibri" w:hAnsi="Calibri" w:cs="Calibri"/>
                <w:color w:val="000000"/>
              </w:rPr>
              <w:t>1119.79</w:t>
            </w:r>
          </w:p>
        </w:tc>
      </w:tr>
      <w:tr w:rsidR="00AD1F46" w:rsidRPr="00AB47E6" w14:paraId="6B69F8EB" w14:textId="77777777" w:rsidTr="00AD1F46">
        <w:trPr>
          <w:trHeight w:val="287"/>
        </w:trPr>
        <w:tc>
          <w:tcPr>
            <w:tcW w:w="1616" w:type="dxa"/>
            <w:tcBorders>
              <w:top w:val="nil"/>
              <w:left w:val="nil"/>
              <w:bottom w:val="nil"/>
              <w:right w:val="nil"/>
            </w:tcBorders>
            <w:shd w:val="clear" w:color="D9D9D9" w:fill="D9D9D9"/>
            <w:vAlign w:val="center"/>
            <w:hideMark/>
          </w:tcPr>
          <w:p w14:paraId="16DF85AD" w14:textId="77777777" w:rsidR="00AD1F46" w:rsidRPr="00AB47E6" w:rsidRDefault="00AD1F46" w:rsidP="00AD1F4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64000</w:t>
            </w:r>
          </w:p>
        </w:tc>
        <w:tc>
          <w:tcPr>
            <w:tcW w:w="1616" w:type="dxa"/>
            <w:tcBorders>
              <w:top w:val="nil"/>
              <w:left w:val="nil"/>
              <w:bottom w:val="nil"/>
              <w:right w:val="nil"/>
            </w:tcBorders>
            <w:shd w:val="clear" w:color="D9D9D9" w:fill="D9D9D9"/>
          </w:tcPr>
          <w:p w14:paraId="1817EA0F" w14:textId="107F2AB6" w:rsidR="00AD1F46" w:rsidRPr="00AB47E6" w:rsidRDefault="00AD1F46" w:rsidP="00AD1F46">
            <w:pPr>
              <w:spacing w:after="0" w:line="240" w:lineRule="auto"/>
              <w:jc w:val="center"/>
              <w:rPr>
                <w:rFonts w:ascii="Dax-Regular" w:eastAsia="Times New Roman" w:hAnsi="Dax-Regular" w:cs="Calibri"/>
                <w:noProof w:val="0"/>
                <w:color w:val="000000"/>
              </w:rPr>
            </w:pPr>
            <w:r w:rsidRPr="009A24BA">
              <w:rPr>
                <w:rFonts w:ascii="Dax-Regular" w:hAnsi="Dax-Regular"/>
                <w:noProof w:val="0"/>
                <w:sz w:val="21"/>
                <w:szCs w:val="21"/>
                <w:lang w:val="es-419"/>
              </w:rPr>
              <w:t>Exceso de tiempo (&gt; 10 min)</w:t>
            </w:r>
          </w:p>
        </w:tc>
        <w:tc>
          <w:tcPr>
            <w:tcW w:w="1616" w:type="dxa"/>
            <w:tcBorders>
              <w:top w:val="nil"/>
              <w:left w:val="nil"/>
              <w:bottom w:val="nil"/>
              <w:right w:val="nil"/>
            </w:tcBorders>
            <w:shd w:val="clear" w:color="D9D9D9" w:fill="D9D9D9"/>
          </w:tcPr>
          <w:p w14:paraId="687AFB5E" w14:textId="79964495" w:rsidR="00AD1F46" w:rsidRPr="00AB47E6" w:rsidRDefault="00AD1F46" w:rsidP="00AD1F46">
            <w:pPr>
              <w:spacing w:after="0" w:line="240" w:lineRule="auto"/>
              <w:jc w:val="center"/>
              <w:rPr>
                <w:rFonts w:ascii="Dax-Regular" w:eastAsia="Times New Roman" w:hAnsi="Dax-Regular" w:cs="Calibri"/>
                <w:noProof w:val="0"/>
                <w:color w:val="000000"/>
              </w:rPr>
            </w:pPr>
            <w:r w:rsidRPr="009A24BA">
              <w:rPr>
                <w:rFonts w:ascii="Dax-Regular" w:hAnsi="Dax-Regular"/>
                <w:noProof w:val="0"/>
                <w:sz w:val="21"/>
                <w:szCs w:val="21"/>
                <w:lang w:val="es-419"/>
              </w:rPr>
              <w:t>Exceso de tiempo (&gt; 10 min)</w:t>
            </w:r>
          </w:p>
        </w:tc>
        <w:tc>
          <w:tcPr>
            <w:tcW w:w="1616" w:type="dxa"/>
            <w:tcBorders>
              <w:top w:val="nil"/>
              <w:left w:val="nil"/>
              <w:bottom w:val="nil"/>
              <w:right w:val="nil"/>
            </w:tcBorders>
            <w:shd w:val="clear" w:color="D9D9D9" w:fill="D9D9D9"/>
          </w:tcPr>
          <w:p w14:paraId="510A2EA6" w14:textId="14D1F860" w:rsidR="00AD1F46" w:rsidRPr="00AB47E6" w:rsidRDefault="00AD1F46" w:rsidP="00AD1F46">
            <w:pPr>
              <w:spacing w:after="0" w:line="240" w:lineRule="auto"/>
              <w:jc w:val="center"/>
              <w:rPr>
                <w:rFonts w:ascii="Dax-Regular" w:eastAsia="Times New Roman" w:hAnsi="Dax-Regular" w:cs="Calibri"/>
                <w:noProof w:val="0"/>
                <w:color w:val="000000"/>
              </w:rPr>
            </w:pPr>
            <w:r>
              <w:rPr>
                <w:rFonts w:ascii="Dax-Regular" w:hAnsi="Dax-Regular"/>
                <w:noProof w:val="0"/>
                <w:lang w:val="es-419"/>
              </w:rPr>
              <w:t>5031.25</w:t>
            </w:r>
          </w:p>
        </w:tc>
        <w:tc>
          <w:tcPr>
            <w:tcW w:w="1616" w:type="dxa"/>
            <w:tcBorders>
              <w:top w:val="nil"/>
              <w:left w:val="nil"/>
              <w:bottom w:val="nil"/>
              <w:right w:val="nil"/>
            </w:tcBorders>
            <w:shd w:val="clear" w:color="D9D9D9" w:fill="D9D9D9"/>
            <w:vAlign w:val="center"/>
          </w:tcPr>
          <w:p w14:paraId="0EAC668E" w14:textId="4203EB85" w:rsidR="00AD1F46" w:rsidRPr="001B6B9F" w:rsidRDefault="0020387B" w:rsidP="001B6B9F">
            <w:pPr>
              <w:jc w:val="center"/>
              <w:rPr>
                <w:rFonts w:ascii="Calibri" w:hAnsi="Calibri" w:cs="Calibri"/>
                <w:noProof w:val="0"/>
                <w:color w:val="000000"/>
              </w:rPr>
            </w:pPr>
            <w:r>
              <w:rPr>
                <w:rFonts w:ascii="Calibri" w:hAnsi="Calibri" w:cs="Calibri"/>
                <w:color w:val="000000"/>
              </w:rPr>
              <w:t>2677.080</w:t>
            </w:r>
          </w:p>
        </w:tc>
        <w:tc>
          <w:tcPr>
            <w:tcW w:w="1616" w:type="dxa"/>
            <w:tcBorders>
              <w:top w:val="nil"/>
              <w:left w:val="nil"/>
              <w:bottom w:val="nil"/>
              <w:right w:val="nil"/>
            </w:tcBorders>
            <w:shd w:val="clear" w:color="D9D9D9" w:fill="D9D9D9"/>
            <w:vAlign w:val="center"/>
          </w:tcPr>
          <w:p w14:paraId="06E71DAC" w14:textId="0D9E2844" w:rsidR="00AD1F46" w:rsidRPr="001B6B9F" w:rsidRDefault="0020387B" w:rsidP="001B6B9F">
            <w:pPr>
              <w:jc w:val="center"/>
              <w:rPr>
                <w:rFonts w:ascii="Calibri" w:hAnsi="Calibri" w:cs="Calibri"/>
                <w:noProof w:val="0"/>
                <w:color w:val="000000"/>
              </w:rPr>
            </w:pPr>
            <w:r>
              <w:rPr>
                <w:rFonts w:ascii="Calibri" w:hAnsi="Calibri" w:cs="Calibri"/>
                <w:color w:val="000000"/>
              </w:rPr>
              <w:t>2442.71</w:t>
            </w:r>
          </w:p>
        </w:tc>
      </w:tr>
      <w:tr w:rsidR="00AD1F46" w:rsidRPr="00AB47E6" w14:paraId="797FB90E" w14:textId="77777777" w:rsidTr="00AD1F46">
        <w:trPr>
          <w:trHeight w:val="287"/>
        </w:trPr>
        <w:tc>
          <w:tcPr>
            <w:tcW w:w="1616" w:type="dxa"/>
            <w:tcBorders>
              <w:top w:val="nil"/>
              <w:left w:val="nil"/>
              <w:bottom w:val="nil"/>
              <w:right w:val="nil"/>
            </w:tcBorders>
            <w:shd w:val="clear" w:color="auto" w:fill="auto"/>
            <w:vAlign w:val="center"/>
            <w:hideMark/>
          </w:tcPr>
          <w:p w14:paraId="5B7F3A5E" w14:textId="77777777" w:rsidR="00AD1F46" w:rsidRPr="00AB47E6" w:rsidRDefault="00AD1F46" w:rsidP="00AD1F4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128000</w:t>
            </w:r>
          </w:p>
        </w:tc>
        <w:tc>
          <w:tcPr>
            <w:tcW w:w="1616" w:type="dxa"/>
            <w:tcBorders>
              <w:top w:val="nil"/>
              <w:left w:val="nil"/>
              <w:bottom w:val="nil"/>
              <w:right w:val="nil"/>
            </w:tcBorders>
            <w:shd w:val="clear" w:color="auto" w:fill="auto"/>
          </w:tcPr>
          <w:p w14:paraId="3AEF10AD" w14:textId="5632323F" w:rsidR="00AD1F46" w:rsidRPr="00AB47E6" w:rsidRDefault="00AD1F46" w:rsidP="00AD1F46">
            <w:pPr>
              <w:spacing w:after="0" w:line="240" w:lineRule="auto"/>
              <w:jc w:val="center"/>
              <w:rPr>
                <w:rFonts w:ascii="Dax-Regular" w:eastAsia="Times New Roman" w:hAnsi="Dax-Regular" w:cs="Calibri"/>
                <w:noProof w:val="0"/>
                <w:color w:val="000000"/>
              </w:rPr>
            </w:pPr>
            <w:r w:rsidRPr="009A24BA">
              <w:rPr>
                <w:rFonts w:ascii="Dax-Regular" w:hAnsi="Dax-Regular"/>
                <w:noProof w:val="0"/>
                <w:sz w:val="21"/>
                <w:szCs w:val="21"/>
                <w:lang w:val="es-419"/>
              </w:rPr>
              <w:t>Exceso de tiempo (&gt; 10 min)</w:t>
            </w:r>
          </w:p>
        </w:tc>
        <w:tc>
          <w:tcPr>
            <w:tcW w:w="1616" w:type="dxa"/>
            <w:tcBorders>
              <w:top w:val="nil"/>
              <w:left w:val="nil"/>
              <w:bottom w:val="nil"/>
              <w:right w:val="nil"/>
            </w:tcBorders>
            <w:shd w:val="clear" w:color="auto" w:fill="auto"/>
          </w:tcPr>
          <w:p w14:paraId="005F7F3D" w14:textId="5EBE7DA4" w:rsidR="00AD1F46" w:rsidRPr="00AB47E6" w:rsidRDefault="00AD1F46" w:rsidP="00AD1F46">
            <w:pPr>
              <w:spacing w:after="0" w:line="240" w:lineRule="auto"/>
              <w:jc w:val="center"/>
              <w:rPr>
                <w:rFonts w:ascii="Dax-Regular" w:eastAsia="Times New Roman" w:hAnsi="Dax-Regular" w:cs="Calibri"/>
                <w:noProof w:val="0"/>
                <w:color w:val="000000"/>
              </w:rPr>
            </w:pPr>
            <w:r w:rsidRPr="009A24BA">
              <w:rPr>
                <w:rFonts w:ascii="Dax-Regular" w:hAnsi="Dax-Regular"/>
                <w:noProof w:val="0"/>
                <w:sz w:val="21"/>
                <w:szCs w:val="21"/>
                <w:lang w:val="es-419"/>
              </w:rPr>
              <w:t>Exceso de tiempo (&gt; 10 min)</w:t>
            </w:r>
          </w:p>
        </w:tc>
        <w:tc>
          <w:tcPr>
            <w:tcW w:w="1616" w:type="dxa"/>
            <w:tcBorders>
              <w:top w:val="nil"/>
              <w:left w:val="nil"/>
              <w:bottom w:val="nil"/>
              <w:right w:val="nil"/>
            </w:tcBorders>
            <w:shd w:val="clear" w:color="auto" w:fill="auto"/>
          </w:tcPr>
          <w:p w14:paraId="6AA0F816" w14:textId="4CE6E5DA" w:rsidR="00AD1F46" w:rsidRPr="00AB47E6" w:rsidRDefault="00AD1F46" w:rsidP="00AD1F46">
            <w:pPr>
              <w:spacing w:after="0" w:line="240" w:lineRule="auto"/>
              <w:jc w:val="center"/>
              <w:rPr>
                <w:rFonts w:ascii="Dax-Regular" w:eastAsia="Times New Roman" w:hAnsi="Dax-Regular" w:cs="Calibri"/>
                <w:noProof w:val="0"/>
                <w:color w:val="000000"/>
              </w:rPr>
            </w:pPr>
            <w:r>
              <w:rPr>
                <w:rFonts w:ascii="Dax-Regular" w:hAnsi="Dax-Regular"/>
                <w:noProof w:val="0"/>
                <w:lang w:val="es-419"/>
              </w:rPr>
              <w:t>12171.88</w:t>
            </w:r>
          </w:p>
        </w:tc>
        <w:tc>
          <w:tcPr>
            <w:tcW w:w="1616" w:type="dxa"/>
            <w:tcBorders>
              <w:top w:val="nil"/>
              <w:left w:val="nil"/>
              <w:bottom w:val="nil"/>
              <w:right w:val="nil"/>
            </w:tcBorders>
            <w:shd w:val="clear" w:color="auto" w:fill="auto"/>
            <w:vAlign w:val="center"/>
          </w:tcPr>
          <w:p w14:paraId="3C5A5549" w14:textId="2B6F1AF2" w:rsidR="00AD1F46" w:rsidRPr="001B6B9F" w:rsidRDefault="0020387B" w:rsidP="001B6B9F">
            <w:pPr>
              <w:jc w:val="center"/>
              <w:rPr>
                <w:rFonts w:ascii="Calibri" w:hAnsi="Calibri" w:cs="Calibri"/>
                <w:noProof w:val="0"/>
                <w:color w:val="000000"/>
              </w:rPr>
            </w:pPr>
            <w:r>
              <w:rPr>
                <w:rFonts w:ascii="Calibri" w:hAnsi="Calibri" w:cs="Calibri"/>
                <w:color w:val="000000"/>
              </w:rPr>
              <w:t>7437.500</w:t>
            </w:r>
          </w:p>
        </w:tc>
        <w:tc>
          <w:tcPr>
            <w:tcW w:w="1616" w:type="dxa"/>
            <w:tcBorders>
              <w:top w:val="nil"/>
              <w:left w:val="nil"/>
              <w:bottom w:val="nil"/>
              <w:right w:val="nil"/>
            </w:tcBorders>
            <w:shd w:val="clear" w:color="auto" w:fill="auto"/>
            <w:vAlign w:val="center"/>
          </w:tcPr>
          <w:p w14:paraId="7086ABF5" w14:textId="077B6ECE" w:rsidR="00AD1F46" w:rsidRPr="001B6B9F" w:rsidRDefault="0020387B" w:rsidP="001B6B9F">
            <w:pPr>
              <w:jc w:val="center"/>
              <w:rPr>
                <w:rFonts w:ascii="Calibri" w:hAnsi="Calibri" w:cs="Calibri"/>
                <w:noProof w:val="0"/>
                <w:color w:val="000000"/>
              </w:rPr>
            </w:pPr>
            <w:r>
              <w:rPr>
                <w:rFonts w:ascii="Calibri" w:hAnsi="Calibri" w:cs="Calibri"/>
                <w:color w:val="000000"/>
              </w:rPr>
              <w:t>5078.13</w:t>
            </w:r>
          </w:p>
        </w:tc>
      </w:tr>
      <w:tr w:rsidR="00AD1F46" w:rsidRPr="00AB47E6" w14:paraId="7A0E64A4" w14:textId="77777777" w:rsidTr="00AD1F46">
        <w:trPr>
          <w:trHeight w:val="287"/>
        </w:trPr>
        <w:tc>
          <w:tcPr>
            <w:tcW w:w="1616" w:type="dxa"/>
            <w:tcBorders>
              <w:top w:val="nil"/>
              <w:left w:val="nil"/>
              <w:bottom w:val="nil"/>
              <w:right w:val="nil"/>
            </w:tcBorders>
            <w:shd w:val="clear" w:color="D9D9D9" w:fill="D9D9D9"/>
            <w:vAlign w:val="center"/>
            <w:hideMark/>
          </w:tcPr>
          <w:p w14:paraId="33EB5362" w14:textId="77777777" w:rsidR="00AD1F46" w:rsidRPr="00AB47E6" w:rsidRDefault="00AD1F46" w:rsidP="00AD1F4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256000</w:t>
            </w:r>
          </w:p>
        </w:tc>
        <w:tc>
          <w:tcPr>
            <w:tcW w:w="1616" w:type="dxa"/>
            <w:tcBorders>
              <w:top w:val="nil"/>
              <w:left w:val="nil"/>
              <w:bottom w:val="nil"/>
              <w:right w:val="nil"/>
            </w:tcBorders>
            <w:shd w:val="clear" w:color="D9D9D9" w:fill="D9D9D9"/>
          </w:tcPr>
          <w:p w14:paraId="65EAB5D5" w14:textId="510CBDE7" w:rsidR="00AD1F46" w:rsidRPr="00AB47E6" w:rsidRDefault="00AD1F46" w:rsidP="00AD1F46">
            <w:pPr>
              <w:spacing w:after="0" w:line="240" w:lineRule="auto"/>
              <w:jc w:val="center"/>
              <w:rPr>
                <w:rFonts w:ascii="Dax-Regular" w:eastAsia="Times New Roman" w:hAnsi="Dax-Regular" w:cs="Calibri"/>
                <w:noProof w:val="0"/>
                <w:color w:val="000000"/>
              </w:rPr>
            </w:pPr>
            <w:r w:rsidRPr="009A24BA">
              <w:rPr>
                <w:rFonts w:ascii="Dax-Regular" w:hAnsi="Dax-Regular"/>
                <w:noProof w:val="0"/>
                <w:sz w:val="21"/>
                <w:szCs w:val="21"/>
                <w:lang w:val="es-419"/>
              </w:rPr>
              <w:t>Exceso de tiempo (&gt; 10 min)</w:t>
            </w:r>
          </w:p>
        </w:tc>
        <w:tc>
          <w:tcPr>
            <w:tcW w:w="1616" w:type="dxa"/>
            <w:tcBorders>
              <w:top w:val="nil"/>
              <w:left w:val="nil"/>
              <w:bottom w:val="nil"/>
              <w:right w:val="nil"/>
            </w:tcBorders>
            <w:shd w:val="clear" w:color="D9D9D9" w:fill="D9D9D9"/>
          </w:tcPr>
          <w:p w14:paraId="784EA768" w14:textId="70DE1B5C" w:rsidR="00AD1F46" w:rsidRPr="00AB47E6" w:rsidRDefault="00AD1F46" w:rsidP="00AD1F46">
            <w:pPr>
              <w:spacing w:after="0" w:line="240" w:lineRule="auto"/>
              <w:jc w:val="center"/>
              <w:rPr>
                <w:rFonts w:ascii="Dax-Regular" w:eastAsia="Times New Roman" w:hAnsi="Dax-Regular" w:cs="Calibri"/>
                <w:noProof w:val="0"/>
                <w:color w:val="000000"/>
              </w:rPr>
            </w:pPr>
            <w:r w:rsidRPr="009A24BA">
              <w:rPr>
                <w:rFonts w:ascii="Dax-Regular" w:hAnsi="Dax-Regular"/>
                <w:noProof w:val="0"/>
                <w:sz w:val="21"/>
                <w:szCs w:val="21"/>
                <w:lang w:val="es-419"/>
              </w:rPr>
              <w:t>Exceso de tiempo (&gt; 10 min)</w:t>
            </w:r>
          </w:p>
        </w:tc>
        <w:tc>
          <w:tcPr>
            <w:tcW w:w="1616" w:type="dxa"/>
            <w:tcBorders>
              <w:top w:val="nil"/>
              <w:left w:val="nil"/>
              <w:bottom w:val="nil"/>
              <w:right w:val="nil"/>
            </w:tcBorders>
            <w:shd w:val="clear" w:color="D9D9D9" w:fill="D9D9D9"/>
          </w:tcPr>
          <w:p w14:paraId="7C794AB9" w14:textId="13CC8D77" w:rsidR="00AD1F46" w:rsidRPr="00AB47E6" w:rsidRDefault="00AD1F46" w:rsidP="00AD1F46">
            <w:pPr>
              <w:spacing w:after="0" w:line="240" w:lineRule="auto"/>
              <w:jc w:val="center"/>
              <w:rPr>
                <w:rFonts w:ascii="Dax-Regular" w:eastAsia="Times New Roman" w:hAnsi="Dax-Regular" w:cs="Calibri"/>
                <w:noProof w:val="0"/>
                <w:color w:val="000000"/>
              </w:rPr>
            </w:pPr>
            <w:r>
              <w:rPr>
                <w:rFonts w:ascii="Dax-Regular" w:hAnsi="Dax-Regular"/>
                <w:noProof w:val="0"/>
                <w:lang w:val="es-419"/>
              </w:rPr>
              <w:t>28687.5</w:t>
            </w:r>
          </w:p>
        </w:tc>
        <w:tc>
          <w:tcPr>
            <w:tcW w:w="1616" w:type="dxa"/>
            <w:tcBorders>
              <w:top w:val="nil"/>
              <w:left w:val="nil"/>
              <w:bottom w:val="nil"/>
              <w:right w:val="nil"/>
            </w:tcBorders>
            <w:shd w:val="clear" w:color="D9D9D9" w:fill="D9D9D9"/>
            <w:vAlign w:val="center"/>
          </w:tcPr>
          <w:p w14:paraId="5434847B" w14:textId="26E28ADE" w:rsidR="00AD1F46" w:rsidRPr="00AB47E6" w:rsidRDefault="0020387B" w:rsidP="00AD1F4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Error</w:t>
            </w:r>
          </w:p>
        </w:tc>
        <w:tc>
          <w:tcPr>
            <w:tcW w:w="1616" w:type="dxa"/>
            <w:tcBorders>
              <w:top w:val="nil"/>
              <w:left w:val="nil"/>
              <w:bottom w:val="nil"/>
              <w:right w:val="nil"/>
            </w:tcBorders>
            <w:shd w:val="clear" w:color="D9D9D9" w:fill="D9D9D9"/>
            <w:vAlign w:val="center"/>
          </w:tcPr>
          <w:p w14:paraId="7DCB4476" w14:textId="25568DDC" w:rsidR="00AD1F46" w:rsidRPr="001B6B9F" w:rsidRDefault="0020387B" w:rsidP="001B6B9F">
            <w:pPr>
              <w:jc w:val="center"/>
              <w:rPr>
                <w:rFonts w:ascii="Calibri" w:hAnsi="Calibri" w:cs="Calibri"/>
                <w:noProof w:val="0"/>
                <w:color w:val="000000"/>
              </w:rPr>
            </w:pPr>
            <w:r>
              <w:rPr>
                <w:rFonts w:ascii="Calibri" w:hAnsi="Calibri" w:cs="Calibri"/>
                <w:color w:val="000000"/>
              </w:rPr>
              <w:t>11020.83</w:t>
            </w:r>
          </w:p>
        </w:tc>
      </w:tr>
      <w:tr w:rsidR="00AD1F46" w:rsidRPr="00AB47E6" w14:paraId="29604E2D" w14:textId="77777777" w:rsidTr="00AD1F46">
        <w:trPr>
          <w:trHeight w:val="287"/>
        </w:trPr>
        <w:tc>
          <w:tcPr>
            <w:tcW w:w="1616" w:type="dxa"/>
            <w:tcBorders>
              <w:top w:val="nil"/>
              <w:left w:val="nil"/>
              <w:bottom w:val="single" w:sz="4" w:space="0" w:color="000000"/>
              <w:right w:val="nil"/>
            </w:tcBorders>
            <w:shd w:val="clear" w:color="auto" w:fill="auto"/>
            <w:vAlign w:val="center"/>
            <w:hideMark/>
          </w:tcPr>
          <w:p w14:paraId="1537D87F" w14:textId="77777777" w:rsidR="00AD1F46" w:rsidRPr="00AB47E6" w:rsidRDefault="00AD1F46" w:rsidP="00AD1F4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512000</w:t>
            </w:r>
          </w:p>
        </w:tc>
        <w:tc>
          <w:tcPr>
            <w:tcW w:w="1616" w:type="dxa"/>
            <w:tcBorders>
              <w:top w:val="nil"/>
              <w:left w:val="nil"/>
              <w:bottom w:val="single" w:sz="4" w:space="0" w:color="000000"/>
              <w:right w:val="nil"/>
            </w:tcBorders>
            <w:shd w:val="clear" w:color="auto" w:fill="auto"/>
          </w:tcPr>
          <w:p w14:paraId="1A794FCA" w14:textId="295BB738" w:rsidR="00AD1F46" w:rsidRPr="00AB47E6" w:rsidRDefault="00AD1F46" w:rsidP="00AD1F46">
            <w:pPr>
              <w:spacing w:after="0" w:line="240" w:lineRule="auto"/>
              <w:jc w:val="center"/>
              <w:rPr>
                <w:rFonts w:ascii="Dax-Regular" w:eastAsia="Times New Roman" w:hAnsi="Dax-Regular" w:cs="Calibri"/>
                <w:noProof w:val="0"/>
                <w:color w:val="000000"/>
              </w:rPr>
            </w:pPr>
            <w:r>
              <w:rPr>
                <w:rFonts w:ascii="Dax-Regular" w:hAnsi="Dax-Regular"/>
                <w:noProof w:val="0"/>
                <w:sz w:val="21"/>
                <w:szCs w:val="21"/>
                <w:lang w:val="es-419"/>
              </w:rPr>
              <w:t>-</w:t>
            </w:r>
          </w:p>
        </w:tc>
        <w:tc>
          <w:tcPr>
            <w:tcW w:w="1616" w:type="dxa"/>
            <w:tcBorders>
              <w:top w:val="nil"/>
              <w:left w:val="nil"/>
              <w:bottom w:val="single" w:sz="4" w:space="0" w:color="000000"/>
              <w:right w:val="nil"/>
            </w:tcBorders>
            <w:shd w:val="clear" w:color="auto" w:fill="auto"/>
          </w:tcPr>
          <w:p w14:paraId="3AF6AF15" w14:textId="3E90A088" w:rsidR="00AD1F46" w:rsidRPr="00AB47E6" w:rsidRDefault="00AD1F46" w:rsidP="00AD1F46">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1616" w:type="dxa"/>
            <w:tcBorders>
              <w:top w:val="nil"/>
              <w:left w:val="nil"/>
              <w:bottom w:val="single" w:sz="4" w:space="0" w:color="000000"/>
              <w:right w:val="nil"/>
            </w:tcBorders>
            <w:shd w:val="clear" w:color="auto" w:fill="auto"/>
          </w:tcPr>
          <w:p w14:paraId="24A78309" w14:textId="4D6B5C4B" w:rsidR="00AD1F46" w:rsidRPr="00AB47E6" w:rsidRDefault="00AD1F46" w:rsidP="00AD1F46">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1616" w:type="dxa"/>
            <w:tcBorders>
              <w:top w:val="nil"/>
              <w:left w:val="nil"/>
              <w:bottom w:val="single" w:sz="4" w:space="0" w:color="000000"/>
              <w:right w:val="nil"/>
            </w:tcBorders>
            <w:shd w:val="clear" w:color="auto" w:fill="auto"/>
            <w:vAlign w:val="center"/>
          </w:tcPr>
          <w:p w14:paraId="495AB1E8" w14:textId="5BF62A02" w:rsidR="00AD1F46" w:rsidRPr="00AB47E6" w:rsidRDefault="0020387B" w:rsidP="00AD1F4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1616" w:type="dxa"/>
            <w:tcBorders>
              <w:top w:val="nil"/>
              <w:left w:val="nil"/>
              <w:bottom w:val="single" w:sz="4" w:space="0" w:color="000000"/>
              <w:right w:val="nil"/>
            </w:tcBorders>
            <w:shd w:val="clear" w:color="auto" w:fill="auto"/>
            <w:vAlign w:val="center"/>
          </w:tcPr>
          <w:p w14:paraId="3767EF9E" w14:textId="4164AABA" w:rsidR="00AD1F46" w:rsidRPr="00AB47E6" w:rsidRDefault="0020387B" w:rsidP="00AD1F4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r>
    </w:tbl>
    <w:p w14:paraId="6EA3DCA7" w14:textId="77777777" w:rsidR="003B7212" w:rsidRPr="00E36356" w:rsidRDefault="003B7212" w:rsidP="003B7212">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W w:w="9696" w:type="dxa"/>
        <w:tblLook w:val="04A0" w:firstRow="1" w:lastRow="0" w:firstColumn="1" w:lastColumn="0" w:noHBand="0" w:noVBand="1"/>
      </w:tblPr>
      <w:tblGrid>
        <w:gridCol w:w="1616"/>
        <w:gridCol w:w="1616"/>
        <w:gridCol w:w="1616"/>
        <w:gridCol w:w="1616"/>
        <w:gridCol w:w="1616"/>
        <w:gridCol w:w="1616"/>
      </w:tblGrid>
      <w:tr w:rsidR="003B7212" w:rsidRPr="002D5C3A" w14:paraId="2F8F7757" w14:textId="77777777" w:rsidTr="00AD1F46">
        <w:trPr>
          <w:trHeight w:val="287"/>
        </w:trPr>
        <w:tc>
          <w:tcPr>
            <w:tcW w:w="1616" w:type="dxa"/>
            <w:tcBorders>
              <w:top w:val="single" w:sz="4" w:space="0" w:color="000000"/>
              <w:left w:val="nil"/>
              <w:bottom w:val="single" w:sz="4" w:space="0" w:color="000000"/>
              <w:right w:val="nil"/>
            </w:tcBorders>
            <w:shd w:val="clear" w:color="auto" w:fill="auto"/>
            <w:vAlign w:val="center"/>
            <w:hideMark/>
          </w:tcPr>
          <w:p w14:paraId="1F54D760" w14:textId="77777777" w:rsidR="003B7212" w:rsidRPr="002D5C3A" w:rsidRDefault="003B7212" w:rsidP="001970E9">
            <w:pPr>
              <w:spacing w:after="0" w:line="240" w:lineRule="auto"/>
              <w:jc w:val="center"/>
              <w:rPr>
                <w:rFonts w:ascii="Dax-Regular" w:eastAsia="Times New Roman" w:hAnsi="Dax-Regular" w:cs="Calibri"/>
                <w:b/>
                <w:bCs/>
                <w:noProof w:val="0"/>
                <w:color w:val="000000"/>
                <w:lang w:val="es-419"/>
              </w:rPr>
            </w:pPr>
            <w:r w:rsidRPr="002D5C3A">
              <w:rPr>
                <w:rFonts w:ascii="Dax-Regular" w:eastAsia="Times New Roman" w:hAnsi="Dax-Regular" w:cs="Calibri"/>
                <w:b/>
                <w:bCs/>
                <w:noProof w:val="0"/>
                <w:color w:val="000000"/>
                <w:lang w:val="es-419"/>
              </w:rPr>
              <w:t>T</w:t>
            </w:r>
            <w:r w:rsidRPr="002D5C3A">
              <w:rPr>
                <w:rFonts w:ascii="Calibri" w:eastAsia="Times New Roman" w:hAnsi="Calibri" w:cs="Calibri"/>
                <w:b/>
                <w:bCs/>
                <w:noProof w:val="0"/>
                <w:color w:val="000000"/>
                <w:lang w:val="es-419"/>
              </w:rPr>
              <w:t>amaño de la muestra (LINKED_LIST)</w:t>
            </w:r>
          </w:p>
        </w:tc>
        <w:tc>
          <w:tcPr>
            <w:tcW w:w="1616" w:type="dxa"/>
            <w:tcBorders>
              <w:top w:val="single" w:sz="4" w:space="0" w:color="000000"/>
              <w:left w:val="nil"/>
              <w:bottom w:val="single" w:sz="4" w:space="0" w:color="000000"/>
              <w:right w:val="nil"/>
            </w:tcBorders>
            <w:shd w:val="clear" w:color="auto" w:fill="auto"/>
            <w:vAlign w:val="center"/>
            <w:hideMark/>
          </w:tcPr>
          <w:p w14:paraId="14D73626"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Insertion Sort [ms]</w:t>
            </w:r>
          </w:p>
        </w:tc>
        <w:tc>
          <w:tcPr>
            <w:tcW w:w="1616" w:type="dxa"/>
            <w:tcBorders>
              <w:top w:val="single" w:sz="4" w:space="0" w:color="000000"/>
              <w:left w:val="nil"/>
              <w:bottom w:val="single" w:sz="4" w:space="0" w:color="000000"/>
              <w:right w:val="nil"/>
            </w:tcBorders>
            <w:shd w:val="clear" w:color="auto" w:fill="auto"/>
            <w:vAlign w:val="center"/>
            <w:hideMark/>
          </w:tcPr>
          <w:p w14:paraId="1F451318"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Selection Sort [ms]</w:t>
            </w:r>
          </w:p>
        </w:tc>
        <w:tc>
          <w:tcPr>
            <w:tcW w:w="1616" w:type="dxa"/>
            <w:tcBorders>
              <w:top w:val="single" w:sz="4" w:space="0" w:color="000000"/>
              <w:left w:val="nil"/>
              <w:bottom w:val="single" w:sz="4" w:space="0" w:color="000000"/>
              <w:right w:val="nil"/>
            </w:tcBorders>
            <w:shd w:val="clear" w:color="auto" w:fill="auto"/>
            <w:vAlign w:val="center"/>
            <w:hideMark/>
          </w:tcPr>
          <w:p w14:paraId="37FA378B"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Shell Sort [ms]</w:t>
            </w:r>
          </w:p>
        </w:tc>
        <w:tc>
          <w:tcPr>
            <w:tcW w:w="1616" w:type="dxa"/>
            <w:tcBorders>
              <w:top w:val="single" w:sz="4" w:space="0" w:color="000000"/>
              <w:left w:val="nil"/>
              <w:bottom w:val="single" w:sz="4" w:space="0" w:color="000000"/>
              <w:right w:val="nil"/>
            </w:tcBorders>
            <w:shd w:val="clear" w:color="auto" w:fill="auto"/>
            <w:vAlign w:val="center"/>
            <w:hideMark/>
          </w:tcPr>
          <w:p w14:paraId="15318F57"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Quick Sort [ms]</w:t>
            </w:r>
          </w:p>
        </w:tc>
        <w:tc>
          <w:tcPr>
            <w:tcW w:w="1616" w:type="dxa"/>
            <w:tcBorders>
              <w:top w:val="single" w:sz="4" w:space="0" w:color="000000"/>
              <w:left w:val="nil"/>
              <w:bottom w:val="single" w:sz="4" w:space="0" w:color="000000"/>
              <w:right w:val="nil"/>
            </w:tcBorders>
            <w:shd w:val="clear" w:color="auto" w:fill="auto"/>
            <w:vAlign w:val="center"/>
            <w:hideMark/>
          </w:tcPr>
          <w:p w14:paraId="2954A6CB"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Merge Sort [ms]</w:t>
            </w:r>
          </w:p>
        </w:tc>
      </w:tr>
      <w:tr w:rsidR="00AD1F46" w:rsidRPr="002D5C3A" w14:paraId="562CEAB3" w14:textId="77777777" w:rsidTr="006D0D9F">
        <w:trPr>
          <w:trHeight w:val="287"/>
        </w:trPr>
        <w:tc>
          <w:tcPr>
            <w:tcW w:w="1616" w:type="dxa"/>
            <w:tcBorders>
              <w:top w:val="nil"/>
              <w:left w:val="nil"/>
              <w:bottom w:val="nil"/>
              <w:right w:val="nil"/>
            </w:tcBorders>
            <w:shd w:val="clear" w:color="D9D9D9" w:fill="D9D9D9"/>
            <w:vAlign w:val="center"/>
            <w:hideMark/>
          </w:tcPr>
          <w:p w14:paraId="2DE203EC" w14:textId="77777777" w:rsidR="00AD1F46" w:rsidRPr="002D5C3A" w:rsidRDefault="00AD1F46" w:rsidP="00AD1F46">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1000</w:t>
            </w:r>
          </w:p>
        </w:tc>
        <w:tc>
          <w:tcPr>
            <w:tcW w:w="1616" w:type="dxa"/>
            <w:tcBorders>
              <w:top w:val="nil"/>
              <w:left w:val="nil"/>
              <w:bottom w:val="nil"/>
              <w:right w:val="nil"/>
            </w:tcBorders>
            <w:shd w:val="clear" w:color="D9D9D9" w:fill="D9D9D9"/>
          </w:tcPr>
          <w:p w14:paraId="52BD3ADE" w14:textId="425140EA" w:rsidR="00AD1F46" w:rsidRPr="002D5C3A" w:rsidRDefault="00AD1F46" w:rsidP="00AD1F46">
            <w:pPr>
              <w:spacing w:after="0" w:line="240" w:lineRule="auto"/>
              <w:jc w:val="center"/>
              <w:rPr>
                <w:rFonts w:ascii="Dax-Regular" w:eastAsia="Times New Roman" w:hAnsi="Dax-Regular" w:cs="Calibri"/>
                <w:noProof w:val="0"/>
                <w:color w:val="000000"/>
              </w:rPr>
            </w:pPr>
            <w:r>
              <w:rPr>
                <w:rFonts w:ascii="Dax-Regular" w:hAnsi="Dax-Regular"/>
                <w:noProof w:val="0"/>
                <w:lang w:val="es-419"/>
              </w:rPr>
              <w:t>30046.88</w:t>
            </w:r>
          </w:p>
        </w:tc>
        <w:tc>
          <w:tcPr>
            <w:tcW w:w="1616" w:type="dxa"/>
            <w:tcBorders>
              <w:top w:val="nil"/>
              <w:left w:val="nil"/>
              <w:bottom w:val="nil"/>
              <w:right w:val="nil"/>
            </w:tcBorders>
            <w:shd w:val="clear" w:color="D9D9D9" w:fill="D9D9D9"/>
          </w:tcPr>
          <w:p w14:paraId="40883116" w14:textId="42342C0C" w:rsidR="00AD1F46" w:rsidRPr="002D5C3A" w:rsidRDefault="00AD1F46" w:rsidP="00AD1F46">
            <w:pPr>
              <w:spacing w:after="0" w:line="240" w:lineRule="auto"/>
              <w:jc w:val="center"/>
              <w:rPr>
                <w:rFonts w:ascii="Dax-Regular" w:eastAsia="Times New Roman" w:hAnsi="Dax-Regular" w:cs="Calibri"/>
                <w:noProof w:val="0"/>
                <w:color w:val="000000"/>
              </w:rPr>
            </w:pPr>
            <w:r>
              <w:rPr>
                <w:rFonts w:ascii="Dax-Regular" w:hAnsi="Dax-Regular"/>
                <w:noProof w:val="0"/>
                <w:lang w:val="es-419"/>
              </w:rPr>
              <w:t>43984.38</w:t>
            </w:r>
          </w:p>
        </w:tc>
        <w:tc>
          <w:tcPr>
            <w:tcW w:w="1616" w:type="dxa"/>
            <w:tcBorders>
              <w:top w:val="nil"/>
              <w:left w:val="nil"/>
              <w:bottom w:val="nil"/>
              <w:right w:val="nil"/>
            </w:tcBorders>
            <w:shd w:val="clear" w:color="D9D9D9" w:fill="D9D9D9"/>
          </w:tcPr>
          <w:p w14:paraId="43CFFC0C" w14:textId="668A966F" w:rsidR="00AD1F46" w:rsidRPr="002D5C3A" w:rsidRDefault="00AD1F46" w:rsidP="00AD1F46">
            <w:pPr>
              <w:spacing w:after="0" w:line="240" w:lineRule="auto"/>
              <w:jc w:val="center"/>
              <w:rPr>
                <w:rFonts w:ascii="Dax-Regular" w:eastAsia="Times New Roman" w:hAnsi="Dax-Regular" w:cs="Calibri"/>
                <w:noProof w:val="0"/>
                <w:color w:val="000000"/>
              </w:rPr>
            </w:pPr>
            <w:r>
              <w:rPr>
                <w:rFonts w:ascii="Dax-Regular" w:hAnsi="Dax-Regular"/>
                <w:noProof w:val="0"/>
                <w:lang w:val="es-419"/>
              </w:rPr>
              <w:t>1734.38</w:t>
            </w:r>
          </w:p>
        </w:tc>
        <w:tc>
          <w:tcPr>
            <w:tcW w:w="1616" w:type="dxa"/>
            <w:tcBorders>
              <w:top w:val="nil"/>
              <w:left w:val="nil"/>
              <w:bottom w:val="nil"/>
              <w:right w:val="nil"/>
            </w:tcBorders>
            <w:shd w:val="clear" w:color="D9D9D9" w:fill="D9D9D9"/>
            <w:vAlign w:val="center"/>
          </w:tcPr>
          <w:p w14:paraId="1D053725" w14:textId="02D82BAD" w:rsidR="00AD1F46" w:rsidRPr="00437130" w:rsidRDefault="0020387B" w:rsidP="00437130">
            <w:pPr>
              <w:jc w:val="center"/>
              <w:rPr>
                <w:rFonts w:ascii="Calibri" w:hAnsi="Calibri" w:cs="Calibri"/>
                <w:noProof w:val="0"/>
                <w:color w:val="000000"/>
              </w:rPr>
            </w:pPr>
            <w:r>
              <w:rPr>
                <w:rFonts w:ascii="Calibri" w:hAnsi="Calibri" w:cs="Calibri"/>
                <w:color w:val="000000"/>
              </w:rPr>
              <w:t>1546.87</w:t>
            </w:r>
          </w:p>
        </w:tc>
        <w:tc>
          <w:tcPr>
            <w:tcW w:w="1616" w:type="dxa"/>
            <w:tcBorders>
              <w:top w:val="nil"/>
              <w:left w:val="nil"/>
              <w:bottom w:val="nil"/>
              <w:right w:val="nil"/>
            </w:tcBorders>
            <w:shd w:val="clear" w:color="D9D9D9" w:fill="D9D9D9"/>
            <w:vAlign w:val="center"/>
          </w:tcPr>
          <w:p w14:paraId="6C2157A9" w14:textId="3A1034D6" w:rsidR="00AD1F46" w:rsidRPr="00437130" w:rsidRDefault="0020387B" w:rsidP="00437130">
            <w:pPr>
              <w:jc w:val="center"/>
              <w:rPr>
                <w:rFonts w:ascii="Calibri" w:hAnsi="Calibri" w:cs="Calibri"/>
                <w:noProof w:val="0"/>
                <w:color w:val="000000"/>
              </w:rPr>
            </w:pPr>
            <w:r>
              <w:rPr>
                <w:rFonts w:ascii="Calibri" w:hAnsi="Calibri" w:cs="Calibri"/>
                <w:color w:val="000000"/>
              </w:rPr>
              <w:t>192.71</w:t>
            </w:r>
          </w:p>
        </w:tc>
      </w:tr>
      <w:tr w:rsidR="00AD1F46" w:rsidRPr="002D5C3A" w14:paraId="52A69742" w14:textId="77777777" w:rsidTr="006D0D9F">
        <w:trPr>
          <w:trHeight w:val="287"/>
        </w:trPr>
        <w:tc>
          <w:tcPr>
            <w:tcW w:w="1616" w:type="dxa"/>
            <w:tcBorders>
              <w:top w:val="nil"/>
              <w:left w:val="nil"/>
              <w:bottom w:val="nil"/>
              <w:right w:val="nil"/>
            </w:tcBorders>
            <w:shd w:val="clear" w:color="auto" w:fill="auto"/>
            <w:vAlign w:val="center"/>
            <w:hideMark/>
          </w:tcPr>
          <w:p w14:paraId="1434BC0F" w14:textId="77777777" w:rsidR="00AD1F46" w:rsidRPr="002D5C3A" w:rsidRDefault="00AD1F46" w:rsidP="00AD1F46">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lastRenderedPageBreak/>
              <w:t>2000</w:t>
            </w:r>
          </w:p>
        </w:tc>
        <w:tc>
          <w:tcPr>
            <w:tcW w:w="1616" w:type="dxa"/>
            <w:tcBorders>
              <w:top w:val="nil"/>
              <w:left w:val="nil"/>
              <w:bottom w:val="nil"/>
              <w:right w:val="nil"/>
            </w:tcBorders>
            <w:shd w:val="clear" w:color="auto" w:fill="auto"/>
          </w:tcPr>
          <w:p w14:paraId="461F358F" w14:textId="6DBA0480" w:rsidR="00AD1F46" w:rsidRPr="002D5C3A" w:rsidRDefault="00AD1F46" w:rsidP="00AD1F46">
            <w:pPr>
              <w:spacing w:after="0" w:line="240" w:lineRule="auto"/>
              <w:jc w:val="center"/>
              <w:rPr>
                <w:rFonts w:ascii="Dax-Regular" w:eastAsia="Times New Roman" w:hAnsi="Dax-Regular" w:cs="Calibri"/>
                <w:noProof w:val="0"/>
                <w:color w:val="000000"/>
              </w:rPr>
            </w:pPr>
            <w:r>
              <w:rPr>
                <w:rFonts w:ascii="Dax-Regular" w:hAnsi="Dax-Regular"/>
                <w:noProof w:val="0"/>
                <w:lang w:val="es-419"/>
              </w:rPr>
              <w:t>241250</w:t>
            </w:r>
          </w:p>
        </w:tc>
        <w:tc>
          <w:tcPr>
            <w:tcW w:w="1616" w:type="dxa"/>
            <w:tcBorders>
              <w:top w:val="nil"/>
              <w:left w:val="nil"/>
              <w:bottom w:val="nil"/>
              <w:right w:val="nil"/>
            </w:tcBorders>
            <w:shd w:val="clear" w:color="auto" w:fill="auto"/>
          </w:tcPr>
          <w:p w14:paraId="36568BF0" w14:textId="144B9D16" w:rsidR="00AD1F46" w:rsidRPr="002D5C3A" w:rsidRDefault="00AD1F46" w:rsidP="00AD1F46">
            <w:pPr>
              <w:spacing w:after="0" w:line="240" w:lineRule="auto"/>
              <w:jc w:val="center"/>
              <w:rPr>
                <w:rFonts w:ascii="Dax-Regular" w:eastAsia="Times New Roman" w:hAnsi="Dax-Regular" w:cs="Calibri"/>
                <w:noProof w:val="0"/>
                <w:color w:val="000000"/>
              </w:rPr>
            </w:pPr>
            <w:r>
              <w:rPr>
                <w:rFonts w:ascii="Dax-Regular" w:hAnsi="Dax-Regular"/>
                <w:noProof w:val="0"/>
                <w:lang w:val="es-419"/>
              </w:rPr>
              <w:t>344046.88</w:t>
            </w:r>
          </w:p>
        </w:tc>
        <w:tc>
          <w:tcPr>
            <w:tcW w:w="1616" w:type="dxa"/>
            <w:tcBorders>
              <w:top w:val="nil"/>
              <w:left w:val="nil"/>
              <w:bottom w:val="nil"/>
              <w:right w:val="nil"/>
            </w:tcBorders>
            <w:shd w:val="clear" w:color="auto" w:fill="auto"/>
          </w:tcPr>
          <w:p w14:paraId="314339A0" w14:textId="33D60EC3" w:rsidR="00AD1F46" w:rsidRPr="002D5C3A" w:rsidRDefault="00AD1F46" w:rsidP="00AD1F46">
            <w:pPr>
              <w:spacing w:after="0" w:line="240" w:lineRule="auto"/>
              <w:jc w:val="center"/>
              <w:rPr>
                <w:rFonts w:ascii="Dax-Regular" w:eastAsia="Times New Roman" w:hAnsi="Dax-Regular" w:cs="Calibri"/>
                <w:noProof w:val="0"/>
                <w:color w:val="000000"/>
              </w:rPr>
            </w:pPr>
            <w:r>
              <w:rPr>
                <w:rFonts w:ascii="Dax-Regular" w:hAnsi="Dax-Regular"/>
                <w:noProof w:val="0"/>
                <w:lang w:val="es-419"/>
              </w:rPr>
              <w:t>7406.25</w:t>
            </w:r>
          </w:p>
        </w:tc>
        <w:tc>
          <w:tcPr>
            <w:tcW w:w="1616" w:type="dxa"/>
            <w:tcBorders>
              <w:top w:val="nil"/>
              <w:left w:val="nil"/>
              <w:bottom w:val="nil"/>
              <w:right w:val="nil"/>
            </w:tcBorders>
            <w:shd w:val="clear" w:color="auto" w:fill="auto"/>
            <w:vAlign w:val="center"/>
          </w:tcPr>
          <w:p w14:paraId="7B0674E1" w14:textId="1AC7B6EF" w:rsidR="00AD1F46" w:rsidRPr="00437130" w:rsidRDefault="0020387B" w:rsidP="00437130">
            <w:pPr>
              <w:jc w:val="center"/>
              <w:rPr>
                <w:rFonts w:ascii="Calibri" w:hAnsi="Calibri" w:cs="Calibri"/>
                <w:noProof w:val="0"/>
                <w:color w:val="000000"/>
              </w:rPr>
            </w:pPr>
            <w:r>
              <w:rPr>
                <w:rFonts w:ascii="Calibri" w:hAnsi="Calibri" w:cs="Calibri"/>
                <w:color w:val="000000"/>
              </w:rPr>
              <w:t>7156.25</w:t>
            </w:r>
          </w:p>
        </w:tc>
        <w:tc>
          <w:tcPr>
            <w:tcW w:w="1616" w:type="dxa"/>
            <w:tcBorders>
              <w:top w:val="nil"/>
              <w:left w:val="nil"/>
              <w:bottom w:val="nil"/>
              <w:right w:val="nil"/>
            </w:tcBorders>
            <w:shd w:val="clear" w:color="auto" w:fill="auto"/>
            <w:vAlign w:val="center"/>
          </w:tcPr>
          <w:p w14:paraId="41BEE010" w14:textId="7AC1BA59" w:rsidR="00AD1F46" w:rsidRPr="00437130" w:rsidRDefault="0020387B" w:rsidP="00437130">
            <w:pPr>
              <w:jc w:val="center"/>
              <w:rPr>
                <w:rFonts w:ascii="Calibri" w:hAnsi="Calibri" w:cs="Calibri"/>
                <w:noProof w:val="0"/>
                <w:color w:val="000000"/>
              </w:rPr>
            </w:pPr>
            <w:r>
              <w:rPr>
                <w:rFonts w:ascii="Calibri" w:hAnsi="Calibri" w:cs="Calibri"/>
                <w:color w:val="000000"/>
              </w:rPr>
              <w:t>729.16</w:t>
            </w:r>
          </w:p>
        </w:tc>
      </w:tr>
      <w:tr w:rsidR="00AD1F46" w:rsidRPr="002D5C3A" w14:paraId="488427CB" w14:textId="77777777" w:rsidTr="006D0D9F">
        <w:trPr>
          <w:trHeight w:val="287"/>
        </w:trPr>
        <w:tc>
          <w:tcPr>
            <w:tcW w:w="1616" w:type="dxa"/>
            <w:tcBorders>
              <w:top w:val="nil"/>
              <w:left w:val="nil"/>
              <w:bottom w:val="nil"/>
              <w:right w:val="nil"/>
            </w:tcBorders>
            <w:shd w:val="clear" w:color="D9D9D9" w:fill="D9D9D9"/>
            <w:vAlign w:val="center"/>
            <w:hideMark/>
          </w:tcPr>
          <w:p w14:paraId="5C05A9D3" w14:textId="77777777" w:rsidR="00AD1F46" w:rsidRPr="002D5C3A" w:rsidRDefault="00AD1F46" w:rsidP="00AD1F46">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4000</w:t>
            </w:r>
          </w:p>
        </w:tc>
        <w:tc>
          <w:tcPr>
            <w:tcW w:w="1616" w:type="dxa"/>
            <w:tcBorders>
              <w:top w:val="nil"/>
              <w:left w:val="nil"/>
              <w:bottom w:val="nil"/>
              <w:right w:val="nil"/>
            </w:tcBorders>
            <w:shd w:val="clear" w:color="D9D9D9" w:fill="D9D9D9"/>
          </w:tcPr>
          <w:p w14:paraId="6050DE3D" w14:textId="36012A67" w:rsidR="00AD1F46" w:rsidRPr="002D5C3A" w:rsidRDefault="00AD1F46" w:rsidP="00AD1F46">
            <w:pPr>
              <w:spacing w:after="0" w:line="240" w:lineRule="auto"/>
              <w:jc w:val="center"/>
              <w:rPr>
                <w:rFonts w:ascii="Dax-Regular" w:eastAsia="Times New Roman" w:hAnsi="Dax-Regular" w:cs="Calibri"/>
                <w:noProof w:val="0"/>
                <w:color w:val="000000"/>
              </w:rPr>
            </w:pPr>
            <w:r w:rsidRPr="009A24BA">
              <w:rPr>
                <w:rFonts w:ascii="Dax-Regular" w:hAnsi="Dax-Regular"/>
                <w:noProof w:val="0"/>
                <w:sz w:val="21"/>
                <w:szCs w:val="21"/>
                <w:lang w:val="es-419"/>
              </w:rPr>
              <w:t>Exceso de tiempo (&gt; 10 min)</w:t>
            </w:r>
          </w:p>
        </w:tc>
        <w:tc>
          <w:tcPr>
            <w:tcW w:w="1616" w:type="dxa"/>
            <w:tcBorders>
              <w:top w:val="nil"/>
              <w:left w:val="nil"/>
              <w:bottom w:val="nil"/>
              <w:right w:val="nil"/>
            </w:tcBorders>
            <w:shd w:val="clear" w:color="D9D9D9" w:fill="D9D9D9"/>
          </w:tcPr>
          <w:p w14:paraId="196ABB28" w14:textId="65C489E8" w:rsidR="00AD1F46" w:rsidRPr="002D5C3A" w:rsidRDefault="00AD1F46" w:rsidP="00AD1F46">
            <w:pPr>
              <w:spacing w:after="0" w:line="240" w:lineRule="auto"/>
              <w:jc w:val="center"/>
              <w:rPr>
                <w:rFonts w:ascii="Dax-Regular" w:eastAsia="Times New Roman" w:hAnsi="Dax-Regular" w:cs="Calibri"/>
                <w:noProof w:val="0"/>
                <w:color w:val="000000"/>
              </w:rPr>
            </w:pPr>
            <w:r w:rsidRPr="009A24BA">
              <w:rPr>
                <w:rFonts w:ascii="Dax-Regular" w:hAnsi="Dax-Regular"/>
                <w:noProof w:val="0"/>
                <w:sz w:val="21"/>
                <w:szCs w:val="21"/>
                <w:lang w:val="es-419"/>
              </w:rPr>
              <w:t>Exceso de tiempo (&gt; 10 min)</w:t>
            </w:r>
          </w:p>
        </w:tc>
        <w:tc>
          <w:tcPr>
            <w:tcW w:w="1616" w:type="dxa"/>
            <w:tcBorders>
              <w:top w:val="nil"/>
              <w:left w:val="nil"/>
              <w:bottom w:val="nil"/>
              <w:right w:val="nil"/>
            </w:tcBorders>
            <w:shd w:val="clear" w:color="D9D9D9" w:fill="D9D9D9"/>
          </w:tcPr>
          <w:p w14:paraId="2E9A9DB6" w14:textId="3FEB76FA" w:rsidR="00AD1F46" w:rsidRPr="002D5C3A" w:rsidRDefault="00AD1F46" w:rsidP="00AD1F46">
            <w:pPr>
              <w:spacing w:after="0" w:line="240" w:lineRule="auto"/>
              <w:jc w:val="center"/>
              <w:rPr>
                <w:rFonts w:ascii="Dax-Regular" w:eastAsia="Times New Roman" w:hAnsi="Dax-Regular" w:cs="Calibri"/>
                <w:noProof w:val="0"/>
                <w:color w:val="000000"/>
              </w:rPr>
            </w:pPr>
            <w:r>
              <w:rPr>
                <w:rFonts w:ascii="Dax-Regular" w:hAnsi="Dax-Regular"/>
                <w:noProof w:val="0"/>
                <w:lang w:val="es-419"/>
              </w:rPr>
              <w:t>36218.75</w:t>
            </w:r>
          </w:p>
        </w:tc>
        <w:tc>
          <w:tcPr>
            <w:tcW w:w="1616" w:type="dxa"/>
            <w:tcBorders>
              <w:top w:val="nil"/>
              <w:left w:val="nil"/>
              <w:bottom w:val="nil"/>
              <w:right w:val="nil"/>
            </w:tcBorders>
            <w:shd w:val="clear" w:color="D9D9D9" w:fill="D9D9D9"/>
            <w:vAlign w:val="center"/>
          </w:tcPr>
          <w:p w14:paraId="7CA12116" w14:textId="7516EC21" w:rsidR="00AD1F46" w:rsidRPr="00437130" w:rsidRDefault="0020387B" w:rsidP="00437130">
            <w:pPr>
              <w:jc w:val="center"/>
              <w:rPr>
                <w:rFonts w:ascii="Calibri" w:hAnsi="Calibri" w:cs="Calibri"/>
                <w:noProof w:val="0"/>
                <w:color w:val="000000"/>
              </w:rPr>
            </w:pPr>
            <w:r>
              <w:rPr>
                <w:rFonts w:ascii="Calibri" w:hAnsi="Calibri" w:cs="Calibri"/>
                <w:color w:val="000000"/>
              </w:rPr>
              <w:t>35000.00</w:t>
            </w:r>
          </w:p>
        </w:tc>
        <w:tc>
          <w:tcPr>
            <w:tcW w:w="1616" w:type="dxa"/>
            <w:tcBorders>
              <w:top w:val="nil"/>
              <w:left w:val="nil"/>
              <w:bottom w:val="nil"/>
              <w:right w:val="nil"/>
            </w:tcBorders>
            <w:shd w:val="clear" w:color="D9D9D9" w:fill="D9D9D9"/>
            <w:vAlign w:val="center"/>
          </w:tcPr>
          <w:p w14:paraId="4C7F3E41" w14:textId="0B6D9B50" w:rsidR="00AD1F46" w:rsidRPr="00437130" w:rsidRDefault="0020387B" w:rsidP="00437130">
            <w:pPr>
              <w:jc w:val="center"/>
              <w:rPr>
                <w:rFonts w:ascii="Calibri" w:hAnsi="Calibri" w:cs="Calibri"/>
                <w:noProof w:val="0"/>
                <w:color w:val="000000"/>
              </w:rPr>
            </w:pPr>
            <w:r>
              <w:rPr>
                <w:rFonts w:ascii="Calibri" w:hAnsi="Calibri" w:cs="Calibri"/>
                <w:color w:val="000000"/>
              </w:rPr>
              <w:t>2994.79</w:t>
            </w:r>
          </w:p>
        </w:tc>
      </w:tr>
      <w:tr w:rsidR="00AD1F46" w:rsidRPr="002D5C3A" w14:paraId="4B2FA59B" w14:textId="77777777" w:rsidTr="006D0D9F">
        <w:trPr>
          <w:trHeight w:val="287"/>
        </w:trPr>
        <w:tc>
          <w:tcPr>
            <w:tcW w:w="1616" w:type="dxa"/>
            <w:tcBorders>
              <w:top w:val="nil"/>
              <w:left w:val="nil"/>
              <w:bottom w:val="nil"/>
              <w:right w:val="nil"/>
            </w:tcBorders>
            <w:shd w:val="clear" w:color="auto" w:fill="auto"/>
            <w:vAlign w:val="center"/>
            <w:hideMark/>
          </w:tcPr>
          <w:p w14:paraId="10F76AF8" w14:textId="77777777" w:rsidR="00AD1F46" w:rsidRPr="002D5C3A" w:rsidRDefault="00AD1F46" w:rsidP="00AD1F46">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8000</w:t>
            </w:r>
          </w:p>
        </w:tc>
        <w:tc>
          <w:tcPr>
            <w:tcW w:w="1616" w:type="dxa"/>
            <w:tcBorders>
              <w:top w:val="nil"/>
              <w:left w:val="nil"/>
              <w:bottom w:val="nil"/>
              <w:right w:val="nil"/>
            </w:tcBorders>
            <w:shd w:val="clear" w:color="auto" w:fill="auto"/>
          </w:tcPr>
          <w:p w14:paraId="7ECF65DC" w14:textId="47402BA9" w:rsidR="00AD1F46" w:rsidRPr="002D5C3A" w:rsidRDefault="00AD1F46" w:rsidP="00AD1F46">
            <w:pPr>
              <w:spacing w:after="0" w:line="240" w:lineRule="auto"/>
              <w:jc w:val="center"/>
              <w:rPr>
                <w:rFonts w:ascii="Dax-Regular" w:eastAsia="Times New Roman" w:hAnsi="Dax-Regular" w:cs="Calibri"/>
                <w:noProof w:val="0"/>
                <w:color w:val="000000"/>
              </w:rPr>
            </w:pPr>
            <w:r w:rsidRPr="009A24BA">
              <w:rPr>
                <w:rFonts w:ascii="Dax-Regular" w:hAnsi="Dax-Regular"/>
                <w:noProof w:val="0"/>
                <w:sz w:val="21"/>
                <w:szCs w:val="21"/>
                <w:lang w:val="es-419"/>
              </w:rPr>
              <w:t>Exceso de tiempo (&gt; 10 min)</w:t>
            </w:r>
          </w:p>
        </w:tc>
        <w:tc>
          <w:tcPr>
            <w:tcW w:w="1616" w:type="dxa"/>
            <w:tcBorders>
              <w:top w:val="nil"/>
              <w:left w:val="nil"/>
              <w:bottom w:val="nil"/>
              <w:right w:val="nil"/>
            </w:tcBorders>
            <w:shd w:val="clear" w:color="auto" w:fill="auto"/>
          </w:tcPr>
          <w:p w14:paraId="7583AAD8" w14:textId="03D7E03E" w:rsidR="00AD1F46" w:rsidRPr="002D5C3A" w:rsidRDefault="00AD1F46" w:rsidP="00AD1F46">
            <w:pPr>
              <w:spacing w:after="0" w:line="240" w:lineRule="auto"/>
              <w:jc w:val="center"/>
              <w:rPr>
                <w:rFonts w:ascii="Dax-Regular" w:eastAsia="Times New Roman" w:hAnsi="Dax-Regular" w:cs="Calibri"/>
                <w:noProof w:val="0"/>
                <w:color w:val="000000"/>
              </w:rPr>
            </w:pPr>
            <w:r w:rsidRPr="009A24BA">
              <w:rPr>
                <w:rFonts w:ascii="Dax-Regular" w:hAnsi="Dax-Regular"/>
                <w:noProof w:val="0"/>
                <w:sz w:val="21"/>
                <w:szCs w:val="21"/>
                <w:lang w:val="es-419"/>
              </w:rPr>
              <w:t>Exceso de tiempo (&gt; 10 min)</w:t>
            </w:r>
          </w:p>
        </w:tc>
        <w:tc>
          <w:tcPr>
            <w:tcW w:w="1616" w:type="dxa"/>
            <w:tcBorders>
              <w:top w:val="nil"/>
              <w:left w:val="nil"/>
              <w:bottom w:val="nil"/>
              <w:right w:val="nil"/>
            </w:tcBorders>
            <w:shd w:val="clear" w:color="auto" w:fill="auto"/>
          </w:tcPr>
          <w:p w14:paraId="573E1F79" w14:textId="0BC268F1" w:rsidR="00AD1F46" w:rsidRPr="002D5C3A" w:rsidRDefault="00AD1F46" w:rsidP="00AD1F46">
            <w:pPr>
              <w:spacing w:after="0" w:line="240" w:lineRule="auto"/>
              <w:jc w:val="center"/>
              <w:rPr>
                <w:rFonts w:ascii="Dax-Regular" w:eastAsia="Times New Roman" w:hAnsi="Dax-Regular" w:cs="Calibri"/>
                <w:noProof w:val="0"/>
                <w:color w:val="000000"/>
              </w:rPr>
            </w:pPr>
            <w:r>
              <w:rPr>
                <w:rFonts w:ascii="Dax-Regular" w:hAnsi="Dax-Regular"/>
                <w:noProof w:val="0"/>
                <w:lang w:val="es-419"/>
              </w:rPr>
              <w:t>165984.38</w:t>
            </w:r>
          </w:p>
        </w:tc>
        <w:tc>
          <w:tcPr>
            <w:tcW w:w="1616" w:type="dxa"/>
            <w:tcBorders>
              <w:top w:val="nil"/>
              <w:left w:val="nil"/>
              <w:bottom w:val="nil"/>
              <w:right w:val="nil"/>
            </w:tcBorders>
            <w:shd w:val="clear" w:color="auto" w:fill="auto"/>
            <w:vAlign w:val="center"/>
          </w:tcPr>
          <w:p w14:paraId="054A3A4E" w14:textId="06EC0024" w:rsidR="00AD1F46" w:rsidRPr="00437130" w:rsidRDefault="0020387B" w:rsidP="00437130">
            <w:pPr>
              <w:jc w:val="center"/>
              <w:rPr>
                <w:rFonts w:ascii="Calibri" w:hAnsi="Calibri" w:cs="Calibri"/>
                <w:noProof w:val="0"/>
                <w:color w:val="000000"/>
              </w:rPr>
            </w:pPr>
            <w:r>
              <w:rPr>
                <w:rFonts w:ascii="Calibri" w:hAnsi="Calibri" w:cs="Calibri"/>
                <w:color w:val="000000"/>
              </w:rPr>
              <w:t>137130.21</w:t>
            </w:r>
          </w:p>
        </w:tc>
        <w:tc>
          <w:tcPr>
            <w:tcW w:w="1616" w:type="dxa"/>
            <w:tcBorders>
              <w:top w:val="nil"/>
              <w:left w:val="nil"/>
              <w:bottom w:val="nil"/>
              <w:right w:val="nil"/>
            </w:tcBorders>
            <w:shd w:val="clear" w:color="auto" w:fill="auto"/>
            <w:vAlign w:val="center"/>
          </w:tcPr>
          <w:p w14:paraId="0BAB718B" w14:textId="26CE21C6" w:rsidR="00AD1F46" w:rsidRPr="00437130" w:rsidRDefault="0020387B" w:rsidP="00437130">
            <w:pPr>
              <w:jc w:val="center"/>
              <w:rPr>
                <w:rFonts w:ascii="Calibri" w:hAnsi="Calibri" w:cs="Calibri"/>
                <w:noProof w:val="0"/>
                <w:color w:val="000000"/>
              </w:rPr>
            </w:pPr>
            <w:r>
              <w:rPr>
                <w:rFonts w:ascii="Calibri" w:hAnsi="Calibri" w:cs="Calibri"/>
                <w:color w:val="000000"/>
              </w:rPr>
              <w:t>12182.29</w:t>
            </w:r>
          </w:p>
        </w:tc>
      </w:tr>
      <w:tr w:rsidR="00AD1F46" w:rsidRPr="002D5C3A" w14:paraId="2F890922" w14:textId="77777777" w:rsidTr="006D0D9F">
        <w:trPr>
          <w:trHeight w:val="287"/>
        </w:trPr>
        <w:tc>
          <w:tcPr>
            <w:tcW w:w="1616" w:type="dxa"/>
            <w:tcBorders>
              <w:top w:val="nil"/>
              <w:left w:val="nil"/>
              <w:bottom w:val="nil"/>
              <w:right w:val="nil"/>
            </w:tcBorders>
            <w:shd w:val="clear" w:color="D9D9D9" w:fill="D9D9D9"/>
            <w:vAlign w:val="center"/>
            <w:hideMark/>
          </w:tcPr>
          <w:p w14:paraId="7DF1096A" w14:textId="77777777" w:rsidR="00AD1F46" w:rsidRPr="002D5C3A" w:rsidRDefault="00AD1F46" w:rsidP="00AD1F46">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16000</w:t>
            </w:r>
          </w:p>
        </w:tc>
        <w:tc>
          <w:tcPr>
            <w:tcW w:w="1616" w:type="dxa"/>
            <w:tcBorders>
              <w:top w:val="nil"/>
              <w:left w:val="nil"/>
              <w:bottom w:val="nil"/>
              <w:right w:val="nil"/>
            </w:tcBorders>
            <w:shd w:val="clear" w:color="D9D9D9" w:fill="D9D9D9"/>
          </w:tcPr>
          <w:p w14:paraId="23032D1B" w14:textId="3C40A4CA" w:rsidR="00AD1F46" w:rsidRPr="002D5C3A" w:rsidRDefault="00AD1F46" w:rsidP="00AD1F46">
            <w:pPr>
              <w:spacing w:after="0" w:line="240" w:lineRule="auto"/>
              <w:jc w:val="center"/>
              <w:rPr>
                <w:rFonts w:ascii="Dax-Regular" w:eastAsia="Times New Roman" w:hAnsi="Dax-Regular" w:cs="Calibri"/>
                <w:noProof w:val="0"/>
                <w:color w:val="000000"/>
              </w:rPr>
            </w:pPr>
            <w:r w:rsidRPr="009A24BA">
              <w:rPr>
                <w:rFonts w:ascii="Dax-Regular" w:hAnsi="Dax-Regular"/>
                <w:noProof w:val="0"/>
                <w:sz w:val="21"/>
                <w:szCs w:val="21"/>
                <w:lang w:val="es-419"/>
              </w:rPr>
              <w:t>Exceso de tiempo (&gt; 10 min)</w:t>
            </w:r>
          </w:p>
        </w:tc>
        <w:tc>
          <w:tcPr>
            <w:tcW w:w="1616" w:type="dxa"/>
            <w:tcBorders>
              <w:top w:val="nil"/>
              <w:left w:val="nil"/>
              <w:bottom w:val="nil"/>
              <w:right w:val="nil"/>
            </w:tcBorders>
            <w:shd w:val="clear" w:color="D9D9D9" w:fill="D9D9D9"/>
          </w:tcPr>
          <w:p w14:paraId="4BE6398D" w14:textId="16FEBEEA" w:rsidR="00AD1F46" w:rsidRPr="002D5C3A" w:rsidRDefault="00AD1F46" w:rsidP="00AD1F46">
            <w:pPr>
              <w:spacing w:after="0" w:line="240" w:lineRule="auto"/>
              <w:jc w:val="center"/>
              <w:rPr>
                <w:rFonts w:ascii="Dax-Regular" w:eastAsia="Times New Roman" w:hAnsi="Dax-Regular" w:cs="Calibri"/>
                <w:noProof w:val="0"/>
                <w:color w:val="000000"/>
              </w:rPr>
            </w:pPr>
            <w:r w:rsidRPr="009A24BA">
              <w:rPr>
                <w:rFonts w:ascii="Dax-Regular" w:hAnsi="Dax-Regular"/>
                <w:noProof w:val="0"/>
                <w:sz w:val="21"/>
                <w:szCs w:val="21"/>
                <w:lang w:val="es-419"/>
              </w:rPr>
              <w:t>Exceso de tiempo (&gt; 10 min)</w:t>
            </w:r>
          </w:p>
        </w:tc>
        <w:tc>
          <w:tcPr>
            <w:tcW w:w="1616" w:type="dxa"/>
            <w:tcBorders>
              <w:top w:val="nil"/>
              <w:left w:val="nil"/>
              <w:bottom w:val="nil"/>
              <w:right w:val="nil"/>
            </w:tcBorders>
            <w:shd w:val="clear" w:color="D9D9D9" w:fill="D9D9D9"/>
          </w:tcPr>
          <w:p w14:paraId="5A3AC0C5" w14:textId="45EECF34" w:rsidR="00AD1F46" w:rsidRPr="002D5C3A" w:rsidRDefault="00AD1F46" w:rsidP="00AD1F46">
            <w:pPr>
              <w:spacing w:after="0" w:line="240" w:lineRule="auto"/>
              <w:jc w:val="center"/>
              <w:rPr>
                <w:rFonts w:ascii="Dax-Regular" w:eastAsia="Times New Roman" w:hAnsi="Dax-Regular" w:cs="Calibri"/>
                <w:noProof w:val="0"/>
                <w:color w:val="000000"/>
              </w:rPr>
            </w:pPr>
            <w:r w:rsidRPr="009A24BA">
              <w:rPr>
                <w:rFonts w:ascii="Dax-Regular" w:hAnsi="Dax-Regular"/>
                <w:noProof w:val="0"/>
                <w:sz w:val="21"/>
                <w:szCs w:val="21"/>
                <w:lang w:val="es-419"/>
              </w:rPr>
              <w:t>Exceso de tiempo (&gt; 10 min)</w:t>
            </w:r>
          </w:p>
        </w:tc>
        <w:tc>
          <w:tcPr>
            <w:tcW w:w="1616" w:type="dxa"/>
            <w:tcBorders>
              <w:top w:val="nil"/>
              <w:left w:val="nil"/>
              <w:bottom w:val="nil"/>
              <w:right w:val="nil"/>
            </w:tcBorders>
            <w:shd w:val="clear" w:color="D9D9D9" w:fill="D9D9D9"/>
            <w:vAlign w:val="center"/>
          </w:tcPr>
          <w:p w14:paraId="1B022AA6" w14:textId="4CF2615A" w:rsidR="00AD1F46" w:rsidRPr="00437130" w:rsidRDefault="0020387B" w:rsidP="00437130">
            <w:pPr>
              <w:jc w:val="center"/>
              <w:rPr>
                <w:rFonts w:ascii="Calibri" w:hAnsi="Calibri" w:cs="Calibri"/>
                <w:noProof w:val="0"/>
                <w:color w:val="000000"/>
              </w:rPr>
            </w:pPr>
            <w:r>
              <w:rPr>
                <w:rFonts w:ascii="Calibri" w:hAnsi="Calibri" w:cs="Calibri"/>
                <w:color w:val="000000"/>
              </w:rPr>
              <w:t>635937.50</w:t>
            </w:r>
          </w:p>
        </w:tc>
        <w:tc>
          <w:tcPr>
            <w:tcW w:w="1616" w:type="dxa"/>
            <w:tcBorders>
              <w:top w:val="nil"/>
              <w:left w:val="nil"/>
              <w:bottom w:val="nil"/>
              <w:right w:val="nil"/>
            </w:tcBorders>
            <w:shd w:val="clear" w:color="D9D9D9" w:fill="D9D9D9"/>
            <w:vAlign w:val="center"/>
          </w:tcPr>
          <w:p w14:paraId="3D2AD70E" w14:textId="098D8AEC" w:rsidR="00AD1F46" w:rsidRPr="00437130" w:rsidRDefault="0020387B" w:rsidP="00437130">
            <w:pPr>
              <w:jc w:val="center"/>
              <w:rPr>
                <w:rFonts w:ascii="Calibri" w:hAnsi="Calibri" w:cs="Calibri"/>
                <w:noProof w:val="0"/>
                <w:color w:val="000000"/>
              </w:rPr>
            </w:pPr>
            <w:r>
              <w:rPr>
                <w:rFonts w:ascii="Calibri" w:hAnsi="Calibri" w:cs="Calibri"/>
                <w:color w:val="000000"/>
              </w:rPr>
              <w:t>49880.21</w:t>
            </w:r>
          </w:p>
        </w:tc>
      </w:tr>
      <w:tr w:rsidR="00AD1F46" w:rsidRPr="002D5C3A" w14:paraId="330F39C5" w14:textId="77777777" w:rsidTr="006D0D9F">
        <w:trPr>
          <w:trHeight w:val="287"/>
        </w:trPr>
        <w:tc>
          <w:tcPr>
            <w:tcW w:w="1616" w:type="dxa"/>
            <w:tcBorders>
              <w:top w:val="nil"/>
              <w:left w:val="nil"/>
              <w:bottom w:val="nil"/>
              <w:right w:val="nil"/>
            </w:tcBorders>
            <w:shd w:val="clear" w:color="auto" w:fill="auto"/>
            <w:vAlign w:val="center"/>
            <w:hideMark/>
          </w:tcPr>
          <w:p w14:paraId="3730170C" w14:textId="77777777" w:rsidR="00AD1F46" w:rsidRPr="002D5C3A" w:rsidRDefault="00AD1F46" w:rsidP="00AD1F46">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32000</w:t>
            </w:r>
          </w:p>
        </w:tc>
        <w:tc>
          <w:tcPr>
            <w:tcW w:w="1616" w:type="dxa"/>
            <w:tcBorders>
              <w:top w:val="nil"/>
              <w:left w:val="nil"/>
              <w:bottom w:val="nil"/>
              <w:right w:val="nil"/>
            </w:tcBorders>
            <w:shd w:val="clear" w:color="auto" w:fill="auto"/>
          </w:tcPr>
          <w:p w14:paraId="4AF0FBF4" w14:textId="758FE091" w:rsidR="00AD1F46" w:rsidRPr="002D5C3A" w:rsidRDefault="00AD1F46" w:rsidP="00AD1F46">
            <w:pPr>
              <w:spacing w:after="0" w:line="240" w:lineRule="auto"/>
              <w:jc w:val="center"/>
              <w:rPr>
                <w:rFonts w:ascii="Dax-Regular" w:eastAsia="Times New Roman" w:hAnsi="Dax-Regular" w:cs="Calibri"/>
                <w:noProof w:val="0"/>
                <w:color w:val="000000"/>
              </w:rPr>
            </w:pPr>
            <w:r w:rsidRPr="009A24BA">
              <w:rPr>
                <w:rFonts w:ascii="Dax-Regular" w:hAnsi="Dax-Regular"/>
                <w:noProof w:val="0"/>
                <w:sz w:val="21"/>
                <w:szCs w:val="21"/>
                <w:lang w:val="es-419"/>
              </w:rPr>
              <w:t>Exceso de tiempo (&gt; 10 min)</w:t>
            </w:r>
          </w:p>
        </w:tc>
        <w:tc>
          <w:tcPr>
            <w:tcW w:w="1616" w:type="dxa"/>
            <w:tcBorders>
              <w:top w:val="nil"/>
              <w:left w:val="nil"/>
              <w:bottom w:val="nil"/>
              <w:right w:val="nil"/>
            </w:tcBorders>
            <w:shd w:val="clear" w:color="auto" w:fill="auto"/>
          </w:tcPr>
          <w:p w14:paraId="19FE9C41" w14:textId="2BA72359" w:rsidR="00AD1F46" w:rsidRPr="002D5C3A" w:rsidRDefault="00AD1F46" w:rsidP="00AD1F46">
            <w:pPr>
              <w:spacing w:after="0" w:line="240" w:lineRule="auto"/>
              <w:jc w:val="center"/>
              <w:rPr>
                <w:rFonts w:ascii="Dax-Regular" w:eastAsia="Times New Roman" w:hAnsi="Dax-Regular" w:cs="Calibri"/>
                <w:noProof w:val="0"/>
                <w:color w:val="000000"/>
              </w:rPr>
            </w:pPr>
            <w:r w:rsidRPr="009A24BA">
              <w:rPr>
                <w:rFonts w:ascii="Dax-Regular" w:hAnsi="Dax-Regular"/>
                <w:noProof w:val="0"/>
                <w:sz w:val="21"/>
                <w:szCs w:val="21"/>
                <w:lang w:val="es-419"/>
              </w:rPr>
              <w:t>Exceso de tiempo (&gt; 10 min)</w:t>
            </w:r>
          </w:p>
        </w:tc>
        <w:tc>
          <w:tcPr>
            <w:tcW w:w="1616" w:type="dxa"/>
            <w:tcBorders>
              <w:top w:val="nil"/>
              <w:left w:val="nil"/>
              <w:bottom w:val="nil"/>
              <w:right w:val="nil"/>
            </w:tcBorders>
            <w:shd w:val="clear" w:color="auto" w:fill="auto"/>
          </w:tcPr>
          <w:p w14:paraId="57BD3092" w14:textId="4603CCCC" w:rsidR="00AD1F46" w:rsidRPr="002D5C3A" w:rsidRDefault="00AD1F46" w:rsidP="00AD1F46">
            <w:pPr>
              <w:spacing w:after="0" w:line="240" w:lineRule="auto"/>
              <w:jc w:val="center"/>
              <w:rPr>
                <w:rFonts w:ascii="Dax-Regular" w:eastAsia="Times New Roman" w:hAnsi="Dax-Regular" w:cs="Calibri"/>
                <w:noProof w:val="0"/>
                <w:color w:val="000000"/>
              </w:rPr>
            </w:pPr>
            <w:r w:rsidRPr="009A24BA">
              <w:rPr>
                <w:rFonts w:ascii="Dax-Regular" w:hAnsi="Dax-Regular"/>
                <w:noProof w:val="0"/>
                <w:sz w:val="21"/>
                <w:szCs w:val="21"/>
                <w:lang w:val="es-419"/>
              </w:rPr>
              <w:t>Exceso de tiempo (&gt; 10 min)</w:t>
            </w:r>
          </w:p>
        </w:tc>
        <w:tc>
          <w:tcPr>
            <w:tcW w:w="1616" w:type="dxa"/>
            <w:tcBorders>
              <w:top w:val="nil"/>
              <w:left w:val="nil"/>
              <w:bottom w:val="nil"/>
              <w:right w:val="nil"/>
            </w:tcBorders>
            <w:shd w:val="clear" w:color="auto" w:fill="auto"/>
            <w:vAlign w:val="center"/>
          </w:tcPr>
          <w:p w14:paraId="0FFD2B68" w14:textId="08FC4B58" w:rsidR="00AD1F46" w:rsidRPr="002D5C3A" w:rsidRDefault="0020387B" w:rsidP="00AD1F46">
            <w:pPr>
              <w:spacing w:after="0" w:line="240" w:lineRule="auto"/>
              <w:jc w:val="center"/>
              <w:rPr>
                <w:rFonts w:ascii="Dax-Regular" w:eastAsia="Times New Roman" w:hAnsi="Dax-Regular" w:cs="Calibri"/>
                <w:noProof w:val="0"/>
                <w:color w:val="000000"/>
              </w:rPr>
            </w:pPr>
            <w:r w:rsidRPr="009A24BA">
              <w:rPr>
                <w:rFonts w:ascii="Dax-Regular" w:hAnsi="Dax-Regular"/>
                <w:noProof w:val="0"/>
                <w:sz w:val="21"/>
                <w:szCs w:val="21"/>
                <w:lang w:val="es-419"/>
              </w:rPr>
              <w:t>Exceso de tiempo (&gt; 10 min)</w:t>
            </w:r>
          </w:p>
        </w:tc>
        <w:tc>
          <w:tcPr>
            <w:tcW w:w="1616" w:type="dxa"/>
            <w:tcBorders>
              <w:top w:val="nil"/>
              <w:left w:val="nil"/>
              <w:bottom w:val="nil"/>
              <w:right w:val="nil"/>
            </w:tcBorders>
            <w:shd w:val="clear" w:color="auto" w:fill="auto"/>
            <w:vAlign w:val="center"/>
          </w:tcPr>
          <w:p w14:paraId="7E76EA80" w14:textId="16172F51" w:rsidR="00AD1F46" w:rsidRPr="00437130" w:rsidRDefault="0020387B" w:rsidP="00437130">
            <w:pPr>
              <w:jc w:val="center"/>
              <w:rPr>
                <w:rFonts w:ascii="Calibri" w:hAnsi="Calibri" w:cs="Calibri"/>
                <w:noProof w:val="0"/>
                <w:color w:val="000000"/>
              </w:rPr>
            </w:pPr>
            <w:r>
              <w:rPr>
                <w:rFonts w:ascii="Calibri" w:hAnsi="Calibri" w:cs="Calibri"/>
                <w:color w:val="000000"/>
              </w:rPr>
              <w:t>206947.92</w:t>
            </w:r>
          </w:p>
        </w:tc>
      </w:tr>
      <w:tr w:rsidR="00AD1F46" w:rsidRPr="002D5C3A" w14:paraId="629F73DD" w14:textId="77777777" w:rsidTr="006D0D9F">
        <w:trPr>
          <w:trHeight w:val="287"/>
        </w:trPr>
        <w:tc>
          <w:tcPr>
            <w:tcW w:w="1616" w:type="dxa"/>
            <w:tcBorders>
              <w:top w:val="nil"/>
              <w:left w:val="nil"/>
              <w:bottom w:val="nil"/>
              <w:right w:val="nil"/>
            </w:tcBorders>
            <w:shd w:val="clear" w:color="D9D9D9" w:fill="D9D9D9"/>
            <w:vAlign w:val="center"/>
            <w:hideMark/>
          </w:tcPr>
          <w:p w14:paraId="6A280B69" w14:textId="77777777" w:rsidR="00AD1F46" w:rsidRPr="002D5C3A" w:rsidRDefault="00AD1F46" w:rsidP="00AD1F46">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64000</w:t>
            </w:r>
          </w:p>
        </w:tc>
        <w:tc>
          <w:tcPr>
            <w:tcW w:w="1616" w:type="dxa"/>
            <w:tcBorders>
              <w:top w:val="nil"/>
              <w:left w:val="nil"/>
              <w:bottom w:val="nil"/>
              <w:right w:val="nil"/>
            </w:tcBorders>
            <w:shd w:val="clear" w:color="D9D9D9" w:fill="D9D9D9"/>
          </w:tcPr>
          <w:p w14:paraId="1D4ABAFA" w14:textId="1AD4822E" w:rsidR="00AD1F46" w:rsidRPr="002D5C3A" w:rsidRDefault="00AD1F46" w:rsidP="00AD1F46">
            <w:pPr>
              <w:spacing w:after="0" w:line="240" w:lineRule="auto"/>
              <w:jc w:val="center"/>
              <w:rPr>
                <w:rFonts w:ascii="Dax-Regular" w:eastAsia="Times New Roman" w:hAnsi="Dax-Regular" w:cs="Calibri"/>
                <w:noProof w:val="0"/>
                <w:color w:val="000000"/>
              </w:rPr>
            </w:pPr>
            <w:r w:rsidRPr="009A24BA">
              <w:rPr>
                <w:rFonts w:ascii="Dax-Regular" w:hAnsi="Dax-Regular"/>
                <w:noProof w:val="0"/>
                <w:sz w:val="21"/>
                <w:szCs w:val="21"/>
                <w:lang w:val="es-419"/>
              </w:rPr>
              <w:t>Exceso de tiempo (&gt; 10 min)</w:t>
            </w:r>
          </w:p>
        </w:tc>
        <w:tc>
          <w:tcPr>
            <w:tcW w:w="1616" w:type="dxa"/>
            <w:tcBorders>
              <w:top w:val="nil"/>
              <w:left w:val="nil"/>
              <w:bottom w:val="nil"/>
              <w:right w:val="nil"/>
            </w:tcBorders>
            <w:shd w:val="clear" w:color="D9D9D9" w:fill="D9D9D9"/>
          </w:tcPr>
          <w:p w14:paraId="56F3B7A6" w14:textId="6592F0E8" w:rsidR="00AD1F46" w:rsidRPr="002D5C3A" w:rsidRDefault="00AD1F46" w:rsidP="00AD1F46">
            <w:pPr>
              <w:spacing w:after="0" w:line="240" w:lineRule="auto"/>
              <w:jc w:val="center"/>
              <w:rPr>
                <w:rFonts w:ascii="Dax-Regular" w:eastAsia="Times New Roman" w:hAnsi="Dax-Regular" w:cs="Calibri"/>
                <w:noProof w:val="0"/>
                <w:color w:val="000000"/>
              </w:rPr>
            </w:pPr>
            <w:r w:rsidRPr="009A24BA">
              <w:rPr>
                <w:rFonts w:ascii="Dax-Regular" w:hAnsi="Dax-Regular"/>
                <w:noProof w:val="0"/>
                <w:sz w:val="21"/>
                <w:szCs w:val="21"/>
                <w:lang w:val="es-419"/>
              </w:rPr>
              <w:t>Exceso de tiempo (&gt; 10 min)</w:t>
            </w:r>
          </w:p>
        </w:tc>
        <w:tc>
          <w:tcPr>
            <w:tcW w:w="1616" w:type="dxa"/>
            <w:tcBorders>
              <w:top w:val="nil"/>
              <w:left w:val="nil"/>
              <w:bottom w:val="nil"/>
              <w:right w:val="nil"/>
            </w:tcBorders>
            <w:shd w:val="clear" w:color="D9D9D9" w:fill="D9D9D9"/>
          </w:tcPr>
          <w:p w14:paraId="5ED9494C" w14:textId="5130D816" w:rsidR="00AD1F46" w:rsidRPr="002D5C3A" w:rsidRDefault="00AD1F46" w:rsidP="00AD1F46">
            <w:pPr>
              <w:spacing w:after="0" w:line="240" w:lineRule="auto"/>
              <w:jc w:val="center"/>
              <w:rPr>
                <w:rFonts w:ascii="Dax-Regular" w:eastAsia="Times New Roman" w:hAnsi="Dax-Regular" w:cs="Calibri"/>
                <w:noProof w:val="0"/>
                <w:color w:val="000000"/>
              </w:rPr>
            </w:pPr>
            <w:r w:rsidRPr="009A24BA">
              <w:rPr>
                <w:rFonts w:ascii="Dax-Regular" w:hAnsi="Dax-Regular"/>
                <w:noProof w:val="0"/>
                <w:sz w:val="21"/>
                <w:szCs w:val="21"/>
                <w:lang w:val="es-419"/>
              </w:rPr>
              <w:t>Exceso de tiempo (&gt; 10 min)</w:t>
            </w:r>
          </w:p>
        </w:tc>
        <w:tc>
          <w:tcPr>
            <w:tcW w:w="1616" w:type="dxa"/>
            <w:tcBorders>
              <w:top w:val="nil"/>
              <w:left w:val="nil"/>
              <w:bottom w:val="nil"/>
              <w:right w:val="nil"/>
            </w:tcBorders>
            <w:shd w:val="clear" w:color="D9D9D9" w:fill="D9D9D9"/>
            <w:vAlign w:val="center"/>
          </w:tcPr>
          <w:p w14:paraId="50DDDB53" w14:textId="51E31794" w:rsidR="00AD1F46" w:rsidRPr="002D5C3A" w:rsidRDefault="0020387B" w:rsidP="00AD1F46">
            <w:pPr>
              <w:spacing w:after="0" w:line="240" w:lineRule="auto"/>
              <w:jc w:val="center"/>
              <w:rPr>
                <w:rFonts w:ascii="Dax-Regular" w:eastAsia="Times New Roman" w:hAnsi="Dax-Regular" w:cs="Calibri"/>
                <w:noProof w:val="0"/>
                <w:color w:val="000000"/>
              </w:rPr>
            </w:pPr>
            <w:r w:rsidRPr="009A24BA">
              <w:rPr>
                <w:rFonts w:ascii="Dax-Regular" w:hAnsi="Dax-Regular"/>
                <w:noProof w:val="0"/>
                <w:sz w:val="21"/>
                <w:szCs w:val="21"/>
                <w:lang w:val="es-419"/>
              </w:rPr>
              <w:t>Exceso de tiempo (&gt; 10 min)</w:t>
            </w:r>
          </w:p>
        </w:tc>
        <w:tc>
          <w:tcPr>
            <w:tcW w:w="1616" w:type="dxa"/>
            <w:tcBorders>
              <w:top w:val="nil"/>
              <w:left w:val="nil"/>
              <w:bottom w:val="nil"/>
              <w:right w:val="nil"/>
            </w:tcBorders>
            <w:shd w:val="clear" w:color="D9D9D9" w:fill="D9D9D9"/>
            <w:vAlign w:val="center"/>
          </w:tcPr>
          <w:p w14:paraId="6A33DC83" w14:textId="28386E81" w:rsidR="00AD1F46" w:rsidRPr="002D5C3A" w:rsidRDefault="0020387B" w:rsidP="00AD1F46">
            <w:pPr>
              <w:spacing w:after="0" w:line="240" w:lineRule="auto"/>
              <w:jc w:val="center"/>
              <w:rPr>
                <w:rFonts w:ascii="Dax-Regular" w:eastAsia="Times New Roman" w:hAnsi="Dax-Regular" w:cs="Calibri"/>
                <w:noProof w:val="0"/>
                <w:color w:val="000000"/>
              </w:rPr>
            </w:pPr>
            <w:r w:rsidRPr="009A24BA">
              <w:rPr>
                <w:rFonts w:ascii="Dax-Regular" w:hAnsi="Dax-Regular"/>
                <w:noProof w:val="0"/>
                <w:sz w:val="21"/>
                <w:szCs w:val="21"/>
                <w:lang w:val="es-419"/>
              </w:rPr>
              <w:t>Exceso de tiempo (&gt; 10 min)</w:t>
            </w:r>
          </w:p>
        </w:tc>
      </w:tr>
      <w:tr w:rsidR="00AD1F46" w:rsidRPr="002D5C3A" w14:paraId="2318BCAB" w14:textId="77777777" w:rsidTr="006D0D9F">
        <w:trPr>
          <w:trHeight w:val="287"/>
        </w:trPr>
        <w:tc>
          <w:tcPr>
            <w:tcW w:w="1616" w:type="dxa"/>
            <w:tcBorders>
              <w:top w:val="nil"/>
              <w:left w:val="nil"/>
              <w:bottom w:val="nil"/>
              <w:right w:val="nil"/>
            </w:tcBorders>
            <w:shd w:val="clear" w:color="auto" w:fill="auto"/>
            <w:vAlign w:val="center"/>
            <w:hideMark/>
          </w:tcPr>
          <w:p w14:paraId="1A2CE32B" w14:textId="77777777" w:rsidR="00AD1F46" w:rsidRPr="002D5C3A" w:rsidRDefault="00AD1F46" w:rsidP="00AD1F46">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128000</w:t>
            </w:r>
          </w:p>
        </w:tc>
        <w:tc>
          <w:tcPr>
            <w:tcW w:w="1616" w:type="dxa"/>
            <w:tcBorders>
              <w:top w:val="nil"/>
              <w:left w:val="nil"/>
              <w:bottom w:val="nil"/>
              <w:right w:val="nil"/>
            </w:tcBorders>
            <w:shd w:val="clear" w:color="auto" w:fill="auto"/>
          </w:tcPr>
          <w:p w14:paraId="4713A217" w14:textId="59DE9BBB" w:rsidR="00AD1F46" w:rsidRPr="002D5C3A" w:rsidRDefault="00AD1F46" w:rsidP="00AD1F46">
            <w:pPr>
              <w:spacing w:after="0" w:line="240" w:lineRule="auto"/>
              <w:jc w:val="center"/>
              <w:rPr>
                <w:rFonts w:ascii="Dax-Regular" w:eastAsia="Times New Roman" w:hAnsi="Dax-Regular" w:cs="Calibri"/>
                <w:noProof w:val="0"/>
                <w:color w:val="000000"/>
              </w:rPr>
            </w:pPr>
            <w:r w:rsidRPr="009A24BA">
              <w:rPr>
                <w:rFonts w:ascii="Dax-Regular" w:hAnsi="Dax-Regular"/>
                <w:noProof w:val="0"/>
                <w:sz w:val="21"/>
                <w:szCs w:val="21"/>
                <w:lang w:val="es-419"/>
              </w:rPr>
              <w:t>Exceso de tiempo (&gt; 10 min)</w:t>
            </w:r>
          </w:p>
        </w:tc>
        <w:tc>
          <w:tcPr>
            <w:tcW w:w="1616" w:type="dxa"/>
            <w:tcBorders>
              <w:top w:val="nil"/>
              <w:left w:val="nil"/>
              <w:bottom w:val="nil"/>
              <w:right w:val="nil"/>
            </w:tcBorders>
            <w:shd w:val="clear" w:color="auto" w:fill="auto"/>
          </w:tcPr>
          <w:p w14:paraId="573E3268" w14:textId="4C0949AC" w:rsidR="00AD1F46" w:rsidRPr="002D5C3A" w:rsidRDefault="00AD1F46" w:rsidP="00AD1F46">
            <w:pPr>
              <w:spacing w:after="0" w:line="240" w:lineRule="auto"/>
              <w:jc w:val="center"/>
              <w:rPr>
                <w:rFonts w:ascii="Dax-Regular" w:eastAsia="Times New Roman" w:hAnsi="Dax-Regular" w:cs="Calibri"/>
                <w:noProof w:val="0"/>
                <w:color w:val="000000"/>
              </w:rPr>
            </w:pPr>
            <w:r w:rsidRPr="009A24BA">
              <w:rPr>
                <w:rFonts w:ascii="Dax-Regular" w:hAnsi="Dax-Regular"/>
                <w:noProof w:val="0"/>
                <w:sz w:val="21"/>
                <w:szCs w:val="21"/>
                <w:lang w:val="es-419"/>
              </w:rPr>
              <w:t>Exceso de tiempo (&gt; 10 min)</w:t>
            </w:r>
          </w:p>
        </w:tc>
        <w:tc>
          <w:tcPr>
            <w:tcW w:w="1616" w:type="dxa"/>
            <w:tcBorders>
              <w:top w:val="nil"/>
              <w:left w:val="nil"/>
              <w:bottom w:val="nil"/>
              <w:right w:val="nil"/>
            </w:tcBorders>
            <w:shd w:val="clear" w:color="auto" w:fill="auto"/>
          </w:tcPr>
          <w:p w14:paraId="0820A8C2" w14:textId="1B5C252D" w:rsidR="00AD1F46" w:rsidRPr="002D5C3A" w:rsidRDefault="00AD1F46" w:rsidP="00AD1F46">
            <w:pPr>
              <w:spacing w:after="0" w:line="240" w:lineRule="auto"/>
              <w:jc w:val="center"/>
              <w:rPr>
                <w:rFonts w:ascii="Dax-Regular" w:eastAsia="Times New Roman" w:hAnsi="Dax-Regular" w:cs="Calibri"/>
                <w:noProof w:val="0"/>
                <w:color w:val="000000"/>
              </w:rPr>
            </w:pPr>
            <w:r w:rsidRPr="009A24BA">
              <w:rPr>
                <w:rFonts w:ascii="Dax-Regular" w:hAnsi="Dax-Regular"/>
                <w:noProof w:val="0"/>
                <w:sz w:val="21"/>
                <w:szCs w:val="21"/>
                <w:lang w:val="es-419"/>
              </w:rPr>
              <w:t>Exceso de tiempo (&gt; 10 min)</w:t>
            </w:r>
          </w:p>
        </w:tc>
        <w:tc>
          <w:tcPr>
            <w:tcW w:w="1616" w:type="dxa"/>
            <w:tcBorders>
              <w:top w:val="nil"/>
              <w:left w:val="nil"/>
              <w:bottom w:val="nil"/>
              <w:right w:val="nil"/>
            </w:tcBorders>
            <w:shd w:val="clear" w:color="auto" w:fill="auto"/>
            <w:vAlign w:val="center"/>
          </w:tcPr>
          <w:p w14:paraId="67F6E04F" w14:textId="100C73D7" w:rsidR="00AD1F46" w:rsidRPr="002D5C3A" w:rsidRDefault="0020387B" w:rsidP="00AD1F46">
            <w:pPr>
              <w:spacing w:after="0" w:line="240" w:lineRule="auto"/>
              <w:jc w:val="center"/>
              <w:rPr>
                <w:rFonts w:ascii="Dax-Regular" w:eastAsia="Times New Roman" w:hAnsi="Dax-Regular" w:cs="Calibri"/>
                <w:noProof w:val="0"/>
                <w:color w:val="000000"/>
              </w:rPr>
            </w:pPr>
            <w:r w:rsidRPr="009A24BA">
              <w:rPr>
                <w:rFonts w:ascii="Dax-Regular" w:hAnsi="Dax-Regular"/>
                <w:noProof w:val="0"/>
                <w:sz w:val="21"/>
                <w:szCs w:val="21"/>
                <w:lang w:val="es-419"/>
              </w:rPr>
              <w:t>Exceso de tiempo (&gt; 10 min)</w:t>
            </w:r>
          </w:p>
        </w:tc>
        <w:tc>
          <w:tcPr>
            <w:tcW w:w="1616" w:type="dxa"/>
            <w:tcBorders>
              <w:top w:val="nil"/>
              <w:left w:val="nil"/>
              <w:bottom w:val="nil"/>
              <w:right w:val="nil"/>
            </w:tcBorders>
            <w:shd w:val="clear" w:color="auto" w:fill="auto"/>
            <w:vAlign w:val="center"/>
          </w:tcPr>
          <w:p w14:paraId="05081BA2" w14:textId="17F420A9" w:rsidR="00AD1F46" w:rsidRPr="002D5C3A" w:rsidRDefault="0020387B" w:rsidP="00AD1F46">
            <w:pPr>
              <w:spacing w:after="0" w:line="240" w:lineRule="auto"/>
              <w:jc w:val="center"/>
              <w:rPr>
                <w:rFonts w:ascii="Dax-Regular" w:eastAsia="Times New Roman" w:hAnsi="Dax-Regular" w:cs="Calibri"/>
                <w:noProof w:val="0"/>
                <w:color w:val="000000"/>
              </w:rPr>
            </w:pPr>
            <w:r w:rsidRPr="009A24BA">
              <w:rPr>
                <w:rFonts w:ascii="Dax-Regular" w:hAnsi="Dax-Regular"/>
                <w:noProof w:val="0"/>
                <w:sz w:val="21"/>
                <w:szCs w:val="21"/>
                <w:lang w:val="es-419"/>
              </w:rPr>
              <w:t>Exceso de tiempo (&gt; 10 min)</w:t>
            </w:r>
          </w:p>
        </w:tc>
      </w:tr>
      <w:tr w:rsidR="00AD1F46" w:rsidRPr="002D5C3A" w14:paraId="71C0754A" w14:textId="77777777" w:rsidTr="006D0D9F">
        <w:trPr>
          <w:trHeight w:val="287"/>
        </w:trPr>
        <w:tc>
          <w:tcPr>
            <w:tcW w:w="1616" w:type="dxa"/>
            <w:tcBorders>
              <w:top w:val="nil"/>
              <w:left w:val="nil"/>
              <w:bottom w:val="nil"/>
              <w:right w:val="nil"/>
            </w:tcBorders>
            <w:shd w:val="clear" w:color="D9D9D9" w:fill="D9D9D9"/>
            <w:vAlign w:val="center"/>
            <w:hideMark/>
          </w:tcPr>
          <w:p w14:paraId="070AA30C" w14:textId="77777777" w:rsidR="00AD1F46" w:rsidRPr="002D5C3A" w:rsidRDefault="00AD1F46" w:rsidP="00AD1F46">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256000</w:t>
            </w:r>
          </w:p>
        </w:tc>
        <w:tc>
          <w:tcPr>
            <w:tcW w:w="1616" w:type="dxa"/>
            <w:tcBorders>
              <w:top w:val="nil"/>
              <w:left w:val="nil"/>
              <w:bottom w:val="nil"/>
              <w:right w:val="nil"/>
            </w:tcBorders>
            <w:shd w:val="clear" w:color="D9D9D9" w:fill="D9D9D9"/>
          </w:tcPr>
          <w:p w14:paraId="3E1DBC4E" w14:textId="390AF315" w:rsidR="00AD1F46" w:rsidRPr="002D5C3A" w:rsidRDefault="00AD1F46" w:rsidP="00AD1F46">
            <w:pPr>
              <w:spacing w:after="0" w:line="240" w:lineRule="auto"/>
              <w:jc w:val="center"/>
              <w:rPr>
                <w:rFonts w:ascii="Dax-Regular" w:eastAsia="Times New Roman" w:hAnsi="Dax-Regular" w:cs="Calibri"/>
                <w:noProof w:val="0"/>
                <w:color w:val="000000"/>
              </w:rPr>
            </w:pPr>
            <w:r w:rsidRPr="009A24BA">
              <w:rPr>
                <w:rFonts w:ascii="Dax-Regular" w:hAnsi="Dax-Regular"/>
                <w:noProof w:val="0"/>
                <w:sz w:val="21"/>
                <w:szCs w:val="21"/>
                <w:lang w:val="es-419"/>
              </w:rPr>
              <w:t>Exceso de tiempo (&gt; 10 min)</w:t>
            </w:r>
          </w:p>
        </w:tc>
        <w:tc>
          <w:tcPr>
            <w:tcW w:w="1616" w:type="dxa"/>
            <w:tcBorders>
              <w:top w:val="nil"/>
              <w:left w:val="nil"/>
              <w:bottom w:val="nil"/>
              <w:right w:val="nil"/>
            </w:tcBorders>
            <w:shd w:val="clear" w:color="D9D9D9" w:fill="D9D9D9"/>
          </w:tcPr>
          <w:p w14:paraId="15CDD7FA" w14:textId="741C4E42" w:rsidR="00AD1F46" w:rsidRPr="002D5C3A" w:rsidRDefault="00AD1F46" w:rsidP="00AD1F46">
            <w:pPr>
              <w:spacing w:after="0" w:line="240" w:lineRule="auto"/>
              <w:jc w:val="center"/>
              <w:rPr>
                <w:rFonts w:ascii="Dax-Regular" w:eastAsia="Times New Roman" w:hAnsi="Dax-Regular" w:cs="Calibri"/>
                <w:noProof w:val="0"/>
                <w:color w:val="000000"/>
              </w:rPr>
            </w:pPr>
            <w:r w:rsidRPr="009A24BA">
              <w:rPr>
                <w:rFonts w:ascii="Dax-Regular" w:hAnsi="Dax-Regular"/>
                <w:noProof w:val="0"/>
                <w:sz w:val="21"/>
                <w:szCs w:val="21"/>
                <w:lang w:val="es-419"/>
              </w:rPr>
              <w:t>Exceso de tiempo (&gt; 10 min)</w:t>
            </w:r>
          </w:p>
        </w:tc>
        <w:tc>
          <w:tcPr>
            <w:tcW w:w="1616" w:type="dxa"/>
            <w:tcBorders>
              <w:top w:val="nil"/>
              <w:left w:val="nil"/>
              <w:bottom w:val="nil"/>
              <w:right w:val="nil"/>
            </w:tcBorders>
            <w:shd w:val="clear" w:color="D9D9D9" w:fill="D9D9D9"/>
          </w:tcPr>
          <w:p w14:paraId="14E34AEB" w14:textId="7CF32DD0" w:rsidR="00AD1F46" w:rsidRPr="002D5C3A" w:rsidRDefault="00AD1F46" w:rsidP="00AD1F46">
            <w:pPr>
              <w:spacing w:after="0" w:line="240" w:lineRule="auto"/>
              <w:jc w:val="center"/>
              <w:rPr>
                <w:rFonts w:ascii="Dax-Regular" w:eastAsia="Times New Roman" w:hAnsi="Dax-Regular" w:cs="Calibri"/>
                <w:noProof w:val="0"/>
                <w:color w:val="000000"/>
              </w:rPr>
            </w:pPr>
            <w:r w:rsidRPr="009A24BA">
              <w:rPr>
                <w:rFonts w:ascii="Dax-Regular" w:hAnsi="Dax-Regular"/>
                <w:noProof w:val="0"/>
                <w:sz w:val="21"/>
                <w:szCs w:val="21"/>
                <w:lang w:val="es-419"/>
              </w:rPr>
              <w:t>Exceso de tiempo (&gt; 10 min)</w:t>
            </w:r>
          </w:p>
        </w:tc>
        <w:tc>
          <w:tcPr>
            <w:tcW w:w="1616" w:type="dxa"/>
            <w:tcBorders>
              <w:top w:val="nil"/>
              <w:left w:val="nil"/>
              <w:bottom w:val="nil"/>
              <w:right w:val="nil"/>
            </w:tcBorders>
            <w:shd w:val="clear" w:color="D9D9D9" w:fill="D9D9D9"/>
            <w:vAlign w:val="center"/>
          </w:tcPr>
          <w:p w14:paraId="6EBDDC94" w14:textId="48C4C83C" w:rsidR="00AD1F46" w:rsidRPr="002D5C3A" w:rsidRDefault="0020387B" w:rsidP="00AD1F46">
            <w:pPr>
              <w:spacing w:after="0" w:line="240" w:lineRule="auto"/>
              <w:jc w:val="center"/>
              <w:rPr>
                <w:rFonts w:ascii="Dax-Regular" w:eastAsia="Times New Roman" w:hAnsi="Dax-Regular" w:cs="Calibri"/>
                <w:noProof w:val="0"/>
                <w:color w:val="000000"/>
              </w:rPr>
            </w:pPr>
            <w:r w:rsidRPr="009A24BA">
              <w:rPr>
                <w:rFonts w:ascii="Dax-Regular" w:hAnsi="Dax-Regular"/>
                <w:noProof w:val="0"/>
                <w:sz w:val="21"/>
                <w:szCs w:val="21"/>
                <w:lang w:val="es-419"/>
              </w:rPr>
              <w:t>Exceso de tiempo (&gt; 10 min)</w:t>
            </w:r>
          </w:p>
        </w:tc>
        <w:tc>
          <w:tcPr>
            <w:tcW w:w="1616" w:type="dxa"/>
            <w:tcBorders>
              <w:top w:val="nil"/>
              <w:left w:val="nil"/>
              <w:bottom w:val="nil"/>
              <w:right w:val="nil"/>
            </w:tcBorders>
            <w:shd w:val="clear" w:color="D9D9D9" w:fill="D9D9D9"/>
            <w:vAlign w:val="center"/>
          </w:tcPr>
          <w:p w14:paraId="04C41759" w14:textId="0B95A60D" w:rsidR="00AD1F46" w:rsidRPr="002D5C3A" w:rsidRDefault="0020387B" w:rsidP="00AD1F46">
            <w:pPr>
              <w:spacing w:after="0" w:line="240" w:lineRule="auto"/>
              <w:jc w:val="center"/>
              <w:rPr>
                <w:rFonts w:ascii="Dax-Regular" w:eastAsia="Times New Roman" w:hAnsi="Dax-Regular" w:cs="Calibri"/>
                <w:noProof w:val="0"/>
                <w:color w:val="000000"/>
              </w:rPr>
            </w:pPr>
            <w:r w:rsidRPr="009A24BA">
              <w:rPr>
                <w:rFonts w:ascii="Dax-Regular" w:hAnsi="Dax-Regular"/>
                <w:noProof w:val="0"/>
                <w:sz w:val="21"/>
                <w:szCs w:val="21"/>
                <w:lang w:val="es-419"/>
              </w:rPr>
              <w:t>Exceso de tiempo (&gt; 10 min)</w:t>
            </w:r>
          </w:p>
        </w:tc>
      </w:tr>
      <w:tr w:rsidR="00AD1F46" w:rsidRPr="002D5C3A" w14:paraId="11C71F6F" w14:textId="77777777" w:rsidTr="006D0D9F">
        <w:trPr>
          <w:trHeight w:val="287"/>
        </w:trPr>
        <w:tc>
          <w:tcPr>
            <w:tcW w:w="1616" w:type="dxa"/>
            <w:tcBorders>
              <w:top w:val="nil"/>
              <w:left w:val="nil"/>
              <w:bottom w:val="single" w:sz="4" w:space="0" w:color="000000"/>
              <w:right w:val="nil"/>
            </w:tcBorders>
            <w:shd w:val="clear" w:color="auto" w:fill="auto"/>
            <w:vAlign w:val="center"/>
            <w:hideMark/>
          </w:tcPr>
          <w:p w14:paraId="7F608E6A" w14:textId="77777777" w:rsidR="00AD1F46" w:rsidRPr="002D5C3A" w:rsidRDefault="00AD1F46" w:rsidP="00AD1F46">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512000</w:t>
            </w:r>
          </w:p>
        </w:tc>
        <w:tc>
          <w:tcPr>
            <w:tcW w:w="1616" w:type="dxa"/>
            <w:tcBorders>
              <w:top w:val="nil"/>
              <w:left w:val="nil"/>
              <w:bottom w:val="single" w:sz="4" w:space="0" w:color="000000"/>
              <w:right w:val="nil"/>
            </w:tcBorders>
            <w:shd w:val="clear" w:color="auto" w:fill="auto"/>
          </w:tcPr>
          <w:p w14:paraId="3644867F" w14:textId="18317DE0" w:rsidR="00AD1F46" w:rsidRPr="002D5C3A" w:rsidRDefault="00AD1F46" w:rsidP="00AD1F46">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1616" w:type="dxa"/>
            <w:tcBorders>
              <w:top w:val="nil"/>
              <w:left w:val="nil"/>
              <w:bottom w:val="single" w:sz="4" w:space="0" w:color="000000"/>
              <w:right w:val="nil"/>
            </w:tcBorders>
            <w:shd w:val="clear" w:color="auto" w:fill="auto"/>
          </w:tcPr>
          <w:p w14:paraId="7DE89811" w14:textId="3DB6B0D9" w:rsidR="00AD1F46" w:rsidRPr="002D5C3A" w:rsidRDefault="00AD1F46" w:rsidP="00AD1F46">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1616" w:type="dxa"/>
            <w:tcBorders>
              <w:top w:val="nil"/>
              <w:left w:val="nil"/>
              <w:bottom w:val="single" w:sz="4" w:space="0" w:color="000000"/>
              <w:right w:val="nil"/>
            </w:tcBorders>
            <w:shd w:val="clear" w:color="auto" w:fill="auto"/>
          </w:tcPr>
          <w:p w14:paraId="5F1EAD86" w14:textId="24AB50B2" w:rsidR="00AD1F46" w:rsidRPr="002D5C3A" w:rsidRDefault="00AD1F46" w:rsidP="00AD1F46">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1616" w:type="dxa"/>
            <w:tcBorders>
              <w:top w:val="nil"/>
              <w:left w:val="nil"/>
              <w:bottom w:val="single" w:sz="4" w:space="0" w:color="000000"/>
              <w:right w:val="nil"/>
            </w:tcBorders>
            <w:shd w:val="clear" w:color="auto" w:fill="auto"/>
            <w:vAlign w:val="center"/>
          </w:tcPr>
          <w:p w14:paraId="36F3D681" w14:textId="40428A6D" w:rsidR="00AD1F46" w:rsidRPr="002D5C3A" w:rsidRDefault="0020387B" w:rsidP="00AD1F4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c>
          <w:tcPr>
            <w:tcW w:w="1616" w:type="dxa"/>
            <w:tcBorders>
              <w:top w:val="nil"/>
              <w:left w:val="nil"/>
              <w:bottom w:val="single" w:sz="4" w:space="0" w:color="000000"/>
              <w:right w:val="nil"/>
            </w:tcBorders>
            <w:shd w:val="clear" w:color="auto" w:fill="auto"/>
            <w:vAlign w:val="center"/>
          </w:tcPr>
          <w:p w14:paraId="4378F120" w14:textId="070FEC1C" w:rsidR="00AD1F46" w:rsidRPr="002D5C3A" w:rsidRDefault="0020387B" w:rsidP="00AD1F4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w:t>
            </w:r>
          </w:p>
        </w:tc>
      </w:tr>
    </w:tbl>
    <w:p w14:paraId="1F0DB1C1" w14:textId="77777777" w:rsidR="003B7212" w:rsidRPr="00E36356" w:rsidRDefault="003B7212" w:rsidP="003B7212">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B7212" w:rsidRPr="00E36356" w14:paraId="4A466EAD" w14:textId="77777777" w:rsidTr="001970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B68F714" w14:textId="77777777" w:rsidR="003B7212" w:rsidRPr="00E36356" w:rsidRDefault="003B7212" w:rsidP="001970E9">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4DB9C6C" w14:textId="77777777" w:rsidR="003B7212" w:rsidRPr="00E36356" w:rsidRDefault="003B7212" w:rsidP="001970E9">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680CB346" w14:textId="77777777" w:rsidR="003B7212" w:rsidRPr="00E36356" w:rsidRDefault="003B7212" w:rsidP="001970E9">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B7212" w:rsidRPr="00E36356" w14:paraId="226D45D8" w14:textId="77777777" w:rsidTr="001970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0B10D26B" w14:textId="77777777" w:rsidR="003B7212" w:rsidRPr="00E36356" w:rsidRDefault="003B7212" w:rsidP="001970E9">
            <w:pPr>
              <w:tabs>
                <w:tab w:val="right" w:pos="2121"/>
              </w:tabs>
              <w:jc w:val="both"/>
              <w:rPr>
                <w:rFonts w:ascii="Dax-Regular" w:hAnsi="Dax-Regular"/>
                <w:noProof w:val="0"/>
                <w:lang w:val="es-419"/>
              </w:rPr>
            </w:pPr>
            <w:proofErr w:type="spellStart"/>
            <w:r>
              <w:rPr>
                <w:rFonts w:ascii="Dax-Regular" w:hAnsi="Dax-Regular"/>
                <w:noProof w:val="0"/>
                <w:lang w:val="es-419"/>
              </w:rPr>
              <w:t>Merge</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p>
        </w:tc>
        <w:tc>
          <w:tcPr>
            <w:tcW w:w="2910" w:type="dxa"/>
          </w:tcPr>
          <w:p w14:paraId="1F65181B" w14:textId="6AE9510B" w:rsidR="003B7212" w:rsidRPr="00E36356" w:rsidRDefault="001B6B9F" w:rsidP="001970E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Mas eficiente</w:t>
            </w:r>
          </w:p>
        </w:tc>
        <w:tc>
          <w:tcPr>
            <w:tcW w:w="3420" w:type="dxa"/>
          </w:tcPr>
          <w:p w14:paraId="045A975C" w14:textId="77777777" w:rsidR="003B7212" w:rsidRPr="00E36356" w:rsidRDefault="003B7212" w:rsidP="001970E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3B7212" w:rsidRPr="00E36356" w14:paraId="7C4BDB8A" w14:textId="77777777" w:rsidTr="001970E9">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551D2365" w14:textId="77777777" w:rsidR="003B7212" w:rsidRPr="00E36356" w:rsidRDefault="003B7212" w:rsidP="001970E9">
            <w:pPr>
              <w:tabs>
                <w:tab w:val="right" w:pos="2121"/>
              </w:tabs>
              <w:jc w:val="both"/>
              <w:rPr>
                <w:rFonts w:ascii="Dax-Regular" w:hAnsi="Dax-Regular"/>
                <w:noProof w:val="0"/>
                <w:lang w:val="es-419"/>
              </w:rPr>
            </w:pPr>
            <w:r>
              <w:rPr>
                <w:rFonts w:ascii="Dax-Regular" w:hAnsi="Dax-Regular"/>
                <w:noProof w:val="0"/>
                <w:lang w:val="es-419"/>
              </w:rPr>
              <w:t>Quick</w:t>
            </w:r>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noProof w:val="0"/>
                <w:lang w:val="es-419"/>
              </w:rPr>
              <w:tab/>
            </w:r>
          </w:p>
        </w:tc>
        <w:tc>
          <w:tcPr>
            <w:tcW w:w="2910" w:type="dxa"/>
          </w:tcPr>
          <w:p w14:paraId="59E3AECF" w14:textId="729D7A9A" w:rsidR="003B7212" w:rsidRPr="00E36356" w:rsidRDefault="001B6B9F" w:rsidP="001970E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Mas eficiente</w:t>
            </w:r>
          </w:p>
        </w:tc>
        <w:tc>
          <w:tcPr>
            <w:tcW w:w="3420" w:type="dxa"/>
          </w:tcPr>
          <w:p w14:paraId="0EB6223B" w14:textId="77777777" w:rsidR="003B7212" w:rsidRPr="00E36356" w:rsidRDefault="003B7212" w:rsidP="001970E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0532407C" w14:textId="77777777" w:rsidR="003B7212" w:rsidRPr="00E36356" w:rsidRDefault="003B7212" w:rsidP="003B7212">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13B2EE4D" w14:textId="77777777" w:rsidR="003B7212" w:rsidRDefault="003B7212" w:rsidP="007F0157">
      <w:pPr>
        <w:pStyle w:val="Ttulo2"/>
        <w:rPr>
          <w:b/>
          <w:bCs/>
          <w:noProof w:val="0"/>
          <w:lang w:val="es-419"/>
        </w:rPr>
      </w:pPr>
    </w:p>
    <w:p w14:paraId="75E035D2" w14:textId="3D73849A" w:rsidR="007F0157" w:rsidRPr="00D33975" w:rsidRDefault="007F0157" w:rsidP="007F0157">
      <w:pPr>
        <w:pStyle w:val="Ttulo2"/>
        <w:rPr>
          <w:b/>
          <w:bCs/>
          <w:noProof w:val="0"/>
          <w:lang w:val="es-419"/>
        </w:rPr>
      </w:pPr>
      <w:r w:rsidRPr="00D33975">
        <w:rPr>
          <w:b/>
          <w:bCs/>
          <w:noProof w:val="0"/>
          <w:lang w:val="es-419"/>
        </w:rPr>
        <w:t>Graficas</w:t>
      </w:r>
    </w:p>
    <w:p w14:paraId="475C3AD9" w14:textId="3FBA68F6" w:rsidR="00A31D97" w:rsidRPr="00E36356" w:rsidRDefault="00A31D97" w:rsidP="00A31D97">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 xml:space="preserve">Maquina </w:t>
      </w:r>
      <w:r>
        <w:rPr>
          <w:rFonts w:ascii="Dax-Regular" w:hAnsi="Dax-Regular"/>
          <w:b/>
          <w:bCs/>
          <w:lang w:val="es-419"/>
        </w:rPr>
        <w:t>2</w:t>
      </w:r>
      <w:r w:rsidRPr="00E36356">
        <w:rPr>
          <w:rFonts w:ascii="Dax-Regular" w:hAnsi="Dax-Regular"/>
          <w:b/>
          <w:bCs/>
          <w:lang w:val="es-419"/>
        </w:rPr>
        <w:t>.</w:t>
      </w:r>
    </w:p>
    <w:p w14:paraId="4ADBBBCE" w14:textId="0B7C24A8" w:rsidR="005D2B0C" w:rsidRDefault="00A31D97" w:rsidP="005D2B0C">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3496EEBD" w14:textId="67FF55B0" w:rsidR="005D2B0C" w:rsidRPr="005D2B0C" w:rsidRDefault="005D2B0C" w:rsidP="005D2B0C">
      <w:pPr>
        <w:spacing w:after="0"/>
        <w:jc w:val="both"/>
        <w:rPr>
          <w:rFonts w:ascii="Dax-Regular" w:hAnsi="Dax-Regular"/>
          <w:lang w:val="es-419"/>
        </w:rPr>
      </w:pPr>
      <w:r>
        <w:lastRenderedPageBreak/>
        <w:drawing>
          <wp:inline distT="0" distB="0" distL="0" distR="0" wp14:anchorId="49871CA6" wp14:editId="0D7C4477">
            <wp:extent cx="5943600" cy="3742690"/>
            <wp:effectExtent l="0" t="0" r="0" b="10160"/>
            <wp:docPr id="1" name="Gráfico 1">
              <a:extLst xmlns:a="http://schemas.openxmlformats.org/drawingml/2006/main">
                <a:ext uri="{FF2B5EF4-FFF2-40B4-BE49-F238E27FC236}">
                  <a16:creationId xmlns:a16="http://schemas.microsoft.com/office/drawing/2014/main" id="{86461E55-E7D0-4A0B-98DB-98344C82FB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88F8227" w14:textId="01069C36"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75A37597" w14:textId="37DBDF68" w:rsidR="005D2B0C" w:rsidRPr="005D2B0C" w:rsidRDefault="005D2B0C" w:rsidP="005D2B0C">
      <w:pPr>
        <w:spacing w:after="0"/>
        <w:jc w:val="both"/>
        <w:rPr>
          <w:rFonts w:ascii="Dax-Regular" w:hAnsi="Dax-Regular"/>
          <w:lang w:val="es-419"/>
        </w:rPr>
      </w:pPr>
      <w:r>
        <w:drawing>
          <wp:inline distT="0" distB="0" distL="0" distR="0" wp14:anchorId="09166F8D" wp14:editId="68FF72D8">
            <wp:extent cx="5943600" cy="3749675"/>
            <wp:effectExtent l="0" t="0" r="0" b="3175"/>
            <wp:docPr id="2" name="Gráfico 2">
              <a:extLst xmlns:a="http://schemas.openxmlformats.org/drawingml/2006/main">
                <a:ext uri="{FF2B5EF4-FFF2-40B4-BE49-F238E27FC236}">
                  <a16:creationId xmlns:a16="http://schemas.microsoft.com/office/drawing/2014/main" id="{A7852927-3B16-4CF4-BFF1-2D351BB755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480DBE5" w14:textId="57E041D9"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514AFA66" w14:textId="062EAEB6" w:rsidR="005D2B0C" w:rsidRPr="005D2B0C" w:rsidRDefault="005D2B0C" w:rsidP="005D2B0C">
      <w:pPr>
        <w:spacing w:after="0"/>
        <w:jc w:val="both"/>
        <w:rPr>
          <w:rFonts w:ascii="Dax-Regular" w:hAnsi="Dax-Regular"/>
          <w:lang w:val="es-419"/>
        </w:rPr>
      </w:pPr>
      <w:r>
        <w:lastRenderedPageBreak/>
        <w:drawing>
          <wp:inline distT="0" distB="0" distL="0" distR="0" wp14:anchorId="47F12717" wp14:editId="2C360A6F">
            <wp:extent cx="5943600" cy="3752215"/>
            <wp:effectExtent l="0" t="0" r="0" b="635"/>
            <wp:docPr id="3" name="Gráfico 3">
              <a:extLst xmlns:a="http://schemas.openxmlformats.org/drawingml/2006/main">
                <a:ext uri="{FF2B5EF4-FFF2-40B4-BE49-F238E27FC236}">
                  <a16:creationId xmlns:a16="http://schemas.microsoft.com/office/drawing/2014/main" id="{7B47E9AE-0759-4C26-8239-8C95C1CA54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E80D633" w14:textId="5A0B601F"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01736001" w14:textId="6AADB73D" w:rsidR="005D2B0C" w:rsidRPr="005D2B0C" w:rsidRDefault="005D2B0C" w:rsidP="005D2B0C">
      <w:pPr>
        <w:spacing w:after="0"/>
        <w:jc w:val="both"/>
        <w:rPr>
          <w:rFonts w:ascii="Dax-Regular" w:hAnsi="Dax-Regular"/>
          <w:lang w:val="es-419"/>
        </w:rPr>
      </w:pPr>
      <w:r>
        <w:drawing>
          <wp:inline distT="0" distB="0" distL="0" distR="0" wp14:anchorId="255B9CF7" wp14:editId="7B44E8D0">
            <wp:extent cx="5943600" cy="3754120"/>
            <wp:effectExtent l="0" t="0" r="0" b="17780"/>
            <wp:docPr id="4" name="Gráfico 4">
              <a:extLst xmlns:a="http://schemas.openxmlformats.org/drawingml/2006/main">
                <a:ext uri="{FF2B5EF4-FFF2-40B4-BE49-F238E27FC236}">
                  <a16:creationId xmlns:a16="http://schemas.microsoft.com/office/drawing/2014/main" id="{FE10341F-A990-4804-A431-A51BC5B85C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FA665F3" w14:textId="7BDB5746"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Shell </w:t>
      </w:r>
      <w:proofErr w:type="spellStart"/>
      <w:r w:rsidRPr="00E36356">
        <w:rPr>
          <w:rFonts w:ascii="Dax-Regular" w:hAnsi="Dax-Regular"/>
          <w:lang w:val="es-419"/>
        </w:rPr>
        <w:t>Sort</w:t>
      </w:r>
      <w:proofErr w:type="spellEnd"/>
      <w:r w:rsidRPr="00E36356">
        <w:rPr>
          <w:rFonts w:ascii="Dax-Regular" w:hAnsi="Dax-Regular"/>
          <w:lang w:val="es-419"/>
        </w:rPr>
        <w:t>.</w:t>
      </w:r>
    </w:p>
    <w:p w14:paraId="28B00B72" w14:textId="0116A6B8" w:rsidR="005D2B0C" w:rsidRPr="005D2B0C" w:rsidRDefault="005D2B0C" w:rsidP="005D2B0C">
      <w:pPr>
        <w:spacing w:after="0"/>
        <w:jc w:val="both"/>
        <w:rPr>
          <w:rFonts w:ascii="Dax-Regular" w:hAnsi="Dax-Regular"/>
          <w:lang w:val="es-419"/>
        </w:rPr>
      </w:pPr>
      <w:r>
        <w:lastRenderedPageBreak/>
        <w:drawing>
          <wp:inline distT="0" distB="0" distL="0" distR="0" wp14:anchorId="5D06A1A8" wp14:editId="1F8B6C99">
            <wp:extent cx="5943600" cy="3754120"/>
            <wp:effectExtent l="0" t="0" r="0" b="17780"/>
            <wp:docPr id="5" name="Gráfico 5">
              <a:extLst xmlns:a="http://schemas.openxmlformats.org/drawingml/2006/main">
                <a:ext uri="{FF2B5EF4-FFF2-40B4-BE49-F238E27FC236}">
                  <a16:creationId xmlns:a16="http://schemas.microsoft.com/office/drawing/2014/main" id="{D3977591-17D2-400B-A170-66C4AC9DD5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DA20C33" w14:textId="1FADBBC4"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 xml:space="preserve">Comparación de rendimiento para </w:t>
      </w:r>
      <w:proofErr w:type="spellStart"/>
      <w:r w:rsidRPr="00A31D97">
        <w:rPr>
          <w:rFonts w:ascii="Dax-Regular" w:hAnsi="Dax-Regular"/>
          <w:lang w:val="es-419"/>
        </w:rPr>
        <w:t>MergeSort</w:t>
      </w:r>
      <w:proofErr w:type="spellEnd"/>
      <w:r w:rsidRPr="00A31D97">
        <w:rPr>
          <w:rFonts w:ascii="Dax-Regular" w:hAnsi="Dax-Regular"/>
          <w:lang w:val="es-419"/>
        </w:rPr>
        <w:t>.</w:t>
      </w:r>
    </w:p>
    <w:p w14:paraId="67092079" w14:textId="09E2AA7E" w:rsidR="005D2B0C" w:rsidRPr="005D2B0C" w:rsidRDefault="005D2B0C" w:rsidP="005D2B0C">
      <w:pPr>
        <w:spacing w:after="0"/>
        <w:jc w:val="both"/>
        <w:rPr>
          <w:rFonts w:ascii="Dax-Regular" w:hAnsi="Dax-Regular"/>
          <w:lang w:val="es-419"/>
        </w:rPr>
      </w:pPr>
      <w:r>
        <w:drawing>
          <wp:inline distT="0" distB="0" distL="0" distR="0" wp14:anchorId="57B3620A" wp14:editId="24526F16">
            <wp:extent cx="5943600" cy="3754120"/>
            <wp:effectExtent l="0" t="0" r="0" b="17780"/>
            <wp:docPr id="6" name="Gráfico 6">
              <a:extLst xmlns:a="http://schemas.openxmlformats.org/drawingml/2006/main">
                <a:ext uri="{FF2B5EF4-FFF2-40B4-BE49-F238E27FC236}">
                  <a16:creationId xmlns:a16="http://schemas.microsoft.com/office/drawing/2014/main" id="{B3A4EBEF-DDCE-4A72-B0A5-5649326FAF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CBAA9BE" w14:textId="7868D3CF"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 xml:space="preserve">Comparación de rendimiento para </w:t>
      </w:r>
      <w:proofErr w:type="spellStart"/>
      <w:r w:rsidRPr="00A31D97">
        <w:rPr>
          <w:rFonts w:ascii="Dax-Regular" w:hAnsi="Dax-Regular"/>
          <w:lang w:val="es-419"/>
        </w:rPr>
        <w:t>QuickSort</w:t>
      </w:r>
      <w:proofErr w:type="spellEnd"/>
      <w:r w:rsidRPr="00A31D97">
        <w:rPr>
          <w:rFonts w:ascii="Dax-Regular" w:hAnsi="Dax-Regular"/>
          <w:lang w:val="es-419"/>
        </w:rPr>
        <w:t>.</w:t>
      </w:r>
    </w:p>
    <w:p w14:paraId="68929971" w14:textId="72CC8A35" w:rsidR="005D2B0C" w:rsidRPr="005D2B0C" w:rsidRDefault="005D2B0C" w:rsidP="005D2B0C">
      <w:pPr>
        <w:spacing w:after="0"/>
        <w:jc w:val="both"/>
        <w:rPr>
          <w:rFonts w:ascii="Dax-Regular" w:hAnsi="Dax-Regular"/>
          <w:lang w:val="es-419"/>
        </w:rPr>
      </w:pPr>
      <w:r>
        <w:lastRenderedPageBreak/>
        <w:drawing>
          <wp:inline distT="0" distB="0" distL="0" distR="0" wp14:anchorId="2BDEF530" wp14:editId="60DFB358">
            <wp:extent cx="5943600" cy="3754120"/>
            <wp:effectExtent l="0" t="0" r="0" b="17780"/>
            <wp:docPr id="7" name="Gráfico 7">
              <a:extLst xmlns:a="http://schemas.openxmlformats.org/drawingml/2006/main">
                <a:ext uri="{FF2B5EF4-FFF2-40B4-BE49-F238E27FC236}">
                  <a16:creationId xmlns:a16="http://schemas.microsoft.com/office/drawing/2014/main" id="{7753B619-C156-433E-8B02-4503B9A5DD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EF02B9E" w14:textId="63E560FD" w:rsidR="00E36356" w:rsidRPr="00E36356" w:rsidRDefault="00E36356" w:rsidP="00E36356">
      <w:pPr>
        <w:pStyle w:val="Ttulo1"/>
        <w:rPr>
          <w:b/>
          <w:bCs/>
          <w:noProof w:val="0"/>
          <w:lang w:val="es-419"/>
        </w:rPr>
      </w:pPr>
      <w:r w:rsidRPr="00E36356">
        <w:rPr>
          <w:b/>
          <w:bCs/>
          <w:noProof w:val="0"/>
          <w:lang w:val="es-419"/>
        </w:rPr>
        <w:t>Preguntas de análisis</w:t>
      </w:r>
    </w:p>
    <w:p w14:paraId="4CAE85A3" w14:textId="369AA199" w:rsidR="00E930F8" w:rsidRDefault="00E930F8" w:rsidP="001E238E">
      <w:pPr>
        <w:pStyle w:val="Prrafodelista"/>
        <w:numPr>
          <w:ilvl w:val="0"/>
          <w:numId w:val="8"/>
        </w:numPr>
        <w:rPr>
          <w:rFonts w:ascii="Dax-Regular" w:hAnsi="Dax-Regular"/>
          <w:lang w:val="es-419"/>
        </w:rPr>
      </w:pPr>
      <w:r w:rsidRPr="001E238E">
        <w:rPr>
          <w:rFonts w:ascii="Dax-Regular" w:hAnsi="Dax-Regular"/>
          <w:lang w:val="es-419"/>
        </w:rPr>
        <w:t>¿El comportamiento de los algoritmos es acorde a lo enunciado teóricamente?</w:t>
      </w:r>
    </w:p>
    <w:p w14:paraId="65363A61" w14:textId="3D00A603" w:rsidR="005D2B0C" w:rsidRDefault="005D2B0C" w:rsidP="005D2B0C">
      <w:pPr>
        <w:rPr>
          <w:rFonts w:ascii="Dax-Regular" w:hAnsi="Dax-Regular"/>
          <w:lang w:val="es-419"/>
        </w:rPr>
      </w:pPr>
      <w:r>
        <w:rPr>
          <w:rFonts w:ascii="Dax-Regular" w:hAnsi="Dax-Regular"/>
          <w:lang w:val="es-419"/>
        </w:rPr>
        <w:t xml:space="preserve">Analizando los resultados de la maquina dos, el analisis se ve limitado por la indisponibilidad de datos. Estre problema se acentua para el analizis de resultados al usar la estructura de datos de lista encadenada. Adicionalmente, para el analisis de quicksort, no se obtuvo resultado de prueba de rendimiento para </w:t>
      </w:r>
      <w:r w:rsidR="0040752C">
        <w:rPr>
          <w:rFonts w:ascii="Dax-Regular" w:hAnsi="Dax-Regular"/>
          <w:lang w:val="es-419"/>
        </w:rPr>
        <w:t>el tamaño de la lista de 256000 por un error no previsto al realizar las pruebas. Al eligir dicha opcion para una estructura de datos de Array list, el programa deja de ejecutarse. Se intento arreglar el problema aumentando el limite de recursión, pero siguio sucediendo lo mismo.</w:t>
      </w:r>
    </w:p>
    <w:p w14:paraId="5CED9289" w14:textId="7847405F" w:rsidR="0040752C" w:rsidRDefault="0040752C" w:rsidP="005D2B0C">
      <w:pPr>
        <w:rPr>
          <w:rFonts w:ascii="Dax-Regular" w:hAnsi="Dax-Regular"/>
          <w:lang w:val="es-419"/>
        </w:rPr>
      </w:pPr>
      <w:r>
        <w:rPr>
          <w:rFonts w:ascii="Dax-Regular" w:hAnsi="Dax-Regular"/>
          <w:lang w:val="es-419"/>
        </w:rPr>
        <w:t>Analizando los datos disponibles, se puede determinar que los algoritmos de organizamiento de Selection e Insertion, se obseva que sus crecimientos temporales se ven limitados por funciones cuadraticas. Dado a esto, se determina que para este laboratorio, se comportan de acuerdo a sus peores casos, delimitadas por la notacion big O O(n^2). Por el lado del algoritmo shell sort, se evidencia que es el mejor algoritmos dentro de los algoritmos iterativos, y que este se comporta de acuerdo o similar a una función linearitmica, delimitada por O(nlog(n)) o similar a O(n^1.5). Esto se asume cierto, pues al compararla a la linea de tendencia lineal, se puede ver que la linea de los datos tiende a superar la de tendencia en cierto punto, similar a la relación entre la lineal y la linearitmica.</w:t>
      </w:r>
    </w:p>
    <w:p w14:paraId="1ECDD68A" w14:textId="18D64470" w:rsidR="0040752C" w:rsidRPr="005D2B0C" w:rsidRDefault="0040752C" w:rsidP="005D2B0C">
      <w:pPr>
        <w:rPr>
          <w:rFonts w:ascii="Dax-Regular" w:hAnsi="Dax-Regular"/>
          <w:lang w:val="es-419"/>
        </w:rPr>
      </w:pPr>
      <w:r>
        <w:rPr>
          <w:rFonts w:ascii="Dax-Regular" w:hAnsi="Dax-Regular"/>
          <w:lang w:val="es-419"/>
        </w:rPr>
        <w:t>Por parte de los algoritmos de organizamiento recursivos, se ve que estas tienen un rendimiento considerablemente mejor a que los iterativos. Referente a como estas se comportan acorde a lo enunciado teoreticamente, se puede determinar que si, puesto a que ambas tienden a tener formas de la función linearitmica.</w:t>
      </w:r>
      <w:r w:rsidR="00D441D1">
        <w:rPr>
          <w:rFonts w:ascii="Dax-Regular" w:hAnsi="Dax-Regular"/>
          <w:lang w:val="es-419"/>
        </w:rPr>
        <w:t xml:space="preserve"> La justificación de lo anterior es la misma que para el algoritmo shell sort.</w:t>
      </w:r>
    </w:p>
    <w:p w14:paraId="1A95AAE0" w14:textId="7BEFD2F0" w:rsidR="00D441D1" w:rsidRDefault="00E930F8" w:rsidP="00D441D1">
      <w:pPr>
        <w:pStyle w:val="Prrafodelista"/>
        <w:numPr>
          <w:ilvl w:val="0"/>
          <w:numId w:val="8"/>
        </w:numPr>
        <w:rPr>
          <w:rFonts w:ascii="Dax-Regular" w:hAnsi="Dax-Regular"/>
          <w:lang w:val="es-419"/>
        </w:rPr>
      </w:pPr>
      <w:r w:rsidRPr="001E238E">
        <w:rPr>
          <w:rFonts w:ascii="Dax-Regular" w:hAnsi="Dax-Regular"/>
          <w:lang w:val="es-419"/>
        </w:rPr>
        <w:lastRenderedPageBreak/>
        <w:t>¿Existe alguna diferencia entre los resultados obtenidos al ejecutar las pruebas en diferentes máquinas?</w:t>
      </w:r>
    </w:p>
    <w:p w14:paraId="3A7C4211" w14:textId="53C56C67" w:rsidR="00D441D1" w:rsidRPr="00D441D1" w:rsidRDefault="00D441D1" w:rsidP="00D441D1">
      <w:pPr>
        <w:rPr>
          <w:rFonts w:ascii="Dax-Regular" w:hAnsi="Dax-Regular"/>
          <w:lang w:val="es-419"/>
        </w:rPr>
      </w:pPr>
      <w:r w:rsidRPr="00147E56">
        <w:rPr>
          <w:rFonts w:ascii="Times New Roman" w:hAnsi="Times New Roman" w:cs="Times New Roman"/>
          <w:sz w:val="24"/>
          <w:szCs w:val="24"/>
          <w:lang w:val="es-419"/>
        </w:rPr>
        <w:t>Si. Se puede estimar que la maquina uno fue capaz de organizar los datos en m</w:t>
      </w:r>
      <w:r>
        <w:rPr>
          <w:rFonts w:ascii="Times New Roman" w:hAnsi="Times New Roman" w:cs="Times New Roman"/>
          <w:sz w:val="24"/>
          <w:szCs w:val="24"/>
          <w:lang w:val="es-419"/>
        </w:rPr>
        <w:t>á</w:t>
      </w:r>
      <w:r w:rsidRPr="00147E56">
        <w:rPr>
          <w:rFonts w:ascii="Times New Roman" w:hAnsi="Times New Roman" w:cs="Times New Roman"/>
          <w:sz w:val="24"/>
          <w:szCs w:val="24"/>
          <w:lang w:val="es-419"/>
        </w:rPr>
        <w:t>s o menos la mitad o en tiempos menores a comparación de la m</w:t>
      </w:r>
      <w:r>
        <w:rPr>
          <w:rFonts w:ascii="Times New Roman" w:hAnsi="Times New Roman" w:cs="Times New Roman"/>
          <w:sz w:val="24"/>
          <w:szCs w:val="24"/>
          <w:lang w:val="es-419"/>
        </w:rPr>
        <w:t>á</w:t>
      </w:r>
      <w:r w:rsidRPr="00147E56">
        <w:rPr>
          <w:rFonts w:ascii="Times New Roman" w:hAnsi="Times New Roman" w:cs="Times New Roman"/>
          <w:sz w:val="24"/>
          <w:szCs w:val="24"/>
          <w:lang w:val="es-419"/>
        </w:rPr>
        <w:t>quina 2. Adicionalmente, para el caso de array_list. La maquina 1 fue capaz de procesar m</w:t>
      </w:r>
      <w:r>
        <w:rPr>
          <w:rFonts w:ascii="Times New Roman" w:hAnsi="Times New Roman" w:cs="Times New Roman"/>
          <w:sz w:val="24"/>
          <w:szCs w:val="24"/>
          <w:lang w:val="es-419"/>
        </w:rPr>
        <w:t>á</w:t>
      </w:r>
      <w:r w:rsidRPr="00147E56">
        <w:rPr>
          <w:rFonts w:ascii="Times New Roman" w:hAnsi="Times New Roman" w:cs="Times New Roman"/>
          <w:sz w:val="24"/>
          <w:szCs w:val="24"/>
          <w:lang w:val="es-419"/>
        </w:rPr>
        <w:t>s datos que la m</w:t>
      </w:r>
      <w:r>
        <w:rPr>
          <w:rFonts w:ascii="Times New Roman" w:hAnsi="Times New Roman" w:cs="Times New Roman"/>
          <w:sz w:val="24"/>
          <w:szCs w:val="24"/>
          <w:lang w:val="es-419"/>
        </w:rPr>
        <w:t>á</w:t>
      </w:r>
      <w:r w:rsidRPr="00147E56">
        <w:rPr>
          <w:rFonts w:ascii="Times New Roman" w:hAnsi="Times New Roman" w:cs="Times New Roman"/>
          <w:sz w:val="24"/>
          <w:szCs w:val="24"/>
          <w:lang w:val="es-419"/>
        </w:rPr>
        <w:t>quina 2. En todo lo demás, no se encuentran diferencias significativas en el rendimiento de las dos máquinas</w:t>
      </w:r>
    </w:p>
    <w:p w14:paraId="7BDA29E7" w14:textId="3D19690D" w:rsidR="00D441D1" w:rsidRDefault="00E930F8" w:rsidP="00D441D1">
      <w:pPr>
        <w:pStyle w:val="Prrafodelista"/>
        <w:numPr>
          <w:ilvl w:val="0"/>
          <w:numId w:val="8"/>
        </w:numPr>
        <w:rPr>
          <w:rFonts w:ascii="Dax-Regular" w:hAnsi="Dax-Regular"/>
          <w:lang w:val="es-419"/>
        </w:rPr>
      </w:pPr>
      <w:r w:rsidRPr="001E238E">
        <w:rPr>
          <w:rFonts w:ascii="Dax-Regular" w:hAnsi="Dax-Regular"/>
          <w:lang w:val="es-419"/>
        </w:rPr>
        <w:t>De existir diferencias, ¿A qué creen ustedes que se deben dichas diferencias?</w:t>
      </w:r>
    </w:p>
    <w:p w14:paraId="367F4EFD" w14:textId="77777777" w:rsidR="00D441D1" w:rsidRPr="00D441D1" w:rsidRDefault="00D441D1" w:rsidP="00D441D1">
      <w:pPr>
        <w:spacing w:after="0"/>
        <w:jc w:val="both"/>
        <w:rPr>
          <w:rFonts w:ascii="Times New Roman" w:hAnsi="Times New Roman" w:cs="Times New Roman"/>
          <w:sz w:val="24"/>
          <w:szCs w:val="24"/>
          <w:lang w:val="es-419"/>
        </w:rPr>
      </w:pPr>
      <w:r w:rsidRPr="00D441D1">
        <w:rPr>
          <w:rFonts w:ascii="Times New Roman" w:hAnsi="Times New Roman" w:cs="Times New Roman"/>
          <w:sz w:val="24"/>
          <w:szCs w:val="24"/>
          <w:lang w:val="es-419"/>
        </w:rPr>
        <w:t xml:space="preserve">Las diferencias entre los rendimientos de las máquinas se pueden deber a varios factores. Por un lado, se observa que entre las dos máquinas de cómputo, difiere el procesador de las máquinas. Una posible razón puede ser la diferencia de procesadores. Otra posible fuente de diferencia se puede deber a programas o servicios que corran en el fondo que no se hayan cerrado o tenido en cuenta. Por último, otra posible fuente de diferencia se puede deber a suspender el pc antes de las pruebas de cómputo. Si se pone en modo de suspensión durante mucho tiempo, la memoria podría no restablecerse correctamente. Como resultado, esto puede afectar el rendimiento del código.  </w:t>
      </w:r>
    </w:p>
    <w:p w14:paraId="12DFDA30" w14:textId="77777777" w:rsidR="00D441D1" w:rsidRPr="00D441D1" w:rsidRDefault="00D441D1" w:rsidP="00D441D1">
      <w:pPr>
        <w:rPr>
          <w:rFonts w:ascii="Dax-Regular" w:hAnsi="Dax-Regular"/>
          <w:lang w:val="es-419"/>
        </w:rPr>
      </w:pPr>
    </w:p>
    <w:p w14:paraId="4FF61E54" w14:textId="77777777" w:rsidR="00E930F8" w:rsidRPr="001E238E" w:rsidRDefault="00E930F8" w:rsidP="001E238E">
      <w:pPr>
        <w:pStyle w:val="Prrafodelista"/>
        <w:numPr>
          <w:ilvl w:val="0"/>
          <w:numId w:val="8"/>
        </w:numPr>
        <w:rPr>
          <w:rFonts w:ascii="Dax-Regular" w:hAnsi="Dax-Regular"/>
          <w:lang w:val="es-419"/>
        </w:rPr>
      </w:pPr>
      <w:r w:rsidRPr="001E238E">
        <w:rPr>
          <w:rFonts w:ascii="Dax-Regular" w:hAnsi="Dax-Regular"/>
          <w:lang w:val="es-419"/>
        </w:rPr>
        <w:t>¿Cuál Estructura de Datos es mejor utilizar si solo se tiene en cuenta los tiempos de ejecución de los algoritmos?</w:t>
      </w:r>
    </w:p>
    <w:p w14:paraId="2FF66CC2" w14:textId="77777777" w:rsidR="00E930F8" w:rsidRPr="001E238E" w:rsidRDefault="00E930F8" w:rsidP="001E238E">
      <w:pPr>
        <w:pStyle w:val="Prrafodelista"/>
        <w:numPr>
          <w:ilvl w:val="0"/>
          <w:numId w:val="8"/>
        </w:numPr>
        <w:rPr>
          <w:rFonts w:ascii="Dax-Regular" w:hAnsi="Dax-Regular"/>
          <w:lang w:val="es-419"/>
        </w:rPr>
      </w:pPr>
      <w:r w:rsidRPr="001E238E">
        <w:rPr>
          <w:rFonts w:ascii="Dax-Regular" w:hAnsi="Dax-Regular"/>
          <w:lang w:val="es-419"/>
        </w:rPr>
        <w:t>Para el caso analizado de ordenamiento de los videos, teniendo en cuenta los resultados de tiempo reportados por todos los algoritmos de ordenamiento estudiados (iterativos y recursivos), proponga un ranking de los algoritmos de ordenamiento (de mayor eficiencia a menor eficiencia en tiempo) para ordenar la mayor cantidad de videos.</w:t>
      </w:r>
    </w:p>
    <w:p w14:paraId="290CE4FB" w14:textId="77777777" w:rsidR="00392066" w:rsidRPr="00E36356" w:rsidRDefault="00392066" w:rsidP="00392066">
      <w:pPr>
        <w:rPr>
          <w:noProof w:val="0"/>
          <w:lang w:val="es-419"/>
        </w:rPr>
      </w:pPr>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4CC"/>
    <w:multiLevelType w:val="hybridMultilevel"/>
    <w:tmpl w:val="750A68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3"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4"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6"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7" w15:restartNumberingAfterBreak="0">
    <w:nsid w:val="62CC7790"/>
    <w:multiLevelType w:val="hybridMultilevel"/>
    <w:tmpl w:val="324E3F1A"/>
    <w:lvl w:ilvl="0" w:tplc="FFFFFFFF">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num w:numId="1">
    <w:abstractNumId w:val="4"/>
  </w:num>
  <w:num w:numId="2">
    <w:abstractNumId w:val="5"/>
  </w:num>
  <w:num w:numId="3">
    <w:abstractNumId w:val="6"/>
  </w:num>
  <w:num w:numId="4">
    <w:abstractNumId w:val="2"/>
  </w:num>
  <w:num w:numId="5">
    <w:abstractNumId w:val="1"/>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91AF9"/>
    <w:rsid w:val="000F67B7"/>
    <w:rsid w:val="0013546A"/>
    <w:rsid w:val="001826C9"/>
    <w:rsid w:val="001B6B9F"/>
    <w:rsid w:val="001E238E"/>
    <w:rsid w:val="0020387B"/>
    <w:rsid w:val="002D0856"/>
    <w:rsid w:val="002D5C3A"/>
    <w:rsid w:val="00392066"/>
    <w:rsid w:val="003B6C26"/>
    <w:rsid w:val="003B7212"/>
    <w:rsid w:val="0040752C"/>
    <w:rsid w:val="00437130"/>
    <w:rsid w:val="005C50D1"/>
    <w:rsid w:val="005D2B0C"/>
    <w:rsid w:val="00667C88"/>
    <w:rsid w:val="00775C6E"/>
    <w:rsid w:val="007D787B"/>
    <w:rsid w:val="007F0157"/>
    <w:rsid w:val="00852320"/>
    <w:rsid w:val="00A31D97"/>
    <w:rsid w:val="00A74C44"/>
    <w:rsid w:val="00AB47E6"/>
    <w:rsid w:val="00AD1F46"/>
    <w:rsid w:val="00BA3B38"/>
    <w:rsid w:val="00CC7B4C"/>
    <w:rsid w:val="00CF2BF2"/>
    <w:rsid w:val="00D33975"/>
    <w:rsid w:val="00D441D1"/>
    <w:rsid w:val="00DA1878"/>
    <w:rsid w:val="00E36356"/>
    <w:rsid w:val="00E37A60"/>
    <w:rsid w:val="00E930F8"/>
    <w:rsid w:val="00E933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212"/>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8924">
      <w:bodyDiv w:val="1"/>
      <w:marLeft w:val="0"/>
      <w:marRight w:val="0"/>
      <w:marTop w:val="0"/>
      <w:marBottom w:val="0"/>
      <w:divBdr>
        <w:top w:val="none" w:sz="0" w:space="0" w:color="auto"/>
        <w:left w:val="none" w:sz="0" w:space="0" w:color="auto"/>
        <w:bottom w:val="none" w:sz="0" w:space="0" w:color="auto"/>
        <w:right w:val="none" w:sz="0" w:space="0" w:color="auto"/>
      </w:divBdr>
    </w:div>
    <w:div w:id="64957380">
      <w:bodyDiv w:val="1"/>
      <w:marLeft w:val="0"/>
      <w:marRight w:val="0"/>
      <w:marTop w:val="0"/>
      <w:marBottom w:val="0"/>
      <w:divBdr>
        <w:top w:val="none" w:sz="0" w:space="0" w:color="auto"/>
        <w:left w:val="none" w:sz="0" w:space="0" w:color="auto"/>
        <w:bottom w:val="none" w:sz="0" w:space="0" w:color="auto"/>
        <w:right w:val="none" w:sz="0" w:space="0" w:color="auto"/>
      </w:divBdr>
    </w:div>
    <w:div w:id="90784817">
      <w:bodyDiv w:val="1"/>
      <w:marLeft w:val="0"/>
      <w:marRight w:val="0"/>
      <w:marTop w:val="0"/>
      <w:marBottom w:val="0"/>
      <w:divBdr>
        <w:top w:val="none" w:sz="0" w:space="0" w:color="auto"/>
        <w:left w:val="none" w:sz="0" w:space="0" w:color="auto"/>
        <w:bottom w:val="none" w:sz="0" w:space="0" w:color="auto"/>
        <w:right w:val="none" w:sz="0" w:space="0" w:color="auto"/>
      </w:divBdr>
    </w:div>
    <w:div w:id="116335875">
      <w:bodyDiv w:val="1"/>
      <w:marLeft w:val="0"/>
      <w:marRight w:val="0"/>
      <w:marTop w:val="0"/>
      <w:marBottom w:val="0"/>
      <w:divBdr>
        <w:top w:val="none" w:sz="0" w:space="0" w:color="auto"/>
        <w:left w:val="none" w:sz="0" w:space="0" w:color="auto"/>
        <w:bottom w:val="none" w:sz="0" w:space="0" w:color="auto"/>
        <w:right w:val="none" w:sz="0" w:space="0" w:color="auto"/>
      </w:divBdr>
    </w:div>
    <w:div w:id="128328727">
      <w:bodyDiv w:val="1"/>
      <w:marLeft w:val="0"/>
      <w:marRight w:val="0"/>
      <w:marTop w:val="0"/>
      <w:marBottom w:val="0"/>
      <w:divBdr>
        <w:top w:val="none" w:sz="0" w:space="0" w:color="auto"/>
        <w:left w:val="none" w:sz="0" w:space="0" w:color="auto"/>
        <w:bottom w:val="none" w:sz="0" w:space="0" w:color="auto"/>
        <w:right w:val="none" w:sz="0" w:space="0" w:color="auto"/>
      </w:divBdr>
    </w:div>
    <w:div w:id="166990289">
      <w:bodyDiv w:val="1"/>
      <w:marLeft w:val="0"/>
      <w:marRight w:val="0"/>
      <w:marTop w:val="0"/>
      <w:marBottom w:val="0"/>
      <w:divBdr>
        <w:top w:val="none" w:sz="0" w:space="0" w:color="auto"/>
        <w:left w:val="none" w:sz="0" w:space="0" w:color="auto"/>
        <w:bottom w:val="none" w:sz="0" w:space="0" w:color="auto"/>
        <w:right w:val="none" w:sz="0" w:space="0" w:color="auto"/>
      </w:divBdr>
    </w:div>
    <w:div w:id="171728674">
      <w:bodyDiv w:val="1"/>
      <w:marLeft w:val="0"/>
      <w:marRight w:val="0"/>
      <w:marTop w:val="0"/>
      <w:marBottom w:val="0"/>
      <w:divBdr>
        <w:top w:val="none" w:sz="0" w:space="0" w:color="auto"/>
        <w:left w:val="none" w:sz="0" w:space="0" w:color="auto"/>
        <w:bottom w:val="none" w:sz="0" w:space="0" w:color="auto"/>
        <w:right w:val="none" w:sz="0" w:space="0" w:color="auto"/>
      </w:divBdr>
    </w:div>
    <w:div w:id="180511981">
      <w:bodyDiv w:val="1"/>
      <w:marLeft w:val="0"/>
      <w:marRight w:val="0"/>
      <w:marTop w:val="0"/>
      <w:marBottom w:val="0"/>
      <w:divBdr>
        <w:top w:val="none" w:sz="0" w:space="0" w:color="auto"/>
        <w:left w:val="none" w:sz="0" w:space="0" w:color="auto"/>
        <w:bottom w:val="none" w:sz="0" w:space="0" w:color="auto"/>
        <w:right w:val="none" w:sz="0" w:space="0" w:color="auto"/>
      </w:divBdr>
    </w:div>
    <w:div w:id="234318177">
      <w:bodyDiv w:val="1"/>
      <w:marLeft w:val="0"/>
      <w:marRight w:val="0"/>
      <w:marTop w:val="0"/>
      <w:marBottom w:val="0"/>
      <w:divBdr>
        <w:top w:val="none" w:sz="0" w:space="0" w:color="auto"/>
        <w:left w:val="none" w:sz="0" w:space="0" w:color="auto"/>
        <w:bottom w:val="none" w:sz="0" w:space="0" w:color="auto"/>
        <w:right w:val="none" w:sz="0" w:space="0" w:color="auto"/>
      </w:divBdr>
    </w:div>
    <w:div w:id="334504405">
      <w:bodyDiv w:val="1"/>
      <w:marLeft w:val="0"/>
      <w:marRight w:val="0"/>
      <w:marTop w:val="0"/>
      <w:marBottom w:val="0"/>
      <w:divBdr>
        <w:top w:val="none" w:sz="0" w:space="0" w:color="auto"/>
        <w:left w:val="none" w:sz="0" w:space="0" w:color="auto"/>
        <w:bottom w:val="none" w:sz="0" w:space="0" w:color="auto"/>
        <w:right w:val="none" w:sz="0" w:space="0" w:color="auto"/>
      </w:divBdr>
    </w:div>
    <w:div w:id="362708681">
      <w:bodyDiv w:val="1"/>
      <w:marLeft w:val="0"/>
      <w:marRight w:val="0"/>
      <w:marTop w:val="0"/>
      <w:marBottom w:val="0"/>
      <w:divBdr>
        <w:top w:val="none" w:sz="0" w:space="0" w:color="auto"/>
        <w:left w:val="none" w:sz="0" w:space="0" w:color="auto"/>
        <w:bottom w:val="none" w:sz="0" w:space="0" w:color="auto"/>
        <w:right w:val="none" w:sz="0" w:space="0" w:color="auto"/>
      </w:divBdr>
    </w:div>
    <w:div w:id="400755003">
      <w:bodyDiv w:val="1"/>
      <w:marLeft w:val="0"/>
      <w:marRight w:val="0"/>
      <w:marTop w:val="0"/>
      <w:marBottom w:val="0"/>
      <w:divBdr>
        <w:top w:val="none" w:sz="0" w:space="0" w:color="auto"/>
        <w:left w:val="none" w:sz="0" w:space="0" w:color="auto"/>
        <w:bottom w:val="none" w:sz="0" w:space="0" w:color="auto"/>
        <w:right w:val="none" w:sz="0" w:space="0" w:color="auto"/>
      </w:divBdr>
    </w:div>
    <w:div w:id="474492183">
      <w:bodyDiv w:val="1"/>
      <w:marLeft w:val="0"/>
      <w:marRight w:val="0"/>
      <w:marTop w:val="0"/>
      <w:marBottom w:val="0"/>
      <w:divBdr>
        <w:top w:val="none" w:sz="0" w:space="0" w:color="auto"/>
        <w:left w:val="none" w:sz="0" w:space="0" w:color="auto"/>
        <w:bottom w:val="none" w:sz="0" w:space="0" w:color="auto"/>
        <w:right w:val="none" w:sz="0" w:space="0" w:color="auto"/>
      </w:divBdr>
    </w:div>
    <w:div w:id="588543386">
      <w:bodyDiv w:val="1"/>
      <w:marLeft w:val="0"/>
      <w:marRight w:val="0"/>
      <w:marTop w:val="0"/>
      <w:marBottom w:val="0"/>
      <w:divBdr>
        <w:top w:val="none" w:sz="0" w:space="0" w:color="auto"/>
        <w:left w:val="none" w:sz="0" w:space="0" w:color="auto"/>
        <w:bottom w:val="none" w:sz="0" w:space="0" w:color="auto"/>
        <w:right w:val="none" w:sz="0" w:space="0" w:color="auto"/>
      </w:divBdr>
    </w:div>
    <w:div w:id="588928062">
      <w:bodyDiv w:val="1"/>
      <w:marLeft w:val="0"/>
      <w:marRight w:val="0"/>
      <w:marTop w:val="0"/>
      <w:marBottom w:val="0"/>
      <w:divBdr>
        <w:top w:val="none" w:sz="0" w:space="0" w:color="auto"/>
        <w:left w:val="none" w:sz="0" w:space="0" w:color="auto"/>
        <w:bottom w:val="none" w:sz="0" w:space="0" w:color="auto"/>
        <w:right w:val="none" w:sz="0" w:space="0" w:color="auto"/>
      </w:divBdr>
    </w:div>
    <w:div w:id="652637707">
      <w:bodyDiv w:val="1"/>
      <w:marLeft w:val="0"/>
      <w:marRight w:val="0"/>
      <w:marTop w:val="0"/>
      <w:marBottom w:val="0"/>
      <w:divBdr>
        <w:top w:val="none" w:sz="0" w:space="0" w:color="auto"/>
        <w:left w:val="none" w:sz="0" w:space="0" w:color="auto"/>
        <w:bottom w:val="none" w:sz="0" w:space="0" w:color="auto"/>
        <w:right w:val="none" w:sz="0" w:space="0" w:color="auto"/>
      </w:divBdr>
    </w:div>
    <w:div w:id="707681262">
      <w:bodyDiv w:val="1"/>
      <w:marLeft w:val="0"/>
      <w:marRight w:val="0"/>
      <w:marTop w:val="0"/>
      <w:marBottom w:val="0"/>
      <w:divBdr>
        <w:top w:val="none" w:sz="0" w:space="0" w:color="auto"/>
        <w:left w:val="none" w:sz="0" w:space="0" w:color="auto"/>
        <w:bottom w:val="none" w:sz="0" w:space="0" w:color="auto"/>
        <w:right w:val="none" w:sz="0" w:space="0" w:color="auto"/>
      </w:divBdr>
    </w:div>
    <w:div w:id="767820504">
      <w:bodyDiv w:val="1"/>
      <w:marLeft w:val="0"/>
      <w:marRight w:val="0"/>
      <w:marTop w:val="0"/>
      <w:marBottom w:val="0"/>
      <w:divBdr>
        <w:top w:val="none" w:sz="0" w:space="0" w:color="auto"/>
        <w:left w:val="none" w:sz="0" w:space="0" w:color="auto"/>
        <w:bottom w:val="none" w:sz="0" w:space="0" w:color="auto"/>
        <w:right w:val="none" w:sz="0" w:space="0" w:color="auto"/>
      </w:divBdr>
    </w:div>
    <w:div w:id="808786399">
      <w:bodyDiv w:val="1"/>
      <w:marLeft w:val="0"/>
      <w:marRight w:val="0"/>
      <w:marTop w:val="0"/>
      <w:marBottom w:val="0"/>
      <w:divBdr>
        <w:top w:val="none" w:sz="0" w:space="0" w:color="auto"/>
        <w:left w:val="none" w:sz="0" w:space="0" w:color="auto"/>
        <w:bottom w:val="none" w:sz="0" w:space="0" w:color="auto"/>
        <w:right w:val="none" w:sz="0" w:space="0" w:color="auto"/>
      </w:divBdr>
    </w:div>
    <w:div w:id="829177184">
      <w:bodyDiv w:val="1"/>
      <w:marLeft w:val="0"/>
      <w:marRight w:val="0"/>
      <w:marTop w:val="0"/>
      <w:marBottom w:val="0"/>
      <w:divBdr>
        <w:top w:val="none" w:sz="0" w:space="0" w:color="auto"/>
        <w:left w:val="none" w:sz="0" w:space="0" w:color="auto"/>
        <w:bottom w:val="none" w:sz="0" w:space="0" w:color="auto"/>
        <w:right w:val="none" w:sz="0" w:space="0" w:color="auto"/>
      </w:divBdr>
    </w:div>
    <w:div w:id="1065446736">
      <w:bodyDiv w:val="1"/>
      <w:marLeft w:val="0"/>
      <w:marRight w:val="0"/>
      <w:marTop w:val="0"/>
      <w:marBottom w:val="0"/>
      <w:divBdr>
        <w:top w:val="none" w:sz="0" w:space="0" w:color="auto"/>
        <w:left w:val="none" w:sz="0" w:space="0" w:color="auto"/>
        <w:bottom w:val="none" w:sz="0" w:space="0" w:color="auto"/>
        <w:right w:val="none" w:sz="0" w:space="0" w:color="auto"/>
      </w:divBdr>
    </w:div>
    <w:div w:id="1091048034">
      <w:bodyDiv w:val="1"/>
      <w:marLeft w:val="0"/>
      <w:marRight w:val="0"/>
      <w:marTop w:val="0"/>
      <w:marBottom w:val="0"/>
      <w:divBdr>
        <w:top w:val="none" w:sz="0" w:space="0" w:color="auto"/>
        <w:left w:val="none" w:sz="0" w:space="0" w:color="auto"/>
        <w:bottom w:val="none" w:sz="0" w:space="0" w:color="auto"/>
        <w:right w:val="none" w:sz="0" w:space="0" w:color="auto"/>
      </w:divBdr>
    </w:div>
    <w:div w:id="1356888223">
      <w:bodyDiv w:val="1"/>
      <w:marLeft w:val="0"/>
      <w:marRight w:val="0"/>
      <w:marTop w:val="0"/>
      <w:marBottom w:val="0"/>
      <w:divBdr>
        <w:top w:val="none" w:sz="0" w:space="0" w:color="auto"/>
        <w:left w:val="none" w:sz="0" w:space="0" w:color="auto"/>
        <w:bottom w:val="none" w:sz="0" w:space="0" w:color="auto"/>
        <w:right w:val="none" w:sz="0" w:space="0" w:color="auto"/>
      </w:divBdr>
    </w:div>
    <w:div w:id="1508982044">
      <w:bodyDiv w:val="1"/>
      <w:marLeft w:val="0"/>
      <w:marRight w:val="0"/>
      <w:marTop w:val="0"/>
      <w:marBottom w:val="0"/>
      <w:divBdr>
        <w:top w:val="none" w:sz="0" w:space="0" w:color="auto"/>
        <w:left w:val="none" w:sz="0" w:space="0" w:color="auto"/>
        <w:bottom w:val="none" w:sz="0" w:space="0" w:color="auto"/>
        <w:right w:val="none" w:sz="0" w:space="0" w:color="auto"/>
      </w:divBdr>
    </w:div>
    <w:div w:id="1520704154">
      <w:bodyDiv w:val="1"/>
      <w:marLeft w:val="0"/>
      <w:marRight w:val="0"/>
      <w:marTop w:val="0"/>
      <w:marBottom w:val="0"/>
      <w:divBdr>
        <w:top w:val="none" w:sz="0" w:space="0" w:color="auto"/>
        <w:left w:val="none" w:sz="0" w:space="0" w:color="auto"/>
        <w:bottom w:val="none" w:sz="0" w:space="0" w:color="auto"/>
        <w:right w:val="none" w:sz="0" w:space="0" w:color="auto"/>
      </w:divBdr>
    </w:div>
    <w:div w:id="1657998408">
      <w:bodyDiv w:val="1"/>
      <w:marLeft w:val="0"/>
      <w:marRight w:val="0"/>
      <w:marTop w:val="0"/>
      <w:marBottom w:val="0"/>
      <w:divBdr>
        <w:top w:val="none" w:sz="0" w:space="0" w:color="auto"/>
        <w:left w:val="none" w:sz="0" w:space="0" w:color="auto"/>
        <w:bottom w:val="none" w:sz="0" w:space="0" w:color="auto"/>
        <w:right w:val="none" w:sz="0" w:space="0" w:color="auto"/>
      </w:divBdr>
    </w:div>
    <w:div w:id="1659990905">
      <w:bodyDiv w:val="1"/>
      <w:marLeft w:val="0"/>
      <w:marRight w:val="0"/>
      <w:marTop w:val="0"/>
      <w:marBottom w:val="0"/>
      <w:divBdr>
        <w:top w:val="none" w:sz="0" w:space="0" w:color="auto"/>
        <w:left w:val="none" w:sz="0" w:space="0" w:color="auto"/>
        <w:bottom w:val="none" w:sz="0" w:space="0" w:color="auto"/>
        <w:right w:val="none" w:sz="0" w:space="0" w:color="auto"/>
      </w:divBdr>
    </w:div>
    <w:div w:id="1738941486">
      <w:bodyDiv w:val="1"/>
      <w:marLeft w:val="0"/>
      <w:marRight w:val="0"/>
      <w:marTop w:val="0"/>
      <w:marBottom w:val="0"/>
      <w:divBdr>
        <w:top w:val="none" w:sz="0" w:space="0" w:color="auto"/>
        <w:left w:val="none" w:sz="0" w:space="0" w:color="auto"/>
        <w:bottom w:val="none" w:sz="0" w:space="0" w:color="auto"/>
        <w:right w:val="none" w:sz="0" w:space="0" w:color="auto"/>
      </w:divBdr>
    </w:div>
    <w:div w:id="1823231520">
      <w:bodyDiv w:val="1"/>
      <w:marLeft w:val="0"/>
      <w:marRight w:val="0"/>
      <w:marTop w:val="0"/>
      <w:marBottom w:val="0"/>
      <w:divBdr>
        <w:top w:val="none" w:sz="0" w:space="0" w:color="auto"/>
        <w:left w:val="none" w:sz="0" w:space="0" w:color="auto"/>
        <w:bottom w:val="none" w:sz="0" w:space="0" w:color="auto"/>
        <w:right w:val="none" w:sz="0" w:space="0" w:color="auto"/>
      </w:divBdr>
    </w:div>
    <w:div w:id="1874924657">
      <w:bodyDiv w:val="1"/>
      <w:marLeft w:val="0"/>
      <w:marRight w:val="0"/>
      <w:marTop w:val="0"/>
      <w:marBottom w:val="0"/>
      <w:divBdr>
        <w:top w:val="none" w:sz="0" w:space="0" w:color="auto"/>
        <w:left w:val="none" w:sz="0" w:space="0" w:color="auto"/>
        <w:bottom w:val="none" w:sz="0" w:space="0" w:color="auto"/>
        <w:right w:val="none" w:sz="0" w:space="0" w:color="auto"/>
      </w:divBdr>
    </w:div>
    <w:div w:id="1966692692">
      <w:bodyDiv w:val="1"/>
      <w:marLeft w:val="0"/>
      <w:marRight w:val="0"/>
      <w:marTop w:val="0"/>
      <w:marBottom w:val="0"/>
      <w:divBdr>
        <w:top w:val="none" w:sz="0" w:space="0" w:color="auto"/>
        <w:left w:val="none" w:sz="0" w:space="0" w:color="auto"/>
        <w:bottom w:val="none" w:sz="0" w:space="0" w:color="auto"/>
        <w:right w:val="none" w:sz="0" w:space="0" w:color="auto"/>
      </w:divBdr>
    </w:div>
    <w:div w:id="2003391882">
      <w:bodyDiv w:val="1"/>
      <w:marLeft w:val="0"/>
      <w:marRight w:val="0"/>
      <w:marTop w:val="0"/>
      <w:marBottom w:val="0"/>
      <w:divBdr>
        <w:top w:val="none" w:sz="0" w:space="0" w:color="auto"/>
        <w:left w:val="none" w:sz="0" w:space="0" w:color="auto"/>
        <w:bottom w:val="none" w:sz="0" w:space="0" w:color="auto"/>
        <w:right w:val="none" w:sz="0" w:space="0" w:color="auto"/>
      </w:divBdr>
    </w:div>
    <w:div w:id="2076664347">
      <w:bodyDiv w:val="1"/>
      <w:marLeft w:val="0"/>
      <w:marRight w:val="0"/>
      <w:marTop w:val="0"/>
      <w:marBottom w:val="0"/>
      <w:divBdr>
        <w:top w:val="none" w:sz="0" w:space="0" w:color="auto"/>
        <w:left w:val="none" w:sz="0" w:space="0" w:color="auto"/>
        <w:bottom w:val="none" w:sz="0" w:space="0" w:color="auto"/>
        <w:right w:val="none" w:sz="0" w:space="0" w:color="auto"/>
      </w:divBdr>
    </w:div>
    <w:div w:id="2106802992">
      <w:bodyDiv w:val="1"/>
      <w:marLeft w:val="0"/>
      <w:marRight w:val="0"/>
      <w:marTop w:val="0"/>
      <w:marBottom w:val="0"/>
      <w:divBdr>
        <w:top w:val="none" w:sz="0" w:space="0" w:color="auto"/>
        <w:left w:val="none" w:sz="0" w:space="0" w:color="auto"/>
        <w:bottom w:val="none" w:sz="0" w:space="0" w:color="auto"/>
        <w:right w:val="none" w:sz="0" w:space="0" w:color="auto"/>
      </w:divBdr>
    </w:div>
    <w:div w:id="212618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5.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4.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numbering" Target="numbering.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https://uniandes-my.sharepoint.com/personal/ms_galvan_uniandes_edu_co/Documents/graficas%20lab%204%20ED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niandes-my.sharepoint.com/personal/ms_galvan_uniandes_edu_co/Documents/graficas%20lab%204%20ED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uniandes-my.sharepoint.com/personal/ms_galvan_uniandes_edu_co/Documents/graficas%20lab%204%20ED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uniandes-my.sharepoint.com/personal/ms_galvan_uniandes_edu_co/Documents/graficas%20lab%204%20ED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uniandes-my.sharepoint.com/personal/ms_galvan_uniandes_edu_co/Documents/graficas%20lab%204%20ED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uniandes-my.sharepoint.com/personal/ms_galvan_uniandes_edu_co/Documents/graficas%20lab%204%20ED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uniandes-my.sharepoint.com/personal/ms_galvan_uniandes_edu_co/Documents/graficas%20lab%204%20EDA.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a:t>
            </a:r>
            <a:r>
              <a:rPr lang="es-MX" baseline="0"/>
              <a:t> de rendimiento ARRAYLIST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smoothMarker"/>
        <c:varyColors val="0"/>
        <c:ser>
          <c:idx val="0"/>
          <c:order val="0"/>
          <c:tx>
            <c:v>Insertion Sort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6896198830409356"/>
                  <c:y val="3.5013194444444444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1"/>
                        </a:solidFill>
                      </a:rPr>
                      <a:t>y = 0.0008x</a:t>
                    </a:r>
                    <a:r>
                      <a:rPr lang="en-US" baseline="30000">
                        <a:solidFill>
                          <a:schemeClr val="accent1"/>
                        </a:solidFill>
                      </a:rPr>
                      <a:t>2</a:t>
                    </a:r>
                    <a:r>
                      <a:rPr lang="en-US" baseline="0">
                        <a:solidFill>
                          <a:schemeClr val="accent1"/>
                        </a:solidFill>
                      </a:rPr>
                      <a:t> - 0.9631x + 1246.2</a:t>
                    </a:r>
                    <a:br>
                      <a:rPr lang="en-US" baseline="0">
                        <a:solidFill>
                          <a:schemeClr val="accent1"/>
                        </a:solidFill>
                      </a:rPr>
                    </a:br>
                    <a:r>
                      <a:rPr lang="en-US" baseline="0">
                        <a:solidFill>
                          <a:schemeClr val="accent1"/>
                        </a:solidFill>
                      </a:rPr>
                      <a:t>R² = 1</a:t>
                    </a:r>
                    <a:endParaRPr lang="en-US">
                      <a:solidFill>
                        <a:schemeClr val="accent1"/>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Hoja1!$C$3:$C$7</c:f>
              <c:numCache>
                <c:formatCode>General</c:formatCode>
                <c:ptCount val="5"/>
                <c:pt idx="0">
                  <c:v>645.83000000000004</c:v>
                </c:pt>
                <c:pt idx="1">
                  <c:v>2567.71</c:v>
                </c:pt>
                <c:pt idx="2">
                  <c:v>10427.08</c:v>
                </c:pt>
                <c:pt idx="3">
                  <c:v>42666.67</c:v>
                </c:pt>
                <c:pt idx="4">
                  <c:v>184203.12</c:v>
                </c:pt>
              </c:numCache>
            </c:numRef>
          </c:yVal>
          <c:smooth val="1"/>
          <c:extLst>
            <c:ext xmlns:c16="http://schemas.microsoft.com/office/drawing/2014/chart" uri="{C3380CC4-5D6E-409C-BE32-E72D297353CC}">
              <c16:uniqueId val="{00000001-1174-445F-AAC3-45891CD5A40E}"/>
            </c:ext>
          </c:extLst>
        </c:ser>
        <c:ser>
          <c:idx val="1"/>
          <c:order val="1"/>
          <c:tx>
            <c:v>Selection Sort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16153508771929825"/>
                  <c:y val="0.13642106481481481"/>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2"/>
                        </a:solidFill>
                      </a:rPr>
                      <a:t>y = 0.0006x</a:t>
                    </a:r>
                    <a:r>
                      <a:rPr lang="en-US" baseline="30000">
                        <a:solidFill>
                          <a:schemeClr val="accent2"/>
                        </a:solidFill>
                      </a:rPr>
                      <a:t>2</a:t>
                    </a:r>
                    <a:r>
                      <a:rPr lang="en-US" baseline="0">
                        <a:solidFill>
                          <a:schemeClr val="accent2"/>
                        </a:solidFill>
                      </a:rPr>
                      <a:t> + 0.2772x - 590.68</a:t>
                    </a:r>
                    <a:br>
                      <a:rPr lang="en-US" baseline="0">
                        <a:solidFill>
                          <a:schemeClr val="accent2"/>
                        </a:solidFill>
                      </a:rPr>
                    </a:br>
                    <a:r>
                      <a:rPr lang="en-US" baseline="0">
                        <a:solidFill>
                          <a:schemeClr val="accent2"/>
                        </a:solidFill>
                      </a:rPr>
                      <a:t>R² = 1</a:t>
                    </a:r>
                    <a:endParaRPr lang="en-US">
                      <a:solidFill>
                        <a:schemeClr val="accent2"/>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Hoja1!$D$3:$D$7</c:f>
              <c:numCache>
                <c:formatCode>General</c:formatCode>
                <c:ptCount val="5"/>
                <c:pt idx="0">
                  <c:v>609.38</c:v>
                </c:pt>
                <c:pt idx="1">
                  <c:v>2375</c:v>
                </c:pt>
                <c:pt idx="2">
                  <c:v>9562.5</c:v>
                </c:pt>
                <c:pt idx="3">
                  <c:v>40890.620000000003</c:v>
                </c:pt>
                <c:pt idx="4">
                  <c:v>159109.38</c:v>
                </c:pt>
              </c:numCache>
            </c:numRef>
          </c:yVal>
          <c:smooth val="1"/>
          <c:extLst>
            <c:ext xmlns:c16="http://schemas.microsoft.com/office/drawing/2014/chart" uri="{C3380CC4-5D6E-409C-BE32-E72D297353CC}">
              <c16:uniqueId val="{00000003-1174-445F-AAC3-45891CD5A40E}"/>
            </c:ext>
          </c:extLst>
        </c:ser>
        <c:ser>
          <c:idx val="2"/>
          <c:order val="2"/>
          <c:tx>
            <c:v>Shell sort</c:v>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1.6077339181286551E-2"/>
                  <c:y val="-3.521203703703703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Hoja1!$E$3:$E$11</c:f>
              <c:numCache>
                <c:formatCode>General</c:formatCode>
                <c:ptCount val="9"/>
                <c:pt idx="0">
                  <c:v>31.25</c:v>
                </c:pt>
                <c:pt idx="1">
                  <c:v>78.12</c:v>
                </c:pt>
                <c:pt idx="2">
                  <c:v>171.88</c:v>
                </c:pt>
                <c:pt idx="3">
                  <c:v>406.25</c:v>
                </c:pt>
                <c:pt idx="4">
                  <c:v>968.75</c:v>
                </c:pt>
                <c:pt idx="5">
                  <c:v>2156.25</c:v>
                </c:pt>
                <c:pt idx="6">
                  <c:v>5031.25</c:v>
                </c:pt>
                <c:pt idx="7">
                  <c:v>12171.88</c:v>
                </c:pt>
                <c:pt idx="8">
                  <c:v>28687.5</c:v>
                </c:pt>
              </c:numCache>
            </c:numRef>
          </c:yVal>
          <c:smooth val="1"/>
          <c:extLst>
            <c:ext xmlns:c16="http://schemas.microsoft.com/office/drawing/2014/chart" uri="{C3380CC4-5D6E-409C-BE32-E72D297353CC}">
              <c16:uniqueId val="{00000005-1174-445F-AAC3-45891CD5A40E}"/>
            </c:ext>
          </c:extLst>
        </c:ser>
        <c:ser>
          <c:idx val="3"/>
          <c:order val="3"/>
          <c:tx>
            <c:v>Quick Sort</c:v>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layout>
                <c:manualLayout>
                  <c:x val="1.1711111111111111E-2"/>
                  <c:y val="-3.4744039189283309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4"/>
                        </a:solidFill>
                      </a:rPr>
                      <a:t>y = 0.057x - 290.86</a:t>
                    </a:r>
                    <a:br>
                      <a:rPr lang="en-US" baseline="0">
                        <a:solidFill>
                          <a:schemeClr val="accent4"/>
                        </a:solidFill>
                      </a:rPr>
                    </a:br>
                    <a:r>
                      <a:rPr lang="en-US" baseline="0">
                        <a:solidFill>
                          <a:schemeClr val="accent4"/>
                        </a:solidFill>
                      </a:rPr>
                      <a:t>R² = 0.9786</a:t>
                    </a:r>
                    <a:endParaRPr lang="en-US">
                      <a:solidFill>
                        <a:schemeClr val="accent4"/>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Hoja1!$F$3:$F$10</c:f>
              <c:numCache>
                <c:formatCode>General</c:formatCode>
                <c:ptCount val="8"/>
                <c:pt idx="0">
                  <c:v>26.04</c:v>
                </c:pt>
                <c:pt idx="1">
                  <c:v>52.087000000000003</c:v>
                </c:pt>
                <c:pt idx="2">
                  <c:v>119.79300000000001</c:v>
                </c:pt>
                <c:pt idx="3">
                  <c:v>223.96</c:v>
                </c:pt>
                <c:pt idx="4">
                  <c:v>531.25</c:v>
                </c:pt>
                <c:pt idx="5">
                  <c:v>1135.4169999999999</c:v>
                </c:pt>
                <c:pt idx="6">
                  <c:v>2677.08</c:v>
                </c:pt>
                <c:pt idx="7">
                  <c:v>7437.5</c:v>
                </c:pt>
              </c:numCache>
            </c:numRef>
          </c:yVal>
          <c:smooth val="1"/>
          <c:extLst>
            <c:ext xmlns:c16="http://schemas.microsoft.com/office/drawing/2014/chart" uri="{C3380CC4-5D6E-409C-BE32-E72D297353CC}">
              <c16:uniqueId val="{00000007-1174-445F-AAC3-45891CD5A40E}"/>
            </c:ext>
          </c:extLst>
        </c:ser>
        <c:ser>
          <c:idx val="4"/>
          <c:order val="4"/>
          <c:tx>
            <c:v>Merge Sort</c:v>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dispRSqr val="1"/>
            <c:dispEq val="1"/>
            <c:trendlineLbl>
              <c:layout>
                <c:manualLayout>
                  <c:x val="0.16275862573099414"/>
                  <c:y val="-7.8164351851851849E-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5"/>
                        </a:solidFill>
                      </a:rPr>
                      <a:t>y = 0.0429x - 139.41</a:t>
                    </a:r>
                    <a:br>
                      <a:rPr lang="en-US" baseline="0">
                        <a:solidFill>
                          <a:schemeClr val="accent5"/>
                        </a:solidFill>
                      </a:rPr>
                    </a:br>
                    <a:r>
                      <a:rPr lang="en-US" baseline="0">
                        <a:solidFill>
                          <a:schemeClr val="accent5"/>
                        </a:solidFill>
                      </a:rPr>
                      <a:t>R² = 0.9983</a:t>
                    </a:r>
                    <a:endParaRPr lang="en-US">
                      <a:solidFill>
                        <a:schemeClr val="accent5"/>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Hoja1!$G$3:$G$11</c:f>
              <c:numCache>
                <c:formatCode>General</c:formatCode>
                <c:ptCount val="9"/>
                <c:pt idx="0">
                  <c:v>31.25</c:v>
                </c:pt>
                <c:pt idx="1">
                  <c:v>57.29</c:v>
                </c:pt>
                <c:pt idx="2">
                  <c:v>114.59</c:v>
                </c:pt>
                <c:pt idx="3">
                  <c:v>255.21</c:v>
                </c:pt>
                <c:pt idx="4">
                  <c:v>531.25</c:v>
                </c:pt>
                <c:pt idx="5">
                  <c:v>1119.79</c:v>
                </c:pt>
                <c:pt idx="6">
                  <c:v>2442.71</c:v>
                </c:pt>
                <c:pt idx="7">
                  <c:v>5078.13</c:v>
                </c:pt>
                <c:pt idx="8">
                  <c:v>11020.83</c:v>
                </c:pt>
              </c:numCache>
            </c:numRef>
          </c:yVal>
          <c:smooth val="1"/>
          <c:extLst>
            <c:ext xmlns:c16="http://schemas.microsoft.com/office/drawing/2014/chart" uri="{C3380CC4-5D6E-409C-BE32-E72D297353CC}">
              <c16:uniqueId val="{00000009-1174-445F-AAC3-45891CD5A40E}"/>
            </c:ext>
          </c:extLst>
        </c:ser>
        <c:dLbls>
          <c:showLegendKey val="0"/>
          <c:showVal val="0"/>
          <c:showCatName val="0"/>
          <c:showSerName val="0"/>
          <c:showPercent val="0"/>
          <c:showBubbleSize val="0"/>
        </c:dLbls>
        <c:axId val="1056672768"/>
        <c:axId val="923178464"/>
      </c:scatterChart>
      <c:valAx>
        <c:axId val="1056672768"/>
        <c:scaling>
          <c:orientation val="minMax"/>
          <c:max val="30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Tamaño</a:t>
                </a:r>
                <a:r>
                  <a:rPr lang="es-MX" baseline="0"/>
                  <a:t> de la muestra [Num. Elementos]</a:t>
                </a:r>
                <a:endParaRPr lang="es-MX"/>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23178464"/>
        <c:crosses val="autoZero"/>
        <c:crossBetween val="midCat"/>
      </c:valAx>
      <c:valAx>
        <c:axId val="923178464"/>
        <c:scaling>
          <c:orientation val="minMax"/>
          <c:max val="2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056672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a:t>
            </a:r>
            <a:r>
              <a:rPr lang="es-MX" baseline="0"/>
              <a:t> de rendimiento LINKED_LIST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manualLayout>
          <c:layoutTarget val="inner"/>
          <c:xMode val="edge"/>
          <c:yMode val="edge"/>
          <c:x val="0.12371474842240465"/>
          <c:y val="0.11201206671219666"/>
          <c:w val="0.83770369129390743"/>
          <c:h val="0.55896711048290859"/>
        </c:manualLayout>
      </c:layout>
      <c:scatterChart>
        <c:scatterStyle val="smoothMarker"/>
        <c:varyColors val="0"/>
        <c:ser>
          <c:idx val="0"/>
          <c:order val="0"/>
          <c:tx>
            <c:v>Insertion Sort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6880341880341881"/>
                  <c:y val="4.6236540500176622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1"/>
                        </a:solidFill>
                      </a:rPr>
                      <a:t>y = 211.2x - 181156</a:t>
                    </a:r>
                    <a:br>
                      <a:rPr lang="en-US" baseline="0">
                        <a:solidFill>
                          <a:schemeClr val="accent1"/>
                        </a:solidFill>
                      </a:rPr>
                    </a:br>
                    <a:r>
                      <a:rPr lang="en-US" baseline="0">
                        <a:solidFill>
                          <a:schemeClr val="accent1"/>
                        </a:solidFill>
                      </a:rPr>
                      <a:t>R² = 1</a:t>
                    </a:r>
                    <a:endParaRPr lang="en-US">
                      <a:solidFill>
                        <a:schemeClr val="accent1"/>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Hoja1!$C$19:$C$20</c:f>
              <c:numCache>
                <c:formatCode>General</c:formatCode>
                <c:ptCount val="2"/>
                <c:pt idx="0">
                  <c:v>30046.880000000001</c:v>
                </c:pt>
                <c:pt idx="1">
                  <c:v>241250</c:v>
                </c:pt>
              </c:numCache>
            </c:numRef>
          </c:yVal>
          <c:smooth val="1"/>
          <c:extLst>
            <c:ext xmlns:c16="http://schemas.microsoft.com/office/drawing/2014/chart" uri="{C3380CC4-5D6E-409C-BE32-E72D297353CC}">
              <c16:uniqueId val="{00000001-C1FA-4578-B5F5-D2095936D022}"/>
            </c:ext>
          </c:extLst>
        </c:ser>
        <c:ser>
          <c:idx val="1"/>
          <c:order val="1"/>
          <c:tx>
            <c:v>Selection Sort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623931623931624"/>
                  <c:y val="1.0131544733876937E-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2"/>
                        </a:solidFill>
                      </a:rPr>
                      <a:t>y = 300.06x - 256078</a:t>
                    </a:r>
                    <a:br>
                      <a:rPr lang="en-US" baseline="0">
                        <a:solidFill>
                          <a:schemeClr val="accent2"/>
                        </a:solidFill>
                      </a:rPr>
                    </a:br>
                    <a:r>
                      <a:rPr lang="en-US" baseline="0">
                        <a:solidFill>
                          <a:schemeClr val="accent2"/>
                        </a:solidFill>
                      </a:rPr>
                      <a:t>R² = 1</a:t>
                    </a:r>
                    <a:endParaRPr lang="en-US">
                      <a:solidFill>
                        <a:schemeClr val="accent2"/>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Hoja1!$D$19:$D$20</c:f>
              <c:numCache>
                <c:formatCode>General</c:formatCode>
                <c:ptCount val="2"/>
                <c:pt idx="0">
                  <c:v>43984.38</c:v>
                </c:pt>
                <c:pt idx="1">
                  <c:v>344046.88</c:v>
                </c:pt>
              </c:numCache>
            </c:numRef>
          </c:yVal>
          <c:smooth val="1"/>
          <c:extLst>
            <c:ext xmlns:c16="http://schemas.microsoft.com/office/drawing/2014/chart" uri="{C3380CC4-5D6E-409C-BE32-E72D297353CC}">
              <c16:uniqueId val="{00000003-C1FA-4578-B5F5-D2095936D022}"/>
            </c:ext>
          </c:extLst>
        </c:ser>
        <c:ser>
          <c:idx val="2"/>
          <c:order val="2"/>
          <c:tx>
            <c:v>Shell sort</c:v>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0.12897587719298242"/>
                  <c:y val="8.206476676373354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Hoja1!$E$19:$E$22</c:f>
              <c:numCache>
                <c:formatCode>General</c:formatCode>
                <c:ptCount val="4"/>
                <c:pt idx="0">
                  <c:v>1734.38</c:v>
                </c:pt>
                <c:pt idx="1">
                  <c:v>7406.25</c:v>
                </c:pt>
                <c:pt idx="2">
                  <c:v>36218.75</c:v>
                </c:pt>
                <c:pt idx="3">
                  <c:v>165984.38</c:v>
                </c:pt>
              </c:numCache>
            </c:numRef>
          </c:yVal>
          <c:smooth val="1"/>
          <c:extLst>
            <c:ext xmlns:c16="http://schemas.microsoft.com/office/drawing/2014/chart" uri="{C3380CC4-5D6E-409C-BE32-E72D297353CC}">
              <c16:uniqueId val="{00000005-C1FA-4578-B5F5-D2095936D022}"/>
            </c:ext>
          </c:extLst>
        </c:ser>
        <c:ser>
          <c:idx val="3"/>
          <c:order val="3"/>
          <c:tx>
            <c:v>Quick Sort</c:v>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layout>
                <c:manualLayout>
                  <c:x val="0.16877441520467837"/>
                  <c:y val="1.7796469163462132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4"/>
                        </a:solidFill>
                      </a:rPr>
                      <a:t>y = 42.768x - 101809</a:t>
                    </a:r>
                    <a:br>
                      <a:rPr lang="en-US" baseline="0">
                        <a:solidFill>
                          <a:schemeClr val="accent4"/>
                        </a:solidFill>
                      </a:rPr>
                    </a:br>
                    <a:r>
                      <a:rPr lang="en-US" baseline="0">
                        <a:solidFill>
                          <a:schemeClr val="accent4"/>
                        </a:solidFill>
                      </a:rPr>
                      <a:t>R² = 0.9351</a:t>
                    </a:r>
                    <a:endParaRPr lang="en-US">
                      <a:solidFill>
                        <a:schemeClr val="accent4"/>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Hoja1!$B$19:$B$27</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Hoja1!$F$19:$F$23</c:f>
              <c:numCache>
                <c:formatCode>General</c:formatCode>
                <c:ptCount val="5"/>
                <c:pt idx="0">
                  <c:v>1546.87</c:v>
                </c:pt>
                <c:pt idx="1">
                  <c:v>7156.25</c:v>
                </c:pt>
                <c:pt idx="2">
                  <c:v>35000</c:v>
                </c:pt>
                <c:pt idx="3">
                  <c:v>137130.21</c:v>
                </c:pt>
                <c:pt idx="4">
                  <c:v>635937.5</c:v>
                </c:pt>
              </c:numCache>
            </c:numRef>
          </c:yVal>
          <c:smooth val="1"/>
          <c:extLst>
            <c:ext xmlns:c16="http://schemas.microsoft.com/office/drawing/2014/chart" uri="{C3380CC4-5D6E-409C-BE32-E72D297353CC}">
              <c16:uniqueId val="{00000007-C1FA-4578-B5F5-D2095936D022}"/>
            </c:ext>
          </c:extLst>
        </c:ser>
        <c:ser>
          <c:idx val="4"/>
          <c:order val="4"/>
          <c:tx>
            <c:v>Merge Sort</c:v>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dispRSqr val="1"/>
            <c:dispEq val="1"/>
            <c:trendlineLbl>
              <c:layout>
                <c:manualLayout>
                  <c:x val="-1.8402631578947368E-2"/>
                  <c:y val="-4.3236780914517346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5"/>
                        </a:solidFill>
                      </a:rPr>
                      <a:t>y = 6.6322x - 24151</a:t>
                    </a:r>
                    <a:br>
                      <a:rPr lang="en-US" baseline="0">
                        <a:solidFill>
                          <a:schemeClr val="accent5"/>
                        </a:solidFill>
                      </a:rPr>
                    </a:br>
                    <a:r>
                      <a:rPr lang="en-US" baseline="0">
                        <a:solidFill>
                          <a:schemeClr val="accent5"/>
                        </a:solidFill>
                      </a:rPr>
                      <a:t>R² = 0.936</a:t>
                    </a:r>
                    <a:endParaRPr lang="en-US">
                      <a:solidFill>
                        <a:schemeClr val="accent5"/>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Hoja1!$B$19:$B$27</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Hoja1!$G$19:$G$24</c:f>
              <c:numCache>
                <c:formatCode>General</c:formatCode>
                <c:ptCount val="6"/>
                <c:pt idx="0">
                  <c:v>192.71</c:v>
                </c:pt>
                <c:pt idx="1">
                  <c:v>729.16</c:v>
                </c:pt>
                <c:pt idx="2">
                  <c:v>2994.79</c:v>
                </c:pt>
                <c:pt idx="3">
                  <c:v>12182.29</c:v>
                </c:pt>
                <c:pt idx="4">
                  <c:v>49880.21</c:v>
                </c:pt>
                <c:pt idx="5">
                  <c:v>206947.92</c:v>
                </c:pt>
              </c:numCache>
            </c:numRef>
          </c:yVal>
          <c:smooth val="1"/>
          <c:extLst>
            <c:ext xmlns:c16="http://schemas.microsoft.com/office/drawing/2014/chart" uri="{C3380CC4-5D6E-409C-BE32-E72D297353CC}">
              <c16:uniqueId val="{00000009-C1FA-4578-B5F5-D2095936D022}"/>
            </c:ext>
          </c:extLst>
        </c:ser>
        <c:dLbls>
          <c:showLegendKey val="0"/>
          <c:showVal val="0"/>
          <c:showCatName val="0"/>
          <c:showSerName val="0"/>
          <c:showPercent val="0"/>
          <c:showBubbleSize val="0"/>
        </c:dLbls>
        <c:axId val="1056672768"/>
        <c:axId val="923178464"/>
      </c:scatterChart>
      <c:valAx>
        <c:axId val="1056672768"/>
        <c:scaling>
          <c:orientation val="minMax"/>
          <c:max val="35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Tamaño</a:t>
                </a:r>
                <a:r>
                  <a:rPr lang="es-MX" baseline="0"/>
                  <a:t> de la muestra [Num. Elementos]</a:t>
                </a:r>
                <a:endParaRPr lang="es-MX"/>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23178464"/>
        <c:crosses val="autoZero"/>
        <c:crossBetween val="midCat"/>
      </c:valAx>
      <c:valAx>
        <c:axId val="923178464"/>
        <c:scaling>
          <c:orientation val="minMax"/>
          <c:max val="64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056672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 de rendimiento Insertion</a:t>
            </a:r>
            <a:r>
              <a:rPr lang="es-MX" baseline="0"/>
              <a:t> sort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smoothMarker"/>
        <c:varyColors val="0"/>
        <c:ser>
          <c:idx val="0"/>
          <c:order val="0"/>
          <c:tx>
            <c:v>ARRAY_LIST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4.699415204678363E-3"/>
                  <c:y val="3.3416666666666668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Hoja1!$C$3:$C$7</c:f>
              <c:numCache>
                <c:formatCode>General</c:formatCode>
                <c:ptCount val="5"/>
                <c:pt idx="0">
                  <c:v>645.83000000000004</c:v>
                </c:pt>
                <c:pt idx="1">
                  <c:v>2567.71</c:v>
                </c:pt>
                <c:pt idx="2">
                  <c:v>10427.08</c:v>
                </c:pt>
                <c:pt idx="3">
                  <c:v>42666.67</c:v>
                </c:pt>
                <c:pt idx="4">
                  <c:v>184203.12</c:v>
                </c:pt>
              </c:numCache>
            </c:numRef>
          </c:yVal>
          <c:smooth val="1"/>
          <c:extLst>
            <c:ext xmlns:c16="http://schemas.microsoft.com/office/drawing/2014/chart" uri="{C3380CC4-5D6E-409C-BE32-E72D297353CC}">
              <c16:uniqueId val="{00000001-8F1E-47BD-A2C3-9900AB617E86}"/>
            </c:ext>
          </c:extLst>
        </c:ser>
        <c:ser>
          <c:idx val="1"/>
          <c:order val="1"/>
          <c:tx>
            <c:v>LINKED_LIST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5846622807017544"/>
                  <c:y val="4.42939814814814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Hoja1!$C$19:$C$20</c:f>
              <c:numCache>
                <c:formatCode>General</c:formatCode>
                <c:ptCount val="2"/>
                <c:pt idx="0">
                  <c:v>30046.880000000001</c:v>
                </c:pt>
                <c:pt idx="1">
                  <c:v>241250</c:v>
                </c:pt>
              </c:numCache>
            </c:numRef>
          </c:yVal>
          <c:smooth val="1"/>
          <c:extLst>
            <c:ext xmlns:c16="http://schemas.microsoft.com/office/drawing/2014/chart" uri="{C3380CC4-5D6E-409C-BE32-E72D297353CC}">
              <c16:uniqueId val="{00000003-8F1E-47BD-A2C3-9900AB617E86}"/>
            </c:ext>
          </c:extLst>
        </c:ser>
        <c:dLbls>
          <c:showLegendKey val="0"/>
          <c:showVal val="0"/>
          <c:showCatName val="0"/>
          <c:showSerName val="0"/>
          <c:showPercent val="0"/>
          <c:showBubbleSize val="0"/>
        </c:dLbls>
        <c:axId val="1424479712"/>
        <c:axId val="1424483040"/>
      </c:scatterChart>
      <c:valAx>
        <c:axId val="1424479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MX" sz="1000" b="0" i="0" baseline="0">
                    <a:effectLst/>
                  </a:rPr>
                  <a:t>Tamaño de la muestra [Num. Elementos]</a:t>
                </a:r>
                <a:endParaRPr lang="es-MX"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MX"/>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24483040"/>
        <c:crosses val="autoZero"/>
        <c:crossBetween val="midCat"/>
      </c:valAx>
      <c:valAx>
        <c:axId val="142448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24479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 de rendimiento Selection</a:t>
            </a:r>
            <a:r>
              <a:rPr lang="es-MX" baseline="0"/>
              <a:t> sort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smoothMarker"/>
        <c:varyColors val="0"/>
        <c:ser>
          <c:idx val="0"/>
          <c:order val="0"/>
          <c:tx>
            <c:v>ARRAY_LIST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4.699415204678363E-3"/>
                  <c:y val="3.3416666666666668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Hoja1!$D$3:$D$7</c:f>
              <c:numCache>
                <c:formatCode>General</c:formatCode>
                <c:ptCount val="5"/>
                <c:pt idx="0">
                  <c:v>609.38</c:v>
                </c:pt>
                <c:pt idx="1">
                  <c:v>2375</c:v>
                </c:pt>
                <c:pt idx="2">
                  <c:v>9562.5</c:v>
                </c:pt>
                <c:pt idx="3">
                  <c:v>40890.620000000003</c:v>
                </c:pt>
                <c:pt idx="4">
                  <c:v>159109.38</c:v>
                </c:pt>
              </c:numCache>
            </c:numRef>
          </c:yVal>
          <c:smooth val="1"/>
          <c:extLst>
            <c:ext xmlns:c16="http://schemas.microsoft.com/office/drawing/2014/chart" uri="{C3380CC4-5D6E-409C-BE32-E72D297353CC}">
              <c16:uniqueId val="{00000001-A852-4C65-81F1-D01CEDB7E6FF}"/>
            </c:ext>
          </c:extLst>
        </c:ser>
        <c:ser>
          <c:idx val="1"/>
          <c:order val="1"/>
          <c:tx>
            <c:v>LINKED_LIST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5846622807017544"/>
                  <c:y val="4.42939814814814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Hoja1!$D$19:$D$20</c:f>
              <c:numCache>
                <c:formatCode>General</c:formatCode>
                <c:ptCount val="2"/>
                <c:pt idx="0">
                  <c:v>43984.38</c:v>
                </c:pt>
                <c:pt idx="1">
                  <c:v>344046.88</c:v>
                </c:pt>
              </c:numCache>
            </c:numRef>
          </c:yVal>
          <c:smooth val="1"/>
          <c:extLst>
            <c:ext xmlns:c16="http://schemas.microsoft.com/office/drawing/2014/chart" uri="{C3380CC4-5D6E-409C-BE32-E72D297353CC}">
              <c16:uniqueId val="{00000003-A852-4C65-81F1-D01CEDB7E6FF}"/>
            </c:ext>
          </c:extLst>
        </c:ser>
        <c:dLbls>
          <c:showLegendKey val="0"/>
          <c:showVal val="0"/>
          <c:showCatName val="0"/>
          <c:showSerName val="0"/>
          <c:showPercent val="0"/>
          <c:showBubbleSize val="0"/>
        </c:dLbls>
        <c:axId val="1424479712"/>
        <c:axId val="1424483040"/>
      </c:scatterChart>
      <c:valAx>
        <c:axId val="1424479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MX" sz="1000" b="0" i="0" baseline="0">
                    <a:effectLst/>
                  </a:rPr>
                  <a:t>Tamaño de la muestra [Num. Elementos]</a:t>
                </a:r>
                <a:endParaRPr lang="es-MX"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MX"/>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24483040"/>
        <c:crosses val="autoZero"/>
        <c:crossBetween val="midCat"/>
      </c:valAx>
      <c:valAx>
        <c:axId val="142448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24479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 de rendimiento Shell</a:t>
            </a:r>
            <a:r>
              <a:rPr lang="es-MX" baseline="0"/>
              <a:t> sort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smoothMarker"/>
        <c:varyColors val="0"/>
        <c:ser>
          <c:idx val="0"/>
          <c:order val="0"/>
          <c:tx>
            <c:v>ARRAY_LIST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5.5311403508771931E-3"/>
                  <c:y val="-4.657245370370370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Hoja1!$E$3:$E$11</c:f>
              <c:numCache>
                <c:formatCode>General</c:formatCode>
                <c:ptCount val="9"/>
                <c:pt idx="0">
                  <c:v>31.25</c:v>
                </c:pt>
                <c:pt idx="1">
                  <c:v>78.12</c:v>
                </c:pt>
                <c:pt idx="2">
                  <c:v>171.88</c:v>
                </c:pt>
                <c:pt idx="3">
                  <c:v>406.25</c:v>
                </c:pt>
                <c:pt idx="4">
                  <c:v>968.75</c:v>
                </c:pt>
                <c:pt idx="5">
                  <c:v>2156.25</c:v>
                </c:pt>
                <c:pt idx="6">
                  <c:v>5031.25</c:v>
                </c:pt>
                <c:pt idx="7">
                  <c:v>12171.88</c:v>
                </c:pt>
                <c:pt idx="8">
                  <c:v>28687.5</c:v>
                </c:pt>
              </c:numCache>
            </c:numRef>
          </c:yVal>
          <c:smooth val="1"/>
          <c:extLst>
            <c:ext xmlns:c16="http://schemas.microsoft.com/office/drawing/2014/chart" uri="{C3380CC4-5D6E-409C-BE32-E72D297353CC}">
              <c16:uniqueId val="{00000001-EF9E-4240-A56E-D2D01E742ED3}"/>
            </c:ext>
          </c:extLst>
        </c:ser>
        <c:ser>
          <c:idx val="1"/>
          <c:order val="1"/>
          <c:tx>
            <c:v>LINKED_LIST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5846622807017544"/>
                  <c:y val="4.42939814814814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Hoja1!$E$19:$E$22</c:f>
              <c:numCache>
                <c:formatCode>General</c:formatCode>
                <c:ptCount val="4"/>
                <c:pt idx="0">
                  <c:v>1734.38</c:v>
                </c:pt>
                <c:pt idx="1">
                  <c:v>7406.25</c:v>
                </c:pt>
                <c:pt idx="2">
                  <c:v>36218.75</c:v>
                </c:pt>
                <c:pt idx="3">
                  <c:v>165984.38</c:v>
                </c:pt>
              </c:numCache>
            </c:numRef>
          </c:yVal>
          <c:smooth val="1"/>
          <c:extLst>
            <c:ext xmlns:c16="http://schemas.microsoft.com/office/drawing/2014/chart" uri="{C3380CC4-5D6E-409C-BE32-E72D297353CC}">
              <c16:uniqueId val="{00000003-EF9E-4240-A56E-D2D01E742ED3}"/>
            </c:ext>
          </c:extLst>
        </c:ser>
        <c:dLbls>
          <c:showLegendKey val="0"/>
          <c:showVal val="0"/>
          <c:showCatName val="0"/>
          <c:showSerName val="0"/>
          <c:showPercent val="0"/>
          <c:showBubbleSize val="0"/>
        </c:dLbls>
        <c:axId val="1424479712"/>
        <c:axId val="1424483040"/>
      </c:scatterChart>
      <c:valAx>
        <c:axId val="1424479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MX" sz="1000" b="0" i="0" baseline="0">
                    <a:effectLst/>
                  </a:rPr>
                  <a:t>Tamaño de la muestra [Num. Elementos]</a:t>
                </a:r>
                <a:endParaRPr lang="es-MX"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MX"/>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24483040"/>
        <c:crosses val="autoZero"/>
        <c:crossBetween val="midCat"/>
      </c:valAx>
      <c:valAx>
        <c:axId val="142448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24479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 de rendimiento Merge</a:t>
            </a:r>
            <a:r>
              <a:rPr lang="es-MX" baseline="0"/>
              <a:t> sort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smoothMarker"/>
        <c:varyColors val="0"/>
        <c:ser>
          <c:idx val="0"/>
          <c:order val="0"/>
          <c:tx>
            <c:v>ARRAY_LIST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5.5311403508771931E-3"/>
                  <c:y val="-4.657245370370370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Hoja1!$G$3:$G$11</c:f>
              <c:numCache>
                <c:formatCode>General</c:formatCode>
                <c:ptCount val="9"/>
                <c:pt idx="0">
                  <c:v>31.25</c:v>
                </c:pt>
                <c:pt idx="1">
                  <c:v>57.29</c:v>
                </c:pt>
                <c:pt idx="2">
                  <c:v>114.59</c:v>
                </c:pt>
                <c:pt idx="3">
                  <c:v>255.21</c:v>
                </c:pt>
                <c:pt idx="4">
                  <c:v>531.25</c:v>
                </c:pt>
                <c:pt idx="5">
                  <c:v>1119.79</c:v>
                </c:pt>
                <c:pt idx="6">
                  <c:v>2442.71</c:v>
                </c:pt>
                <c:pt idx="7">
                  <c:v>5078.13</c:v>
                </c:pt>
                <c:pt idx="8">
                  <c:v>11020.83</c:v>
                </c:pt>
              </c:numCache>
            </c:numRef>
          </c:yVal>
          <c:smooth val="1"/>
          <c:extLst>
            <c:ext xmlns:c16="http://schemas.microsoft.com/office/drawing/2014/chart" uri="{C3380CC4-5D6E-409C-BE32-E72D297353CC}">
              <c16:uniqueId val="{00000001-9DC1-4628-88B4-9F09DC970DA8}"/>
            </c:ext>
          </c:extLst>
        </c:ser>
        <c:ser>
          <c:idx val="1"/>
          <c:order val="1"/>
          <c:tx>
            <c:v>LINKED_LIST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5846622807017544"/>
                  <c:y val="4.42939814814814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Hoja1!$G$19:$G$24</c:f>
              <c:numCache>
                <c:formatCode>General</c:formatCode>
                <c:ptCount val="6"/>
                <c:pt idx="0">
                  <c:v>192.71</c:v>
                </c:pt>
                <c:pt idx="1">
                  <c:v>729.16</c:v>
                </c:pt>
                <c:pt idx="2">
                  <c:v>2994.79</c:v>
                </c:pt>
                <c:pt idx="3">
                  <c:v>12182.29</c:v>
                </c:pt>
                <c:pt idx="4">
                  <c:v>49880.21</c:v>
                </c:pt>
                <c:pt idx="5">
                  <c:v>206947.92</c:v>
                </c:pt>
              </c:numCache>
            </c:numRef>
          </c:yVal>
          <c:smooth val="1"/>
          <c:extLst>
            <c:ext xmlns:c16="http://schemas.microsoft.com/office/drawing/2014/chart" uri="{C3380CC4-5D6E-409C-BE32-E72D297353CC}">
              <c16:uniqueId val="{00000003-9DC1-4628-88B4-9F09DC970DA8}"/>
            </c:ext>
          </c:extLst>
        </c:ser>
        <c:dLbls>
          <c:showLegendKey val="0"/>
          <c:showVal val="0"/>
          <c:showCatName val="0"/>
          <c:showSerName val="0"/>
          <c:showPercent val="0"/>
          <c:showBubbleSize val="0"/>
        </c:dLbls>
        <c:axId val="1424479712"/>
        <c:axId val="1424483040"/>
      </c:scatterChart>
      <c:valAx>
        <c:axId val="1424479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MX" sz="1000" b="0" i="0" baseline="0">
                    <a:effectLst/>
                  </a:rPr>
                  <a:t>Tamaño de la muestra [Num. Elementos]</a:t>
                </a:r>
                <a:endParaRPr lang="es-MX"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MX"/>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24483040"/>
        <c:crosses val="autoZero"/>
        <c:crossBetween val="midCat"/>
      </c:valAx>
      <c:valAx>
        <c:axId val="142448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24479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 de rendimiento Quick</a:t>
            </a:r>
            <a:r>
              <a:rPr lang="es-MX" baseline="0"/>
              <a:t> sort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smoothMarker"/>
        <c:varyColors val="0"/>
        <c:ser>
          <c:idx val="0"/>
          <c:order val="0"/>
          <c:tx>
            <c:v>ARRAY_LIST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5.5311403508771931E-3"/>
                  <c:y val="-4.657245370370370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Hoja1!$F$3:$F$10</c:f>
              <c:numCache>
                <c:formatCode>General</c:formatCode>
                <c:ptCount val="8"/>
                <c:pt idx="0">
                  <c:v>26.04</c:v>
                </c:pt>
                <c:pt idx="1">
                  <c:v>52.087000000000003</c:v>
                </c:pt>
                <c:pt idx="2">
                  <c:v>119.79300000000001</c:v>
                </c:pt>
                <c:pt idx="3">
                  <c:v>223.96</c:v>
                </c:pt>
                <c:pt idx="4">
                  <c:v>531.25</c:v>
                </c:pt>
                <c:pt idx="5">
                  <c:v>1135.4169999999999</c:v>
                </c:pt>
                <c:pt idx="6">
                  <c:v>2677.08</c:v>
                </c:pt>
                <c:pt idx="7">
                  <c:v>7437.5</c:v>
                </c:pt>
              </c:numCache>
            </c:numRef>
          </c:yVal>
          <c:smooth val="1"/>
          <c:extLst>
            <c:ext xmlns:c16="http://schemas.microsoft.com/office/drawing/2014/chart" uri="{C3380CC4-5D6E-409C-BE32-E72D297353CC}">
              <c16:uniqueId val="{00000001-D0B1-4FAE-BFCD-FF41959C0618}"/>
            </c:ext>
          </c:extLst>
        </c:ser>
        <c:ser>
          <c:idx val="1"/>
          <c:order val="1"/>
          <c:tx>
            <c:v>LINKED_LIST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5846622807017544"/>
                  <c:y val="4.42939814814814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Hoja1!$F$19:$F$23</c:f>
              <c:numCache>
                <c:formatCode>General</c:formatCode>
                <c:ptCount val="5"/>
                <c:pt idx="0">
                  <c:v>1546.87</c:v>
                </c:pt>
                <c:pt idx="1">
                  <c:v>7156.25</c:v>
                </c:pt>
                <c:pt idx="2">
                  <c:v>35000</c:v>
                </c:pt>
                <c:pt idx="3">
                  <c:v>137130.21</c:v>
                </c:pt>
                <c:pt idx="4">
                  <c:v>635937.5</c:v>
                </c:pt>
              </c:numCache>
            </c:numRef>
          </c:yVal>
          <c:smooth val="1"/>
          <c:extLst>
            <c:ext xmlns:c16="http://schemas.microsoft.com/office/drawing/2014/chart" uri="{C3380CC4-5D6E-409C-BE32-E72D297353CC}">
              <c16:uniqueId val="{00000003-D0B1-4FAE-BFCD-FF41959C0618}"/>
            </c:ext>
          </c:extLst>
        </c:ser>
        <c:dLbls>
          <c:showLegendKey val="0"/>
          <c:showVal val="0"/>
          <c:showCatName val="0"/>
          <c:showSerName val="0"/>
          <c:showPercent val="0"/>
          <c:showBubbleSize val="0"/>
        </c:dLbls>
        <c:axId val="1424479712"/>
        <c:axId val="1424483040"/>
      </c:scatterChart>
      <c:valAx>
        <c:axId val="1424479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MX" sz="1000" b="0" i="0" baseline="0">
                    <a:effectLst/>
                  </a:rPr>
                  <a:t>Tamaño de la muestra [Num. Elementos]</a:t>
                </a:r>
                <a:endParaRPr lang="es-MX"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MX"/>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24483040"/>
        <c:crosses val="autoZero"/>
        <c:crossBetween val="midCat"/>
      </c:valAx>
      <c:valAx>
        <c:axId val="142448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24479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11C6257-34D6-46E7-9ED2-3698C2C27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BE8262-9C92-4A1B-85FF-A533173B85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8</Pages>
  <Words>1244</Words>
  <Characters>6846</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Martin Santiago Galvan Castro</cp:lastModifiedBy>
  <cp:revision>27</cp:revision>
  <dcterms:created xsi:type="dcterms:W3CDTF">2021-02-10T17:06:00Z</dcterms:created>
  <dcterms:modified xsi:type="dcterms:W3CDTF">2021-06-27T00:59:00Z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