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8A3B" w14:textId="77777777" w:rsidR="00243305" w:rsidRPr="00377989" w:rsidRDefault="00243305"/>
    <w:sectPr w:rsidR="00243305" w:rsidRPr="00377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89"/>
    <w:rsid w:val="0010587F"/>
    <w:rsid w:val="00243305"/>
    <w:rsid w:val="003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F0EE"/>
  <w15:chartTrackingRefBased/>
  <w15:docId w15:val="{E1D10705-FD72-41D8-A1CA-2764223E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Palacio Pinzón</dc:creator>
  <cp:keywords/>
  <dc:description/>
  <cp:lastModifiedBy>Eliana Palacio Pinzón</cp:lastModifiedBy>
  <cp:revision>1</cp:revision>
  <dcterms:created xsi:type="dcterms:W3CDTF">2021-07-20T07:52:00Z</dcterms:created>
  <dcterms:modified xsi:type="dcterms:W3CDTF">2021-07-20T07:53:00Z</dcterms:modified>
</cp:coreProperties>
</file>