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210F9821" w:rsidR="00667C88" w:rsidRDefault="00667C88" w:rsidP="00FE4F29">
      <w:pPr>
        <w:spacing w:after="0"/>
        <w:rPr>
          <w:noProof w:val="0"/>
          <w:lang w:val="es-CO"/>
        </w:rPr>
      </w:pPr>
    </w:p>
    <w:p w14:paraId="6E4BE75A" w14:textId="15B6D768" w:rsidR="00FE4F29" w:rsidRPr="00787C53" w:rsidRDefault="00FE4F29" w:rsidP="00FE4F29">
      <w:pPr>
        <w:spacing w:after="0"/>
        <w:rPr>
          <w:noProof w:val="0"/>
          <w:lang w:val="es-CO"/>
        </w:rPr>
      </w:pPr>
      <w:r>
        <w:rPr>
          <w:noProof w:val="0"/>
          <w:lang w:val="es-CO"/>
        </w:rPr>
        <w:t>Eliana Palacio Pinzón – 202112428 – e.palacio@unaindes.edu.co</w:t>
      </w:r>
    </w:p>
    <w:p w14:paraId="673598DC" w14:textId="41EB12C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05852C81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6108F74D" w14:textId="300425C8" w:rsidR="0046247F" w:rsidRDefault="0046247F" w:rsidP="0046247F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2A2A3735" w14:textId="65BEED94" w:rsidR="0046247F" w:rsidRPr="00F222C5" w:rsidRDefault="0046247F" w:rsidP="0046247F">
      <w:pPr>
        <w:pStyle w:val="Prrafodelista"/>
        <w:spacing w:after="0"/>
        <w:jc w:val="both"/>
        <w:rPr>
          <w:rFonts w:ascii="Dax-Regular" w:hAnsi="Dax-Regular"/>
          <w:u w:val="single"/>
          <w:lang w:val="es-CO"/>
        </w:rPr>
      </w:pPr>
      <w:r>
        <w:rPr>
          <w:rFonts w:ascii="Dax-Regular" w:hAnsi="Dax-Regular"/>
          <w:lang w:val="es-CO"/>
        </w:rPr>
        <w:t>Rta: Entre más elementos tenga el árbol, mayor será su altura</w:t>
      </w:r>
      <w:r w:rsidR="00F222C5">
        <w:rPr>
          <w:rFonts w:ascii="Dax-Regular" w:hAnsi="Dax-Regular"/>
          <w:lang w:val="es-CO"/>
        </w:rPr>
        <w:t>.</w:t>
      </w:r>
    </w:p>
    <w:p w14:paraId="34F36316" w14:textId="23F61F9F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6ACEA106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14045539" w14:textId="054630DF" w:rsidR="0059417C" w:rsidRDefault="0059417C" w:rsidP="0059417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0CD8139" w14:textId="616E7EF5" w:rsidR="0059417C" w:rsidRDefault="0059417C" w:rsidP="0059417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Rta: </w:t>
      </w:r>
      <w:r w:rsidR="00045DC7">
        <w:rPr>
          <w:rFonts w:ascii="Dax-Regular" w:hAnsi="Dax-Regular"/>
          <w:lang w:val="es-CO"/>
        </w:rPr>
        <w:t xml:space="preserve">Si implementamos ese tipo de consulta en tablas de Hash </w:t>
      </w:r>
      <w:r w:rsidR="005822C8">
        <w:rPr>
          <w:rFonts w:ascii="Dax-Regular" w:hAnsi="Dax-Regular"/>
          <w:lang w:val="es-CO"/>
        </w:rPr>
        <w:t>el tiempo de consulta sería mayor</w:t>
      </w:r>
      <w:r w:rsidR="000E37AD">
        <w:rPr>
          <w:rFonts w:ascii="Dax-Regular" w:hAnsi="Dax-Regular"/>
          <w:lang w:val="es-CO"/>
        </w:rPr>
        <w:t xml:space="preserve"> ya que el algoritmo tendría </w:t>
      </w:r>
      <w:r w:rsidR="00AD4AAB">
        <w:rPr>
          <w:rFonts w:ascii="Dax-Regular" w:hAnsi="Dax-Regular"/>
          <w:lang w:val="es-CO"/>
        </w:rPr>
        <w:t xml:space="preserve">que recorrer cada elemento para verificar que </w:t>
      </w:r>
      <w:r w:rsidR="00777103">
        <w:rPr>
          <w:rFonts w:ascii="Dax-Regular" w:hAnsi="Dax-Regular"/>
          <w:lang w:val="es-CO"/>
        </w:rPr>
        <w:t xml:space="preserve">pertenezca a ese rango de fechas </w:t>
      </w:r>
      <w:r w:rsidR="0059598A">
        <w:rPr>
          <w:rFonts w:ascii="Dax-Regular" w:hAnsi="Dax-Regular"/>
          <w:lang w:val="es-CO"/>
        </w:rPr>
        <w:t xml:space="preserve">mientras que </w:t>
      </w:r>
      <w:r w:rsidR="0043303A">
        <w:rPr>
          <w:rFonts w:ascii="Dax-Regular" w:hAnsi="Dax-Regular"/>
          <w:lang w:val="es-CO"/>
        </w:rPr>
        <w:t>si lo implementamos con un BST</w:t>
      </w:r>
      <w:r w:rsidR="00D04027">
        <w:rPr>
          <w:rFonts w:ascii="Dax-Regular" w:hAnsi="Dax-Regular"/>
          <w:lang w:val="es-CO"/>
        </w:rPr>
        <w:t xml:space="preserve">, el algoritmo </w:t>
      </w:r>
      <w:r w:rsidR="005F6C2D">
        <w:rPr>
          <w:rFonts w:ascii="Dax-Regular" w:hAnsi="Dax-Regular"/>
          <w:lang w:val="es-CO"/>
        </w:rPr>
        <w:t>tomará automáticamente las fechas que se encuentren dentro de ese rango de fechas.</w:t>
      </w:r>
    </w:p>
    <w:p w14:paraId="67B54B66" w14:textId="7ACD5B0C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2FAD0921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1C43F674" w14:textId="00EE4060" w:rsidR="00156D05" w:rsidRPr="007D7A2A" w:rsidRDefault="007D310C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Rta: </w:t>
      </w:r>
      <w:r w:rsidR="00C2109D">
        <w:rPr>
          <w:rFonts w:ascii="Dax-Regular" w:hAnsi="Dax-Regular"/>
          <w:lang w:val="es-CO"/>
        </w:rPr>
        <w:t xml:space="preserve">La operación que se utiliza para </w:t>
      </w:r>
      <w:r w:rsidR="00C2109D" w:rsidRPr="0063268C">
        <w:rPr>
          <w:rFonts w:ascii="Dax-Regular" w:hAnsi="Dax-Regular"/>
          <w:lang w:val="es-CO"/>
        </w:rPr>
        <w:t>retornar una lista con la información encontrada en un rango de fechas</w:t>
      </w:r>
      <w:r w:rsidR="00C2109D">
        <w:rPr>
          <w:rFonts w:ascii="Dax-Regular" w:hAnsi="Dax-Regular"/>
          <w:lang w:val="es-CO"/>
        </w:rPr>
        <w:t xml:space="preserve"> es </w:t>
      </w:r>
      <w:r w:rsidR="00F71FBA">
        <w:rPr>
          <w:rFonts w:ascii="Dax-Regular" w:hAnsi="Dax-Regular"/>
          <w:b/>
          <w:bCs/>
          <w:lang w:val="es-CO"/>
        </w:rPr>
        <w:t>om.valu</w:t>
      </w:r>
      <w:r w:rsidR="004F53F9">
        <w:rPr>
          <w:rFonts w:ascii="Dax-Regular" w:hAnsi="Dax-Regular"/>
          <w:b/>
          <w:bCs/>
          <w:lang w:val="es-CO"/>
        </w:rPr>
        <w:t xml:space="preserve">es </w:t>
      </w:r>
      <w:r w:rsidR="004F53F9">
        <w:rPr>
          <w:rFonts w:ascii="Dax-Regular" w:hAnsi="Dax-Regular"/>
          <w:lang w:val="es-CO"/>
        </w:rPr>
        <w:t xml:space="preserve">que a su vez </w:t>
      </w:r>
      <w:r w:rsidR="007D7A2A">
        <w:rPr>
          <w:rFonts w:ascii="Dax-Regular" w:hAnsi="Dax-Regular"/>
          <w:lang w:val="es-CO"/>
        </w:rPr>
        <w:t xml:space="preserve">utiliza el </w:t>
      </w:r>
      <w:r w:rsidR="00F222C5">
        <w:rPr>
          <w:rFonts w:ascii="Dax-Regular" w:hAnsi="Dax-Regular"/>
          <w:lang w:val="es-CO"/>
        </w:rPr>
        <w:t xml:space="preserve">map guardado en </w:t>
      </w:r>
      <w:r w:rsidR="00AA308B">
        <w:rPr>
          <w:rFonts w:ascii="Dax-Regular" w:hAnsi="Dax-Regular"/>
          <w:b/>
          <w:bCs/>
          <w:lang w:val="es-CO"/>
        </w:rPr>
        <w:t>a</w:t>
      </w:r>
      <w:r w:rsidR="007D7A2A">
        <w:rPr>
          <w:rFonts w:ascii="Dax-Regular" w:hAnsi="Dax-Regular"/>
          <w:b/>
          <w:bCs/>
          <w:lang w:val="es-CO"/>
        </w:rPr>
        <w:t>nalyzer</w:t>
      </w:r>
      <w:r w:rsidR="00AA308B">
        <w:rPr>
          <w:rFonts w:ascii="Dax-Regular" w:hAnsi="Dax-Regular"/>
          <w:b/>
          <w:bCs/>
          <w:lang w:val="es-CO"/>
        </w:rPr>
        <w:t>[‘dateIndex’</w:t>
      </w:r>
      <w:r w:rsidR="00F222C5">
        <w:rPr>
          <w:rFonts w:ascii="Dax-Regular" w:hAnsi="Dax-Regular"/>
          <w:b/>
          <w:bCs/>
          <w:lang w:val="es-CO"/>
        </w:rPr>
        <w:t>.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5DC7"/>
    <w:rsid w:val="00067B06"/>
    <w:rsid w:val="00076EA8"/>
    <w:rsid w:val="00091AF9"/>
    <w:rsid w:val="000B34DE"/>
    <w:rsid w:val="000E37AD"/>
    <w:rsid w:val="0013546A"/>
    <w:rsid w:val="00156D05"/>
    <w:rsid w:val="00195AD3"/>
    <w:rsid w:val="00236F3A"/>
    <w:rsid w:val="0031411C"/>
    <w:rsid w:val="003469C3"/>
    <w:rsid w:val="003B5453"/>
    <w:rsid w:val="003B6C26"/>
    <w:rsid w:val="003C0715"/>
    <w:rsid w:val="0043303A"/>
    <w:rsid w:val="0043769A"/>
    <w:rsid w:val="0046247F"/>
    <w:rsid w:val="004F2388"/>
    <w:rsid w:val="004F53F9"/>
    <w:rsid w:val="00567F1D"/>
    <w:rsid w:val="005822C8"/>
    <w:rsid w:val="0059417C"/>
    <w:rsid w:val="0059598A"/>
    <w:rsid w:val="005F6C2D"/>
    <w:rsid w:val="00631E66"/>
    <w:rsid w:val="0063268C"/>
    <w:rsid w:val="00642A5E"/>
    <w:rsid w:val="00667C88"/>
    <w:rsid w:val="006B4BA3"/>
    <w:rsid w:val="006F2592"/>
    <w:rsid w:val="00777103"/>
    <w:rsid w:val="00783B87"/>
    <w:rsid w:val="00787C53"/>
    <w:rsid w:val="007D310C"/>
    <w:rsid w:val="007D7A2A"/>
    <w:rsid w:val="00806FA9"/>
    <w:rsid w:val="008516F2"/>
    <w:rsid w:val="008B7948"/>
    <w:rsid w:val="009F4247"/>
    <w:rsid w:val="00A266C2"/>
    <w:rsid w:val="00A341C3"/>
    <w:rsid w:val="00A442AC"/>
    <w:rsid w:val="00A74C44"/>
    <w:rsid w:val="00AA308B"/>
    <w:rsid w:val="00AA39E8"/>
    <w:rsid w:val="00AD4AAB"/>
    <w:rsid w:val="00B72D08"/>
    <w:rsid w:val="00BA3B38"/>
    <w:rsid w:val="00BE5A08"/>
    <w:rsid w:val="00C2109D"/>
    <w:rsid w:val="00D04027"/>
    <w:rsid w:val="00D36265"/>
    <w:rsid w:val="00D85575"/>
    <w:rsid w:val="00D9214D"/>
    <w:rsid w:val="00E37A60"/>
    <w:rsid w:val="00E50E9B"/>
    <w:rsid w:val="00EE4322"/>
    <w:rsid w:val="00F222C5"/>
    <w:rsid w:val="00F71FBA"/>
    <w:rsid w:val="00FE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Eliana Palacio Pinzón</cp:lastModifiedBy>
  <cp:revision>57</cp:revision>
  <dcterms:created xsi:type="dcterms:W3CDTF">2021-02-10T17:06:00Z</dcterms:created>
  <dcterms:modified xsi:type="dcterms:W3CDTF">2021-07-19T04:19:00Z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