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0C54" w14:textId="77E05734" w:rsidR="00E979F7" w:rsidRPr="009D4EC1" w:rsidRDefault="00BA3B38" w:rsidP="00BA3B38">
      <w:pPr>
        <w:pStyle w:val="Ttulo"/>
        <w:jc w:val="center"/>
        <w:rPr>
          <w:lang w:val="es-CO"/>
        </w:rPr>
      </w:pPr>
      <w:r w:rsidRPr="009D4EC1">
        <w:rPr>
          <w:lang w:val="es-CO"/>
        </w:rPr>
        <w:t>OBSERVACIONES DEL LA PRACTICA</w:t>
      </w:r>
    </w:p>
    <w:p w14:paraId="747E5442" w14:textId="1A28C3AD" w:rsidR="00667C88" w:rsidRPr="00A74C44" w:rsidRDefault="00667C88" w:rsidP="00667C88">
      <w:pPr>
        <w:spacing w:after="0"/>
        <w:jc w:val="right"/>
        <w:rPr>
          <w:lang w:val="es-419"/>
        </w:rPr>
      </w:pPr>
      <w:r w:rsidRPr="00A74C44">
        <w:rPr>
          <w:lang w:val="es-419"/>
        </w:rPr>
        <w:t xml:space="preserve">Estudiante </w:t>
      </w:r>
      <w:r w:rsidR="00A74C44">
        <w:rPr>
          <w:lang w:val="es-419"/>
        </w:rPr>
        <w:t>1</w:t>
      </w:r>
      <w:r w:rsidR="00A74C44" w:rsidRPr="00A74C44">
        <w:rPr>
          <w:lang w:val="es-419"/>
        </w:rPr>
        <w:t xml:space="preserve"> </w:t>
      </w:r>
      <w:r w:rsidR="009D4EC1">
        <w:rPr>
          <w:lang w:val="es-419"/>
        </w:rPr>
        <w:t xml:space="preserve">– Luis Borbón Holguin – </w:t>
      </w:r>
      <w:r w:rsidR="00A74C44">
        <w:rPr>
          <w:lang w:val="es-419"/>
        </w:rPr>
        <w:t>Cod</w:t>
      </w:r>
      <w:r w:rsidR="009D4EC1">
        <w:rPr>
          <w:lang w:val="es-419"/>
        </w:rPr>
        <w:t>. 202110887</w:t>
      </w:r>
    </w:p>
    <w:p w14:paraId="673598DC" w14:textId="08A69A62" w:rsidR="00667C88" w:rsidRPr="00A74C44" w:rsidRDefault="00667C88" w:rsidP="00667C88">
      <w:pPr>
        <w:spacing w:after="0"/>
        <w:jc w:val="right"/>
        <w:rPr>
          <w:lang w:val="es-419"/>
        </w:rPr>
      </w:pPr>
      <w:r w:rsidRPr="00A74C44">
        <w:rPr>
          <w:lang w:val="es-419"/>
        </w:rPr>
        <w:t xml:space="preserve">Estudiante </w:t>
      </w:r>
      <w:r w:rsidR="00A74C44">
        <w:rPr>
          <w:lang w:val="es-419"/>
        </w:rPr>
        <w:t xml:space="preserve">2 </w:t>
      </w:r>
      <w:r w:rsidR="009D4EC1">
        <w:rPr>
          <w:lang w:val="es-419"/>
        </w:rPr>
        <w:t>– Jaime Alfonso Ruiz – Cod. 202116525</w:t>
      </w:r>
    </w:p>
    <w:p w14:paraId="2C680F50" w14:textId="77777777" w:rsidR="00667C88" w:rsidRPr="00A74C44" w:rsidRDefault="00667C88" w:rsidP="00667C88">
      <w:pPr>
        <w:spacing w:after="0"/>
        <w:jc w:val="right"/>
        <w:rPr>
          <w:lang w:val="es-419"/>
        </w:rPr>
      </w:pPr>
    </w:p>
    <w:p w14:paraId="35666608" w14:textId="77777777" w:rsidR="00667C88" w:rsidRPr="002D3C53" w:rsidRDefault="00667C88" w:rsidP="00667C88">
      <w:pPr>
        <w:pStyle w:val="Prrafodelista"/>
        <w:numPr>
          <w:ilvl w:val="0"/>
          <w:numId w:val="1"/>
        </w:numPr>
        <w:spacing w:after="0"/>
        <w:jc w:val="both"/>
        <w:rPr>
          <w:lang w:val="es-419"/>
        </w:rPr>
      </w:pPr>
      <w:r w:rsidRPr="5063E7D2">
        <w:rPr>
          <w:rFonts w:ascii="Dax-Regular" w:hAnsi="Dax-Regular"/>
          <w:lang w:val="es-419"/>
        </w:rPr>
        <w:t xml:space="preserve">¿Cuáles son los mecanismos de interacción (I/O: Input/Output) que tiene el </w:t>
      </w:r>
      <w:r w:rsidRPr="5063E7D2">
        <w:rPr>
          <w:rFonts w:ascii="Consolas" w:hAnsi="Consolas"/>
          <w:b/>
          <w:bCs/>
          <w:lang w:val="es-419"/>
        </w:rPr>
        <w:t xml:space="preserve">view.py </w:t>
      </w:r>
      <w:r w:rsidRPr="5063E7D2">
        <w:rPr>
          <w:rFonts w:ascii="Dax-Regular" w:hAnsi="Dax-Regular"/>
          <w:lang w:val="es-419"/>
        </w:rPr>
        <w:t>con el usuario?</w:t>
      </w:r>
    </w:p>
    <w:p w14:paraId="346523D0" w14:textId="77777777" w:rsidR="00667C88" w:rsidRPr="002D3C53" w:rsidRDefault="00667C88" w:rsidP="00667C88">
      <w:pPr>
        <w:pStyle w:val="Prrafodelista"/>
        <w:numPr>
          <w:ilvl w:val="0"/>
          <w:numId w:val="1"/>
        </w:numPr>
        <w:spacing w:after="0"/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¿Cómo se almacenan los datos de </w:t>
      </w:r>
      <w:proofErr w:type="spellStart"/>
      <w:r w:rsidRPr="002D3C53">
        <w:rPr>
          <w:rFonts w:ascii="Dax-Regular" w:hAnsi="Dax-Regular"/>
          <w:b/>
          <w:bCs/>
          <w:lang w:val="es-419"/>
        </w:rPr>
        <w:t>GoodReads</w:t>
      </w:r>
      <w:proofErr w:type="spellEnd"/>
      <w:r w:rsidRPr="002D3C53">
        <w:rPr>
          <w:rFonts w:ascii="Dax-Regular" w:hAnsi="Dax-Regular"/>
          <w:lang w:val="es-419"/>
        </w:rPr>
        <w:t xml:space="preserve"> en el </w:t>
      </w:r>
      <w:r w:rsidRPr="002D3C53">
        <w:rPr>
          <w:rFonts w:ascii="Consolas" w:hAnsi="Consolas"/>
          <w:b/>
          <w:bCs/>
          <w:lang w:val="es-419"/>
        </w:rPr>
        <w:t>model.py</w:t>
      </w:r>
      <w:r w:rsidRPr="002D3C53">
        <w:rPr>
          <w:rFonts w:ascii="Dax-Regular" w:hAnsi="Dax-Regular"/>
          <w:lang w:val="es-419"/>
        </w:rPr>
        <w:t>?</w:t>
      </w:r>
    </w:p>
    <w:p w14:paraId="271BB369" w14:textId="77777777" w:rsidR="00667C88" w:rsidRPr="002D3C53" w:rsidRDefault="00667C88" w:rsidP="00667C88">
      <w:pPr>
        <w:pStyle w:val="Prrafodelista"/>
        <w:numPr>
          <w:ilvl w:val="0"/>
          <w:numId w:val="1"/>
        </w:numPr>
        <w:spacing w:after="0"/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¿Cuáles son las funciones que comunican el </w:t>
      </w:r>
      <w:proofErr w:type="spellStart"/>
      <w:r w:rsidRPr="002D3C53">
        <w:rPr>
          <w:rFonts w:ascii="Dax-Regular" w:hAnsi="Dax-Regular"/>
          <w:lang w:val="es-419"/>
        </w:rPr>
        <w:t>el</w:t>
      </w:r>
      <w:proofErr w:type="spellEnd"/>
      <w:r w:rsidRPr="002D3C53">
        <w:rPr>
          <w:rFonts w:ascii="Dax-Regular" w:hAnsi="Dax-Regular"/>
          <w:lang w:val="es-419"/>
        </w:rPr>
        <w:t xml:space="preserve"> </w:t>
      </w:r>
      <w:r w:rsidRPr="002D3C53">
        <w:rPr>
          <w:rFonts w:ascii="Consolas" w:hAnsi="Consolas"/>
          <w:b/>
          <w:bCs/>
          <w:lang w:val="es-419"/>
        </w:rPr>
        <w:t xml:space="preserve">view.py </w:t>
      </w:r>
      <w:r w:rsidRPr="002D3C53">
        <w:rPr>
          <w:rFonts w:ascii="Dax-Regular" w:hAnsi="Dax-Regular"/>
          <w:lang w:val="es-419"/>
        </w:rPr>
        <w:t>y el</w:t>
      </w:r>
      <w:r w:rsidRPr="002D3C53">
        <w:rPr>
          <w:rFonts w:ascii="Consolas" w:hAnsi="Consolas"/>
          <w:b/>
          <w:bCs/>
          <w:lang w:val="es-419"/>
        </w:rPr>
        <w:t xml:space="preserve"> model.py</w:t>
      </w:r>
      <w:r w:rsidRPr="002D3C53">
        <w:rPr>
          <w:rFonts w:ascii="Dax-Regular" w:hAnsi="Dax-Regular"/>
          <w:lang w:val="es-419"/>
        </w:rPr>
        <w:t>?</w:t>
      </w:r>
    </w:p>
    <w:p w14:paraId="6CBE9C9B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>¿Cómo se crea una lista?</w:t>
      </w:r>
    </w:p>
    <w:p w14:paraId="678AE1DD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el parámetro </w:t>
      </w:r>
      <w:proofErr w:type="spellStart"/>
      <w:r w:rsidRPr="002D3C53">
        <w:rPr>
          <w:rFonts w:ascii="Consolas" w:hAnsi="Consolas"/>
          <w:b/>
          <w:iCs/>
          <w:lang w:val="es-419"/>
        </w:rPr>
        <w:t>cmpfunction</w:t>
      </w:r>
      <w:proofErr w:type="spellEnd"/>
      <w:r w:rsidRPr="002D3C53">
        <w:rPr>
          <w:rFonts w:ascii="Consolas" w:hAnsi="Consolas"/>
          <w:b/>
          <w:iCs/>
          <w:lang w:val="es-419"/>
        </w:rPr>
        <w:t>=</w:t>
      </w:r>
      <w:proofErr w:type="spellStart"/>
      <w:r w:rsidRPr="002D3C53">
        <w:rPr>
          <w:rFonts w:ascii="Consolas" w:hAnsi="Consolas"/>
          <w:b/>
          <w:iCs/>
          <w:lang w:val="es-419"/>
        </w:rPr>
        <w:t>None</w:t>
      </w:r>
      <w:proofErr w:type="spellEnd"/>
      <w:r w:rsidRPr="002D3C53">
        <w:rPr>
          <w:rFonts w:ascii="Consolas" w:hAnsi="Consolas"/>
          <w:b/>
          <w:iCs/>
          <w:lang w:val="es-419"/>
        </w:rPr>
        <w:t xml:space="preserve"> </w:t>
      </w:r>
      <w:r w:rsidRPr="002D3C53">
        <w:rPr>
          <w:rFonts w:ascii="Dax-Regular" w:hAnsi="Dax-Regular"/>
          <w:lang w:val="es-419"/>
        </w:rPr>
        <w:t xml:space="preserve">en la función </w:t>
      </w:r>
      <w:proofErr w:type="spellStart"/>
      <w:r w:rsidRPr="002D3C53">
        <w:rPr>
          <w:rFonts w:ascii="Consolas" w:hAnsi="Consolas"/>
          <w:b/>
          <w:bCs/>
          <w:lang w:val="es-419"/>
        </w:rPr>
        <w:t>newList</w:t>
      </w:r>
      <w:proofErr w:type="spellEnd"/>
      <w:r w:rsidRPr="002D3C53">
        <w:rPr>
          <w:rFonts w:ascii="Consolas" w:hAnsi="Consolas"/>
          <w:b/>
          <w:bCs/>
          <w:lang w:val="es-419"/>
        </w:rPr>
        <w:t>()</w:t>
      </w:r>
      <w:r w:rsidRPr="002D3C53">
        <w:rPr>
          <w:rFonts w:ascii="Dax-Regular" w:hAnsi="Dax-Regular"/>
          <w:lang w:val="es-419"/>
        </w:rPr>
        <w:t>?</w:t>
      </w:r>
    </w:p>
    <w:p w14:paraId="5607C95B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la </w:t>
      </w:r>
      <w:proofErr w:type="spellStart"/>
      <w:r w:rsidRPr="002D3C53">
        <w:rPr>
          <w:rFonts w:ascii="Dax-Regular" w:hAnsi="Dax-Regular"/>
          <w:lang w:val="es-419"/>
        </w:rPr>
        <w:t>funció</w:t>
      </w:r>
      <w:proofErr w:type="spellEnd"/>
      <w:r w:rsidRPr="002D3C53">
        <w:rPr>
          <w:rFonts w:ascii="Dax-Regular" w:hAnsi="Dax-Regular"/>
          <w:lang w:val="es-419"/>
        </w:rPr>
        <w:t xml:space="preserve"> </w:t>
      </w:r>
      <w:proofErr w:type="spellStart"/>
      <w:r w:rsidRPr="002D3C53">
        <w:rPr>
          <w:rFonts w:ascii="Consolas" w:hAnsi="Consolas"/>
          <w:b/>
          <w:iCs/>
          <w:lang w:val="es-419"/>
        </w:rPr>
        <w:t>addLast</w:t>
      </w:r>
      <w:proofErr w:type="spellEnd"/>
      <w:r w:rsidRPr="002D3C53">
        <w:rPr>
          <w:rFonts w:ascii="Consolas" w:hAnsi="Consolas"/>
          <w:b/>
          <w:iCs/>
          <w:lang w:val="es-419"/>
        </w:rPr>
        <w:t>()</w:t>
      </w:r>
      <w:r w:rsidRPr="002D3C53">
        <w:rPr>
          <w:rFonts w:ascii="Dax-Regular" w:hAnsi="Dax-Regular"/>
          <w:lang w:val="es-419"/>
        </w:rPr>
        <w:t>?</w:t>
      </w:r>
    </w:p>
    <w:p w14:paraId="03C47B62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la función </w:t>
      </w:r>
      <w:proofErr w:type="spellStart"/>
      <w:r w:rsidRPr="002D3C53">
        <w:rPr>
          <w:rFonts w:ascii="Consolas" w:hAnsi="Consolas"/>
          <w:b/>
          <w:iCs/>
          <w:lang w:val="es-419"/>
        </w:rPr>
        <w:t>getElement</w:t>
      </w:r>
      <w:proofErr w:type="spellEnd"/>
      <w:r w:rsidRPr="002D3C53">
        <w:rPr>
          <w:rFonts w:ascii="Consolas" w:hAnsi="Consolas"/>
          <w:b/>
          <w:iCs/>
          <w:lang w:val="es-419"/>
        </w:rPr>
        <w:t>()</w:t>
      </w:r>
      <w:r w:rsidRPr="002D3C53">
        <w:rPr>
          <w:rFonts w:ascii="Dax-Regular" w:hAnsi="Dax-Regular"/>
          <w:lang w:val="es-419"/>
        </w:rPr>
        <w:t>?</w:t>
      </w:r>
    </w:p>
    <w:p w14:paraId="23BE117B" w14:textId="77777777" w:rsidR="00667C88" w:rsidRPr="002D3C53" w:rsidRDefault="00667C88" w:rsidP="00667C88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¿Qué hace la función </w:t>
      </w:r>
      <w:proofErr w:type="spellStart"/>
      <w:r w:rsidRPr="002D3C53">
        <w:rPr>
          <w:rFonts w:ascii="Consolas" w:hAnsi="Consolas"/>
          <w:b/>
          <w:iCs/>
          <w:lang w:val="es-419"/>
        </w:rPr>
        <w:t>subList</w:t>
      </w:r>
      <w:proofErr w:type="spellEnd"/>
      <w:r w:rsidRPr="002D3C53">
        <w:rPr>
          <w:rFonts w:ascii="Consolas" w:hAnsi="Consolas"/>
          <w:b/>
          <w:iCs/>
          <w:lang w:val="es-419"/>
        </w:rPr>
        <w:t>()</w:t>
      </w:r>
      <w:r w:rsidRPr="002D3C53">
        <w:rPr>
          <w:rFonts w:ascii="Dax-Regular" w:hAnsi="Dax-Regular"/>
          <w:lang w:val="es-419"/>
        </w:rPr>
        <w:t>?</w:t>
      </w:r>
    </w:p>
    <w:p w14:paraId="6E352944" w14:textId="1F34DEB6" w:rsidR="003F2E5F" w:rsidRDefault="00667C88" w:rsidP="003F2E5F">
      <w:pPr>
        <w:pStyle w:val="Prrafodelista"/>
        <w:numPr>
          <w:ilvl w:val="0"/>
          <w:numId w:val="1"/>
        </w:numPr>
        <w:jc w:val="both"/>
        <w:rPr>
          <w:rFonts w:ascii="Dax-Regular" w:hAnsi="Dax-Regular"/>
          <w:lang w:val="es-419"/>
        </w:rPr>
      </w:pPr>
      <w:r w:rsidRPr="002D3C53">
        <w:rPr>
          <w:rFonts w:ascii="Dax-Regular" w:hAnsi="Dax-Regular"/>
          <w:lang w:val="es-419"/>
        </w:rPr>
        <w:t xml:space="preserve">¿Observó algún cambio en el comportamiento del programa al cambiar la implementación del parámetro </w:t>
      </w:r>
      <w:r w:rsidRPr="002D3C53">
        <w:rPr>
          <w:rFonts w:ascii="Consolas" w:hAnsi="Consolas"/>
          <w:b/>
          <w:bCs/>
          <w:lang w:val="es-419"/>
        </w:rPr>
        <w:t>“ARRAY_LIST”</w:t>
      </w:r>
      <w:r w:rsidRPr="002D3C53">
        <w:rPr>
          <w:rFonts w:ascii="Dax-Regular" w:hAnsi="Dax-Regular"/>
          <w:lang w:val="es-419"/>
        </w:rPr>
        <w:t xml:space="preserve"> a </w:t>
      </w:r>
      <w:r w:rsidRPr="002D3C53">
        <w:rPr>
          <w:rFonts w:ascii="Consolas" w:hAnsi="Consolas"/>
          <w:b/>
          <w:bCs/>
          <w:lang w:val="es-419"/>
        </w:rPr>
        <w:t>“SINGLE_LINKED”</w:t>
      </w:r>
      <w:r w:rsidRPr="002D3C53">
        <w:rPr>
          <w:rFonts w:ascii="Dax-Regular" w:hAnsi="Dax-Regular"/>
          <w:lang w:val="es-419"/>
        </w:rPr>
        <w:t>?</w:t>
      </w:r>
    </w:p>
    <w:p w14:paraId="4A50AC2E" w14:textId="13EA462B" w:rsidR="003F2E5F" w:rsidRDefault="003F2E5F" w:rsidP="003F2E5F">
      <w:pPr>
        <w:pStyle w:val="Prrafodelista"/>
        <w:ind w:left="360"/>
        <w:jc w:val="both"/>
        <w:rPr>
          <w:rFonts w:ascii="Dax-Regular" w:hAnsi="Dax-Regular"/>
          <w:lang w:val="es-419"/>
        </w:rPr>
      </w:pPr>
    </w:p>
    <w:p w14:paraId="2E3BF86A" w14:textId="4D6B20AC" w:rsidR="003F2E5F" w:rsidRPr="00F4098D" w:rsidRDefault="003F2E5F" w:rsidP="003F2E5F">
      <w:pPr>
        <w:pStyle w:val="Prrafodelista"/>
        <w:ind w:left="360"/>
        <w:jc w:val="center"/>
        <w:rPr>
          <w:rFonts w:ascii="Dax-Regular" w:hAnsi="Dax-Regular"/>
          <w:b/>
          <w:bCs/>
          <w:sz w:val="24"/>
          <w:szCs w:val="24"/>
          <w:lang w:val="es-419"/>
        </w:rPr>
      </w:pPr>
      <w:r w:rsidRPr="00F4098D">
        <w:rPr>
          <w:rFonts w:ascii="Dax-Regular" w:hAnsi="Dax-Regular"/>
          <w:b/>
          <w:bCs/>
          <w:sz w:val="24"/>
          <w:szCs w:val="24"/>
          <w:lang w:val="es-419"/>
        </w:rPr>
        <w:t>Solución</w:t>
      </w:r>
    </w:p>
    <w:p w14:paraId="21D15275" w14:textId="79D65466" w:rsidR="003F2E5F" w:rsidRDefault="003F2E5F" w:rsidP="00405C3D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El mecanismo de interacción que se presenta principalmente es Input, donde se construye una variable llamada “inputs”, la cual contiene la función input y esta se usa para la interacción y pedirle información al usuario acerca de algo que necesite ingresar el usuario para la búsqueda y ejecución del programa. Por otra parte, se usa como mecanismo de interacción Output el </w:t>
      </w:r>
      <w:proofErr w:type="spellStart"/>
      <w:r>
        <w:rPr>
          <w:rFonts w:ascii="Dax-Regular" w:hAnsi="Dax-Regular"/>
          <w:lang w:val="es-419"/>
        </w:rPr>
        <w:t>print</w:t>
      </w:r>
      <w:proofErr w:type="spellEnd"/>
      <w:r>
        <w:rPr>
          <w:rFonts w:ascii="Dax-Regular" w:hAnsi="Dax-Regular"/>
          <w:lang w:val="es-419"/>
        </w:rPr>
        <w:t xml:space="preserve">, el cual se usa para mostrarle al usuario en pantalla </w:t>
      </w:r>
      <w:r w:rsidR="00194452">
        <w:rPr>
          <w:rFonts w:ascii="Dax-Regular" w:hAnsi="Dax-Regular"/>
          <w:lang w:val="es-419"/>
        </w:rPr>
        <w:t>los resultados obtenidos por el programa, o la interacción con este para mostrarle un mensaje o menú.</w:t>
      </w:r>
    </w:p>
    <w:p w14:paraId="6954C9A4" w14:textId="2DC15979" w:rsidR="003F2E5F" w:rsidRPr="003F2E5F" w:rsidRDefault="003F2E5F" w:rsidP="00405C3D">
      <w:pPr>
        <w:pStyle w:val="Prrafodelista"/>
        <w:jc w:val="both"/>
        <w:rPr>
          <w:rFonts w:ascii="Dax-Regular" w:hAnsi="Dax-Regular"/>
          <w:lang w:val="es-419"/>
        </w:rPr>
      </w:pPr>
      <w:r>
        <w:rPr>
          <w:noProof/>
        </w:rPr>
        <w:drawing>
          <wp:inline distT="0" distB="0" distL="0" distR="0" wp14:anchorId="6D923392" wp14:editId="0FC6620E">
            <wp:extent cx="5400000" cy="33549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3737" b="26812"/>
                    <a:stretch/>
                  </pic:blipFill>
                  <pic:spPr bwMode="auto">
                    <a:xfrm>
                      <a:off x="0" y="0"/>
                      <a:ext cx="5400000" cy="335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9031E" w14:textId="2E70C278" w:rsidR="00BA3B38" w:rsidRDefault="00BA3B38" w:rsidP="00405C3D">
      <w:pPr>
        <w:jc w:val="both"/>
        <w:rPr>
          <w:lang w:val="es-419"/>
        </w:rPr>
      </w:pPr>
    </w:p>
    <w:p w14:paraId="73CE8248" w14:textId="36298B3A" w:rsidR="001E23B6" w:rsidRPr="004D462C" w:rsidRDefault="00F4098D" w:rsidP="00405C3D">
      <w:pPr>
        <w:pStyle w:val="Prrafodelista"/>
        <w:numPr>
          <w:ilvl w:val="0"/>
          <w:numId w:val="3"/>
        </w:numPr>
        <w:jc w:val="both"/>
        <w:rPr>
          <w:lang w:val="es-419"/>
        </w:rPr>
      </w:pPr>
      <w:r>
        <w:rPr>
          <w:lang w:val="es-419"/>
        </w:rPr>
        <w:lastRenderedPageBreak/>
        <w:t xml:space="preserve">Los </w:t>
      </w:r>
      <w:proofErr w:type="spellStart"/>
      <w:r>
        <w:rPr>
          <w:lang w:val="es-419"/>
        </w:rPr>
        <w:t>GoodReads</w:t>
      </w:r>
      <w:proofErr w:type="spellEnd"/>
      <w:r>
        <w:rPr>
          <w:lang w:val="es-419"/>
        </w:rPr>
        <w:t xml:space="preserve"> se almacenan </w:t>
      </w:r>
      <w:r w:rsidR="00CF4065">
        <w:rPr>
          <w:lang w:val="es-419"/>
        </w:rPr>
        <w:t xml:space="preserve">en model.py </w:t>
      </w:r>
      <w:r>
        <w:rPr>
          <w:lang w:val="es-419"/>
        </w:rPr>
        <w:t xml:space="preserve">por medio de la función </w:t>
      </w:r>
      <w:proofErr w:type="spellStart"/>
      <w:r w:rsidR="004D462C">
        <w:rPr>
          <w:lang w:val="es-419"/>
        </w:rPr>
        <w:t>newCatalog</w:t>
      </w:r>
      <w:proofErr w:type="spellEnd"/>
      <w:r w:rsidR="004D462C">
        <w:rPr>
          <w:lang w:val="es-419"/>
        </w:rPr>
        <w:t>(), en la cual se crea una lista para guardar todos los libros</w:t>
      </w:r>
      <w:r w:rsidR="00405C3D">
        <w:rPr>
          <w:lang w:val="es-419"/>
        </w:rPr>
        <w:t xml:space="preserve"> y esta empieza a llenar la lista con la información de los </w:t>
      </w:r>
      <w:proofErr w:type="spellStart"/>
      <w:r w:rsidR="00405C3D">
        <w:rPr>
          <w:lang w:val="es-419"/>
        </w:rPr>
        <w:t>GoodReads</w:t>
      </w:r>
      <w:proofErr w:type="spellEnd"/>
      <w:r w:rsidR="00405C3D">
        <w:rPr>
          <w:lang w:val="es-419"/>
        </w:rPr>
        <w:t>.</w:t>
      </w:r>
    </w:p>
    <w:p w14:paraId="58BA1C48" w14:textId="4B82339D" w:rsidR="00F4098D" w:rsidRDefault="00F4098D" w:rsidP="00405C3D">
      <w:pPr>
        <w:pStyle w:val="Prrafodelista"/>
        <w:jc w:val="both"/>
        <w:rPr>
          <w:lang w:val="es-419"/>
        </w:rPr>
      </w:pPr>
      <w:r>
        <w:rPr>
          <w:noProof/>
        </w:rPr>
        <w:drawing>
          <wp:inline distT="0" distB="0" distL="0" distR="0" wp14:anchorId="68E5228E" wp14:editId="7122EF79">
            <wp:extent cx="5400000" cy="31330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2051" b="29914"/>
                    <a:stretch/>
                  </pic:blipFill>
                  <pic:spPr bwMode="auto">
                    <a:xfrm>
                      <a:off x="0" y="0"/>
                      <a:ext cx="5400000" cy="313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2D8D0" w14:textId="5144880A" w:rsidR="004D462C" w:rsidRDefault="004D462C" w:rsidP="00405C3D">
      <w:pPr>
        <w:pStyle w:val="Prrafodelista"/>
        <w:jc w:val="both"/>
        <w:rPr>
          <w:lang w:val="es-419"/>
        </w:rPr>
      </w:pPr>
    </w:p>
    <w:p w14:paraId="719C8DE3" w14:textId="460985C6" w:rsidR="004D462C" w:rsidRDefault="00CF4065" w:rsidP="00405C3D">
      <w:pPr>
        <w:pStyle w:val="Prrafodelista"/>
        <w:numPr>
          <w:ilvl w:val="0"/>
          <w:numId w:val="3"/>
        </w:numPr>
        <w:jc w:val="both"/>
        <w:rPr>
          <w:lang w:val="es-419"/>
        </w:rPr>
      </w:pPr>
      <w:r>
        <w:rPr>
          <w:lang w:val="es-419"/>
        </w:rPr>
        <w:t xml:space="preserve">Las funciones que comunican del view.py con el model.py se encuentran en controller.py, las cuales son </w:t>
      </w:r>
      <w:proofErr w:type="spellStart"/>
      <w:r>
        <w:rPr>
          <w:lang w:val="es-419"/>
        </w:rPr>
        <w:t>getBooksByAuthor</w:t>
      </w:r>
      <w:proofErr w:type="spellEnd"/>
      <w:r>
        <w:rPr>
          <w:lang w:val="es-419"/>
        </w:rPr>
        <w:t xml:space="preserve">(), </w:t>
      </w:r>
      <w:proofErr w:type="spellStart"/>
      <w:r>
        <w:rPr>
          <w:lang w:val="es-419"/>
        </w:rPr>
        <w:t>getBestBooks</w:t>
      </w:r>
      <w:proofErr w:type="spellEnd"/>
      <w:r>
        <w:rPr>
          <w:lang w:val="es-419"/>
        </w:rPr>
        <w:t xml:space="preserve">(), </w:t>
      </w:r>
      <w:proofErr w:type="spellStart"/>
      <w:r>
        <w:rPr>
          <w:lang w:val="es-419"/>
        </w:rPr>
        <w:t>countBooksByTag</w:t>
      </w:r>
      <w:proofErr w:type="spellEnd"/>
      <w:r>
        <w:rPr>
          <w:lang w:val="es-419"/>
        </w:rPr>
        <w:t xml:space="preserve">(), estas funciones llaman a las que se encuentran en model.py y estas después pasan al view.py por medio de la extensión </w:t>
      </w:r>
      <w:proofErr w:type="spellStart"/>
      <w:r>
        <w:rPr>
          <w:lang w:val="es-419"/>
        </w:rPr>
        <w:t>controller</w:t>
      </w:r>
      <w:proofErr w:type="spellEnd"/>
      <w:r>
        <w:rPr>
          <w:lang w:val="es-419"/>
        </w:rPr>
        <w:t>. y el nombre de la función.</w:t>
      </w:r>
    </w:p>
    <w:p w14:paraId="1F30649A" w14:textId="36E5E66F" w:rsidR="00CF4065" w:rsidRDefault="00CF4065" w:rsidP="00CF4065">
      <w:pPr>
        <w:pStyle w:val="Prrafodelista"/>
        <w:rPr>
          <w:lang w:val="es-419"/>
        </w:rPr>
      </w:pPr>
      <w:r>
        <w:rPr>
          <w:noProof/>
        </w:rPr>
        <w:drawing>
          <wp:inline distT="0" distB="0" distL="0" distR="0" wp14:anchorId="2CC60F09" wp14:editId="26C362E5">
            <wp:extent cx="5400000" cy="360939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622" b="27066"/>
                    <a:stretch/>
                  </pic:blipFill>
                  <pic:spPr bwMode="auto">
                    <a:xfrm>
                      <a:off x="0" y="0"/>
                      <a:ext cx="5400000" cy="360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DECBF" w14:textId="765DE5C0" w:rsidR="004D462C" w:rsidRDefault="00CF4065" w:rsidP="004D462C">
      <w:pPr>
        <w:pStyle w:val="Prrafodelista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04752CB" wp14:editId="313297C1">
            <wp:extent cx="5400000" cy="33815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974" b="26496"/>
                    <a:stretch/>
                  </pic:blipFill>
                  <pic:spPr bwMode="auto">
                    <a:xfrm>
                      <a:off x="0" y="0"/>
                      <a:ext cx="5400000" cy="338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FB60" w14:textId="4A0F58D5" w:rsidR="00CF4065" w:rsidRDefault="00CF4065" w:rsidP="004D462C">
      <w:pPr>
        <w:pStyle w:val="Prrafodelista"/>
        <w:rPr>
          <w:lang w:val="es-419"/>
        </w:rPr>
      </w:pPr>
    </w:p>
    <w:p w14:paraId="49CFBDBE" w14:textId="52FAD1C0" w:rsidR="00CF4065" w:rsidRDefault="002F5753" w:rsidP="00CF4065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 xml:space="preserve">Por medio de la función </w:t>
      </w:r>
      <w:proofErr w:type="spellStart"/>
      <w:r>
        <w:rPr>
          <w:lang w:val="es-419"/>
        </w:rPr>
        <w:t>newList</w:t>
      </w:r>
      <w:proofErr w:type="spellEnd"/>
      <w:r>
        <w:rPr>
          <w:lang w:val="es-419"/>
        </w:rPr>
        <w:t xml:space="preserve"> se crea la nueva lista, y por medio de otras funciones se va llenando dicha lista que esta </w:t>
      </w:r>
      <w:proofErr w:type="spellStart"/>
      <w:r>
        <w:rPr>
          <w:lang w:val="es-419"/>
        </w:rPr>
        <w:t>vacia</w:t>
      </w:r>
      <w:proofErr w:type="spellEnd"/>
      <w:r>
        <w:rPr>
          <w:lang w:val="es-419"/>
        </w:rPr>
        <w:t>.</w:t>
      </w:r>
    </w:p>
    <w:p w14:paraId="25DCFB61" w14:textId="7B4D9128" w:rsidR="0059692F" w:rsidRDefault="002F5753" w:rsidP="0059692F">
      <w:pPr>
        <w:pStyle w:val="Prrafodelista"/>
        <w:rPr>
          <w:lang w:val="es-419"/>
        </w:rPr>
      </w:pPr>
      <w:r>
        <w:rPr>
          <w:noProof/>
        </w:rPr>
        <w:drawing>
          <wp:inline distT="0" distB="0" distL="0" distR="0" wp14:anchorId="4B25D727" wp14:editId="612D2282">
            <wp:extent cx="5400000" cy="1515593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333" b="69231"/>
                    <a:stretch/>
                  </pic:blipFill>
                  <pic:spPr bwMode="auto">
                    <a:xfrm>
                      <a:off x="0" y="0"/>
                      <a:ext cx="5400000" cy="151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8589F" w14:textId="77777777" w:rsidR="0091377A" w:rsidRDefault="002F5753" w:rsidP="0091377A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Compara los elementos de la lista</w:t>
      </w:r>
      <w:r w:rsidR="0091377A">
        <w:rPr>
          <w:lang w:val="es-419"/>
        </w:rPr>
        <w:t xml:space="preserve">. Esa función es </w:t>
      </w:r>
      <w:proofErr w:type="spellStart"/>
      <w:r w:rsidR="0091377A">
        <w:rPr>
          <w:lang w:val="es-419"/>
        </w:rPr>
        <w:t>None</w:t>
      </w:r>
      <w:proofErr w:type="spellEnd"/>
      <w:r w:rsidR="0091377A">
        <w:rPr>
          <w:lang w:val="es-419"/>
        </w:rPr>
        <w:t xml:space="preserve"> ya que no va a comparar dichos elementos.</w:t>
      </w:r>
    </w:p>
    <w:p w14:paraId="616E9101" w14:textId="6A4C90E7" w:rsidR="0091377A" w:rsidRDefault="0091377A" w:rsidP="0091377A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Agrega un ele</w:t>
      </w:r>
      <w:r w:rsidR="007E3607">
        <w:rPr>
          <w:lang w:val="es-419"/>
        </w:rPr>
        <w:t>me</w:t>
      </w:r>
      <w:r>
        <w:rPr>
          <w:lang w:val="es-419"/>
        </w:rPr>
        <w:t xml:space="preserve">nto en la </w:t>
      </w:r>
      <w:r w:rsidR="007E3607">
        <w:rPr>
          <w:lang w:val="es-419"/>
        </w:rPr>
        <w:t>última</w:t>
      </w:r>
      <w:r>
        <w:rPr>
          <w:lang w:val="es-419"/>
        </w:rPr>
        <w:t xml:space="preserve"> posición de la lista y se actualiza el apuntador a la </w:t>
      </w:r>
      <w:r w:rsidR="007E3607">
        <w:rPr>
          <w:lang w:val="es-419"/>
        </w:rPr>
        <w:t>última</w:t>
      </w:r>
      <w:r>
        <w:rPr>
          <w:lang w:val="es-419"/>
        </w:rPr>
        <w:t xml:space="preserve"> posición, lo que hace que se incremente el tamaño de la lista.</w:t>
      </w:r>
    </w:p>
    <w:p w14:paraId="6C55CA00" w14:textId="77777777" w:rsidR="007E3607" w:rsidRDefault="0091377A" w:rsidP="0091377A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Recorre la lista has</w:t>
      </w:r>
      <w:r w:rsidR="002C6B50">
        <w:rPr>
          <w:lang w:val="es-419"/>
        </w:rPr>
        <w:t xml:space="preserve">ta </w:t>
      </w:r>
      <w:r w:rsidR="007E3607">
        <w:rPr>
          <w:lang w:val="es-419"/>
        </w:rPr>
        <w:t>el elemento necesario. Retorna el elemento en dicha posición sin eliminarlo, por lo que la lista no puede ser vacía.</w:t>
      </w:r>
    </w:p>
    <w:p w14:paraId="69C6A6A3" w14:textId="6939C84A" w:rsidR="002F5753" w:rsidRDefault="007E3607" w:rsidP="0091377A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 xml:space="preserve">Retorna una </w:t>
      </w:r>
      <w:proofErr w:type="spellStart"/>
      <w:r>
        <w:rPr>
          <w:lang w:val="es-419"/>
        </w:rPr>
        <w:t>sublista</w:t>
      </w:r>
      <w:proofErr w:type="spellEnd"/>
      <w:r>
        <w:rPr>
          <w:lang w:val="es-419"/>
        </w:rPr>
        <w:t xml:space="preserve"> de la lista. Se retorna una lista que contiene los elementos a partir de la posición requerida, con una longitud un numero de elementos. Se crea una copia de dichos elementos y se retorna una lista nueva.</w:t>
      </w:r>
    </w:p>
    <w:p w14:paraId="68C5ACBA" w14:textId="77262F36" w:rsidR="007E3607" w:rsidRPr="0091377A" w:rsidRDefault="00367BF8" w:rsidP="0091377A">
      <w:pPr>
        <w:pStyle w:val="Prrafodelista"/>
        <w:numPr>
          <w:ilvl w:val="0"/>
          <w:numId w:val="3"/>
        </w:numPr>
        <w:rPr>
          <w:lang w:val="es-419"/>
        </w:rPr>
      </w:pPr>
      <w:r>
        <w:rPr>
          <w:lang w:val="es-419"/>
        </w:rPr>
        <w:t>No se encontraron cambios significativos, pero si se notó un cambio en el tiempo de respuesta--.</w:t>
      </w:r>
    </w:p>
    <w:sectPr w:rsidR="007E3607" w:rsidRPr="00913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A259C"/>
    <w:multiLevelType w:val="hybridMultilevel"/>
    <w:tmpl w:val="E9D0615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07137"/>
    <w:multiLevelType w:val="hybridMultilevel"/>
    <w:tmpl w:val="E2ACA394"/>
    <w:lvl w:ilvl="0" w:tplc="D51E63E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91AF9"/>
    <w:rsid w:val="0013546A"/>
    <w:rsid w:val="00194452"/>
    <w:rsid w:val="001E23B6"/>
    <w:rsid w:val="002C6B50"/>
    <w:rsid w:val="002F5753"/>
    <w:rsid w:val="00367BF8"/>
    <w:rsid w:val="003B6C26"/>
    <w:rsid w:val="003F2E5F"/>
    <w:rsid w:val="00405C3D"/>
    <w:rsid w:val="004D462C"/>
    <w:rsid w:val="0059692F"/>
    <w:rsid w:val="00667C88"/>
    <w:rsid w:val="006B5F78"/>
    <w:rsid w:val="007E3607"/>
    <w:rsid w:val="0091377A"/>
    <w:rsid w:val="009D4EC1"/>
    <w:rsid w:val="00A74C44"/>
    <w:rsid w:val="00BA3B38"/>
    <w:rsid w:val="00CF4065"/>
    <w:rsid w:val="00E37A60"/>
    <w:rsid w:val="00F4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0E71F902-D3D5-4F84-8DD3-91C89E9E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3</Pages>
  <Words>400</Words>
  <Characters>2205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Luis Borbon Holguin</cp:lastModifiedBy>
  <cp:revision>5</cp:revision>
  <dcterms:created xsi:type="dcterms:W3CDTF">2021-02-10T17:06:00Z</dcterms:created>
  <dcterms:modified xsi:type="dcterms:W3CDTF">2021-09-02T04:26:00Z</dcterms:modified>
</cp:coreProperties>
</file>