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DB48C2E" w:rsidR="00667C88" w:rsidRPr="00787C53" w:rsidRDefault="00AD6760" w:rsidP="00667C88">
      <w:pPr>
        <w:spacing w:after="0"/>
        <w:jc w:val="right"/>
        <w:rPr>
          <w:noProof w:val="0"/>
          <w:lang w:val="es-CO"/>
        </w:rPr>
      </w:pPr>
      <w:r>
        <w:rPr>
          <w:noProof w:val="0"/>
          <w:lang w:val="es-CO"/>
        </w:rPr>
        <w:t>Juan David Aparicio Gutiérrez 202116532</w:t>
      </w:r>
    </w:p>
    <w:p w14:paraId="673598DC" w14:textId="06ACC439" w:rsidR="00667C88" w:rsidRPr="00322A29" w:rsidRDefault="00322A29" w:rsidP="00667C88">
      <w:pPr>
        <w:spacing w:after="0"/>
        <w:jc w:val="right"/>
        <w:rPr>
          <w:noProof w:val="0"/>
          <w:lang w:val="es-ES"/>
        </w:rPr>
      </w:pPr>
      <w:r>
        <w:rPr>
          <w:noProof w:val="0"/>
          <w:lang w:val="es-CO"/>
        </w:rPr>
        <w:t>Paula Daza Díaz</w:t>
      </w:r>
      <w:r w:rsidR="00A74C44" w:rsidRPr="00787C53">
        <w:rPr>
          <w:noProof w:val="0"/>
          <w:lang w:val="es-CO"/>
        </w:rPr>
        <w:t xml:space="preserve"> </w:t>
      </w:r>
      <w:r w:rsidRPr="00322A29">
        <w:rPr>
          <w:noProof w:val="0"/>
          <w:lang w:val="es-CO"/>
        </w:rPr>
        <w:t>202111276</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77777777" w:rsidR="0063268C" w:rsidRPr="0063268C" w:rsidRDefault="0063268C" w:rsidP="0063268C">
      <w:pPr>
        <w:pStyle w:val="Prrafodelista"/>
        <w:spacing w:after="0"/>
        <w:jc w:val="both"/>
        <w:rPr>
          <w:rFonts w:ascii="Dax-Regular" w:hAnsi="Dax-Regular"/>
          <w:lang w:val="es-CO"/>
        </w:rPr>
      </w:pPr>
    </w:p>
    <w:p w14:paraId="75A3C9F4" w14:textId="1272BE4B"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7D053771" w:rsidR="0063268C" w:rsidRDefault="00AD6760" w:rsidP="00AD6760">
      <w:pPr>
        <w:pStyle w:val="Prrafodelista"/>
        <w:spacing w:after="0"/>
        <w:jc w:val="both"/>
        <w:rPr>
          <w:rFonts w:ascii="Dax-Regular" w:hAnsi="Dax-Regular"/>
          <w:lang w:val="es-CO"/>
        </w:rPr>
      </w:pPr>
      <w:r>
        <w:rPr>
          <w:rFonts w:ascii="Dax-Regular" w:hAnsi="Dax-Regular"/>
          <w:lang w:val="es-CO"/>
        </w:rPr>
        <w:t>El tiempo de respuesta sería mayor. Porque en una tabla de hash tocaría comparar llave por llave si esta está dentro del rango ingresado, mientras que con un BST simplemente se retornan los elementos que estén a la derecha de la fecha inicial y a la izquierda de la fecha final.</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60A7AF14" w:rsidR="0063268C" w:rsidRPr="0063268C" w:rsidRDefault="00322A29" w:rsidP="0063268C">
      <w:pPr>
        <w:pStyle w:val="Prrafodelista"/>
        <w:rPr>
          <w:rFonts w:ascii="Dax-Regular" w:hAnsi="Dax-Regular"/>
          <w:lang w:val="es-CO"/>
        </w:rPr>
      </w:pPr>
      <w:r>
        <w:rPr>
          <w:rFonts w:ascii="Dax-Regular" w:hAnsi="Dax-Regular"/>
          <w:lang w:val="es-CO"/>
        </w:rPr>
        <w:t>Se utiliza la función “</w:t>
      </w:r>
      <w:proofErr w:type="spellStart"/>
      <w:r>
        <w:rPr>
          <w:rFonts w:ascii="Dax-Regular" w:hAnsi="Dax-Regular"/>
          <w:lang w:val="es-CO"/>
        </w:rPr>
        <w:t>values</w:t>
      </w:r>
      <w:proofErr w:type="spellEnd"/>
      <w:r>
        <w:rPr>
          <w:rFonts w:ascii="Dax-Regular" w:hAnsi="Dax-Regular"/>
          <w:lang w:val="es-CO"/>
        </w:rPr>
        <w:t>”, que retorna una lista con todos los valores del árbol que se encuentren entre dos llaves.</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22A29"/>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AD6760"/>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23841976">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132</Words>
  <Characters>759</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David Aparicio</cp:lastModifiedBy>
  <cp:revision>35</cp:revision>
  <dcterms:created xsi:type="dcterms:W3CDTF">2021-02-10T17:06:00Z</dcterms:created>
  <dcterms:modified xsi:type="dcterms:W3CDTF">2021-10-15T17:25:00Z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