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6991" w14:textId="49FEF104" w:rsidR="00E86BBF" w:rsidRDefault="00B9629C" w:rsidP="00B9629C">
      <w:pPr>
        <w:jc w:val="center"/>
        <w:rPr>
          <w:lang w:val="es-ES_tradnl"/>
        </w:rPr>
      </w:pPr>
      <w:r>
        <w:rPr>
          <w:lang w:val="es-ES_tradnl"/>
        </w:rPr>
        <w:t>Sustentación Reto 1-Estructura de Datos y Algoritmos</w:t>
      </w:r>
    </w:p>
    <w:p w14:paraId="547106CF" w14:textId="7090B442" w:rsidR="00B9629C" w:rsidRDefault="00B9629C" w:rsidP="00B9629C">
      <w:pPr>
        <w:jc w:val="center"/>
        <w:rPr>
          <w:lang w:val="es-ES_tradnl"/>
        </w:rPr>
      </w:pPr>
      <w:r>
        <w:rPr>
          <w:lang w:val="es-ES_tradnl"/>
        </w:rPr>
        <w:t>Sofía Escobar 202021047</w:t>
      </w:r>
    </w:p>
    <w:p w14:paraId="447EF1AE" w14:textId="77777777" w:rsidR="00503367" w:rsidRPr="00503367" w:rsidRDefault="00B9629C" w:rsidP="00503367">
      <w:pPr>
        <w:jc w:val="center"/>
      </w:pPr>
      <w:r>
        <w:rPr>
          <w:lang w:val="es-ES_tradnl"/>
        </w:rPr>
        <w:t xml:space="preserve">Carolina Chinchilla </w:t>
      </w:r>
      <w:r w:rsidR="00503367" w:rsidRPr="00503367">
        <w:t>202011842</w:t>
      </w:r>
    </w:p>
    <w:p w14:paraId="7A603F8F" w14:textId="550A7CF9" w:rsidR="00B9629C" w:rsidRDefault="00B9629C" w:rsidP="00B9629C">
      <w:pPr>
        <w:jc w:val="center"/>
        <w:rPr>
          <w:lang w:val="es-ES_tradnl"/>
        </w:rPr>
      </w:pPr>
    </w:p>
    <w:p w14:paraId="71BF03C4" w14:textId="48007CA0" w:rsidR="00C472A6" w:rsidRDefault="00C472A6" w:rsidP="00B9629C">
      <w:pPr>
        <w:jc w:val="center"/>
        <w:rPr>
          <w:lang w:val="es-ES_tradnl"/>
        </w:rPr>
      </w:pPr>
    </w:p>
    <w:p w14:paraId="55B9DADE" w14:textId="630027EC" w:rsidR="00C472A6" w:rsidRDefault="00C472A6" w:rsidP="00C472A6">
      <w:pPr>
        <w:rPr>
          <w:lang w:val="es-ES_tradnl"/>
        </w:rPr>
      </w:pPr>
      <w:r>
        <w:rPr>
          <w:lang w:val="es-ES_tradnl"/>
        </w:rPr>
        <w:t xml:space="preserve">Antes de empezar con cada requisito es importante explicar la escogencia en la carga de datos, en esta se eligió cargar todos los datos en un ARRAY_LIST ya que para las funciones que se iban a implementar esta estructura de datos disminuía el tiempo de ejecución. La decisión se tomo después de las pruebas de rendimiento que se realizaron para el laboratorio 3, de estas pruebas también se decidió según los tiempos de ejecución que se iba a usar el recurso de ordenamiento </w:t>
      </w:r>
      <w:proofErr w:type="spellStart"/>
      <w:r>
        <w:rPr>
          <w:lang w:val="es-ES_tradnl"/>
        </w:rPr>
        <w:t>Merge</w:t>
      </w:r>
      <w:proofErr w:type="spellEnd"/>
      <w:r>
        <w:rPr>
          <w:lang w:val="es-ES_tradnl"/>
        </w:rPr>
        <w:t xml:space="preserve"> porque es el que menor tiempo de ejecución tenia con una ARRAY_LIST.</w:t>
      </w:r>
    </w:p>
    <w:p w14:paraId="1D4E8C36" w14:textId="6965AF68" w:rsidR="00B9629C" w:rsidRDefault="00B9629C" w:rsidP="00B9629C">
      <w:pPr>
        <w:jc w:val="center"/>
        <w:rPr>
          <w:lang w:val="es-ES_tradnl"/>
        </w:rPr>
      </w:pPr>
    </w:p>
    <w:p w14:paraId="7D072708" w14:textId="16716096" w:rsidR="00B9629C" w:rsidRDefault="00B9629C" w:rsidP="00B9629C">
      <w:pPr>
        <w:jc w:val="center"/>
        <w:rPr>
          <w:lang w:val="es-ES_tradnl"/>
        </w:rPr>
      </w:pPr>
    </w:p>
    <w:p w14:paraId="1D78C3F8" w14:textId="04C38777" w:rsidR="00B9629C" w:rsidRDefault="00B9629C" w:rsidP="00B9629C">
      <w:pPr>
        <w:rPr>
          <w:lang w:val="es-ES_tradnl"/>
        </w:rPr>
      </w:pPr>
      <w:r w:rsidRPr="007727AD">
        <w:rPr>
          <w:b/>
          <w:bCs/>
          <w:lang w:val="es-ES_tradnl"/>
        </w:rPr>
        <w:t>Requerimiento 1:</w:t>
      </w:r>
      <w:r>
        <w:rPr>
          <w:lang w:val="es-ES_tradnl"/>
        </w:rPr>
        <w:t xml:space="preserve"> En el requerimiento 1 se recibe un rango de fechas (año inicial y año final), se debe retornar el numero de artistas en el rango y los primeros y los últimos tres artistas en el rango. Esto se hizo por medio de </w:t>
      </w:r>
      <w:r w:rsidR="007727AD">
        <w:rPr>
          <w:lang w:val="es-ES_tradnl"/>
        </w:rPr>
        <w:t>6</w:t>
      </w:r>
      <w:r>
        <w:rPr>
          <w:lang w:val="es-ES_tradnl"/>
        </w:rPr>
        <w:t xml:space="preserve"> funciones que siguen la siguiente secuencia de pasos:</w:t>
      </w:r>
    </w:p>
    <w:p w14:paraId="14153C4E" w14:textId="2AF6BC88" w:rsidR="00B9629C" w:rsidRDefault="00B9629C" w:rsidP="00B9629C">
      <w:pPr>
        <w:pStyle w:val="Prrafodelista"/>
        <w:numPr>
          <w:ilvl w:val="0"/>
          <w:numId w:val="1"/>
        </w:numPr>
        <w:rPr>
          <w:lang w:val="es-ES_tradnl"/>
        </w:rPr>
      </w:pPr>
      <w:r>
        <w:rPr>
          <w:lang w:val="es-ES_tradnl"/>
        </w:rPr>
        <w:t>Ordenar la lista cronológicamente según el año de nacimiento del artista</w:t>
      </w:r>
    </w:p>
    <w:p w14:paraId="56AB74F6" w14:textId="0955A525" w:rsidR="00C472A6" w:rsidRDefault="00C472A6" w:rsidP="00B9629C">
      <w:pPr>
        <w:pStyle w:val="Prrafodelista"/>
        <w:numPr>
          <w:ilvl w:val="0"/>
          <w:numId w:val="1"/>
        </w:numPr>
        <w:rPr>
          <w:lang w:val="es-ES_tradnl"/>
        </w:rPr>
      </w:pPr>
      <w:r>
        <w:rPr>
          <w:lang w:val="es-ES_tradnl"/>
        </w:rPr>
        <w:t>Cortar la lista para tomar solo el fragmento que esta en el rango de fechas</w:t>
      </w:r>
    </w:p>
    <w:p w14:paraId="35AD377C" w14:textId="190DC42A" w:rsidR="00C472A6" w:rsidRDefault="00C472A6" w:rsidP="00B9629C">
      <w:pPr>
        <w:pStyle w:val="Prrafodelista"/>
        <w:numPr>
          <w:ilvl w:val="0"/>
          <w:numId w:val="1"/>
        </w:numPr>
        <w:rPr>
          <w:lang w:val="es-ES_tradnl"/>
        </w:rPr>
      </w:pPr>
      <w:r>
        <w:rPr>
          <w:lang w:val="es-ES_tradnl"/>
        </w:rPr>
        <w:t>Se crearon dos funciones para primeros y últimos 3, se nombran dos variables con los resultados de implementar ambas variables</w:t>
      </w:r>
    </w:p>
    <w:p w14:paraId="402B4491" w14:textId="56C85AD3" w:rsidR="00C472A6" w:rsidRPr="00B9629C" w:rsidRDefault="00C472A6" w:rsidP="00B9629C">
      <w:pPr>
        <w:pStyle w:val="Prrafodelista"/>
        <w:numPr>
          <w:ilvl w:val="0"/>
          <w:numId w:val="1"/>
        </w:numPr>
        <w:rPr>
          <w:lang w:val="es-ES_tradnl"/>
        </w:rPr>
      </w:pPr>
      <w:r>
        <w:rPr>
          <w:lang w:val="es-ES_tradnl"/>
        </w:rPr>
        <w:t xml:space="preserve">Se uso una función para imprimir únicamente los datos que están en el requisito. </w:t>
      </w:r>
    </w:p>
    <w:p w14:paraId="09130382" w14:textId="5F51247F" w:rsidR="00B9629C" w:rsidRDefault="00B9629C" w:rsidP="00B9629C">
      <w:pPr>
        <w:rPr>
          <w:lang w:val="es-ES_tradnl"/>
        </w:rPr>
      </w:pPr>
      <w:r>
        <w:rPr>
          <w:lang w:val="es-ES_tradnl"/>
        </w:rPr>
        <w:t xml:space="preserve">Funciones: </w:t>
      </w:r>
    </w:p>
    <w:p w14:paraId="70D23D20" w14:textId="44F0C1FD" w:rsidR="00C472A6" w:rsidRPr="00C472A6" w:rsidRDefault="00C472A6" w:rsidP="00C472A6">
      <w:pPr>
        <w:shd w:val="clear" w:color="auto" w:fill="1E1E1E"/>
        <w:spacing w:line="270" w:lineRule="atLeast"/>
        <w:rPr>
          <w:rFonts w:ascii="Menlo" w:hAnsi="Menlo" w:cs="Menlo"/>
          <w:color w:val="D4D4D4"/>
          <w:sz w:val="18"/>
          <w:szCs w:val="18"/>
        </w:rPr>
      </w:pPr>
      <w:proofErr w:type="spellStart"/>
      <w:r w:rsidRPr="00C472A6">
        <w:rPr>
          <w:rFonts w:ascii="Menlo" w:hAnsi="Menlo" w:cs="Menlo"/>
          <w:color w:val="DCDCAA"/>
          <w:sz w:val="18"/>
          <w:szCs w:val="18"/>
        </w:rPr>
        <w:t>sortArrayListArtistMerge</w:t>
      </w:r>
      <w:proofErr w:type="spellEnd"/>
      <w:r w:rsidRPr="00C472A6">
        <w:rPr>
          <w:rFonts w:ascii="Menlo" w:hAnsi="Menlo" w:cs="Menlo"/>
          <w:color w:val="D4D4D4"/>
          <w:sz w:val="18"/>
          <w:szCs w:val="18"/>
        </w:rPr>
        <w:t>(</w:t>
      </w:r>
      <w:r w:rsidRPr="00C472A6">
        <w:rPr>
          <w:rFonts w:ascii="Menlo" w:hAnsi="Menlo" w:cs="Menlo"/>
          <w:color w:val="9CDCFE"/>
          <w:sz w:val="18"/>
          <w:szCs w:val="18"/>
        </w:rPr>
        <w:t>lista</w:t>
      </w:r>
      <w:r w:rsidRPr="00C472A6">
        <w:rPr>
          <w:rFonts w:ascii="Menlo" w:hAnsi="Menlo" w:cs="Menlo"/>
          <w:color w:val="D4D4D4"/>
          <w:sz w:val="18"/>
          <w:szCs w:val="18"/>
        </w:rPr>
        <w:t>)</w:t>
      </w:r>
    </w:p>
    <w:p w14:paraId="50389C28" w14:textId="5717BE4B" w:rsidR="00C472A6" w:rsidRPr="00C472A6" w:rsidRDefault="00C472A6" w:rsidP="00C472A6">
      <w:pPr>
        <w:shd w:val="clear" w:color="auto" w:fill="1E1E1E"/>
        <w:spacing w:line="270" w:lineRule="atLeast"/>
        <w:rPr>
          <w:rFonts w:ascii="Menlo" w:hAnsi="Menlo" w:cs="Menlo"/>
          <w:color w:val="D4D4D4"/>
          <w:sz w:val="18"/>
          <w:szCs w:val="18"/>
          <w:lang w:val="en-US"/>
        </w:rPr>
      </w:pPr>
      <w:proofErr w:type="spellStart"/>
      <w:r w:rsidRPr="00C472A6">
        <w:rPr>
          <w:rFonts w:ascii="Menlo" w:hAnsi="Menlo" w:cs="Menlo"/>
          <w:color w:val="DCDCAA"/>
          <w:sz w:val="18"/>
          <w:szCs w:val="18"/>
        </w:rPr>
        <w:t>fechasRangoArtist</w:t>
      </w:r>
      <w:proofErr w:type="spellEnd"/>
      <w:r w:rsidRPr="00C472A6">
        <w:rPr>
          <w:rFonts w:ascii="Menlo" w:hAnsi="Menlo" w:cs="Menlo"/>
          <w:color w:val="D4D4D4"/>
          <w:sz w:val="18"/>
          <w:szCs w:val="18"/>
        </w:rPr>
        <w:t>(</w:t>
      </w:r>
      <w:proofErr w:type="spellStart"/>
      <w:r w:rsidR="00601BC0">
        <w:rPr>
          <w:rFonts w:ascii="Menlo" w:hAnsi="Menlo" w:cs="Menlo"/>
          <w:color w:val="9CDCFE"/>
          <w:sz w:val="18"/>
          <w:szCs w:val="18"/>
        </w:rPr>
        <w:t>listaf</w:t>
      </w:r>
      <w:proofErr w:type="spellEnd"/>
      <w:r w:rsidRPr="00C472A6">
        <w:rPr>
          <w:rFonts w:ascii="Menlo" w:hAnsi="Menlo" w:cs="Menlo"/>
          <w:color w:val="D4D4D4"/>
          <w:sz w:val="18"/>
          <w:szCs w:val="18"/>
        </w:rPr>
        <w:t xml:space="preserve">, </w:t>
      </w:r>
      <w:proofErr w:type="spellStart"/>
      <w:r w:rsidRPr="00C472A6">
        <w:rPr>
          <w:rFonts w:ascii="Menlo" w:hAnsi="Menlo" w:cs="Menlo"/>
          <w:color w:val="9CDCFE"/>
          <w:sz w:val="18"/>
          <w:szCs w:val="18"/>
        </w:rPr>
        <w:t>fechai</w:t>
      </w:r>
      <w:proofErr w:type="spellEnd"/>
      <w:r w:rsidRPr="00C472A6">
        <w:rPr>
          <w:rFonts w:ascii="Menlo" w:hAnsi="Menlo" w:cs="Menlo"/>
          <w:color w:val="D4D4D4"/>
          <w:sz w:val="18"/>
          <w:szCs w:val="18"/>
        </w:rPr>
        <w:t xml:space="preserve">, </w:t>
      </w:r>
      <w:proofErr w:type="spellStart"/>
      <w:r w:rsidRPr="00C472A6">
        <w:rPr>
          <w:rFonts w:ascii="Menlo" w:hAnsi="Menlo" w:cs="Menlo"/>
          <w:color w:val="9CDCFE"/>
          <w:sz w:val="18"/>
          <w:szCs w:val="18"/>
        </w:rPr>
        <w:t>fechaf</w:t>
      </w:r>
      <w:proofErr w:type="spellEnd"/>
      <w:r w:rsidRPr="00C472A6">
        <w:rPr>
          <w:rFonts w:ascii="Menlo" w:hAnsi="Menlo" w:cs="Menlo"/>
          <w:color w:val="D4D4D4"/>
          <w:sz w:val="18"/>
          <w:szCs w:val="18"/>
        </w:rPr>
        <w:t>)</w:t>
      </w:r>
    </w:p>
    <w:p w14:paraId="26CB85F2" w14:textId="4588DC1C" w:rsidR="00C472A6" w:rsidRPr="00C472A6" w:rsidRDefault="00C472A6" w:rsidP="00C472A6">
      <w:pPr>
        <w:shd w:val="clear" w:color="auto" w:fill="1E1E1E"/>
        <w:spacing w:line="270" w:lineRule="atLeast"/>
        <w:rPr>
          <w:rFonts w:ascii="Menlo" w:hAnsi="Menlo" w:cs="Menlo"/>
          <w:color w:val="D4D4D4"/>
          <w:sz w:val="18"/>
          <w:szCs w:val="18"/>
        </w:rPr>
      </w:pPr>
      <w:proofErr w:type="spellStart"/>
      <w:r w:rsidRPr="00C472A6">
        <w:rPr>
          <w:rFonts w:ascii="Menlo" w:hAnsi="Menlo" w:cs="Menlo"/>
          <w:color w:val="DCDCAA"/>
          <w:sz w:val="18"/>
          <w:szCs w:val="18"/>
        </w:rPr>
        <w:t>darUltimosArtistas</w:t>
      </w:r>
      <w:proofErr w:type="spellEnd"/>
      <w:r w:rsidRPr="00C472A6">
        <w:rPr>
          <w:rFonts w:ascii="Menlo" w:hAnsi="Menlo" w:cs="Menlo"/>
          <w:color w:val="D4D4D4"/>
          <w:sz w:val="18"/>
          <w:szCs w:val="18"/>
        </w:rPr>
        <w:t>(</w:t>
      </w:r>
      <w:proofErr w:type="spellStart"/>
      <w:r w:rsidRPr="00C472A6">
        <w:rPr>
          <w:rFonts w:ascii="Menlo" w:hAnsi="Menlo" w:cs="Menlo"/>
          <w:color w:val="9CDCFE"/>
          <w:sz w:val="18"/>
          <w:szCs w:val="18"/>
        </w:rPr>
        <w:t>lista_final</w:t>
      </w:r>
      <w:proofErr w:type="spellEnd"/>
      <w:r w:rsidRPr="00C472A6">
        <w:rPr>
          <w:rFonts w:ascii="Menlo" w:hAnsi="Menlo" w:cs="Menlo"/>
          <w:color w:val="D4D4D4"/>
          <w:sz w:val="18"/>
          <w:szCs w:val="18"/>
        </w:rPr>
        <w:t>)</w:t>
      </w:r>
    </w:p>
    <w:p w14:paraId="68DE5F77" w14:textId="1DC5BA4D" w:rsidR="00C472A6" w:rsidRPr="00C472A6" w:rsidRDefault="00C472A6" w:rsidP="00C472A6">
      <w:pPr>
        <w:shd w:val="clear" w:color="auto" w:fill="1E1E1E"/>
        <w:spacing w:line="270" w:lineRule="atLeast"/>
        <w:rPr>
          <w:rFonts w:ascii="Menlo" w:hAnsi="Menlo" w:cs="Menlo"/>
          <w:color w:val="D4D4D4"/>
          <w:sz w:val="18"/>
          <w:szCs w:val="18"/>
        </w:rPr>
      </w:pPr>
      <w:proofErr w:type="spellStart"/>
      <w:r w:rsidRPr="00C472A6">
        <w:rPr>
          <w:rFonts w:ascii="Menlo" w:hAnsi="Menlo" w:cs="Menlo"/>
          <w:color w:val="DCDCAA"/>
          <w:sz w:val="18"/>
          <w:szCs w:val="18"/>
        </w:rPr>
        <w:t>darPrimerosArtistas</w:t>
      </w:r>
      <w:proofErr w:type="spellEnd"/>
      <w:r w:rsidRPr="00C472A6">
        <w:rPr>
          <w:rFonts w:ascii="Menlo" w:hAnsi="Menlo" w:cs="Menlo"/>
          <w:color w:val="D4D4D4"/>
          <w:sz w:val="18"/>
          <w:szCs w:val="18"/>
        </w:rPr>
        <w:t>(</w:t>
      </w:r>
      <w:proofErr w:type="spellStart"/>
      <w:r w:rsidRPr="00C472A6">
        <w:rPr>
          <w:rFonts w:ascii="Menlo" w:hAnsi="Menlo" w:cs="Menlo"/>
          <w:color w:val="9CDCFE"/>
          <w:sz w:val="18"/>
          <w:szCs w:val="18"/>
        </w:rPr>
        <w:t>lista_final</w:t>
      </w:r>
      <w:proofErr w:type="spellEnd"/>
      <w:r w:rsidRPr="00C472A6">
        <w:rPr>
          <w:rFonts w:ascii="Menlo" w:hAnsi="Menlo" w:cs="Menlo"/>
          <w:color w:val="D4D4D4"/>
          <w:sz w:val="18"/>
          <w:szCs w:val="18"/>
        </w:rPr>
        <w:t>)</w:t>
      </w:r>
    </w:p>
    <w:p w14:paraId="4B3F4C6C" w14:textId="7D339EEF" w:rsidR="00C472A6" w:rsidRPr="00C472A6" w:rsidRDefault="00C472A6" w:rsidP="007727AD">
      <w:pPr>
        <w:shd w:val="clear" w:color="auto" w:fill="1E1E1E"/>
        <w:spacing w:line="270" w:lineRule="atLeast"/>
        <w:rPr>
          <w:rFonts w:ascii="Menlo" w:hAnsi="Menlo" w:cs="Menlo"/>
          <w:color w:val="D4D4D4"/>
          <w:sz w:val="18"/>
          <w:szCs w:val="18"/>
          <w:lang w:val="en-US"/>
        </w:rPr>
      </w:pPr>
      <w:proofErr w:type="spellStart"/>
      <w:r w:rsidRPr="00C472A6">
        <w:rPr>
          <w:rFonts w:ascii="Menlo" w:hAnsi="Menlo" w:cs="Menlo"/>
          <w:color w:val="DCDCAA"/>
          <w:sz w:val="18"/>
          <w:szCs w:val="18"/>
        </w:rPr>
        <w:t>imprimirDatosArtista</w:t>
      </w:r>
      <w:proofErr w:type="spellEnd"/>
      <w:r w:rsidRPr="00C472A6">
        <w:rPr>
          <w:rFonts w:ascii="Menlo" w:hAnsi="Menlo" w:cs="Menlo"/>
          <w:color w:val="D4D4D4"/>
          <w:sz w:val="18"/>
          <w:szCs w:val="18"/>
        </w:rPr>
        <w:t>(</w:t>
      </w:r>
      <w:r w:rsidRPr="00C472A6">
        <w:rPr>
          <w:rFonts w:ascii="Menlo" w:hAnsi="Menlo" w:cs="Menlo"/>
          <w:color w:val="9CDCFE"/>
          <w:sz w:val="18"/>
          <w:szCs w:val="18"/>
        </w:rPr>
        <w:t>primeras</w:t>
      </w:r>
      <w:r w:rsidRPr="00C472A6">
        <w:rPr>
          <w:rFonts w:ascii="Menlo" w:hAnsi="Menlo" w:cs="Menlo"/>
          <w:color w:val="D4D4D4"/>
          <w:sz w:val="18"/>
          <w:szCs w:val="18"/>
        </w:rPr>
        <w:t>)</w:t>
      </w:r>
    </w:p>
    <w:p w14:paraId="04AC2A7F" w14:textId="77777777" w:rsidR="000D1068" w:rsidRDefault="000D1068" w:rsidP="000D1068">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cmpArtistByDateBirth</w:t>
      </w:r>
      <w:proofErr w:type="spellEnd"/>
      <w:r>
        <w:rPr>
          <w:rFonts w:ascii="Menlo" w:hAnsi="Menlo" w:cs="Menlo"/>
          <w:color w:val="D4D4D4"/>
          <w:sz w:val="18"/>
          <w:szCs w:val="18"/>
        </w:rPr>
        <w:t>(</w:t>
      </w:r>
      <w:r>
        <w:rPr>
          <w:rFonts w:ascii="Menlo" w:hAnsi="Menlo" w:cs="Menlo"/>
          <w:color w:val="9CDCFE"/>
          <w:sz w:val="18"/>
          <w:szCs w:val="18"/>
        </w:rPr>
        <w:t>artista1</w:t>
      </w:r>
      <w:r>
        <w:rPr>
          <w:rFonts w:ascii="Menlo" w:hAnsi="Menlo" w:cs="Menlo"/>
          <w:color w:val="D4D4D4"/>
          <w:sz w:val="18"/>
          <w:szCs w:val="18"/>
        </w:rPr>
        <w:t xml:space="preserve">, </w:t>
      </w:r>
      <w:r>
        <w:rPr>
          <w:rFonts w:ascii="Menlo" w:hAnsi="Menlo" w:cs="Menlo"/>
          <w:color w:val="9CDCFE"/>
          <w:sz w:val="18"/>
          <w:szCs w:val="18"/>
        </w:rPr>
        <w:t>artista2</w:t>
      </w:r>
      <w:r>
        <w:rPr>
          <w:rFonts w:ascii="Menlo" w:hAnsi="Menlo" w:cs="Menlo"/>
          <w:color w:val="D4D4D4"/>
          <w:sz w:val="18"/>
          <w:szCs w:val="18"/>
        </w:rPr>
        <w:t>)</w:t>
      </w:r>
    </w:p>
    <w:p w14:paraId="46F1FFCB" w14:textId="1FFA903F" w:rsidR="00C472A6" w:rsidRDefault="00C472A6" w:rsidP="00B9629C">
      <w:r>
        <w:t xml:space="preserve">Para el primer paso se usa </w:t>
      </w:r>
      <w:proofErr w:type="spellStart"/>
      <w:r>
        <w:t>SortArrayListArtistMerge</w:t>
      </w:r>
      <w:proofErr w:type="spellEnd"/>
      <w:r>
        <w:t xml:space="preserve"> que recibe la lista de artistas y la ordena usando el criterio de comparación </w:t>
      </w:r>
      <w:proofErr w:type="spellStart"/>
      <w:r>
        <w:t>cmpArtworkByDate</w:t>
      </w:r>
      <w:proofErr w:type="spellEnd"/>
      <w:r>
        <w:t xml:space="preserve"> Se </w:t>
      </w:r>
      <w:proofErr w:type="spellStart"/>
      <w:r>
        <w:t>decidio</w:t>
      </w:r>
      <w:proofErr w:type="spellEnd"/>
      <w:r>
        <w:t xml:space="preserve"> este método de ordenamiento porque en el peor caso es </w:t>
      </w:r>
      <w:proofErr w:type="spellStart"/>
      <w:r>
        <w:t>linearitmico</w:t>
      </w:r>
      <w:proofErr w:type="spellEnd"/>
      <w:r>
        <w:t xml:space="preserve"> O(n(log n)) </w:t>
      </w:r>
      <w:r w:rsidR="00601BC0">
        <w:t xml:space="preserve">en su peor caso </w:t>
      </w:r>
      <w:r>
        <w:t xml:space="preserve">mientras que </w:t>
      </w:r>
      <w:r w:rsidR="00601BC0">
        <w:t xml:space="preserve">otros ordenamientos como </w:t>
      </w:r>
      <w:proofErr w:type="spellStart"/>
      <w:r w:rsidR="00601BC0">
        <w:t>QuickSort</w:t>
      </w:r>
      <w:proofErr w:type="spellEnd"/>
      <w:r w:rsidR="00601BC0">
        <w:t xml:space="preserve">, </w:t>
      </w:r>
      <w:proofErr w:type="spellStart"/>
      <w:r w:rsidR="00601BC0">
        <w:t>InsertionSort</w:t>
      </w:r>
      <w:proofErr w:type="spellEnd"/>
      <w:r w:rsidR="00601BC0">
        <w:t xml:space="preserve"> o </w:t>
      </w:r>
      <w:proofErr w:type="spellStart"/>
      <w:r w:rsidR="00601BC0">
        <w:t>SelectionSort</w:t>
      </w:r>
      <w:proofErr w:type="spellEnd"/>
      <w:r w:rsidR="00601BC0">
        <w:t xml:space="preserve"> son cuadráticos en su peor caso y </w:t>
      </w:r>
      <w:proofErr w:type="spellStart"/>
      <w:r w:rsidR="00601BC0">
        <w:t>ShellSort</w:t>
      </w:r>
      <w:proofErr w:type="spellEnd"/>
      <w:r w:rsidR="00601BC0">
        <w:t xml:space="preserve"> es de orden O(n^3/2). Sabiendo esto, el ordenamiento que maneja de manera mas rápida grandes datos de ARRAY_LIST es </w:t>
      </w:r>
      <w:proofErr w:type="spellStart"/>
      <w:r w:rsidR="00601BC0">
        <w:t>MergeSort</w:t>
      </w:r>
      <w:proofErr w:type="spellEnd"/>
      <w:r w:rsidR="00601BC0">
        <w:t xml:space="preserve">. Para el segundo paso se usa la función </w:t>
      </w:r>
      <w:proofErr w:type="spellStart"/>
      <w:r w:rsidR="00601BC0">
        <w:t>fechasRangoArtist</w:t>
      </w:r>
      <w:proofErr w:type="spellEnd"/>
      <w:r w:rsidR="00601BC0">
        <w:t xml:space="preserve"> que recibe el rango de años y la lista ordenada, en este caso la función crea una </w:t>
      </w:r>
      <w:proofErr w:type="spellStart"/>
      <w:r w:rsidR="00601BC0">
        <w:t>sublista</w:t>
      </w:r>
      <w:proofErr w:type="spellEnd"/>
      <w:r w:rsidR="00601BC0">
        <w:t xml:space="preserve"> ARRAY_LIST a la cual se añade el artista si este </w:t>
      </w:r>
      <w:proofErr w:type="spellStart"/>
      <w:r w:rsidR="00601BC0">
        <w:t>nacio</w:t>
      </w:r>
      <w:proofErr w:type="spellEnd"/>
      <w:r w:rsidR="00601BC0">
        <w:t xml:space="preserve"> en el rango de fechas usando la función </w:t>
      </w:r>
      <w:proofErr w:type="spellStart"/>
      <w:r w:rsidR="00601BC0">
        <w:t>addLast</w:t>
      </w:r>
      <w:proofErr w:type="spellEnd"/>
      <w:r w:rsidR="00601BC0">
        <w:t xml:space="preserve"> ya que esta tiene menor complejidad temporal que el </w:t>
      </w:r>
      <w:proofErr w:type="spellStart"/>
      <w:r w:rsidR="00601BC0">
        <w:t>addFirst</w:t>
      </w:r>
      <w:proofErr w:type="spellEnd"/>
      <w:r w:rsidR="00601BC0">
        <w:t xml:space="preserve"> en un ARRAY_LIST y la función retorna una lista con los artistas ordenados en el rango de fechas. Para el tercer paso se crearon dos funciones que crean una </w:t>
      </w:r>
      <w:proofErr w:type="spellStart"/>
      <w:r w:rsidR="00601BC0">
        <w:t>sublista</w:t>
      </w:r>
      <w:proofErr w:type="spellEnd"/>
      <w:r w:rsidR="00601BC0">
        <w:t xml:space="preserve"> usando los subíndices del ARRAY_LIST con la función </w:t>
      </w:r>
      <w:proofErr w:type="spellStart"/>
      <w:r w:rsidR="00601BC0">
        <w:t>subList</w:t>
      </w:r>
      <w:proofErr w:type="spellEnd"/>
      <w:r w:rsidR="00601BC0">
        <w:t xml:space="preserve"> y que retornan respectivamente una lista con los primeros tres artistas y una lista con los últimos 3 artistas. En el ultimo paso se usa la función </w:t>
      </w:r>
      <w:proofErr w:type="spellStart"/>
      <w:r w:rsidR="00601BC0">
        <w:t>imprimirDatosArtista</w:t>
      </w:r>
      <w:proofErr w:type="spellEnd"/>
      <w:r w:rsidR="00601BC0">
        <w:t xml:space="preserve"> para imprimir únicamente la información pedid</w:t>
      </w:r>
      <w:r w:rsidR="000D1068">
        <w:t>a</w:t>
      </w:r>
      <w:r w:rsidR="00601BC0">
        <w:t xml:space="preserve"> y limitar los diccionarios que se van a imprimir.</w:t>
      </w:r>
    </w:p>
    <w:p w14:paraId="228A9360" w14:textId="77777777" w:rsidR="007727AD" w:rsidRPr="00C472A6" w:rsidRDefault="007727AD" w:rsidP="00B9629C"/>
    <w:p w14:paraId="39D54527" w14:textId="36AC58C9" w:rsidR="00B9629C" w:rsidRDefault="00B9629C" w:rsidP="00B9629C">
      <w:pPr>
        <w:rPr>
          <w:lang w:val="es-ES_tradnl"/>
        </w:rPr>
      </w:pPr>
      <w:r>
        <w:rPr>
          <w:lang w:val="es-ES_tradnl"/>
        </w:rPr>
        <w:t>Pruebas de tiempo de ejecución</w:t>
      </w:r>
      <w:r w:rsidR="00601BC0">
        <w:rPr>
          <w:lang w:val="es-ES_tradnl"/>
        </w:rPr>
        <w:t>:</w:t>
      </w:r>
    </w:p>
    <w:tbl>
      <w:tblPr>
        <w:tblStyle w:val="Tablaconcuadrcula"/>
        <w:tblW w:w="0" w:type="auto"/>
        <w:tblLook w:val="04A0" w:firstRow="1" w:lastRow="0" w:firstColumn="1" w:lastColumn="0" w:noHBand="0" w:noVBand="1"/>
      </w:tblPr>
      <w:tblGrid>
        <w:gridCol w:w="1004"/>
        <w:gridCol w:w="930"/>
        <w:gridCol w:w="996"/>
        <w:gridCol w:w="996"/>
        <w:gridCol w:w="957"/>
        <w:gridCol w:w="996"/>
        <w:gridCol w:w="996"/>
        <w:gridCol w:w="957"/>
        <w:gridCol w:w="996"/>
      </w:tblGrid>
      <w:tr w:rsidR="007727AD" w14:paraId="61220E7F" w14:textId="77777777" w:rsidTr="009D131D">
        <w:tc>
          <w:tcPr>
            <w:tcW w:w="1004" w:type="dxa"/>
          </w:tcPr>
          <w:p w14:paraId="41E15842" w14:textId="77BA1BA2" w:rsidR="00601BC0" w:rsidRDefault="00601BC0" w:rsidP="00B9629C">
            <w:pPr>
              <w:rPr>
                <w:lang w:val="es-ES_tradnl"/>
              </w:rPr>
            </w:pPr>
            <w:r>
              <w:rPr>
                <w:lang w:val="es-ES_tradnl"/>
              </w:rPr>
              <w:lastRenderedPageBreak/>
              <w:t>Archivo</w:t>
            </w:r>
          </w:p>
        </w:tc>
        <w:tc>
          <w:tcPr>
            <w:tcW w:w="930" w:type="dxa"/>
          </w:tcPr>
          <w:p w14:paraId="7D03C28D" w14:textId="2FF177D1" w:rsidR="00601BC0" w:rsidRDefault="00601BC0" w:rsidP="00B9629C">
            <w:pPr>
              <w:rPr>
                <w:lang w:val="es-ES_tradnl"/>
              </w:rPr>
            </w:pPr>
            <w:proofErr w:type="spellStart"/>
            <w:r>
              <w:rPr>
                <w:lang w:val="es-ES_tradnl"/>
              </w:rPr>
              <w:t>small</w:t>
            </w:r>
            <w:proofErr w:type="spellEnd"/>
          </w:p>
        </w:tc>
        <w:tc>
          <w:tcPr>
            <w:tcW w:w="996" w:type="dxa"/>
          </w:tcPr>
          <w:p w14:paraId="144B8E9D" w14:textId="0B33E178" w:rsidR="00601BC0" w:rsidRDefault="00601BC0" w:rsidP="00B9629C">
            <w:pPr>
              <w:rPr>
                <w:lang w:val="es-ES_tradnl"/>
              </w:rPr>
            </w:pPr>
            <w:r>
              <w:rPr>
                <w:lang w:val="es-ES_tradnl"/>
              </w:rPr>
              <w:t>5pct</w:t>
            </w:r>
          </w:p>
        </w:tc>
        <w:tc>
          <w:tcPr>
            <w:tcW w:w="996" w:type="dxa"/>
          </w:tcPr>
          <w:p w14:paraId="31AAEC63" w14:textId="3ECCEC01" w:rsidR="00601BC0" w:rsidRDefault="00601BC0" w:rsidP="00B9629C">
            <w:pPr>
              <w:rPr>
                <w:lang w:val="es-ES_tradnl"/>
              </w:rPr>
            </w:pPr>
            <w:r>
              <w:rPr>
                <w:lang w:val="es-ES_tradnl"/>
              </w:rPr>
              <w:t>10pct</w:t>
            </w:r>
          </w:p>
        </w:tc>
        <w:tc>
          <w:tcPr>
            <w:tcW w:w="957" w:type="dxa"/>
          </w:tcPr>
          <w:p w14:paraId="053B5328" w14:textId="0BEE97DF" w:rsidR="00601BC0" w:rsidRDefault="00601BC0" w:rsidP="00B9629C">
            <w:pPr>
              <w:rPr>
                <w:lang w:val="es-ES_tradnl"/>
              </w:rPr>
            </w:pPr>
            <w:r>
              <w:rPr>
                <w:lang w:val="es-ES_tradnl"/>
              </w:rPr>
              <w:t>20pct</w:t>
            </w:r>
          </w:p>
        </w:tc>
        <w:tc>
          <w:tcPr>
            <w:tcW w:w="996" w:type="dxa"/>
          </w:tcPr>
          <w:p w14:paraId="4FF1DA0E" w14:textId="33FA58F4" w:rsidR="00601BC0" w:rsidRDefault="00601BC0" w:rsidP="00B9629C">
            <w:pPr>
              <w:rPr>
                <w:lang w:val="es-ES_tradnl"/>
              </w:rPr>
            </w:pPr>
            <w:r>
              <w:rPr>
                <w:lang w:val="es-ES_tradnl"/>
              </w:rPr>
              <w:t>30pct</w:t>
            </w:r>
          </w:p>
        </w:tc>
        <w:tc>
          <w:tcPr>
            <w:tcW w:w="996" w:type="dxa"/>
          </w:tcPr>
          <w:p w14:paraId="0C473197" w14:textId="0BE3FC89" w:rsidR="00601BC0" w:rsidRDefault="00601BC0" w:rsidP="00B9629C">
            <w:pPr>
              <w:rPr>
                <w:lang w:val="es-ES_tradnl"/>
              </w:rPr>
            </w:pPr>
            <w:r>
              <w:rPr>
                <w:lang w:val="es-ES_tradnl"/>
              </w:rPr>
              <w:t>50pct</w:t>
            </w:r>
          </w:p>
        </w:tc>
        <w:tc>
          <w:tcPr>
            <w:tcW w:w="957" w:type="dxa"/>
          </w:tcPr>
          <w:p w14:paraId="224633EA" w14:textId="25A67E82" w:rsidR="00601BC0" w:rsidRDefault="00601BC0" w:rsidP="00B9629C">
            <w:pPr>
              <w:rPr>
                <w:lang w:val="es-ES_tradnl"/>
              </w:rPr>
            </w:pPr>
            <w:r>
              <w:rPr>
                <w:lang w:val="es-ES_tradnl"/>
              </w:rPr>
              <w:t>80pct</w:t>
            </w:r>
          </w:p>
        </w:tc>
        <w:tc>
          <w:tcPr>
            <w:tcW w:w="996" w:type="dxa"/>
          </w:tcPr>
          <w:p w14:paraId="7A426B7A" w14:textId="4F7A8EC2" w:rsidR="00601BC0" w:rsidRDefault="00601BC0" w:rsidP="00B9629C">
            <w:pPr>
              <w:rPr>
                <w:lang w:val="es-ES_tradnl"/>
              </w:rPr>
            </w:pPr>
            <w:proofErr w:type="spellStart"/>
            <w:r>
              <w:rPr>
                <w:lang w:val="es-ES_tradnl"/>
              </w:rPr>
              <w:t>large</w:t>
            </w:r>
            <w:proofErr w:type="spellEnd"/>
          </w:p>
        </w:tc>
      </w:tr>
      <w:tr w:rsidR="007727AD" w14:paraId="4DDDC91D" w14:textId="77777777" w:rsidTr="009D131D">
        <w:tc>
          <w:tcPr>
            <w:tcW w:w="1004" w:type="dxa"/>
          </w:tcPr>
          <w:p w14:paraId="7292FC9E" w14:textId="1CCB788C" w:rsidR="00601BC0" w:rsidRDefault="00601BC0" w:rsidP="00B9629C">
            <w:pPr>
              <w:rPr>
                <w:lang w:val="es-ES_tradnl"/>
              </w:rPr>
            </w:pPr>
            <w:r>
              <w:rPr>
                <w:lang w:val="es-ES_tradnl"/>
              </w:rPr>
              <w:t xml:space="preserve">Tiempo en </w:t>
            </w:r>
            <w:proofErr w:type="spellStart"/>
            <w:r>
              <w:rPr>
                <w:lang w:val="es-ES_tradnl"/>
              </w:rPr>
              <w:t>mseg</w:t>
            </w:r>
            <w:proofErr w:type="spellEnd"/>
          </w:p>
        </w:tc>
        <w:tc>
          <w:tcPr>
            <w:tcW w:w="930" w:type="dxa"/>
          </w:tcPr>
          <w:p w14:paraId="0BF23B7A" w14:textId="094DEDDD" w:rsidR="00601BC0" w:rsidRDefault="00601BC0" w:rsidP="00B9629C">
            <w:pPr>
              <w:rPr>
                <w:lang w:val="es-ES_tradnl"/>
              </w:rPr>
            </w:pPr>
            <w:r w:rsidRPr="00601BC0">
              <w:rPr>
                <w:lang w:val="es-ES_tradnl"/>
              </w:rPr>
              <w:t>63.82</w:t>
            </w:r>
          </w:p>
        </w:tc>
        <w:tc>
          <w:tcPr>
            <w:tcW w:w="996" w:type="dxa"/>
          </w:tcPr>
          <w:p w14:paraId="66E07762" w14:textId="149E36E9" w:rsidR="00601BC0" w:rsidRDefault="00601BC0" w:rsidP="00B9629C">
            <w:pPr>
              <w:rPr>
                <w:lang w:val="es-ES_tradnl"/>
              </w:rPr>
            </w:pPr>
            <w:r w:rsidRPr="00601BC0">
              <w:rPr>
                <w:lang w:val="es-ES_tradnl"/>
              </w:rPr>
              <w:t>124.52</w:t>
            </w:r>
            <w:r>
              <w:rPr>
                <w:lang w:val="es-ES_tradnl"/>
              </w:rPr>
              <w:t>7</w:t>
            </w:r>
          </w:p>
        </w:tc>
        <w:tc>
          <w:tcPr>
            <w:tcW w:w="996" w:type="dxa"/>
          </w:tcPr>
          <w:p w14:paraId="4C50D00E" w14:textId="0D0557DD" w:rsidR="00601BC0" w:rsidRDefault="007727AD" w:rsidP="00B9629C">
            <w:pPr>
              <w:rPr>
                <w:lang w:val="es-ES_tradnl"/>
              </w:rPr>
            </w:pPr>
            <w:r w:rsidRPr="007727AD">
              <w:rPr>
                <w:lang w:val="es-ES_tradnl"/>
              </w:rPr>
              <w:t>130.19</w:t>
            </w:r>
            <w:r>
              <w:rPr>
                <w:lang w:val="es-ES_tradnl"/>
              </w:rPr>
              <w:t>6</w:t>
            </w:r>
          </w:p>
        </w:tc>
        <w:tc>
          <w:tcPr>
            <w:tcW w:w="957" w:type="dxa"/>
          </w:tcPr>
          <w:p w14:paraId="534A80AD" w14:textId="77A89D5D" w:rsidR="00601BC0" w:rsidRDefault="007727AD" w:rsidP="00B9629C">
            <w:pPr>
              <w:rPr>
                <w:lang w:val="es-ES_tradnl"/>
              </w:rPr>
            </w:pPr>
            <w:r w:rsidRPr="007727AD">
              <w:rPr>
                <w:lang w:val="es-ES_tradnl"/>
              </w:rPr>
              <w:t>196.</w:t>
            </w:r>
            <w:r>
              <w:rPr>
                <w:lang w:val="es-ES_tradnl"/>
              </w:rPr>
              <w:t>89</w:t>
            </w:r>
          </w:p>
        </w:tc>
        <w:tc>
          <w:tcPr>
            <w:tcW w:w="996" w:type="dxa"/>
          </w:tcPr>
          <w:p w14:paraId="6C3753A6" w14:textId="1BED9246" w:rsidR="00601BC0" w:rsidRDefault="007727AD" w:rsidP="00B9629C">
            <w:pPr>
              <w:rPr>
                <w:lang w:val="es-ES_tradnl"/>
              </w:rPr>
            </w:pPr>
            <w:r w:rsidRPr="007727AD">
              <w:rPr>
                <w:lang w:val="es-ES_tradnl"/>
              </w:rPr>
              <w:t>229.599</w:t>
            </w:r>
          </w:p>
        </w:tc>
        <w:tc>
          <w:tcPr>
            <w:tcW w:w="996" w:type="dxa"/>
          </w:tcPr>
          <w:p w14:paraId="2190E93D" w14:textId="69722D07" w:rsidR="00601BC0" w:rsidRDefault="007727AD" w:rsidP="00B9629C">
            <w:pPr>
              <w:rPr>
                <w:lang w:val="es-ES_tradnl"/>
              </w:rPr>
            </w:pPr>
            <w:r w:rsidRPr="007727AD">
              <w:rPr>
                <w:lang w:val="es-ES_tradnl"/>
              </w:rPr>
              <w:t>267.39</w:t>
            </w:r>
            <w:r>
              <w:rPr>
                <w:lang w:val="es-ES_tradnl"/>
              </w:rPr>
              <w:t>8</w:t>
            </w:r>
          </w:p>
        </w:tc>
        <w:tc>
          <w:tcPr>
            <w:tcW w:w="957" w:type="dxa"/>
          </w:tcPr>
          <w:p w14:paraId="4F508C38" w14:textId="1E657E8C" w:rsidR="00601BC0" w:rsidRDefault="007727AD" w:rsidP="00B9629C">
            <w:pPr>
              <w:rPr>
                <w:lang w:val="es-ES_tradnl"/>
              </w:rPr>
            </w:pPr>
            <w:r w:rsidRPr="007727AD">
              <w:rPr>
                <w:lang w:val="es-ES_tradnl"/>
              </w:rPr>
              <w:t>318.43</w:t>
            </w:r>
          </w:p>
        </w:tc>
        <w:tc>
          <w:tcPr>
            <w:tcW w:w="996" w:type="dxa"/>
          </w:tcPr>
          <w:p w14:paraId="60202FFC" w14:textId="516A9FF6" w:rsidR="00601BC0" w:rsidRDefault="007727AD" w:rsidP="00B9629C">
            <w:pPr>
              <w:rPr>
                <w:lang w:val="es-ES_tradnl"/>
              </w:rPr>
            </w:pPr>
            <w:r w:rsidRPr="007727AD">
              <w:rPr>
                <w:lang w:val="es-ES_tradnl"/>
              </w:rPr>
              <w:t>342.173</w:t>
            </w:r>
          </w:p>
        </w:tc>
      </w:tr>
    </w:tbl>
    <w:p w14:paraId="0CD6DAC2" w14:textId="3761E923" w:rsidR="00601BC0" w:rsidRDefault="009D131D" w:rsidP="00B9629C">
      <w:pPr>
        <w:rPr>
          <w:lang w:val="es-ES_tradnl"/>
        </w:rPr>
      </w:pPr>
      <w:r>
        <w:rPr>
          <w:noProof/>
        </w:rPr>
        <w:drawing>
          <wp:inline distT="0" distB="0" distL="0" distR="0" wp14:anchorId="4663DAA9" wp14:editId="7FC84DFF">
            <wp:extent cx="4582464" cy="2791146"/>
            <wp:effectExtent l="0" t="0" r="15240" b="15875"/>
            <wp:docPr id="1" name="Gráfico 1">
              <a:extLst xmlns:a="http://schemas.openxmlformats.org/drawingml/2006/main">
                <a:ext uri="{FF2B5EF4-FFF2-40B4-BE49-F238E27FC236}">
                  <a16:creationId xmlns:a16="http://schemas.microsoft.com/office/drawing/2014/main" id="{A08865AC-CF04-8F4F-9484-0083255D19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39B3D0" w14:textId="150A04F1" w:rsidR="009D131D" w:rsidRPr="009D131D" w:rsidRDefault="009D131D" w:rsidP="00B9629C">
      <w:pPr>
        <w:rPr>
          <w:lang w:val="es-ES_tradnl"/>
        </w:rPr>
      </w:pPr>
      <w:r>
        <w:rPr>
          <w:lang w:val="es-ES_tradnl"/>
        </w:rPr>
        <w:t>El r</w:t>
      </w:r>
      <w:r>
        <w:rPr>
          <w:vertAlign w:val="superscript"/>
          <w:lang w:val="es-ES_tradnl"/>
        </w:rPr>
        <w:t>2</w:t>
      </w:r>
      <w:r>
        <w:rPr>
          <w:lang w:val="es-ES_tradnl"/>
        </w:rPr>
        <w:t xml:space="preserve"> es lineal.</w:t>
      </w:r>
    </w:p>
    <w:p w14:paraId="3181B2EC" w14:textId="4FEB87AB" w:rsidR="007727AD" w:rsidRDefault="007727AD" w:rsidP="007727AD">
      <w:pPr>
        <w:rPr>
          <w:lang w:val="es-ES_tradnl"/>
        </w:rPr>
      </w:pPr>
      <w:r w:rsidRPr="000D1068">
        <w:rPr>
          <w:b/>
          <w:bCs/>
          <w:lang w:val="es-ES_tradnl"/>
        </w:rPr>
        <w:t>Requerimiento 2</w:t>
      </w:r>
      <w:r>
        <w:rPr>
          <w:lang w:val="es-ES_tradnl"/>
        </w:rPr>
        <w:t xml:space="preserve">: En este requerimiento </w:t>
      </w:r>
      <w:r>
        <w:rPr>
          <w:lang w:val="es-ES_tradnl"/>
        </w:rPr>
        <w:t>se recibe un rango de fechas (</w:t>
      </w:r>
      <w:r>
        <w:rPr>
          <w:lang w:val="es-ES_tradnl"/>
        </w:rPr>
        <w:t>fecha</w:t>
      </w:r>
      <w:r>
        <w:rPr>
          <w:lang w:val="es-ES_tradnl"/>
        </w:rPr>
        <w:t xml:space="preserve"> inicial y </w:t>
      </w:r>
      <w:r>
        <w:rPr>
          <w:lang w:val="es-ES_tradnl"/>
        </w:rPr>
        <w:t xml:space="preserve">fecha </w:t>
      </w:r>
      <w:r>
        <w:rPr>
          <w:lang w:val="es-ES_tradnl"/>
        </w:rPr>
        <w:t xml:space="preserve">final), se debe retornar el numero de </w:t>
      </w:r>
      <w:r>
        <w:rPr>
          <w:lang w:val="es-ES_tradnl"/>
        </w:rPr>
        <w:t>obras</w:t>
      </w:r>
      <w:r>
        <w:rPr>
          <w:lang w:val="es-ES_tradnl"/>
        </w:rPr>
        <w:t xml:space="preserve"> en el rango</w:t>
      </w:r>
      <w:r>
        <w:rPr>
          <w:lang w:val="es-ES_tradnl"/>
        </w:rPr>
        <w:t>, la cantidad de obras compradas en el rango</w:t>
      </w:r>
      <w:r>
        <w:rPr>
          <w:lang w:val="es-ES_tradnl"/>
        </w:rPr>
        <w:t xml:space="preserve"> y l</w:t>
      </w:r>
      <w:r>
        <w:rPr>
          <w:lang w:val="es-ES_tradnl"/>
        </w:rPr>
        <w:t>a</w:t>
      </w:r>
      <w:r>
        <w:rPr>
          <w:lang w:val="es-ES_tradnl"/>
        </w:rPr>
        <w:t>s primer</w:t>
      </w:r>
      <w:r>
        <w:rPr>
          <w:lang w:val="es-ES_tradnl"/>
        </w:rPr>
        <w:t>a</w:t>
      </w:r>
      <w:r>
        <w:rPr>
          <w:lang w:val="es-ES_tradnl"/>
        </w:rPr>
        <w:t>s y l</w:t>
      </w:r>
      <w:r>
        <w:rPr>
          <w:lang w:val="es-ES_tradnl"/>
        </w:rPr>
        <w:t>a</w:t>
      </w:r>
      <w:r>
        <w:rPr>
          <w:lang w:val="es-ES_tradnl"/>
        </w:rPr>
        <w:t>s últim</w:t>
      </w:r>
      <w:r>
        <w:rPr>
          <w:lang w:val="es-ES_tradnl"/>
        </w:rPr>
        <w:t>a</w:t>
      </w:r>
      <w:r>
        <w:rPr>
          <w:lang w:val="es-ES_tradnl"/>
        </w:rPr>
        <w:t xml:space="preserve">s tres </w:t>
      </w:r>
      <w:r>
        <w:rPr>
          <w:lang w:val="es-ES_tradnl"/>
        </w:rPr>
        <w:t>obras</w:t>
      </w:r>
      <w:r>
        <w:rPr>
          <w:lang w:val="es-ES_tradnl"/>
        </w:rPr>
        <w:t xml:space="preserve"> en el rango. Esto se hizo por medio de 7 funciones que siguen la siguiente secuencia de pasos:</w:t>
      </w:r>
    </w:p>
    <w:p w14:paraId="57B9CCAB" w14:textId="091F3A0D" w:rsidR="007727AD" w:rsidRDefault="007727AD" w:rsidP="007727AD">
      <w:pPr>
        <w:pStyle w:val="Prrafodelista"/>
        <w:numPr>
          <w:ilvl w:val="0"/>
          <w:numId w:val="2"/>
        </w:numPr>
        <w:rPr>
          <w:lang w:val="es-ES_tradnl"/>
        </w:rPr>
      </w:pPr>
      <w:r>
        <w:rPr>
          <w:lang w:val="es-ES_tradnl"/>
        </w:rPr>
        <w:t xml:space="preserve">Ordenar la lista cronológicamente según el año de </w:t>
      </w:r>
      <w:r>
        <w:rPr>
          <w:lang w:val="es-ES_tradnl"/>
        </w:rPr>
        <w:t>compra</w:t>
      </w:r>
      <w:r>
        <w:rPr>
          <w:lang w:val="es-ES_tradnl"/>
        </w:rPr>
        <w:t xml:space="preserve"> de</w:t>
      </w:r>
      <w:r>
        <w:rPr>
          <w:lang w:val="es-ES_tradnl"/>
        </w:rPr>
        <w:t xml:space="preserve"> la obra</w:t>
      </w:r>
    </w:p>
    <w:p w14:paraId="0DED9A29" w14:textId="36F23C6C" w:rsidR="007727AD" w:rsidRDefault="007727AD" w:rsidP="007727AD">
      <w:pPr>
        <w:pStyle w:val="Prrafodelista"/>
        <w:numPr>
          <w:ilvl w:val="0"/>
          <w:numId w:val="2"/>
        </w:numPr>
        <w:rPr>
          <w:lang w:val="es-ES_tradnl"/>
        </w:rPr>
      </w:pPr>
      <w:r>
        <w:rPr>
          <w:lang w:val="es-ES_tradnl"/>
        </w:rPr>
        <w:t>Cortar la lista para tomar solo el fragmento que esta en el rango de fechas</w:t>
      </w:r>
    </w:p>
    <w:p w14:paraId="0604CCE9" w14:textId="113D23D3" w:rsidR="007727AD" w:rsidRDefault="007727AD" w:rsidP="007727AD">
      <w:pPr>
        <w:pStyle w:val="Prrafodelista"/>
        <w:numPr>
          <w:ilvl w:val="0"/>
          <w:numId w:val="2"/>
        </w:numPr>
        <w:rPr>
          <w:lang w:val="es-ES_tradnl"/>
        </w:rPr>
      </w:pPr>
      <w:r>
        <w:rPr>
          <w:lang w:val="es-ES_tradnl"/>
        </w:rPr>
        <w:t>Se contaron la cantidad de obras en este fragmento que se adquirieron por medio de compra</w:t>
      </w:r>
    </w:p>
    <w:p w14:paraId="6F3FC8CB" w14:textId="77777777" w:rsidR="007727AD" w:rsidRDefault="007727AD" w:rsidP="007727AD">
      <w:pPr>
        <w:pStyle w:val="Prrafodelista"/>
        <w:numPr>
          <w:ilvl w:val="0"/>
          <w:numId w:val="2"/>
        </w:numPr>
        <w:rPr>
          <w:lang w:val="es-ES_tradnl"/>
        </w:rPr>
      </w:pPr>
      <w:r>
        <w:rPr>
          <w:lang w:val="es-ES_tradnl"/>
        </w:rPr>
        <w:t>Se crearon dos funciones para primeros y últimos 3, se nombran dos variables con los resultados de implementar ambas variables</w:t>
      </w:r>
    </w:p>
    <w:p w14:paraId="7D0712E5" w14:textId="77777777" w:rsidR="007727AD" w:rsidRPr="00B9629C" w:rsidRDefault="007727AD" w:rsidP="007727AD">
      <w:pPr>
        <w:pStyle w:val="Prrafodelista"/>
        <w:numPr>
          <w:ilvl w:val="0"/>
          <w:numId w:val="2"/>
        </w:numPr>
        <w:rPr>
          <w:lang w:val="es-ES_tradnl"/>
        </w:rPr>
      </w:pPr>
      <w:r>
        <w:rPr>
          <w:lang w:val="es-ES_tradnl"/>
        </w:rPr>
        <w:t xml:space="preserve">Se uso una función para imprimir únicamente los datos que están en el requisito. </w:t>
      </w:r>
    </w:p>
    <w:p w14:paraId="136CE4D6" w14:textId="77777777" w:rsidR="007727AD" w:rsidRDefault="007727AD" w:rsidP="007727AD">
      <w:pPr>
        <w:rPr>
          <w:lang w:val="es-ES_tradnl"/>
        </w:rPr>
      </w:pPr>
      <w:r>
        <w:rPr>
          <w:lang w:val="es-ES_tradnl"/>
        </w:rPr>
        <w:t xml:space="preserve">Funciones: </w:t>
      </w:r>
    </w:p>
    <w:p w14:paraId="6161D00B" w14:textId="1B01B497" w:rsidR="007727AD" w:rsidRDefault="007727AD" w:rsidP="007727AD">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sortArrayListMerge</w:t>
      </w:r>
      <w:proofErr w:type="spellEnd"/>
      <w:r>
        <w:rPr>
          <w:rFonts w:ascii="Menlo" w:hAnsi="Menlo" w:cs="Menlo"/>
          <w:color w:val="D4D4D4"/>
          <w:sz w:val="18"/>
          <w:szCs w:val="18"/>
        </w:rPr>
        <w:t>(</w:t>
      </w:r>
      <w:r>
        <w:rPr>
          <w:rFonts w:ascii="Menlo" w:hAnsi="Menlo" w:cs="Menlo"/>
          <w:color w:val="9CDCFE"/>
          <w:sz w:val="18"/>
          <w:szCs w:val="18"/>
        </w:rPr>
        <w:t>lista</w:t>
      </w:r>
      <w:r>
        <w:rPr>
          <w:rFonts w:ascii="Menlo" w:hAnsi="Menlo" w:cs="Menlo"/>
          <w:color w:val="D4D4D4"/>
          <w:sz w:val="18"/>
          <w:szCs w:val="18"/>
        </w:rPr>
        <w:t>)</w:t>
      </w:r>
    </w:p>
    <w:p w14:paraId="2CA8C0BC" w14:textId="7933D471" w:rsidR="007727AD" w:rsidRDefault="007727AD" w:rsidP="007727AD">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fechasRango</w:t>
      </w:r>
      <w:proofErr w:type="spellEnd"/>
      <w:r>
        <w:rPr>
          <w:rFonts w:ascii="Menlo" w:hAnsi="Menlo" w:cs="Menlo"/>
          <w:color w:val="D4D4D4"/>
          <w:sz w:val="18"/>
          <w:szCs w:val="18"/>
        </w:rPr>
        <w:t>(</w:t>
      </w:r>
      <w:r>
        <w:rPr>
          <w:rFonts w:ascii="Menlo" w:hAnsi="Menlo" w:cs="Menlo"/>
          <w:color w:val="9CDCFE"/>
          <w:sz w:val="18"/>
          <w:szCs w:val="18"/>
        </w:rPr>
        <w:t>z</w:t>
      </w:r>
      <w:r>
        <w:rPr>
          <w:rFonts w:ascii="Menlo" w:hAnsi="Menlo" w:cs="Menlo"/>
          <w:color w:val="D4D4D4"/>
          <w:sz w:val="18"/>
          <w:szCs w:val="18"/>
        </w:rPr>
        <w:t xml:space="preserve">, </w:t>
      </w:r>
      <w:proofErr w:type="spellStart"/>
      <w:r>
        <w:rPr>
          <w:rFonts w:ascii="Menlo" w:hAnsi="Menlo" w:cs="Menlo"/>
          <w:color w:val="9CDCFE"/>
          <w:sz w:val="18"/>
          <w:szCs w:val="18"/>
        </w:rPr>
        <w:t>fechai</w:t>
      </w:r>
      <w:proofErr w:type="spellEnd"/>
      <w:r>
        <w:rPr>
          <w:rFonts w:ascii="Menlo" w:hAnsi="Menlo" w:cs="Menlo"/>
          <w:color w:val="D4D4D4"/>
          <w:sz w:val="18"/>
          <w:szCs w:val="18"/>
        </w:rPr>
        <w:t xml:space="preserve">, </w:t>
      </w:r>
      <w:proofErr w:type="spellStart"/>
      <w:r>
        <w:rPr>
          <w:rFonts w:ascii="Menlo" w:hAnsi="Menlo" w:cs="Menlo"/>
          <w:color w:val="9CDCFE"/>
          <w:sz w:val="18"/>
          <w:szCs w:val="18"/>
        </w:rPr>
        <w:t>fechaf</w:t>
      </w:r>
      <w:proofErr w:type="spellEnd"/>
      <w:r>
        <w:rPr>
          <w:rFonts w:ascii="Menlo" w:hAnsi="Menlo" w:cs="Menlo"/>
          <w:color w:val="D4D4D4"/>
          <w:sz w:val="18"/>
          <w:szCs w:val="18"/>
        </w:rPr>
        <w:t>)</w:t>
      </w:r>
    </w:p>
    <w:p w14:paraId="60F6C2EA" w14:textId="5469F14E" w:rsidR="007727AD" w:rsidRDefault="007727AD" w:rsidP="007727AD">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darPrimerasObras</w:t>
      </w:r>
      <w:proofErr w:type="spellEnd"/>
      <w:r>
        <w:rPr>
          <w:rFonts w:ascii="Menlo" w:hAnsi="Menlo" w:cs="Menlo"/>
          <w:color w:val="D4D4D4"/>
          <w:sz w:val="18"/>
          <w:szCs w:val="18"/>
        </w:rPr>
        <w:t>(</w:t>
      </w:r>
      <w:proofErr w:type="spellStart"/>
      <w:r>
        <w:rPr>
          <w:rFonts w:ascii="Menlo" w:hAnsi="Menlo" w:cs="Menlo"/>
          <w:color w:val="9CDCFE"/>
          <w:sz w:val="18"/>
          <w:szCs w:val="18"/>
        </w:rPr>
        <w:t>lista_final</w:t>
      </w:r>
      <w:proofErr w:type="spellEnd"/>
      <w:r>
        <w:rPr>
          <w:rFonts w:ascii="Menlo" w:hAnsi="Menlo" w:cs="Menlo"/>
          <w:color w:val="D4D4D4"/>
          <w:sz w:val="18"/>
          <w:szCs w:val="18"/>
        </w:rPr>
        <w:t>)</w:t>
      </w:r>
    </w:p>
    <w:p w14:paraId="75A063F2" w14:textId="7F5B19B8" w:rsidR="007727AD" w:rsidRDefault="007727AD" w:rsidP="007727AD">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darUltimasObras</w:t>
      </w:r>
      <w:proofErr w:type="spellEnd"/>
      <w:r>
        <w:rPr>
          <w:rFonts w:ascii="Menlo" w:hAnsi="Menlo" w:cs="Menlo"/>
          <w:color w:val="D4D4D4"/>
          <w:sz w:val="18"/>
          <w:szCs w:val="18"/>
        </w:rPr>
        <w:t>(</w:t>
      </w:r>
      <w:proofErr w:type="spellStart"/>
      <w:r>
        <w:rPr>
          <w:rFonts w:ascii="Menlo" w:hAnsi="Menlo" w:cs="Menlo"/>
          <w:color w:val="9CDCFE"/>
          <w:sz w:val="18"/>
          <w:szCs w:val="18"/>
        </w:rPr>
        <w:t>lista_final</w:t>
      </w:r>
      <w:proofErr w:type="spellEnd"/>
      <w:r>
        <w:rPr>
          <w:rFonts w:ascii="Menlo" w:hAnsi="Menlo" w:cs="Menlo"/>
          <w:color w:val="D4D4D4"/>
          <w:sz w:val="18"/>
          <w:szCs w:val="18"/>
        </w:rPr>
        <w:t>)</w:t>
      </w:r>
    </w:p>
    <w:p w14:paraId="5339EB2B" w14:textId="74E0587B" w:rsidR="007727AD" w:rsidRDefault="007727AD" w:rsidP="007727AD">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obrasPurchase</w:t>
      </w:r>
      <w:proofErr w:type="spellEnd"/>
      <w:r>
        <w:rPr>
          <w:rFonts w:ascii="Menlo" w:hAnsi="Menlo" w:cs="Menlo"/>
          <w:color w:val="D4D4D4"/>
          <w:sz w:val="18"/>
          <w:szCs w:val="18"/>
        </w:rPr>
        <w:t>(</w:t>
      </w:r>
      <w:proofErr w:type="spellStart"/>
      <w:r>
        <w:rPr>
          <w:rFonts w:ascii="Menlo" w:hAnsi="Menlo" w:cs="Menlo"/>
          <w:color w:val="9CDCFE"/>
          <w:sz w:val="18"/>
          <w:szCs w:val="18"/>
        </w:rPr>
        <w:t>lista_final</w:t>
      </w:r>
      <w:proofErr w:type="spellEnd"/>
      <w:r>
        <w:rPr>
          <w:rFonts w:ascii="Menlo" w:hAnsi="Menlo" w:cs="Menlo"/>
          <w:color w:val="D4D4D4"/>
          <w:sz w:val="18"/>
          <w:szCs w:val="18"/>
        </w:rPr>
        <w:t>)</w:t>
      </w:r>
    </w:p>
    <w:p w14:paraId="7282B25E" w14:textId="6819B4CE" w:rsidR="007727AD" w:rsidRDefault="007727AD" w:rsidP="007727AD">
      <w:pPr>
        <w:shd w:val="clear" w:color="auto" w:fill="1E1E1E"/>
        <w:spacing w:line="270" w:lineRule="atLeast"/>
        <w:rPr>
          <w:rFonts w:ascii="Menlo" w:hAnsi="Menlo" w:cs="Menlo"/>
          <w:color w:val="DCDCAA"/>
          <w:sz w:val="18"/>
          <w:szCs w:val="18"/>
        </w:rPr>
      </w:pPr>
      <w:proofErr w:type="spellStart"/>
      <w:r>
        <w:rPr>
          <w:rFonts w:ascii="Menlo" w:hAnsi="Menlo" w:cs="Menlo"/>
          <w:color w:val="DCDCAA"/>
          <w:sz w:val="18"/>
          <w:szCs w:val="18"/>
        </w:rPr>
        <w:t>imprimirDatosObra</w:t>
      </w:r>
      <w:proofErr w:type="spellEnd"/>
      <w:r>
        <w:rPr>
          <w:rFonts w:ascii="Menlo" w:hAnsi="Menlo" w:cs="Menlo"/>
          <w:color w:val="D4D4D4"/>
          <w:sz w:val="18"/>
          <w:szCs w:val="18"/>
        </w:rPr>
        <w:t>(</w:t>
      </w:r>
      <w:r>
        <w:rPr>
          <w:rFonts w:ascii="Menlo" w:hAnsi="Menlo" w:cs="Menlo"/>
          <w:color w:val="9CDCFE"/>
          <w:sz w:val="18"/>
          <w:szCs w:val="18"/>
        </w:rPr>
        <w:t>primeras</w:t>
      </w:r>
      <w:r>
        <w:rPr>
          <w:rFonts w:ascii="Menlo" w:hAnsi="Menlo" w:cs="Menlo"/>
          <w:color w:val="D4D4D4"/>
          <w:sz w:val="18"/>
          <w:szCs w:val="18"/>
        </w:rPr>
        <w:t xml:space="preserve">) </w:t>
      </w:r>
    </w:p>
    <w:p w14:paraId="3D3A35ED" w14:textId="2C96F999" w:rsidR="007727AD" w:rsidRPr="007727AD" w:rsidRDefault="007727AD" w:rsidP="007727AD">
      <w:pPr>
        <w:shd w:val="clear" w:color="auto" w:fill="1E1E1E"/>
        <w:spacing w:line="270" w:lineRule="atLeast"/>
        <w:rPr>
          <w:rFonts w:ascii="Menlo" w:hAnsi="Menlo" w:cs="Menlo"/>
          <w:color w:val="D4D4D4"/>
          <w:sz w:val="18"/>
          <w:szCs w:val="18"/>
          <w:lang w:val="en-US"/>
        </w:rPr>
      </w:pPr>
      <w:proofErr w:type="spellStart"/>
      <w:proofErr w:type="gramStart"/>
      <w:r w:rsidRPr="00C472A6">
        <w:rPr>
          <w:rFonts w:ascii="Menlo" w:hAnsi="Menlo" w:cs="Menlo"/>
          <w:color w:val="DCDCAA"/>
          <w:sz w:val="18"/>
          <w:szCs w:val="18"/>
          <w:lang w:val="en-US"/>
        </w:rPr>
        <w:t>cmpArtworkByDateAcquired</w:t>
      </w:r>
      <w:proofErr w:type="spellEnd"/>
      <w:r w:rsidRPr="00C472A6">
        <w:rPr>
          <w:rFonts w:ascii="Menlo" w:hAnsi="Menlo" w:cs="Menlo"/>
          <w:color w:val="D4D4D4"/>
          <w:sz w:val="18"/>
          <w:szCs w:val="18"/>
          <w:lang w:val="en-US"/>
        </w:rPr>
        <w:t>(</w:t>
      </w:r>
      <w:proofErr w:type="gramEnd"/>
      <w:r w:rsidRPr="00C472A6">
        <w:rPr>
          <w:rFonts w:ascii="Menlo" w:hAnsi="Menlo" w:cs="Menlo"/>
          <w:color w:val="9CDCFE"/>
          <w:sz w:val="18"/>
          <w:szCs w:val="18"/>
          <w:lang w:val="en-US"/>
        </w:rPr>
        <w:t>artwork1</w:t>
      </w:r>
      <w:r w:rsidRPr="00C472A6">
        <w:rPr>
          <w:rFonts w:ascii="Menlo" w:hAnsi="Menlo" w:cs="Menlo"/>
          <w:color w:val="D4D4D4"/>
          <w:sz w:val="18"/>
          <w:szCs w:val="18"/>
          <w:lang w:val="en-US"/>
        </w:rPr>
        <w:t xml:space="preserve">, </w:t>
      </w:r>
      <w:r w:rsidRPr="00C472A6">
        <w:rPr>
          <w:rFonts w:ascii="Menlo" w:hAnsi="Menlo" w:cs="Menlo"/>
          <w:color w:val="9CDCFE"/>
          <w:sz w:val="18"/>
          <w:szCs w:val="18"/>
          <w:lang w:val="en-US"/>
        </w:rPr>
        <w:t>artwork2</w:t>
      </w:r>
      <w:r w:rsidRPr="00C472A6">
        <w:rPr>
          <w:rFonts w:ascii="Menlo" w:hAnsi="Menlo" w:cs="Menlo"/>
          <w:color w:val="D4D4D4"/>
          <w:sz w:val="18"/>
          <w:szCs w:val="18"/>
          <w:lang w:val="en-US"/>
        </w:rPr>
        <w:t>)</w:t>
      </w:r>
    </w:p>
    <w:p w14:paraId="4C86C027" w14:textId="13A90A75" w:rsidR="00F94225" w:rsidRDefault="000D1068" w:rsidP="000D1068">
      <w:r>
        <w:t xml:space="preserve">Para el primer paso se usa </w:t>
      </w:r>
      <w:proofErr w:type="spellStart"/>
      <w:r>
        <w:t>SortArrayListMerge</w:t>
      </w:r>
      <w:proofErr w:type="spellEnd"/>
      <w:r>
        <w:t xml:space="preserve"> que recibe la lista de </w:t>
      </w:r>
      <w:r>
        <w:t>obras</w:t>
      </w:r>
      <w:r>
        <w:t xml:space="preserve"> y la ordena usando el criterio de comparación </w:t>
      </w:r>
      <w:proofErr w:type="spellStart"/>
      <w:r>
        <w:t>cmpArtworkByDateAquired</w:t>
      </w:r>
      <w:proofErr w:type="spellEnd"/>
      <w:r>
        <w:t xml:space="preserve">. Se </w:t>
      </w:r>
      <w:proofErr w:type="spellStart"/>
      <w:r>
        <w:t>decidio</w:t>
      </w:r>
      <w:proofErr w:type="spellEnd"/>
      <w:r>
        <w:t xml:space="preserve"> este método de ordenamiento porque en el peor caso es </w:t>
      </w:r>
      <w:proofErr w:type="spellStart"/>
      <w:r>
        <w:t>linearitmico</w:t>
      </w:r>
      <w:proofErr w:type="spellEnd"/>
      <w:r>
        <w:t xml:space="preserve"> O(n(log n)) en su peor caso mientras que otros ordenamientos como </w:t>
      </w:r>
      <w:proofErr w:type="spellStart"/>
      <w:r>
        <w:t>QuickSort</w:t>
      </w:r>
      <w:proofErr w:type="spellEnd"/>
      <w:r>
        <w:t xml:space="preserve">, </w:t>
      </w:r>
      <w:proofErr w:type="spellStart"/>
      <w:r>
        <w:t>InsertionSort</w:t>
      </w:r>
      <w:proofErr w:type="spellEnd"/>
      <w:r>
        <w:t xml:space="preserve"> o </w:t>
      </w:r>
      <w:proofErr w:type="spellStart"/>
      <w:r>
        <w:t>SelectionSort</w:t>
      </w:r>
      <w:proofErr w:type="spellEnd"/>
      <w:r>
        <w:t xml:space="preserve"> son cuadráticos en su peor caso y </w:t>
      </w:r>
      <w:proofErr w:type="spellStart"/>
      <w:r>
        <w:t>ShellSort</w:t>
      </w:r>
      <w:proofErr w:type="spellEnd"/>
      <w:r>
        <w:t xml:space="preserve"> es de orden O(n^3/2). Sabiendo esto, el ordenamiento que maneja de manera mas rápida grandes datos de ARRAY_LIST es </w:t>
      </w:r>
      <w:proofErr w:type="spellStart"/>
      <w:r>
        <w:t>MergeSort</w:t>
      </w:r>
      <w:proofErr w:type="spellEnd"/>
      <w:r>
        <w:t xml:space="preserve">. Para el segundo paso se usa la función </w:t>
      </w:r>
      <w:proofErr w:type="spellStart"/>
      <w:r>
        <w:t>fechasRango</w:t>
      </w:r>
      <w:proofErr w:type="spellEnd"/>
      <w:r>
        <w:t xml:space="preserve"> que recibe el rango de años y la lista ordenada, en este caso </w:t>
      </w:r>
      <w:r>
        <w:lastRenderedPageBreak/>
        <w:t xml:space="preserve">la función crea una </w:t>
      </w:r>
      <w:proofErr w:type="spellStart"/>
      <w:r>
        <w:t>sublista</w:t>
      </w:r>
      <w:proofErr w:type="spellEnd"/>
      <w:r>
        <w:t xml:space="preserve"> ARRAY_LIST a la cual se añade </w:t>
      </w:r>
      <w:r>
        <w:t>la obra</w:t>
      </w:r>
      <w:r>
        <w:t xml:space="preserve"> si est</w:t>
      </w:r>
      <w:r>
        <w:t>a</w:t>
      </w:r>
      <w:r>
        <w:t xml:space="preserve"> </w:t>
      </w:r>
      <w:r>
        <w:t>fue adquirida</w:t>
      </w:r>
      <w:r>
        <w:t xml:space="preserve"> en el rango de fechas usando la función </w:t>
      </w:r>
      <w:proofErr w:type="spellStart"/>
      <w:r>
        <w:t>addLast</w:t>
      </w:r>
      <w:proofErr w:type="spellEnd"/>
      <w:r>
        <w:t xml:space="preserve"> ya que esta tiene menor complejidad temporal que el </w:t>
      </w:r>
      <w:proofErr w:type="spellStart"/>
      <w:r>
        <w:t>addFirst</w:t>
      </w:r>
      <w:proofErr w:type="spellEnd"/>
      <w:r>
        <w:t xml:space="preserve"> en un ARRAY_LIST y la función retorna una lista con l</w:t>
      </w:r>
      <w:r>
        <w:t xml:space="preserve">as obras </w:t>
      </w:r>
      <w:r>
        <w:t>ordenad</w:t>
      </w:r>
      <w:r>
        <w:t>a</w:t>
      </w:r>
      <w:r>
        <w:t xml:space="preserve">s en el rango de fechas. </w:t>
      </w:r>
      <w:r>
        <w:t xml:space="preserve">Para el tercer paso se usa la función </w:t>
      </w:r>
      <w:proofErr w:type="spellStart"/>
      <w:r>
        <w:t>obrasPurchase</w:t>
      </w:r>
      <w:proofErr w:type="spellEnd"/>
      <w:r>
        <w:t xml:space="preserve"> que hace una comparación y cuenta la cantidad de obras en el rango que fueron </w:t>
      </w:r>
      <w:proofErr w:type="spellStart"/>
      <w:r>
        <w:t>compradas.</w:t>
      </w:r>
      <w:r>
        <w:t>Para</w:t>
      </w:r>
      <w:proofErr w:type="spellEnd"/>
      <w:r>
        <w:t xml:space="preserve"> el </w:t>
      </w:r>
      <w:r>
        <w:t>cuarto</w:t>
      </w:r>
      <w:r>
        <w:t xml:space="preserve"> paso se crearon dos funciones que crean una </w:t>
      </w:r>
      <w:proofErr w:type="spellStart"/>
      <w:r>
        <w:t>sublista</w:t>
      </w:r>
      <w:proofErr w:type="spellEnd"/>
      <w:r>
        <w:t xml:space="preserve"> usando los subíndices del ARRAY_LIST con la función </w:t>
      </w:r>
      <w:proofErr w:type="spellStart"/>
      <w:r>
        <w:t>subList</w:t>
      </w:r>
      <w:proofErr w:type="spellEnd"/>
      <w:r>
        <w:t xml:space="preserve"> y que retornan respectivamente una lista con l</w:t>
      </w:r>
      <w:r>
        <w:t>a</w:t>
      </w:r>
      <w:r>
        <w:t>s primer</w:t>
      </w:r>
      <w:r>
        <w:t>a</w:t>
      </w:r>
      <w:r>
        <w:t xml:space="preserve">s tres </w:t>
      </w:r>
      <w:r>
        <w:t>obras</w:t>
      </w:r>
      <w:r>
        <w:t xml:space="preserve"> y una lista con l</w:t>
      </w:r>
      <w:r>
        <w:t>a</w:t>
      </w:r>
      <w:r>
        <w:t>s últim</w:t>
      </w:r>
      <w:r>
        <w:t>a</w:t>
      </w:r>
      <w:r>
        <w:t xml:space="preserve">s 3 </w:t>
      </w:r>
      <w:r>
        <w:t>obras</w:t>
      </w:r>
      <w:r>
        <w:t xml:space="preserve">. En el ultimo paso se usa la función </w:t>
      </w:r>
      <w:proofErr w:type="spellStart"/>
      <w:r>
        <w:t>imprimirDatos</w:t>
      </w:r>
      <w:r>
        <w:t>Obra</w:t>
      </w:r>
      <w:proofErr w:type="spellEnd"/>
      <w:r>
        <w:t xml:space="preserve"> para imprimir únicamente la información pedid</w:t>
      </w:r>
      <w:r>
        <w:t>a</w:t>
      </w:r>
      <w:r>
        <w:t xml:space="preserve"> y limitar los diccionarios que se van a imprimir.</w:t>
      </w:r>
    </w:p>
    <w:p w14:paraId="0B996854" w14:textId="77777777" w:rsidR="00F94225" w:rsidRDefault="00F94225" w:rsidP="000D1068"/>
    <w:p w14:paraId="14EE6971" w14:textId="77777777" w:rsidR="000D1068" w:rsidRDefault="000D1068" w:rsidP="000D1068">
      <w:pPr>
        <w:rPr>
          <w:lang w:val="es-ES_tradnl"/>
        </w:rPr>
      </w:pPr>
      <w:r>
        <w:rPr>
          <w:lang w:val="es-ES_tradnl"/>
        </w:rPr>
        <w:t>Pruebas de tiempo de ejecución:</w:t>
      </w:r>
    </w:p>
    <w:tbl>
      <w:tblPr>
        <w:tblStyle w:val="Tablaconcuadrcula"/>
        <w:tblW w:w="0" w:type="auto"/>
        <w:tblLook w:val="04A0" w:firstRow="1" w:lastRow="0" w:firstColumn="1" w:lastColumn="0" w:noHBand="0" w:noVBand="1"/>
      </w:tblPr>
      <w:tblGrid>
        <w:gridCol w:w="1003"/>
        <w:gridCol w:w="822"/>
        <w:gridCol w:w="907"/>
        <w:gridCol w:w="996"/>
        <w:gridCol w:w="996"/>
        <w:gridCol w:w="996"/>
        <w:gridCol w:w="996"/>
        <w:gridCol w:w="996"/>
        <w:gridCol w:w="1116"/>
      </w:tblGrid>
      <w:tr w:rsidR="009D131D" w14:paraId="1457C68D" w14:textId="77777777" w:rsidTr="009D131D">
        <w:tc>
          <w:tcPr>
            <w:tcW w:w="1003" w:type="dxa"/>
          </w:tcPr>
          <w:p w14:paraId="194FC0C9" w14:textId="77777777" w:rsidR="000D1068" w:rsidRDefault="000D1068" w:rsidP="000258E7">
            <w:pPr>
              <w:rPr>
                <w:lang w:val="es-ES_tradnl"/>
              </w:rPr>
            </w:pPr>
            <w:bookmarkStart w:id="0" w:name="OLE_LINK3"/>
            <w:r>
              <w:rPr>
                <w:lang w:val="es-ES_tradnl"/>
              </w:rPr>
              <w:t>Archivo</w:t>
            </w:r>
          </w:p>
        </w:tc>
        <w:tc>
          <w:tcPr>
            <w:tcW w:w="822" w:type="dxa"/>
          </w:tcPr>
          <w:p w14:paraId="23A3A35B" w14:textId="77777777" w:rsidR="000D1068" w:rsidRDefault="000D1068" w:rsidP="000258E7">
            <w:pPr>
              <w:rPr>
                <w:lang w:val="es-ES_tradnl"/>
              </w:rPr>
            </w:pPr>
            <w:proofErr w:type="spellStart"/>
            <w:r>
              <w:rPr>
                <w:lang w:val="es-ES_tradnl"/>
              </w:rPr>
              <w:t>small</w:t>
            </w:r>
            <w:proofErr w:type="spellEnd"/>
          </w:p>
        </w:tc>
        <w:tc>
          <w:tcPr>
            <w:tcW w:w="907" w:type="dxa"/>
          </w:tcPr>
          <w:p w14:paraId="57BEA6B6" w14:textId="77777777" w:rsidR="000D1068" w:rsidRDefault="000D1068" w:rsidP="000258E7">
            <w:pPr>
              <w:rPr>
                <w:lang w:val="es-ES_tradnl"/>
              </w:rPr>
            </w:pPr>
            <w:r>
              <w:rPr>
                <w:lang w:val="es-ES_tradnl"/>
              </w:rPr>
              <w:t>5pct</w:t>
            </w:r>
          </w:p>
        </w:tc>
        <w:tc>
          <w:tcPr>
            <w:tcW w:w="996" w:type="dxa"/>
          </w:tcPr>
          <w:p w14:paraId="480E66FD" w14:textId="77777777" w:rsidR="000D1068" w:rsidRDefault="000D1068" w:rsidP="000258E7">
            <w:pPr>
              <w:rPr>
                <w:lang w:val="es-ES_tradnl"/>
              </w:rPr>
            </w:pPr>
            <w:r>
              <w:rPr>
                <w:lang w:val="es-ES_tradnl"/>
              </w:rPr>
              <w:t>10pct</w:t>
            </w:r>
          </w:p>
        </w:tc>
        <w:tc>
          <w:tcPr>
            <w:tcW w:w="996" w:type="dxa"/>
          </w:tcPr>
          <w:p w14:paraId="6B91CDB3" w14:textId="77777777" w:rsidR="000D1068" w:rsidRDefault="000D1068" w:rsidP="000258E7">
            <w:pPr>
              <w:rPr>
                <w:lang w:val="es-ES_tradnl"/>
              </w:rPr>
            </w:pPr>
            <w:r>
              <w:rPr>
                <w:lang w:val="es-ES_tradnl"/>
              </w:rPr>
              <w:t>20pct</w:t>
            </w:r>
          </w:p>
        </w:tc>
        <w:tc>
          <w:tcPr>
            <w:tcW w:w="996" w:type="dxa"/>
          </w:tcPr>
          <w:p w14:paraId="538D4B68" w14:textId="77777777" w:rsidR="000D1068" w:rsidRDefault="000D1068" w:rsidP="000258E7">
            <w:pPr>
              <w:rPr>
                <w:lang w:val="es-ES_tradnl"/>
              </w:rPr>
            </w:pPr>
            <w:r>
              <w:rPr>
                <w:lang w:val="es-ES_tradnl"/>
              </w:rPr>
              <w:t>30pct</w:t>
            </w:r>
          </w:p>
        </w:tc>
        <w:tc>
          <w:tcPr>
            <w:tcW w:w="996" w:type="dxa"/>
          </w:tcPr>
          <w:p w14:paraId="6E92A687" w14:textId="77777777" w:rsidR="000D1068" w:rsidRDefault="000D1068" w:rsidP="000258E7">
            <w:pPr>
              <w:rPr>
                <w:lang w:val="es-ES_tradnl"/>
              </w:rPr>
            </w:pPr>
            <w:r>
              <w:rPr>
                <w:lang w:val="es-ES_tradnl"/>
              </w:rPr>
              <w:t>50pct</w:t>
            </w:r>
          </w:p>
        </w:tc>
        <w:tc>
          <w:tcPr>
            <w:tcW w:w="996" w:type="dxa"/>
          </w:tcPr>
          <w:p w14:paraId="0B0B6968" w14:textId="77777777" w:rsidR="000D1068" w:rsidRDefault="000D1068" w:rsidP="000258E7">
            <w:pPr>
              <w:rPr>
                <w:lang w:val="es-ES_tradnl"/>
              </w:rPr>
            </w:pPr>
            <w:r>
              <w:rPr>
                <w:lang w:val="es-ES_tradnl"/>
              </w:rPr>
              <w:t>80pct</w:t>
            </w:r>
          </w:p>
        </w:tc>
        <w:tc>
          <w:tcPr>
            <w:tcW w:w="1116" w:type="dxa"/>
          </w:tcPr>
          <w:p w14:paraId="4FD75EAC" w14:textId="77777777" w:rsidR="000D1068" w:rsidRDefault="000D1068" w:rsidP="000258E7">
            <w:pPr>
              <w:rPr>
                <w:lang w:val="es-ES_tradnl"/>
              </w:rPr>
            </w:pPr>
            <w:proofErr w:type="spellStart"/>
            <w:r>
              <w:rPr>
                <w:lang w:val="es-ES_tradnl"/>
              </w:rPr>
              <w:t>large</w:t>
            </w:r>
            <w:proofErr w:type="spellEnd"/>
          </w:p>
        </w:tc>
      </w:tr>
      <w:tr w:rsidR="009D131D" w14:paraId="0CDE16ED" w14:textId="77777777" w:rsidTr="009D131D">
        <w:tc>
          <w:tcPr>
            <w:tcW w:w="1003" w:type="dxa"/>
          </w:tcPr>
          <w:p w14:paraId="0668CF71" w14:textId="77777777" w:rsidR="000D1068" w:rsidRDefault="000D1068" w:rsidP="000258E7">
            <w:pPr>
              <w:rPr>
                <w:lang w:val="es-ES_tradnl"/>
              </w:rPr>
            </w:pPr>
            <w:r>
              <w:rPr>
                <w:lang w:val="es-ES_tradnl"/>
              </w:rPr>
              <w:t xml:space="preserve">Tiempo en </w:t>
            </w:r>
            <w:proofErr w:type="spellStart"/>
            <w:r>
              <w:rPr>
                <w:lang w:val="es-ES_tradnl"/>
              </w:rPr>
              <w:t>mseg</w:t>
            </w:r>
            <w:proofErr w:type="spellEnd"/>
          </w:p>
        </w:tc>
        <w:tc>
          <w:tcPr>
            <w:tcW w:w="822" w:type="dxa"/>
          </w:tcPr>
          <w:p w14:paraId="7DEAC8B6" w14:textId="436C9E18" w:rsidR="000D1068" w:rsidRDefault="00F94225" w:rsidP="000258E7">
            <w:pPr>
              <w:rPr>
                <w:lang w:val="es-ES_tradnl"/>
              </w:rPr>
            </w:pPr>
            <w:r w:rsidRPr="00F94225">
              <w:rPr>
                <w:lang w:val="es-ES_tradnl"/>
              </w:rPr>
              <w:t>86.06</w:t>
            </w:r>
          </w:p>
        </w:tc>
        <w:tc>
          <w:tcPr>
            <w:tcW w:w="907" w:type="dxa"/>
          </w:tcPr>
          <w:p w14:paraId="3322E3D5" w14:textId="5E6B271A" w:rsidR="000D1068" w:rsidRDefault="000D1068" w:rsidP="000258E7">
            <w:pPr>
              <w:rPr>
                <w:lang w:val="es-ES_tradnl"/>
              </w:rPr>
            </w:pPr>
            <w:r w:rsidRPr="000D1068">
              <w:rPr>
                <w:lang w:val="es-ES_tradnl"/>
              </w:rPr>
              <w:t>587.68</w:t>
            </w:r>
          </w:p>
        </w:tc>
        <w:tc>
          <w:tcPr>
            <w:tcW w:w="996" w:type="dxa"/>
          </w:tcPr>
          <w:p w14:paraId="5C8B23A4" w14:textId="0AD70515" w:rsidR="000D1068" w:rsidRDefault="000D1068" w:rsidP="000258E7">
            <w:pPr>
              <w:rPr>
                <w:lang w:val="es-ES_tradnl"/>
              </w:rPr>
            </w:pPr>
            <w:r w:rsidRPr="000D1068">
              <w:rPr>
                <w:lang w:val="es-ES_tradnl"/>
              </w:rPr>
              <w:t>1206.44</w:t>
            </w:r>
          </w:p>
        </w:tc>
        <w:tc>
          <w:tcPr>
            <w:tcW w:w="996" w:type="dxa"/>
          </w:tcPr>
          <w:p w14:paraId="60E32C6F" w14:textId="283987AF" w:rsidR="000D1068" w:rsidRDefault="000D1068" w:rsidP="000258E7">
            <w:pPr>
              <w:rPr>
                <w:lang w:val="es-ES_tradnl"/>
              </w:rPr>
            </w:pPr>
            <w:r w:rsidRPr="000D1068">
              <w:rPr>
                <w:lang w:val="es-ES_tradnl"/>
              </w:rPr>
              <w:t>2343.62</w:t>
            </w:r>
          </w:p>
        </w:tc>
        <w:tc>
          <w:tcPr>
            <w:tcW w:w="996" w:type="dxa"/>
          </w:tcPr>
          <w:p w14:paraId="062C80B5" w14:textId="4B6A80F3" w:rsidR="000D1068" w:rsidRDefault="000D1068" w:rsidP="000258E7">
            <w:pPr>
              <w:rPr>
                <w:lang w:val="es-ES_tradnl"/>
              </w:rPr>
            </w:pPr>
            <w:r w:rsidRPr="000D1068">
              <w:rPr>
                <w:lang w:val="es-ES_tradnl"/>
              </w:rPr>
              <w:t>357</w:t>
            </w:r>
            <w:r w:rsidR="00F94225">
              <w:rPr>
                <w:lang w:val="es-ES_tradnl"/>
              </w:rPr>
              <w:t>9.00</w:t>
            </w:r>
          </w:p>
        </w:tc>
        <w:tc>
          <w:tcPr>
            <w:tcW w:w="996" w:type="dxa"/>
          </w:tcPr>
          <w:p w14:paraId="7452662F" w14:textId="1985885F" w:rsidR="000D1068" w:rsidRDefault="000D1068" w:rsidP="000258E7">
            <w:pPr>
              <w:rPr>
                <w:lang w:val="es-ES_tradnl"/>
              </w:rPr>
            </w:pPr>
            <w:r w:rsidRPr="000D1068">
              <w:rPr>
                <w:lang w:val="es-ES_tradnl"/>
              </w:rPr>
              <w:t>5830.3</w:t>
            </w:r>
            <w:r>
              <w:rPr>
                <w:lang w:val="es-ES_tradnl"/>
              </w:rPr>
              <w:t>2</w:t>
            </w:r>
          </w:p>
        </w:tc>
        <w:tc>
          <w:tcPr>
            <w:tcW w:w="996" w:type="dxa"/>
          </w:tcPr>
          <w:p w14:paraId="18270F64" w14:textId="2C756A11" w:rsidR="000D1068" w:rsidRDefault="000D1068" w:rsidP="000258E7">
            <w:pPr>
              <w:rPr>
                <w:lang w:val="es-ES_tradnl"/>
              </w:rPr>
            </w:pPr>
            <w:r w:rsidRPr="000D1068">
              <w:rPr>
                <w:lang w:val="es-ES_tradnl"/>
              </w:rPr>
              <w:t>9626.9</w:t>
            </w:r>
            <w:r>
              <w:rPr>
                <w:lang w:val="es-ES_tradnl"/>
              </w:rPr>
              <w:t>8</w:t>
            </w:r>
          </w:p>
        </w:tc>
        <w:tc>
          <w:tcPr>
            <w:tcW w:w="1116" w:type="dxa"/>
          </w:tcPr>
          <w:p w14:paraId="2D861B9D" w14:textId="258C4B64" w:rsidR="000D1068" w:rsidRDefault="000D1068" w:rsidP="000258E7">
            <w:pPr>
              <w:rPr>
                <w:lang w:val="es-ES_tradnl"/>
              </w:rPr>
            </w:pPr>
            <w:r w:rsidRPr="000D1068">
              <w:rPr>
                <w:lang w:val="es-ES_tradnl"/>
              </w:rPr>
              <w:t>12155.1</w:t>
            </w:r>
            <w:r>
              <w:rPr>
                <w:lang w:val="es-ES_tradnl"/>
              </w:rPr>
              <w:t>5</w:t>
            </w:r>
          </w:p>
        </w:tc>
      </w:tr>
    </w:tbl>
    <w:bookmarkEnd w:id="0"/>
    <w:p w14:paraId="178EE013" w14:textId="508B47B0" w:rsidR="007727AD" w:rsidRDefault="009D131D" w:rsidP="00B9629C">
      <w:r>
        <w:rPr>
          <w:noProof/>
        </w:rPr>
        <w:drawing>
          <wp:inline distT="0" distB="0" distL="0" distR="0" wp14:anchorId="1AF03637" wp14:editId="0C5C8CC3">
            <wp:extent cx="4597400" cy="2743200"/>
            <wp:effectExtent l="0" t="0" r="12700" b="12700"/>
            <wp:docPr id="2" name="Gráfico 2">
              <a:extLst xmlns:a="http://schemas.openxmlformats.org/drawingml/2006/main">
                <a:ext uri="{FF2B5EF4-FFF2-40B4-BE49-F238E27FC236}">
                  <a16:creationId xmlns:a16="http://schemas.microsoft.com/office/drawing/2014/main" id="{4D9BE25A-A30A-0E45-8205-438B8C59DA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4A151D" w14:textId="3D2F5A30" w:rsidR="009D131D" w:rsidRPr="009D131D" w:rsidRDefault="009D131D" w:rsidP="00B9629C">
      <w:r>
        <w:t>El r</w:t>
      </w:r>
      <w:r>
        <w:rPr>
          <w:vertAlign w:val="superscript"/>
        </w:rPr>
        <w:t>2</w:t>
      </w:r>
      <w:r>
        <w:t xml:space="preserve"> es exponencial.</w:t>
      </w:r>
    </w:p>
    <w:p w14:paraId="58F2164E" w14:textId="7181CD64" w:rsidR="00F94225" w:rsidRDefault="00F94225" w:rsidP="00F94225">
      <w:pPr>
        <w:rPr>
          <w:lang w:val="es-ES_tradnl"/>
        </w:rPr>
      </w:pPr>
      <w:r w:rsidRPr="00503367">
        <w:rPr>
          <w:b/>
          <w:bCs/>
        </w:rPr>
        <w:t>Requ</w:t>
      </w:r>
      <w:r w:rsidR="00503367" w:rsidRPr="00503367">
        <w:rPr>
          <w:b/>
          <w:bCs/>
        </w:rPr>
        <w:t>erimiento</w:t>
      </w:r>
      <w:r w:rsidRPr="00503367">
        <w:rPr>
          <w:b/>
          <w:bCs/>
        </w:rPr>
        <w:t xml:space="preserve"> 3</w:t>
      </w:r>
      <w:r>
        <w:t>: En este requisito</w:t>
      </w:r>
      <w:r w:rsidRPr="00F94225">
        <w:rPr>
          <w:lang w:val="es-ES_tradnl"/>
        </w:rPr>
        <w:t xml:space="preserve"> </w:t>
      </w:r>
      <w:r>
        <w:rPr>
          <w:lang w:val="es-ES_tradnl"/>
        </w:rPr>
        <w:t xml:space="preserve">se recibe un </w:t>
      </w:r>
      <w:r>
        <w:rPr>
          <w:lang w:val="es-ES_tradnl"/>
        </w:rPr>
        <w:t>nombre de un artista</w:t>
      </w:r>
      <w:r>
        <w:rPr>
          <w:lang w:val="es-ES_tradnl"/>
        </w:rPr>
        <w:t xml:space="preserve">, se debe retornar el numero de </w:t>
      </w:r>
      <w:r>
        <w:rPr>
          <w:lang w:val="es-ES_tradnl"/>
        </w:rPr>
        <w:t xml:space="preserve">obras del artista, la cantidad de técnicas que uso este, la técnica mas usada y todas las obras de el artista realizadas con esta </w:t>
      </w:r>
      <w:proofErr w:type="spellStart"/>
      <w:r>
        <w:rPr>
          <w:lang w:val="es-ES_tradnl"/>
        </w:rPr>
        <w:t>tecnica</w:t>
      </w:r>
      <w:proofErr w:type="spellEnd"/>
      <w:r>
        <w:rPr>
          <w:lang w:val="es-ES_tradnl"/>
        </w:rPr>
        <w:t xml:space="preserve">. Esto se hizo por medio de </w:t>
      </w:r>
      <w:r>
        <w:rPr>
          <w:lang w:val="es-ES_tradnl"/>
        </w:rPr>
        <w:t>7</w:t>
      </w:r>
      <w:r>
        <w:rPr>
          <w:lang w:val="es-ES_tradnl"/>
        </w:rPr>
        <w:t xml:space="preserve"> funciones que siguen la siguiente secuencia de pasos:</w:t>
      </w:r>
    </w:p>
    <w:p w14:paraId="5A4E8135" w14:textId="3ACFFEF2" w:rsidR="00F94225" w:rsidRDefault="00F94225" w:rsidP="00F94225">
      <w:pPr>
        <w:pStyle w:val="Prrafodelista"/>
        <w:numPr>
          <w:ilvl w:val="0"/>
          <w:numId w:val="3"/>
        </w:numPr>
        <w:rPr>
          <w:lang w:val="es-ES_tradnl"/>
        </w:rPr>
      </w:pPr>
      <w:r>
        <w:rPr>
          <w:lang w:val="es-ES_tradnl"/>
        </w:rPr>
        <w:t xml:space="preserve">Encontrar el </w:t>
      </w:r>
      <w:proofErr w:type="spellStart"/>
      <w:r>
        <w:rPr>
          <w:lang w:val="es-ES_tradnl"/>
        </w:rPr>
        <w:t>constituent</w:t>
      </w:r>
      <w:proofErr w:type="spellEnd"/>
      <w:r>
        <w:rPr>
          <w:lang w:val="es-ES_tradnl"/>
        </w:rPr>
        <w:t xml:space="preserve"> ID del artista</w:t>
      </w:r>
    </w:p>
    <w:p w14:paraId="10BFA40D" w14:textId="32D46149" w:rsidR="00F94225" w:rsidRDefault="00F94225" w:rsidP="00F94225">
      <w:pPr>
        <w:pStyle w:val="Prrafodelista"/>
        <w:numPr>
          <w:ilvl w:val="0"/>
          <w:numId w:val="3"/>
        </w:numPr>
        <w:rPr>
          <w:lang w:val="es-ES_tradnl"/>
        </w:rPr>
      </w:pPr>
      <w:r>
        <w:rPr>
          <w:lang w:val="es-ES_tradnl"/>
        </w:rPr>
        <w:t xml:space="preserve">Buscar todas las obras que de este artista usando el </w:t>
      </w:r>
      <w:proofErr w:type="spellStart"/>
      <w:r>
        <w:rPr>
          <w:lang w:val="es-ES_tradnl"/>
        </w:rPr>
        <w:t>constituent</w:t>
      </w:r>
      <w:proofErr w:type="spellEnd"/>
      <w:r>
        <w:rPr>
          <w:lang w:val="es-ES_tradnl"/>
        </w:rPr>
        <w:t xml:space="preserve"> ID</w:t>
      </w:r>
    </w:p>
    <w:p w14:paraId="1836B731" w14:textId="1343A762" w:rsidR="00F94225" w:rsidRDefault="00F94225" w:rsidP="00F94225">
      <w:pPr>
        <w:pStyle w:val="Prrafodelista"/>
        <w:numPr>
          <w:ilvl w:val="0"/>
          <w:numId w:val="3"/>
        </w:numPr>
        <w:rPr>
          <w:lang w:val="es-ES_tradnl"/>
        </w:rPr>
      </w:pPr>
      <w:r>
        <w:rPr>
          <w:lang w:val="es-ES_tradnl"/>
        </w:rPr>
        <w:t>Hacer una lista de todas las técnicas usadas</w:t>
      </w:r>
    </w:p>
    <w:p w14:paraId="2579295A" w14:textId="1BDC5024" w:rsidR="00F94225" w:rsidRDefault="00F94225" w:rsidP="00F94225">
      <w:pPr>
        <w:pStyle w:val="Prrafodelista"/>
        <w:numPr>
          <w:ilvl w:val="0"/>
          <w:numId w:val="3"/>
        </w:numPr>
        <w:rPr>
          <w:lang w:val="es-ES_tradnl"/>
        </w:rPr>
      </w:pPr>
      <w:r>
        <w:rPr>
          <w:lang w:val="es-ES_tradnl"/>
        </w:rPr>
        <w:t>Contar cuantas veces se usa cada técnica</w:t>
      </w:r>
    </w:p>
    <w:p w14:paraId="69DE1343" w14:textId="673AC25F" w:rsidR="00F94225" w:rsidRDefault="00F94225" w:rsidP="00F94225">
      <w:pPr>
        <w:pStyle w:val="Prrafodelista"/>
        <w:numPr>
          <w:ilvl w:val="0"/>
          <w:numId w:val="3"/>
        </w:numPr>
        <w:rPr>
          <w:lang w:val="es-ES_tradnl"/>
        </w:rPr>
      </w:pPr>
      <w:r>
        <w:rPr>
          <w:lang w:val="es-ES_tradnl"/>
        </w:rPr>
        <w:t>Encontrar la técnica mas frecuente y cuantas veces se usa</w:t>
      </w:r>
    </w:p>
    <w:p w14:paraId="23053960" w14:textId="5EE260F1" w:rsidR="00F94225" w:rsidRDefault="00F94225" w:rsidP="00F94225">
      <w:pPr>
        <w:pStyle w:val="Prrafodelista"/>
        <w:numPr>
          <w:ilvl w:val="0"/>
          <w:numId w:val="3"/>
        </w:numPr>
        <w:rPr>
          <w:lang w:val="es-ES_tradnl"/>
        </w:rPr>
      </w:pPr>
      <w:r>
        <w:rPr>
          <w:lang w:val="es-ES_tradnl"/>
        </w:rPr>
        <w:t>Clasificar las obras que usan una técnica especifica para obtener las obras de la técnica mas frecuente</w:t>
      </w:r>
    </w:p>
    <w:p w14:paraId="1A76E9A0" w14:textId="77777777" w:rsidR="00F94225" w:rsidRPr="00B9629C" w:rsidRDefault="00F94225" w:rsidP="00F94225">
      <w:pPr>
        <w:pStyle w:val="Prrafodelista"/>
        <w:numPr>
          <w:ilvl w:val="0"/>
          <w:numId w:val="3"/>
        </w:numPr>
        <w:rPr>
          <w:lang w:val="es-ES_tradnl"/>
        </w:rPr>
      </w:pPr>
      <w:r>
        <w:rPr>
          <w:lang w:val="es-ES_tradnl"/>
        </w:rPr>
        <w:t xml:space="preserve">Se uso una función para imprimir únicamente los datos que están en el requisito. </w:t>
      </w:r>
    </w:p>
    <w:p w14:paraId="5280C45D" w14:textId="3A2C86CC" w:rsidR="00F94225" w:rsidRPr="00C472A6" w:rsidRDefault="00F94225" w:rsidP="00F94225">
      <w:pPr>
        <w:rPr>
          <w:rFonts w:ascii="Menlo" w:hAnsi="Menlo" w:cs="Menlo"/>
          <w:color w:val="D4D4D4"/>
          <w:sz w:val="18"/>
          <w:szCs w:val="18"/>
        </w:rPr>
      </w:pPr>
      <w:r>
        <w:rPr>
          <w:lang w:val="es-ES_tradnl"/>
        </w:rPr>
        <w:t xml:space="preserve">Funciones: </w:t>
      </w:r>
    </w:p>
    <w:p w14:paraId="1A7BEDF5" w14:textId="08D37D53"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artistaID</w:t>
      </w:r>
      <w:proofErr w:type="spellEnd"/>
      <w:r>
        <w:rPr>
          <w:rFonts w:ascii="Menlo" w:hAnsi="Menlo" w:cs="Menlo"/>
          <w:color w:val="D4D4D4"/>
          <w:sz w:val="18"/>
          <w:szCs w:val="18"/>
        </w:rPr>
        <w:t>(</w:t>
      </w:r>
      <w:r>
        <w:rPr>
          <w:rFonts w:ascii="Menlo" w:hAnsi="Menlo" w:cs="Menlo"/>
          <w:color w:val="9CDCFE"/>
          <w:sz w:val="18"/>
          <w:szCs w:val="18"/>
        </w:rPr>
        <w:t>museo</w:t>
      </w:r>
      <w:r>
        <w:rPr>
          <w:rFonts w:ascii="Menlo" w:hAnsi="Menlo" w:cs="Menlo"/>
          <w:color w:val="D4D4D4"/>
          <w:sz w:val="18"/>
          <w:szCs w:val="18"/>
        </w:rPr>
        <w:t xml:space="preserve">, </w:t>
      </w:r>
      <w:r>
        <w:rPr>
          <w:rFonts w:ascii="Menlo" w:hAnsi="Menlo" w:cs="Menlo"/>
          <w:color w:val="9CDCFE"/>
          <w:sz w:val="18"/>
          <w:szCs w:val="18"/>
        </w:rPr>
        <w:t>nombre</w:t>
      </w:r>
      <w:r>
        <w:rPr>
          <w:rFonts w:ascii="Menlo" w:hAnsi="Menlo" w:cs="Menlo"/>
          <w:color w:val="D4D4D4"/>
          <w:sz w:val="18"/>
          <w:szCs w:val="18"/>
        </w:rPr>
        <w:t>)</w:t>
      </w:r>
    </w:p>
    <w:p w14:paraId="1F647D44" w14:textId="347B8C54"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lastRenderedPageBreak/>
        <w:t>obrasID</w:t>
      </w:r>
      <w:proofErr w:type="spellEnd"/>
      <w:r>
        <w:rPr>
          <w:rFonts w:ascii="Menlo" w:hAnsi="Menlo" w:cs="Menlo"/>
          <w:color w:val="D4D4D4"/>
          <w:sz w:val="18"/>
          <w:szCs w:val="18"/>
        </w:rPr>
        <w:t>(</w:t>
      </w:r>
      <w:r>
        <w:rPr>
          <w:rFonts w:ascii="Menlo" w:hAnsi="Menlo" w:cs="Menlo"/>
          <w:color w:val="9CDCFE"/>
          <w:sz w:val="18"/>
          <w:szCs w:val="18"/>
        </w:rPr>
        <w:t>museo</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p>
    <w:p w14:paraId="717B7EAB" w14:textId="02C34EAE"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listarTecnicas</w:t>
      </w:r>
      <w:proofErr w:type="spellEnd"/>
      <w:r>
        <w:rPr>
          <w:rFonts w:ascii="Menlo" w:hAnsi="Menlo" w:cs="Menlo"/>
          <w:color w:val="D4D4D4"/>
          <w:sz w:val="18"/>
          <w:szCs w:val="18"/>
        </w:rPr>
        <w:t>(</w:t>
      </w:r>
      <w:r>
        <w:rPr>
          <w:rFonts w:ascii="Menlo" w:hAnsi="Menlo" w:cs="Menlo"/>
          <w:color w:val="9CDCFE"/>
          <w:sz w:val="18"/>
          <w:szCs w:val="18"/>
        </w:rPr>
        <w:t>obras</w:t>
      </w:r>
      <w:r>
        <w:rPr>
          <w:rFonts w:ascii="Menlo" w:hAnsi="Menlo" w:cs="Menlo"/>
          <w:color w:val="D4D4D4"/>
          <w:sz w:val="18"/>
          <w:szCs w:val="18"/>
        </w:rPr>
        <w:t>)</w:t>
      </w:r>
    </w:p>
    <w:p w14:paraId="29B7626E" w14:textId="19AE2CB9"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contarTecnicas</w:t>
      </w:r>
      <w:proofErr w:type="spellEnd"/>
      <w:r>
        <w:rPr>
          <w:rFonts w:ascii="Menlo" w:hAnsi="Menlo" w:cs="Menlo"/>
          <w:color w:val="D4D4D4"/>
          <w:sz w:val="18"/>
          <w:szCs w:val="18"/>
        </w:rPr>
        <w:t>(</w:t>
      </w:r>
      <w:proofErr w:type="spellStart"/>
      <w:r>
        <w:rPr>
          <w:rFonts w:ascii="Menlo" w:hAnsi="Menlo" w:cs="Menlo"/>
          <w:color w:val="9CDCFE"/>
          <w:sz w:val="18"/>
          <w:szCs w:val="18"/>
        </w:rPr>
        <w:t>tecnicas</w:t>
      </w:r>
      <w:proofErr w:type="spellEnd"/>
      <w:r>
        <w:rPr>
          <w:rFonts w:ascii="Menlo" w:hAnsi="Menlo" w:cs="Menlo"/>
          <w:color w:val="D4D4D4"/>
          <w:sz w:val="18"/>
          <w:szCs w:val="18"/>
        </w:rPr>
        <w:t>)</w:t>
      </w:r>
    </w:p>
    <w:p w14:paraId="7B47D69F" w14:textId="074ACEBB"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tecnicaMasFrecuente</w:t>
      </w:r>
      <w:proofErr w:type="spellEnd"/>
      <w:r>
        <w:rPr>
          <w:rFonts w:ascii="Menlo" w:hAnsi="Menlo" w:cs="Menlo"/>
          <w:color w:val="D4D4D4"/>
          <w:sz w:val="18"/>
          <w:szCs w:val="18"/>
        </w:rPr>
        <w:t>(</w:t>
      </w:r>
      <w:proofErr w:type="spellStart"/>
      <w:r>
        <w:rPr>
          <w:rFonts w:ascii="Menlo" w:hAnsi="Menlo" w:cs="Menlo"/>
          <w:color w:val="9CDCFE"/>
          <w:sz w:val="18"/>
          <w:szCs w:val="18"/>
        </w:rPr>
        <w:t>listaT</w:t>
      </w:r>
      <w:proofErr w:type="spellEnd"/>
      <w:r>
        <w:rPr>
          <w:rFonts w:ascii="Menlo" w:hAnsi="Menlo" w:cs="Menlo"/>
          <w:color w:val="D4D4D4"/>
          <w:sz w:val="18"/>
          <w:szCs w:val="18"/>
        </w:rPr>
        <w:t>)</w:t>
      </w:r>
    </w:p>
    <w:p w14:paraId="0E01889A" w14:textId="6E121839"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clasificarObrasPorTecnica</w:t>
      </w:r>
      <w:proofErr w:type="spellEnd"/>
      <w:r>
        <w:rPr>
          <w:rFonts w:ascii="Menlo" w:hAnsi="Menlo" w:cs="Menlo"/>
          <w:color w:val="D4D4D4"/>
          <w:sz w:val="18"/>
          <w:szCs w:val="18"/>
        </w:rPr>
        <w:t>(</w:t>
      </w:r>
      <w:r>
        <w:rPr>
          <w:rFonts w:ascii="Menlo" w:hAnsi="Menlo" w:cs="Menlo"/>
          <w:color w:val="9CDCFE"/>
          <w:sz w:val="18"/>
          <w:szCs w:val="18"/>
        </w:rPr>
        <w:t>obras</w:t>
      </w:r>
      <w:r>
        <w:rPr>
          <w:rFonts w:ascii="Menlo" w:hAnsi="Menlo" w:cs="Menlo"/>
          <w:color w:val="D4D4D4"/>
          <w:sz w:val="18"/>
          <w:szCs w:val="18"/>
        </w:rPr>
        <w:t xml:space="preserve">,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firstElement</w:t>
      </w:r>
      <w:proofErr w:type="spellEnd"/>
      <w:r>
        <w:rPr>
          <w:rFonts w:ascii="Menlo" w:hAnsi="Menlo" w:cs="Menlo"/>
          <w:color w:val="D4D4D4"/>
          <w:sz w:val="18"/>
          <w:szCs w:val="18"/>
        </w:rPr>
        <w:t>(</w:t>
      </w:r>
      <w:proofErr w:type="spellStart"/>
      <w:r>
        <w:rPr>
          <w:rFonts w:ascii="Menlo" w:hAnsi="Menlo" w:cs="Menlo"/>
          <w:color w:val="9CDCFE"/>
          <w:sz w:val="18"/>
          <w:szCs w:val="18"/>
        </w:rPr>
        <w:t>tecnicaMasFrecuente</w:t>
      </w:r>
      <w:proofErr w:type="spellEnd"/>
      <w:r>
        <w:rPr>
          <w:rFonts w:ascii="Menlo" w:hAnsi="Menlo" w:cs="Menlo"/>
          <w:color w:val="D4D4D4"/>
          <w:sz w:val="18"/>
          <w:szCs w:val="18"/>
        </w:rPr>
        <w:t>))</w:t>
      </w:r>
    </w:p>
    <w:p w14:paraId="003D03EC" w14:textId="10F70F67" w:rsidR="00F94225" w:rsidRDefault="00F94225" w:rsidP="00F94225">
      <w:pPr>
        <w:shd w:val="clear" w:color="auto" w:fill="1E1E1E"/>
        <w:spacing w:line="270" w:lineRule="atLeast"/>
        <w:rPr>
          <w:rFonts w:ascii="Menlo" w:hAnsi="Menlo" w:cs="Menlo"/>
          <w:color w:val="D4D4D4"/>
          <w:sz w:val="18"/>
          <w:szCs w:val="18"/>
        </w:rPr>
      </w:pPr>
      <w:r>
        <w:rPr>
          <w:rFonts w:ascii="Menlo" w:hAnsi="Menlo" w:cs="Menlo"/>
          <w:color w:val="DCDCAA"/>
          <w:sz w:val="18"/>
          <w:szCs w:val="18"/>
        </w:rPr>
        <w:t>imprimirDatosObra2</w:t>
      </w:r>
      <w:r>
        <w:rPr>
          <w:rFonts w:ascii="Menlo" w:hAnsi="Menlo" w:cs="Menlo"/>
          <w:color w:val="D4D4D4"/>
          <w:sz w:val="18"/>
          <w:szCs w:val="18"/>
        </w:rPr>
        <w:t>(</w:t>
      </w:r>
      <w:proofErr w:type="spellStart"/>
      <w:r>
        <w:rPr>
          <w:rFonts w:ascii="Menlo" w:hAnsi="Menlo" w:cs="Menlo"/>
          <w:color w:val="9CDCFE"/>
          <w:sz w:val="18"/>
          <w:szCs w:val="18"/>
        </w:rPr>
        <w:t>obrasTecnica</w:t>
      </w:r>
      <w:proofErr w:type="spellEnd"/>
      <w:r>
        <w:rPr>
          <w:rFonts w:ascii="Menlo" w:hAnsi="Menlo" w:cs="Menlo"/>
          <w:color w:val="D4D4D4"/>
          <w:sz w:val="18"/>
          <w:szCs w:val="18"/>
        </w:rPr>
        <w:t>)</w:t>
      </w:r>
    </w:p>
    <w:p w14:paraId="2B72B7ED" w14:textId="2024DD9A" w:rsidR="00F94225" w:rsidRDefault="00F94225" w:rsidP="00B9629C">
      <w:r>
        <w:t xml:space="preserve">Para el primer paso se usa </w:t>
      </w:r>
      <w:proofErr w:type="spellStart"/>
      <w:r>
        <w:t>artistaID</w:t>
      </w:r>
      <w:proofErr w:type="spellEnd"/>
      <w:r>
        <w:t xml:space="preserve"> que recibe la lista de artistas y el nombre del artista para poder encontrar y retornar el ID del mismo. Para el segundo paso se utiliza </w:t>
      </w:r>
      <w:proofErr w:type="spellStart"/>
      <w:r>
        <w:t>obrasID</w:t>
      </w:r>
      <w:proofErr w:type="spellEnd"/>
      <w:r>
        <w:t xml:space="preserve"> que recibe la lista de obras y el ID del artista para poder hacer una </w:t>
      </w:r>
      <w:proofErr w:type="spellStart"/>
      <w:r>
        <w:t>sublista</w:t>
      </w:r>
      <w:proofErr w:type="spellEnd"/>
      <w:r>
        <w:t xml:space="preserve"> con todas las obras de este artista. En el tercer paso de usa el listar técnicas que </w:t>
      </w:r>
      <w:r w:rsidR="005C00CE">
        <w:t xml:space="preserve">busca hacer otra </w:t>
      </w:r>
      <w:proofErr w:type="spellStart"/>
      <w:r w:rsidR="005C00CE">
        <w:t>sublista</w:t>
      </w:r>
      <w:proofErr w:type="spellEnd"/>
      <w:r w:rsidR="005C00CE">
        <w:t xml:space="preserve"> con las técnicas usadas para después poder contarlas en el cuarto paso (</w:t>
      </w:r>
      <w:proofErr w:type="spellStart"/>
      <w:r w:rsidR="005C00CE">
        <w:t>contarTecnicas</w:t>
      </w:r>
      <w:proofErr w:type="spellEnd"/>
      <w:r w:rsidR="005C00CE">
        <w:t>) y seleccionar la mas frecuente en el quinto paso (</w:t>
      </w:r>
      <w:proofErr w:type="spellStart"/>
      <w:r w:rsidR="005C00CE">
        <w:t>tecnicaMasFrecuente</w:t>
      </w:r>
      <w:proofErr w:type="spellEnd"/>
      <w:r w:rsidR="005C00CE">
        <w:t xml:space="preserve">). En el sexto paso se hace una </w:t>
      </w:r>
      <w:proofErr w:type="spellStart"/>
      <w:r w:rsidR="005C00CE">
        <w:t>sublista</w:t>
      </w:r>
      <w:proofErr w:type="spellEnd"/>
      <w:r w:rsidR="005C00CE">
        <w:t xml:space="preserve"> con la sobras del artista que usan la técnica mas frecuente y al final se usa una función para imprimir solo lo necesario de las obras. </w:t>
      </w:r>
    </w:p>
    <w:p w14:paraId="41561C56" w14:textId="77777777" w:rsidR="005C00CE" w:rsidRDefault="005C00CE" w:rsidP="00B9629C"/>
    <w:p w14:paraId="2C787C00" w14:textId="77777777" w:rsidR="005C00CE" w:rsidRDefault="005C00CE" w:rsidP="005C00CE">
      <w:pPr>
        <w:rPr>
          <w:lang w:val="es-ES_tradnl"/>
        </w:rPr>
      </w:pPr>
      <w:r>
        <w:rPr>
          <w:lang w:val="es-ES_tradnl"/>
        </w:rPr>
        <w:t>Pruebas de tiempo de ejecución:</w:t>
      </w:r>
    </w:p>
    <w:tbl>
      <w:tblPr>
        <w:tblStyle w:val="Tablaconcuadrcula"/>
        <w:tblW w:w="0" w:type="auto"/>
        <w:tblLook w:val="04A0" w:firstRow="1" w:lastRow="0" w:firstColumn="1" w:lastColumn="0" w:noHBand="0" w:noVBand="1"/>
      </w:tblPr>
      <w:tblGrid>
        <w:gridCol w:w="1003"/>
        <w:gridCol w:w="977"/>
        <w:gridCol w:w="978"/>
        <w:gridCol w:w="978"/>
        <w:gridCol w:w="978"/>
        <w:gridCol w:w="978"/>
        <w:gridCol w:w="978"/>
        <w:gridCol w:w="979"/>
        <w:gridCol w:w="979"/>
      </w:tblGrid>
      <w:tr w:rsidR="005C00CE" w14:paraId="2E0AA0F4" w14:textId="77777777" w:rsidTr="009D131D">
        <w:tc>
          <w:tcPr>
            <w:tcW w:w="1003" w:type="dxa"/>
          </w:tcPr>
          <w:p w14:paraId="2539E4F1" w14:textId="77777777" w:rsidR="005C00CE" w:rsidRDefault="005C00CE" w:rsidP="000258E7">
            <w:pPr>
              <w:rPr>
                <w:lang w:val="es-ES_tradnl"/>
              </w:rPr>
            </w:pPr>
            <w:r>
              <w:rPr>
                <w:lang w:val="es-ES_tradnl"/>
              </w:rPr>
              <w:t>Archivo</w:t>
            </w:r>
          </w:p>
        </w:tc>
        <w:tc>
          <w:tcPr>
            <w:tcW w:w="977" w:type="dxa"/>
          </w:tcPr>
          <w:p w14:paraId="3910BC54" w14:textId="77777777" w:rsidR="005C00CE" w:rsidRDefault="005C00CE" w:rsidP="000258E7">
            <w:pPr>
              <w:rPr>
                <w:lang w:val="es-ES_tradnl"/>
              </w:rPr>
            </w:pPr>
            <w:proofErr w:type="spellStart"/>
            <w:r>
              <w:rPr>
                <w:lang w:val="es-ES_tradnl"/>
              </w:rPr>
              <w:t>small</w:t>
            </w:r>
            <w:proofErr w:type="spellEnd"/>
          </w:p>
        </w:tc>
        <w:tc>
          <w:tcPr>
            <w:tcW w:w="978" w:type="dxa"/>
          </w:tcPr>
          <w:p w14:paraId="5215C6FE" w14:textId="77777777" w:rsidR="005C00CE" w:rsidRDefault="005C00CE" w:rsidP="000258E7">
            <w:pPr>
              <w:rPr>
                <w:lang w:val="es-ES_tradnl"/>
              </w:rPr>
            </w:pPr>
            <w:r>
              <w:rPr>
                <w:lang w:val="es-ES_tradnl"/>
              </w:rPr>
              <w:t>5pct</w:t>
            </w:r>
          </w:p>
        </w:tc>
        <w:tc>
          <w:tcPr>
            <w:tcW w:w="978" w:type="dxa"/>
          </w:tcPr>
          <w:p w14:paraId="287FEE5E" w14:textId="77777777" w:rsidR="005C00CE" w:rsidRDefault="005C00CE" w:rsidP="000258E7">
            <w:pPr>
              <w:rPr>
                <w:lang w:val="es-ES_tradnl"/>
              </w:rPr>
            </w:pPr>
            <w:r>
              <w:rPr>
                <w:lang w:val="es-ES_tradnl"/>
              </w:rPr>
              <w:t>10pct</w:t>
            </w:r>
          </w:p>
        </w:tc>
        <w:tc>
          <w:tcPr>
            <w:tcW w:w="978" w:type="dxa"/>
          </w:tcPr>
          <w:p w14:paraId="4EE85BCC" w14:textId="77777777" w:rsidR="005C00CE" w:rsidRDefault="005C00CE" w:rsidP="000258E7">
            <w:pPr>
              <w:rPr>
                <w:lang w:val="es-ES_tradnl"/>
              </w:rPr>
            </w:pPr>
            <w:r>
              <w:rPr>
                <w:lang w:val="es-ES_tradnl"/>
              </w:rPr>
              <w:t>20pct</w:t>
            </w:r>
          </w:p>
        </w:tc>
        <w:tc>
          <w:tcPr>
            <w:tcW w:w="978" w:type="dxa"/>
          </w:tcPr>
          <w:p w14:paraId="43167E2C" w14:textId="77777777" w:rsidR="005C00CE" w:rsidRDefault="005C00CE" w:rsidP="000258E7">
            <w:pPr>
              <w:rPr>
                <w:lang w:val="es-ES_tradnl"/>
              </w:rPr>
            </w:pPr>
            <w:r>
              <w:rPr>
                <w:lang w:val="es-ES_tradnl"/>
              </w:rPr>
              <w:t>30pct</w:t>
            </w:r>
          </w:p>
        </w:tc>
        <w:tc>
          <w:tcPr>
            <w:tcW w:w="978" w:type="dxa"/>
          </w:tcPr>
          <w:p w14:paraId="50F32863" w14:textId="77777777" w:rsidR="005C00CE" w:rsidRDefault="005C00CE" w:rsidP="000258E7">
            <w:pPr>
              <w:rPr>
                <w:lang w:val="es-ES_tradnl"/>
              </w:rPr>
            </w:pPr>
            <w:r>
              <w:rPr>
                <w:lang w:val="es-ES_tradnl"/>
              </w:rPr>
              <w:t>50pct</w:t>
            </w:r>
          </w:p>
        </w:tc>
        <w:tc>
          <w:tcPr>
            <w:tcW w:w="979" w:type="dxa"/>
          </w:tcPr>
          <w:p w14:paraId="1B6145F8" w14:textId="77777777" w:rsidR="005C00CE" w:rsidRDefault="005C00CE" w:rsidP="000258E7">
            <w:pPr>
              <w:rPr>
                <w:lang w:val="es-ES_tradnl"/>
              </w:rPr>
            </w:pPr>
            <w:r>
              <w:rPr>
                <w:lang w:val="es-ES_tradnl"/>
              </w:rPr>
              <w:t>80pct</w:t>
            </w:r>
          </w:p>
        </w:tc>
        <w:tc>
          <w:tcPr>
            <w:tcW w:w="979" w:type="dxa"/>
          </w:tcPr>
          <w:p w14:paraId="7DC5F310" w14:textId="77777777" w:rsidR="005C00CE" w:rsidRDefault="005C00CE" w:rsidP="000258E7">
            <w:pPr>
              <w:rPr>
                <w:lang w:val="es-ES_tradnl"/>
              </w:rPr>
            </w:pPr>
            <w:proofErr w:type="spellStart"/>
            <w:r>
              <w:rPr>
                <w:lang w:val="es-ES_tradnl"/>
              </w:rPr>
              <w:t>large</w:t>
            </w:r>
            <w:proofErr w:type="spellEnd"/>
          </w:p>
        </w:tc>
      </w:tr>
      <w:tr w:rsidR="005C00CE" w14:paraId="1EA44CD9" w14:textId="77777777" w:rsidTr="009D131D">
        <w:tc>
          <w:tcPr>
            <w:tcW w:w="1003" w:type="dxa"/>
          </w:tcPr>
          <w:p w14:paraId="68CD7918" w14:textId="77777777" w:rsidR="005C00CE" w:rsidRDefault="005C00CE" w:rsidP="000258E7">
            <w:pPr>
              <w:rPr>
                <w:lang w:val="es-ES_tradnl"/>
              </w:rPr>
            </w:pPr>
            <w:r>
              <w:rPr>
                <w:lang w:val="es-ES_tradnl"/>
              </w:rPr>
              <w:t xml:space="preserve">Tiempo en </w:t>
            </w:r>
            <w:proofErr w:type="spellStart"/>
            <w:r>
              <w:rPr>
                <w:lang w:val="es-ES_tradnl"/>
              </w:rPr>
              <w:t>mseg</w:t>
            </w:r>
            <w:proofErr w:type="spellEnd"/>
          </w:p>
        </w:tc>
        <w:tc>
          <w:tcPr>
            <w:tcW w:w="977" w:type="dxa"/>
          </w:tcPr>
          <w:p w14:paraId="2DAB805C" w14:textId="1B040744" w:rsidR="005C00CE" w:rsidRDefault="005C00CE" w:rsidP="000258E7">
            <w:pPr>
              <w:rPr>
                <w:lang w:val="es-ES_tradnl"/>
              </w:rPr>
            </w:pPr>
            <w:r w:rsidRPr="005C00CE">
              <w:rPr>
                <w:lang w:val="es-ES_tradnl"/>
              </w:rPr>
              <w:t>4.3</w:t>
            </w:r>
            <w:r>
              <w:rPr>
                <w:lang w:val="es-ES_tradnl"/>
              </w:rPr>
              <w:t>4</w:t>
            </w:r>
          </w:p>
        </w:tc>
        <w:tc>
          <w:tcPr>
            <w:tcW w:w="978" w:type="dxa"/>
          </w:tcPr>
          <w:p w14:paraId="27681FD1" w14:textId="09FB38B8" w:rsidR="005C00CE" w:rsidRDefault="005C00CE" w:rsidP="000258E7">
            <w:pPr>
              <w:rPr>
                <w:lang w:val="es-ES_tradnl"/>
              </w:rPr>
            </w:pPr>
            <w:r>
              <w:rPr>
                <w:lang w:val="es-ES_tradnl"/>
              </w:rPr>
              <w:t>20.66</w:t>
            </w:r>
          </w:p>
        </w:tc>
        <w:tc>
          <w:tcPr>
            <w:tcW w:w="978" w:type="dxa"/>
          </w:tcPr>
          <w:p w14:paraId="609958F6" w14:textId="3F479051" w:rsidR="005C00CE" w:rsidRDefault="005C00CE" w:rsidP="000258E7">
            <w:pPr>
              <w:rPr>
                <w:lang w:val="es-ES_tradnl"/>
              </w:rPr>
            </w:pPr>
            <w:r>
              <w:rPr>
                <w:lang w:val="es-ES_tradnl"/>
              </w:rPr>
              <w:t>33.25</w:t>
            </w:r>
          </w:p>
        </w:tc>
        <w:tc>
          <w:tcPr>
            <w:tcW w:w="978" w:type="dxa"/>
          </w:tcPr>
          <w:p w14:paraId="75F6AC81" w14:textId="19CB57D8" w:rsidR="005C00CE" w:rsidRDefault="005C00CE" w:rsidP="000258E7">
            <w:pPr>
              <w:rPr>
                <w:lang w:val="es-ES_tradnl"/>
              </w:rPr>
            </w:pPr>
            <w:r>
              <w:rPr>
                <w:lang w:val="es-ES_tradnl"/>
              </w:rPr>
              <w:t>58.69</w:t>
            </w:r>
          </w:p>
        </w:tc>
        <w:tc>
          <w:tcPr>
            <w:tcW w:w="978" w:type="dxa"/>
          </w:tcPr>
          <w:p w14:paraId="1344DA96" w14:textId="2899848D" w:rsidR="005C00CE" w:rsidRDefault="005C00CE" w:rsidP="000258E7">
            <w:pPr>
              <w:rPr>
                <w:lang w:val="es-ES_tradnl"/>
              </w:rPr>
            </w:pPr>
            <w:r>
              <w:rPr>
                <w:lang w:val="es-ES_tradnl"/>
              </w:rPr>
              <w:t>75.12</w:t>
            </w:r>
          </w:p>
        </w:tc>
        <w:tc>
          <w:tcPr>
            <w:tcW w:w="978" w:type="dxa"/>
          </w:tcPr>
          <w:p w14:paraId="53825A92" w14:textId="4CB95EF6" w:rsidR="005C00CE" w:rsidRDefault="005C00CE" w:rsidP="000258E7">
            <w:pPr>
              <w:rPr>
                <w:lang w:val="es-ES_tradnl"/>
              </w:rPr>
            </w:pPr>
            <w:r>
              <w:rPr>
                <w:lang w:val="es-ES_tradnl"/>
              </w:rPr>
              <w:t>96.46</w:t>
            </w:r>
          </w:p>
        </w:tc>
        <w:tc>
          <w:tcPr>
            <w:tcW w:w="979" w:type="dxa"/>
          </w:tcPr>
          <w:p w14:paraId="4AD98814" w14:textId="6683F81B" w:rsidR="005C00CE" w:rsidRDefault="005C00CE" w:rsidP="000258E7">
            <w:pPr>
              <w:rPr>
                <w:lang w:val="es-ES_tradnl"/>
              </w:rPr>
            </w:pPr>
            <w:r>
              <w:rPr>
                <w:lang w:val="es-ES_tradnl"/>
              </w:rPr>
              <w:t>124.40</w:t>
            </w:r>
          </w:p>
        </w:tc>
        <w:tc>
          <w:tcPr>
            <w:tcW w:w="979" w:type="dxa"/>
          </w:tcPr>
          <w:p w14:paraId="16463678" w14:textId="558CE12D" w:rsidR="005C00CE" w:rsidRDefault="005C00CE" w:rsidP="000258E7">
            <w:pPr>
              <w:rPr>
                <w:lang w:val="es-ES_tradnl"/>
              </w:rPr>
            </w:pPr>
            <w:r>
              <w:rPr>
                <w:lang w:val="es-ES_tradnl"/>
              </w:rPr>
              <w:t>152.52</w:t>
            </w:r>
          </w:p>
        </w:tc>
      </w:tr>
    </w:tbl>
    <w:p w14:paraId="7498FEEB" w14:textId="4D2B5C2E" w:rsidR="005C00CE" w:rsidRDefault="009D131D" w:rsidP="00B9629C">
      <w:r>
        <w:rPr>
          <w:noProof/>
        </w:rPr>
        <w:drawing>
          <wp:inline distT="0" distB="0" distL="0" distR="0" wp14:anchorId="4548DBD8" wp14:editId="1726C2E4">
            <wp:extent cx="4572000" cy="2743200"/>
            <wp:effectExtent l="0" t="0" r="12700" b="12700"/>
            <wp:docPr id="3" name="Gráfico 3">
              <a:extLst xmlns:a="http://schemas.openxmlformats.org/drawingml/2006/main">
                <a:ext uri="{FF2B5EF4-FFF2-40B4-BE49-F238E27FC236}">
                  <a16:creationId xmlns:a16="http://schemas.microsoft.com/office/drawing/2014/main" id="{E6436875-6F2C-1F42-8ABF-DABDBB115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CF5DA0" w14:textId="77777777" w:rsidR="009D131D" w:rsidRPr="009D131D" w:rsidRDefault="009D131D" w:rsidP="009D131D">
      <w:pPr>
        <w:rPr>
          <w:lang w:val="es-ES_tradnl"/>
        </w:rPr>
      </w:pPr>
      <w:r>
        <w:rPr>
          <w:lang w:val="es-ES_tradnl"/>
        </w:rPr>
        <w:t>El r</w:t>
      </w:r>
      <w:r>
        <w:rPr>
          <w:vertAlign w:val="superscript"/>
          <w:lang w:val="es-ES_tradnl"/>
        </w:rPr>
        <w:t>2</w:t>
      </w:r>
      <w:r>
        <w:rPr>
          <w:lang w:val="es-ES_tradnl"/>
        </w:rPr>
        <w:t xml:space="preserve"> es lineal.</w:t>
      </w:r>
    </w:p>
    <w:p w14:paraId="137C2C80" w14:textId="77777777" w:rsidR="009D131D" w:rsidRPr="000D1068" w:rsidRDefault="009D131D" w:rsidP="00B9629C"/>
    <w:sectPr w:rsidR="009D131D" w:rsidRPr="000D10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2A2"/>
    <w:multiLevelType w:val="hybridMultilevel"/>
    <w:tmpl w:val="790EA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44B60C8"/>
    <w:multiLevelType w:val="hybridMultilevel"/>
    <w:tmpl w:val="790EA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D396126"/>
    <w:multiLevelType w:val="hybridMultilevel"/>
    <w:tmpl w:val="790EA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9C"/>
    <w:rsid w:val="000D1068"/>
    <w:rsid w:val="004766CE"/>
    <w:rsid w:val="00503367"/>
    <w:rsid w:val="005C00CE"/>
    <w:rsid w:val="00601BC0"/>
    <w:rsid w:val="007727AD"/>
    <w:rsid w:val="007E5D72"/>
    <w:rsid w:val="008F5FE8"/>
    <w:rsid w:val="00900B5D"/>
    <w:rsid w:val="009D131D"/>
    <w:rsid w:val="00B9629C"/>
    <w:rsid w:val="00C472A6"/>
    <w:rsid w:val="00E86BBF"/>
    <w:rsid w:val="00F942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1938A3A"/>
  <w15:chartTrackingRefBased/>
  <w15:docId w15:val="{92946407-99F9-8B4E-9198-ED948D25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225"/>
    <w:rPr>
      <w:rFonts w:ascii="Times New Roman" w:eastAsia="Times New Roman" w:hAnsi="Times New Roman" w:cs="Times New Roman"/>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629C"/>
    <w:pPr>
      <w:ind w:left="720"/>
      <w:contextualSpacing/>
    </w:pPr>
  </w:style>
  <w:style w:type="table" w:styleId="Tablaconcuadrcula">
    <w:name w:val="Table Grid"/>
    <w:basedOn w:val="Tablanormal"/>
    <w:uiPriority w:val="39"/>
    <w:rsid w:val="00601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1614">
      <w:bodyDiv w:val="1"/>
      <w:marLeft w:val="0"/>
      <w:marRight w:val="0"/>
      <w:marTop w:val="0"/>
      <w:marBottom w:val="0"/>
      <w:divBdr>
        <w:top w:val="none" w:sz="0" w:space="0" w:color="auto"/>
        <w:left w:val="none" w:sz="0" w:space="0" w:color="auto"/>
        <w:bottom w:val="none" w:sz="0" w:space="0" w:color="auto"/>
        <w:right w:val="none" w:sz="0" w:space="0" w:color="auto"/>
      </w:divBdr>
    </w:div>
    <w:div w:id="199980454">
      <w:bodyDiv w:val="1"/>
      <w:marLeft w:val="0"/>
      <w:marRight w:val="0"/>
      <w:marTop w:val="0"/>
      <w:marBottom w:val="0"/>
      <w:divBdr>
        <w:top w:val="none" w:sz="0" w:space="0" w:color="auto"/>
        <w:left w:val="none" w:sz="0" w:space="0" w:color="auto"/>
        <w:bottom w:val="none" w:sz="0" w:space="0" w:color="auto"/>
        <w:right w:val="none" w:sz="0" w:space="0" w:color="auto"/>
      </w:divBdr>
      <w:divsChild>
        <w:div w:id="685517183">
          <w:marLeft w:val="0"/>
          <w:marRight w:val="0"/>
          <w:marTop w:val="0"/>
          <w:marBottom w:val="0"/>
          <w:divBdr>
            <w:top w:val="none" w:sz="0" w:space="0" w:color="auto"/>
            <w:left w:val="none" w:sz="0" w:space="0" w:color="auto"/>
            <w:bottom w:val="none" w:sz="0" w:space="0" w:color="auto"/>
            <w:right w:val="none" w:sz="0" w:space="0" w:color="auto"/>
          </w:divBdr>
          <w:divsChild>
            <w:div w:id="1962372586">
              <w:marLeft w:val="0"/>
              <w:marRight w:val="0"/>
              <w:marTop w:val="0"/>
              <w:marBottom w:val="0"/>
              <w:divBdr>
                <w:top w:val="none" w:sz="0" w:space="0" w:color="auto"/>
                <w:left w:val="none" w:sz="0" w:space="0" w:color="auto"/>
                <w:bottom w:val="none" w:sz="0" w:space="0" w:color="auto"/>
                <w:right w:val="none" w:sz="0" w:space="0" w:color="auto"/>
              </w:divBdr>
            </w:div>
            <w:div w:id="1524513435">
              <w:marLeft w:val="0"/>
              <w:marRight w:val="0"/>
              <w:marTop w:val="0"/>
              <w:marBottom w:val="0"/>
              <w:divBdr>
                <w:top w:val="none" w:sz="0" w:space="0" w:color="auto"/>
                <w:left w:val="none" w:sz="0" w:space="0" w:color="auto"/>
                <w:bottom w:val="none" w:sz="0" w:space="0" w:color="auto"/>
                <w:right w:val="none" w:sz="0" w:space="0" w:color="auto"/>
              </w:divBdr>
            </w:div>
            <w:div w:id="1438600352">
              <w:marLeft w:val="0"/>
              <w:marRight w:val="0"/>
              <w:marTop w:val="0"/>
              <w:marBottom w:val="0"/>
              <w:divBdr>
                <w:top w:val="none" w:sz="0" w:space="0" w:color="auto"/>
                <w:left w:val="none" w:sz="0" w:space="0" w:color="auto"/>
                <w:bottom w:val="none" w:sz="0" w:space="0" w:color="auto"/>
                <w:right w:val="none" w:sz="0" w:space="0" w:color="auto"/>
              </w:divBdr>
            </w:div>
            <w:div w:id="849297832">
              <w:marLeft w:val="0"/>
              <w:marRight w:val="0"/>
              <w:marTop w:val="0"/>
              <w:marBottom w:val="0"/>
              <w:divBdr>
                <w:top w:val="none" w:sz="0" w:space="0" w:color="auto"/>
                <w:left w:val="none" w:sz="0" w:space="0" w:color="auto"/>
                <w:bottom w:val="none" w:sz="0" w:space="0" w:color="auto"/>
                <w:right w:val="none" w:sz="0" w:space="0" w:color="auto"/>
              </w:divBdr>
            </w:div>
            <w:div w:id="1716393184">
              <w:marLeft w:val="0"/>
              <w:marRight w:val="0"/>
              <w:marTop w:val="0"/>
              <w:marBottom w:val="0"/>
              <w:divBdr>
                <w:top w:val="none" w:sz="0" w:space="0" w:color="auto"/>
                <w:left w:val="none" w:sz="0" w:space="0" w:color="auto"/>
                <w:bottom w:val="none" w:sz="0" w:space="0" w:color="auto"/>
                <w:right w:val="none" w:sz="0" w:space="0" w:color="auto"/>
              </w:divBdr>
            </w:div>
            <w:div w:id="1451706291">
              <w:marLeft w:val="0"/>
              <w:marRight w:val="0"/>
              <w:marTop w:val="0"/>
              <w:marBottom w:val="0"/>
              <w:divBdr>
                <w:top w:val="none" w:sz="0" w:space="0" w:color="auto"/>
                <w:left w:val="none" w:sz="0" w:space="0" w:color="auto"/>
                <w:bottom w:val="none" w:sz="0" w:space="0" w:color="auto"/>
                <w:right w:val="none" w:sz="0" w:space="0" w:color="auto"/>
              </w:divBdr>
            </w:div>
            <w:div w:id="967277479">
              <w:marLeft w:val="0"/>
              <w:marRight w:val="0"/>
              <w:marTop w:val="0"/>
              <w:marBottom w:val="0"/>
              <w:divBdr>
                <w:top w:val="none" w:sz="0" w:space="0" w:color="auto"/>
                <w:left w:val="none" w:sz="0" w:space="0" w:color="auto"/>
                <w:bottom w:val="none" w:sz="0" w:space="0" w:color="auto"/>
                <w:right w:val="none" w:sz="0" w:space="0" w:color="auto"/>
              </w:divBdr>
            </w:div>
            <w:div w:id="1582595219">
              <w:marLeft w:val="0"/>
              <w:marRight w:val="0"/>
              <w:marTop w:val="0"/>
              <w:marBottom w:val="0"/>
              <w:divBdr>
                <w:top w:val="none" w:sz="0" w:space="0" w:color="auto"/>
                <w:left w:val="none" w:sz="0" w:space="0" w:color="auto"/>
                <w:bottom w:val="none" w:sz="0" w:space="0" w:color="auto"/>
                <w:right w:val="none" w:sz="0" w:space="0" w:color="auto"/>
              </w:divBdr>
            </w:div>
            <w:div w:id="1072235874">
              <w:marLeft w:val="0"/>
              <w:marRight w:val="0"/>
              <w:marTop w:val="0"/>
              <w:marBottom w:val="0"/>
              <w:divBdr>
                <w:top w:val="none" w:sz="0" w:space="0" w:color="auto"/>
                <w:left w:val="none" w:sz="0" w:space="0" w:color="auto"/>
                <w:bottom w:val="none" w:sz="0" w:space="0" w:color="auto"/>
                <w:right w:val="none" w:sz="0" w:space="0" w:color="auto"/>
              </w:divBdr>
            </w:div>
            <w:div w:id="125896396">
              <w:marLeft w:val="0"/>
              <w:marRight w:val="0"/>
              <w:marTop w:val="0"/>
              <w:marBottom w:val="0"/>
              <w:divBdr>
                <w:top w:val="none" w:sz="0" w:space="0" w:color="auto"/>
                <w:left w:val="none" w:sz="0" w:space="0" w:color="auto"/>
                <w:bottom w:val="none" w:sz="0" w:space="0" w:color="auto"/>
                <w:right w:val="none" w:sz="0" w:space="0" w:color="auto"/>
              </w:divBdr>
            </w:div>
            <w:div w:id="1456682065">
              <w:marLeft w:val="0"/>
              <w:marRight w:val="0"/>
              <w:marTop w:val="0"/>
              <w:marBottom w:val="0"/>
              <w:divBdr>
                <w:top w:val="none" w:sz="0" w:space="0" w:color="auto"/>
                <w:left w:val="none" w:sz="0" w:space="0" w:color="auto"/>
                <w:bottom w:val="none" w:sz="0" w:space="0" w:color="auto"/>
                <w:right w:val="none" w:sz="0" w:space="0" w:color="auto"/>
              </w:divBdr>
            </w:div>
            <w:div w:id="331034268">
              <w:marLeft w:val="0"/>
              <w:marRight w:val="0"/>
              <w:marTop w:val="0"/>
              <w:marBottom w:val="0"/>
              <w:divBdr>
                <w:top w:val="none" w:sz="0" w:space="0" w:color="auto"/>
                <w:left w:val="none" w:sz="0" w:space="0" w:color="auto"/>
                <w:bottom w:val="none" w:sz="0" w:space="0" w:color="auto"/>
                <w:right w:val="none" w:sz="0" w:space="0" w:color="auto"/>
              </w:divBdr>
            </w:div>
            <w:div w:id="919405677">
              <w:marLeft w:val="0"/>
              <w:marRight w:val="0"/>
              <w:marTop w:val="0"/>
              <w:marBottom w:val="0"/>
              <w:divBdr>
                <w:top w:val="none" w:sz="0" w:space="0" w:color="auto"/>
                <w:left w:val="none" w:sz="0" w:space="0" w:color="auto"/>
                <w:bottom w:val="none" w:sz="0" w:space="0" w:color="auto"/>
                <w:right w:val="none" w:sz="0" w:space="0" w:color="auto"/>
              </w:divBdr>
            </w:div>
            <w:div w:id="1266113425">
              <w:marLeft w:val="0"/>
              <w:marRight w:val="0"/>
              <w:marTop w:val="0"/>
              <w:marBottom w:val="0"/>
              <w:divBdr>
                <w:top w:val="none" w:sz="0" w:space="0" w:color="auto"/>
                <w:left w:val="none" w:sz="0" w:space="0" w:color="auto"/>
                <w:bottom w:val="none" w:sz="0" w:space="0" w:color="auto"/>
                <w:right w:val="none" w:sz="0" w:space="0" w:color="auto"/>
              </w:divBdr>
            </w:div>
            <w:div w:id="1842508570">
              <w:marLeft w:val="0"/>
              <w:marRight w:val="0"/>
              <w:marTop w:val="0"/>
              <w:marBottom w:val="0"/>
              <w:divBdr>
                <w:top w:val="none" w:sz="0" w:space="0" w:color="auto"/>
                <w:left w:val="none" w:sz="0" w:space="0" w:color="auto"/>
                <w:bottom w:val="none" w:sz="0" w:space="0" w:color="auto"/>
                <w:right w:val="none" w:sz="0" w:space="0" w:color="auto"/>
              </w:divBdr>
            </w:div>
            <w:div w:id="13199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1882">
      <w:bodyDiv w:val="1"/>
      <w:marLeft w:val="0"/>
      <w:marRight w:val="0"/>
      <w:marTop w:val="0"/>
      <w:marBottom w:val="0"/>
      <w:divBdr>
        <w:top w:val="none" w:sz="0" w:space="0" w:color="auto"/>
        <w:left w:val="none" w:sz="0" w:space="0" w:color="auto"/>
        <w:bottom w:val="none" w:sz="0" w:space="0" w:color="auto"/>
        <w:right w:val="none" w:sz="0" w:space="0" w:color="auto"/>
      </w:divBdr>
      <w:divsChild>
        <w:div w:id="444691995">
          <w:marLeft w:val="0"/>
          <w:marRight w:val="0"/>
          <w:marTop w:val="0"/>
          <w:marBottom w:val="0"/>
          <w:divBdr>
            <w:top w:val="none" w:sz="0" w:space="0" w:color="auto"/>
            <w:left w:val="none" w:sz="0" w:space="0" w:color="auto"/>
            <w:bottom w:val="none" w:sz="0" w:space="0" w:color="auto"/>
            <w:right w:val="none" w:sz="0" w:space="0" w:color="auto"/>
          </w:divBdr>
          <w:divsChild>
            <w:div w:id="352193505">
              <w:marLeft w:val="0"/>
              <w:marRight w:val="0"/>
              <w:marTop w:val="0"/>
              <w:marBottom w:val="0"/>
              <w:divBdr>
                <w:top w:val="none" w:sz="0" w:space="0" w:color="auto"/>
                <w:left w:val="none" w:sz="0" w:space="0" w:color="auto"/>
                <w:bottom w:val="none" w:sz="0" w:space="0" w:color="auto"/>
                <w:right w:val="none" w:sz="0" w:space="0" w:color="auto"/>
              </w:divBdr>
            </w:div>
            <w:div w:id="1215123484">
              <w:marLeft w:val="0"/>
              <w:marRight w:val="0"/>
              <w:marTop w:val="0"/>
              <w:marBottom w:val="0"/>
              <w:divBdr>
                <w:top w:val="none" w:sz="0" w:space="0" w:color="auto"/>
                <w:left w:val="none" w:sz="0" w:space="0" w:color="auto"/>
                <w:bottom w:val="none" w:sz="0" w:space="0" w:color="auto"/>
                <w:right w:val="none" w:sz="0" w:space="0" w:color="auto"/>
              </w:divBdr>
            </w:div>
            <w:div w:id="1332876026">
              <w:marLeft w:val="0"/>
              <w:marRight w:val="0"/>
              <w:marTop w:val="0"/>
              <w:marBottom w:val="0"/>
              <w:divBdr>
                <w:top w:val="none" w:sz="0" w:space="0" w:color="auto"/>
                <w:left w:val="none" w:sz="0" w:space="0" w:color="auto"/>
                <w:bottom w:val="none" w:sz="0" w:space="0" w:color="auto"/>
                <w:right w:val="none" w:sz="0" w:space="0" w:color="auto"/>
              </w:divBdr>
            </w:div>
            <w:div w:id="2091072033">
              <w:marLeft w:val="0"/>
              <w:marRight w:val="0"/>
              <w:marTop w:val="0"/>
              <w:marBottom w:val="0"/>
              <w:divBdr>
                <w:top w:val="none" w:sz="0" w:space="0" w:color="auto"/>
                <w:left w:val="none" w:sz="0" w:space="0" w:color="auto"/>
                <w:bottom w:val="none" w:sz="0" w:space="0" w:color="auto"/>
                <w:right w:val="none" w:sz="0" w:space="0" w:color="auto"/>
              </w:divBdr>
            </w:div>
            <w:div w:id="419643975">
              <w:marLeft w:val="0"/>
              <w:marRight w:val="0"/>
              <w:marTop w:val="0"/>
              <w:marBottom w:val="0"/>
              <w:divBdr>
                <w:top w:val="none" w:sz="0" w:space="0" w:color="auto"/>
                <w:left w:val="none" w:sz="0" w:space="0" w:color="auto"/>
                <w:bottom w:val="none" w:sz="0" w:space="0" w:color="auto"/>
                <w:right w:val="none" w:sz="0" w:space="0" w:color="auto"/>
              </w:divBdr>
            </w:div>
            <w:div w:id="903952566">
              <w:marLeft w:val="0"/>
              <w:marRight w:val="0"/>
              <w:marTop w:val="0"/>
              <w:marBottom w:val="0"/>
              <w:divBdr>
                <w:top w:val="none" w:sz="0" w:space="0" w:color="auto"/>
                <w:left w:val="none" w:sz="0" w:space="0" w:color="auto"/>
                <w:bottom w:val="none" w:sz="0" w:space="0" w:color="auto"/>
                <w:right w:val="none" w:sz="0" w:space="0" w:color="auto"/>
              </w:divBdr>
            </w:div>
            <w:div w:id="1108503850">
              <w:marLeft w:val="0"/>
              <w:marRight w:val="0"/>
              <w:marTop w:val="0"/>
              <w:marBottom w:val="0"/>
              <w:divBdr>
                <w:top w:val="none" w:sz="0" w:space="0" w:color="auto"/>
                <w:left w:val="none" w:sz="0" w:space="0" w:color="auto"/>
                <w:bottom w:val="none" w:sz="0" w:space="0" w:color="auto"/>
                <w:right w:val="none" w:sz="0" w:space="0" w:color="auto"/>
              </w:divBdr>
            </w:div>
            <w:div w:id="232350180">
              <w:marLeft w:val="0"/>
              <w:marRight w:val="0"/>
              <w:marTop w:val="0"/>
              <w:marBottom w:val="0"/>
              <w:divBdr>
                <w:top w:val="none" w:sz="0" w:space="0" w:color="auto"/>
                <w:left w:val="none" w:sz="0" w:space="0" w:color="auto"/>
                <w:bottom w:val="none" w:sz="0" w:space="0" w:color="auto"/>
                <w:right w:val="none" w:sz="0" w:space="0" w:color="auto"/>
              </w:divBdr>
            </w:div>
            <w:div w:id="2069180283">
              <w:marLeft w:val="0"/>
              <w:marRight w:val="0"/>
              <w:marTop w:val="0"/>
              <w:marBottom w:val="0"/>
              <w:divBdr>
                <w:top w:val="none" w:sz="0" w:space="0" w:color="auto"/>
                <w:left w:val="none" w:sz="0" w:space="0" w:color="auto"/>
                <w:bottom w:val="none" w:sz="0" w:space="0" w:color="auto"/>
                <w:right w:val="none" w:sz="0" w:space="0" w:color="auto"/>
              </w:divBdr>
            </w:div>
            <w:div w:id="666398319">
              <w:marLeft w:val="0"/>
              <w:marRight w:val="0"/>
              <w:marTop w:val="0"/>
              <w:marBottom w:val="0"/>
              <w:divBdr>
                <w:top w:val="none" w:sz="0" w:space="0" w:color="auto"/>
                <w:left w:val="none" w:sz="0" w:space="0" w:color="auto"/>
                <w:bottom w:val="none" w:sz="0" w:space="0" w:color="auto"/>
                <w:right w:val="none" w:sz="0" w:space="0" w:color="auto"/>
              </w:divBdr>
            </w:div>
            <w:div w:id="1276912194">
              <w:marLeft w:val="0"/>
              <w:marRight w:val="0"/>
              <w:marTop w:val="0"/>
              <w:marBottom w:val="0"/>
              <w:divBdr>
                <w:top w:val="none" w:sz="0" w:space="0" w:color="auto"/>
                <w:left w:val="none" w:sz="0" w:space="0" w:color="auto"/>
                <w:bottom w:val="none" w:sz="0" w:space="0" w:color="auto"/>
                <w:right w:val="none" w:sz="0" w:space="0" w:color="auto"/>
              </w:divBdr>
            </w:div>
            <w:div w:id="1039746876">
              <w:marLeft w:val="0"/>
              <w:marRight w:val="0"/>
              <w:marTop w:val="0"/>
              <w:marBottom w:val="0"/>
              <w:divBdr>
                <w:top w:val="none" w:sz="0" w:space="0" w:color="auto"/>
                <w:left w:val="none" w:sz="0" w:space="0" w:color="auto"/>
                <w:bottom w:val="none" w:sz="0" w:space="0" w:color="auto"/>
                <w:right w:val="none" w:sz="0" w:space="0" w:color="auto"/>
              </w:divBdr>
            </w:div>
            <w:div w:id="1642422252">
              <w:marLeft w:val="0"/>
              <w:marRight w:val="0"/>
              <w:marTop w:val="0"/>
              <w:marBottom w:val="0"/>
              <w:divBdr>
                <w:top w:val="none" w:sz="0" w:space="0" w:color="auto"/>
                <w:left w:val="none" w:sz="0" w:space="0" w:color="auto"/>
                <w:bottom w:val="none" w:sz="0" w:space="0" w:color="auto"/>
                <w:right w:val="none" w:sz="0" w:space="0" w:color="auto"/>
              </w:divBdr>
            </w:div>
            <w:div w:id="10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380">
      <w:bodyDiv w:val="1"/>
      <w:marLeft w:val="0"/>
      <w:marRight w:val="0"/>
      <w:marTop w:val="0"/>
      <w:marBottom w:val="0"/>
      <w:divBdr>
        <w:top w:val="none" w:sz="0" w:space="0" w:color="auto"/>
        <w:left w:val="none" w:sz="0" w:space="0" w:color="auto"/>
        <w:bottom w:val="none" w:sz="0" w:space="0" w:color="auto"/>
        <w:right w:val="none" w:sz="0" w:space="0" w:color="auto"/>
      </w:divBdr>
      <w:divsChild>
        <w:div w:id="1249316459">
          <w:marLeft w:val="0"/>
          <w:marRight w:val="0"/>
          <w:marTop w:val="0"/>
          <w:marBottom w:val="0"/>
          <w:divBdr>
            <w:top w:val="none" w:sz="0" w:space="0" w:color="auto"/>
            <w:left w:val="none" w:sz="0" w:space="0" w:color="auto"/>
            <w:bottom w:val="none" w:sz="0" w:space="0" w:color="auto"/>
            <w:right w:val="none" w:sz="0" w:space="0" w:color="auto"/>
          </w:divBdr>
          <w:divsChild>
            <w:div w:id="13460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972">
      <w:bodyDiv w:val="1"/>
      <w:marLeft w:val="0"/>
      <w:marRight w:val="0"/>
      <w:marTop w:val="0"/>
      <w:marBottom w:val="0"/>
      <w:divBdr>
        <w:top w:val="none" w:sz="0" w:space="0" w:color="auto"/>
        <w:left w:val="none" w:sz="0" w:space="0" w:color="auto"/>
        <w:bottom w:val="none" w:sz="0" w:space="0" w:color="auto"/>
        <w:right w:val="none" w:sz="0" w:space="0" w:color="auto"/>
      </w:divBdr>
      <w:divsChild>
        <w:div w:id="1743678710">
          <w:marLeft w:val="0"/>
          <w:marRight w:val="0"/>
          <w:marTop w:val="0"/>
          <w:marBottom w:val="0"/>
          <w:divBdr>
            <w:top w:val="none" w:sz="0" w:space="0" w:color="auto"/>
            <w:left w:val="none" w:sz="0" w:space="0" w:color="auto"/>
            <w:bottom w:val="none" w:sz="0" w:space="0" w:color="auto"/>
            <w:right w:val="none" w:sz="0" w:space="0" w:color="auto"/>
          </w:divBdr>
          <w:divsChild>
            <w:div w:id="14636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0219">
      <w:bodyDiv w:val="1"/>
      <w:marLeft w:val="0"/>
      <w:marRight w:val="0"/>
      <w:marTop w:val="0"/>
      <w:marBottom w:val="0"/>
      <w:divBdr>
        <w:top w:val="none" w:sz="0" w:space="0" w:color="auto"/>
        <w:left w:val="none" w:sz="0" w:space="0" w:color="auto"/>
        <w:bottom w:val="none" w:sz="0" w:space="0" w:color="auto"/>
        <w:right w:val="none" w:sz="0" w:space="0" w:color="auto"/>
      </w:divBdr>
      <w:divsChild>
        <w:div w:id="2132742114">
          <w:marLeft w:val="0"/>
          <w:marRight w:val="0"/>
          <w:marTop w:val="0"/>
          <w:marBottom w:val="0"/>
          <w:divBdr>
            <w:top w:val="none" w:sz="0" w:space="0" w:color="auto"/>
            <w:left w:val="none" w:sz="0" w:space="0" w:color="auto"/>
            <w:bottom w:val="none" w:sz="0" w:space="0" w:color="auto"/>
            <w:right w:val="none" w:sz="0" w:space="0" w:color="auto"/>
          </w:divBdr>
          <w:divsChild>
            <w:div w:id="1714189923">
              <w:marLeft w:val="0"/>
              <w:marRight w:val="0"/>
              <w:marTop w:val="0"/>
              <w:marBottom w:val="0"/>
              <w:divBdr>
                <w:top w:val="none" w:sz="0" w:space="0" w:color="auto"/>
                <w:left w:val="none" w:sz="0" w:space="0" w:color="auto"/>
                <w:bottom w:val="none" w:sz="0" w:space="0" w:color="auto"/>
                <w:right w:val="none" w:sz="0" w:space="0" w:color="auto"/>
              </w:divBdr>
            </w:div>
            <w:div w:id="1916744514">
              <w:marLeft w:val="0"/>
              <w:marRight w:val="0"/>
              <w:marTop w:val="0"/>
              <w:marBottom w:val="0"/>
              <w:divBdr>
                <w:top w:val="none" w:sz="0" w:space="0" w:color="auto"/>
                <w:left w:val="none" w:sz="0" w:space="0" w:color="auto"/>
                <w:bottom w:val="none" w:sz="0" w:space="0" w:color="auto"/>
                <w:right w:val="none" w:sz="0" w:space="0" w:color="auto"/>
              </w:divBdr>
            </w:div>
            <w:div w:id="86469052">
              <w:marLeft w:val="0"/>
              <w:marRight w:val="0"/>
              <w:marTop w:val="0"/>
              <w:marBottom w:val="0"/>
              <w:divBdr>
                <w:top w:val="none" w:sz="0" w:space="0" w:color="auto"/>
                <w:left w:val="none" w:sz="0" w:space="0" w:color="auto"/>
                <w:bottom w:val="none" w:sz="0" w:space="0" w:color="auto"/>
                <w:right w:val="none" w:sz="0" w:space="0" w:color="auto"/>
              </w:divBdr>
            </w:div>
            <w:div w:id="1848592899">
              <w:marLeft w:val="0"/>
              <w:marRight w:val="0"/>
              <w:marTop w:val="0"/>
              <w:marBottom w:val="0"/>
              <w:divBdr>
                <w:top w:val="none" w:sz="0" w:space="0" w:color="auto"/>
                <w:left w:val="none" w:sz="0" w:space="0" w:color="auto"/>
                <w:bottom w:val="none" w:sz="0" w:space="0" w:color="auto"/>
                <w:right w:val="none" w:sz="0" w:space="0" w:color="auto"/>
              </w:divBdr>
            </w:div>
            <w:div w:id="1611469316">
              <w:marLeft w:val="0"/>
              <w:marRight w:val="0"/>
              <w:marTop w:val="0"/>
              <w:marBottom w:val="0"/>
              <w:divBdr>
                <w:top w:val="none" w:sz="0" w:space="0" w:color="auto"/>
                <w:left w:val="none" w:sz="0" w:space="0" w:color="auto"/>
                <w:bottom w:val="none" w:sz="0" w:space="0" w:color="auto"/>
                <w:right w:val="none" w:sz="0" w:space="0" w:color="auto"/>
              </w:divBdr>
            </w:div>
            <w:div w:id="634870208">
              <w:marLeft w:val="0"/>
              <w:marRight w:val="0"/>
              <w:marTop w:val="0"/>
              <w:marBottom w:val="0"/>
              <w:divBdr>
                <w:top w:val="none" w:sz="0" w:space="0" w:color="auto"/>
                <w:left w:val="none" w:sz="0" w:space="0" w:color="auto"/>
                <w:bottom w:val="none" w:sz="0" w:space="0" w:color="auto"/>
                <w:right w:val="none" w:sz="0" w:space="0" w:color="auto"/>
              </w:divBdr>
            </w:div>
            <w:div w:id="1112243558">
              <w:marLeft w:val="0"/>
              <w:marRight w:val="0"/>
              <w:marTop w:val="0"/>
              <w:marBottom w:val="0"/>
              <w:divBdr>
                <w:top w:val="none" w:sz="0" w:space="0" w:color="auto"/>
                <w:left w:val="none" w:sz="0" w:space="0" w:color="auto"/>
                <w:bottom w:val="none" w:sz="0" w:space="0" w:color="auto"/>
                <w:right w:val="none" w:sz="0" w:space="0" w:color="auto"/>
              </w:divBdr>
            </w:div>
            <w:div w:id="15771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8534">
      <w:bodyDiv w:val="1"/>
      <w:marLeft w:val="0"/>
      <w:marRight w:val="0"/>
      <w:marTop w:val="0"/>
      <w:marBottom w:val="0"/>
      <w:divBdr>
        <w:top w:val="none" w:sz="0" w:space="0" w:color="auto"/>
        <w:left w:val="none" w:sz="0" w:space="0" w:color="auto"/>
        <w:bottom w:val="none" w:sz="0" w:space="0" w:color="auto"/>
        <w:right w:val="none" w:sz="0" w:space="0" w:color="auto"/>
      </w:divBdr>
      <w:divsChild>
        <w:div w:id="2091850933">
          <w:marLeft w:val="0"/>
          <w:marRight w:val="0"/>
          <w:marTop w:val="0"/>
          <w:marBottom w:val="0"/>
          <w:divBdr>
            <w:top w:val="none" w:sz="0" w:space="0" w:color="auto"/>
            <w:left w:val="none" w:sz="0" w:space="0" w:color="auto"/>
            <w:bottom w:val="none" w:sz="0" w:space="0" w:color="auto"/>
            <w:right w:val="none" w:sz="0" w:space="0" w:color="auto"/>
          </w:divBdr>
          <w:divsChild>
            <w:div w:id="1271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386">
      <w:bodyDiv w:val="1"/>
      <w:marLeft w:val="0"/>
      <w:marRight w:val="0"/>
      <w:marTop w:val="0"/>
      <w:marBottom w:val="0"/>
      <w:divBdr>
        <w:top w:val="none" w:sz="0" w:space="0" w:color="auto"/>
        <w:left w:val="none" w:sz="0" w:space="0" w:color="auto"/>
        <w:bottom w:val="none" w:sz="0" w:space="0" w:color="auto"/>
        <w:right w:val="none" w:sz="0" w:space="0" w:color="auto"/>
      </w:divBdr>
      <w:divsChild>
        <w:div w:id="180516021">
          <w:marLeft w:val="0"/>
          <w:marRight w:val="0"/>
          <w:marTop w:val="0"/>
          <w:marBottom w:val="0"/>
          <w:divBdr>
            <w:top w:val="none" w:sz="0" w:space="0" w:color="auto"/>
            <w:left w:val="none" w:sz="0" w:space="0" w:color="auto"/>
            <w:bottom w:val="none" w:sz="0" w:space="0" w:color="auto"/>
            <w:right w:val="none" w:sz="0" w:space="0" w:color="auto"/>
          </w:divBdr>
          <w:divsChild>
            <w:div w:id="1395424031">
              <w:marLeft w:val="0"/>
              <w:marRight w:val="0"/>
              <w:marTop w:val="0"/>
              <w:marBottom w:val="0"/>
              <w:divBdr>
                <w:top w:val="none" w:sz="0" w:space="0" w:color="auto"/>
                <w:left w:val="none" w:sz="0" w:space="0" w:color="auto"/>
                <w:bottom w:val="none" w:sz="0" w:space="0" w:color="auto"/>
                <w:right w:val="none" w:sz="0" w:space="0" w:color="auto"/>
              </w:divBdr>
            </w:div>
            <w:div w:id="1858890081">
              <w:marLeft w:val="0"/>
              <w:marRight w:val="0"/>
              <w:marTop w:val="0"/>
              <w:marBottom w:val="0"/>
              <w:divBdr>
                <w:top w:val="none" w:sz="0" w:space="0" w:color="auto"/>
                <w:left w:val="none" w:sz="0" w:space="0" w:color="auto"/>
                <w:bottom w:val="none" w:sz="0" w:space="0" w:color="auto"/>
                <w:right w:val="none" w:sz="0" w:space="0" w:color="auto"/>
              </w:divBdr>
            </w:div>
            <w:div w:id="1734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en mseg requerimiento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Hoja1!$A$2</c:f>
              <c:strCache>
                <c:ptCount val="1"/>
                <c:pt idx="0">
                  <c:v>Tiempo en mseg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strRef>
              <c:f>Hoja1!$B$1:$I$1</c:f>
              <c:strCache>
                <c:ptCount val="8"/>
                <c:pt idx="0">
                  <c:v>small</c:v>
                </c:pt>
                <c:pt idx="1">
                  <c:v>5pct</c:v>
                </c:pt>
                <c:pt idx="2">
                  <c:v>10pct</c:v>
                </c:pt>
                <c:pt idx="3">
                  <c:v>20pct</c:v>
                </c:pt>
                <c:pt idx="4">
                  <c:v>30pct</c:v>
                </c:pt>
                <c:pt idx="5">
                  <c:v>50pct</c:v>
                </c:pt>
                <c:pt idx="6">
                  <c:v>80pct</c:v>
                </c:pt>
                <c:pt idx="7">
                  <c:v>large</c:v>
                </c:pt>
              </c:strCache>
            </c:strRef>
          </c:xVal>
          <c:yVal>
            <c:numRef>
              <c:f>Hoja1!$B$2:$I$2</c:f>
              <c:numCache>
                <c:formatCode>#,##0</c:formatCode>
                <c:ptCount val="8"/>
                <c:pt idx="0" formatCode="General">
                  <c:v>63.82</c:v>
                </c:pt>
                <c:pt idx="1">
                  <c:v>124.527</c:v>
                </c:pt>
                <c:pt idx="2">
                  <c:v>130.196</c:v>
                </c:pt>
                <c:pt idx="3" formatCode="General">
                  <c:v>196.89</c:v>
                </c:pt>
                <c:pt idx="4">
                  <c:v>229.59899999999999</c:v>
                </c:pt>
                <c:pt idx="5">
                  <c:v>267.39800000000002</c:v>
                </c:pt>
                <c:pt idx="6" formatCode="General">
                  <c:v>318.43</c:v>
                </c:pt>
                <c:pt idx="7">
                  <c:v>342.173</c:v>
                </c:pt>
              </c:numCache>
            </c:numRef>
          </c:yVal>
          <c:smooth val="1"/>
          <c:extLst>
            <c:ext xmlns:c16="http://schemas.microsoft.com/office/drawing/2014/chart" uri="{C3380CC4-5D6E-409C-BE32-E72D297353CC}">
              <c16:uniqueId val="{00000001-21A2-B34A-96E4-F8396CA7E736}"/>
            </c:ext>
          </c:extLst>
        </c:ser>
        <c:dLbls>
          <c:showLegendKey val="0"/>
          <c:showVal val="0"/>
          <c:showCatName val="0"/>
          <c:showSerName val="0"/>
          <c:showPercent val="0"/>
          <c:showBubbleSize val="0"/>
        </c:dLbls>
        <c:axId val="1285263599"/>
        <c:axId val="1341538639"/>
      </c:scatterChart>
      <c:valAx>
        <c:axId val="128526359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41538639"/>
        <c:crosses val="autoZero"/>
        <c:crossBetween val="midCat"/>
      </c:valAx>
      <c:valAx>
        <c:axId val="1341538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85263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en mseg requerimiento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Hoja1!$K$2</c:f>
              <c:strCache>
                <c:ptCount val="1"/>
                <c:pt idx="0">
                  <c:v>Tiempo en mseg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strRef>
              <c:f>Hoja1!$L$1:$S$1</c:f>
              <c:strCache>
                <c:ptCount val="8"/>
                <c:pt idx="0">
                  <c:v>small</c:v>
                </c:pt>
                <c:pt idx="1">
                  <c:v>5pct</c:v>
                </c:pt>
                <c:pt idx="2">
                  <c:v>10pct</c:v>
                </c:pt>
                <c:pt idx="3">
                  <c:v>20pct</c:v>
                </c:pt>
                <c:pt idx="4">
                  <c:v>30pct</c:v>
                </c:pt>
                <c:pt idx="5">
                  <c:v>50pct</c:v>
                </c:pt>
                <c:pt idx="6">
                  <c:v>80pct</c:v>
                </c:pt>
                <c:pt idx="7">
                  <c:v>large</c:v>
                </c:pt>
              </c:strCache>
            </c:strRef>
          </c:xVal>
          <c:yVal>
            <c:numRef>
              <c:f>Hoja1!$L$2:$S$2</c:f>
              <c:numCache>
                <c:formatCode>General</c:formatCode>
                <c:ptCount val="8"/>
                <c:pt idx="0">
                  <c:v>86.06</c:v>
                </c:pt>
                <c:pt idx="1">
                  <c:v>587.67999999999995</c:v>
                </c:pt>
                <c:pt idx="2">
                  <c:v>1206.44</c:v>
                </c:pt>
                <c:pt idx="3">
                  <c:v>2343.62</c:v>
                </c:pt>
                <c:pt idx="4">
                  <c:v>3579</c:v>
                </c:pt>
                <c:pt idx="5">
                  <c:v>5830.32</c:v>
                </c:pt>
                <c:pt idx="6">
                  <c:v>9626.98</c:v>
                </c:pt>
                <c:pt idx="7">
                  <c:v>12155.15</c:v>
                </c:pt>
              </c:numCache>
            </c:numRef>
          </c:yVal>
          <c:smooth val="1"/>
          <c:extLst>
            <c:ext xmlns:c16="http://schemas.microsoft.com/office/drawing/2014/chart" uri="{C3380CC4-5D6E-409C-BE32-E72D297353CC}">
              <c16:uniqueId val="{00000001-E43A-CF40-9E64-E31CE7B6186B}"/>
            </c:ext>
          </c:extLst>
        </c:ser>
        <c:dLbls>
          <c:showLegendKey val="0"/>
          <c:showVal val="0"/>
          <c:showCatName val="0"/>
          <c:showSerName val="0"/>
          <c:showPercent val="0"/>
          <c:showBubbleSize val="0"/>
        </c:dLbls>
        <c:axId val="1094141088"/>
        <c:axId val="1094142736"/>
      </c:scatterChart>
      <c:valAx>
        <c:axId val="10941410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94142736"/>
        <c:crosses val="autoZero"/>
        <c:crossBetween val="midCat"/>
      </c:valAx>
      <c:valAx>
        <c:axId val="109414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94141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en mseg requerimiento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Hoja1!$U$2</c:f>
              <c:strCache>
                <c:ptCount val="1"/>
                <c:pt idx="0">
                  <c:v>Tiempo en mseg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strRef>
              <c:f>Hoja1!$V$1:$AC$1</c:f>
              <c:strCache>
                <c:ptCount val="8"/>
                <c:pt idx="0">
                  <c:v>small</c:v>
                </c:pt>
                <c:pt idx="1">
                  <c:v>5pct</c:v>
                </c:pt>
                <c:pt idx="2">
                  <c:v>10pct</c:v>
                </c:pt>
                <c:pt idx="3">
                  <c:v>20pct</c:v>
                </c:pt>
                <c:pt idx="4">
                  <c:v>30pct</c:v>
                </c:pt>
                <c:pt idx="5">
                  <c:v>50pct</c:v>
                </c:pt>
                <c:pt idx="6">
                  <c:v>80pct</c:v>
                </c:pt>
                <c:pt idx="7">
                  <c:v>large</c:v>
                </c:pt>
              </c:strCache>
            </c:strRef>
          </c:xVal>
          <c:yVal>
            <c:numRef>
              <c:f>Hoja1!$V$2:$AC$2</c:f>
              <c:numCache>
                <c:formatCode>General</c:formatCode>
                <c:ptCount val="8"/>
                <c:pt idx="0">
                  <c:v>4.34</c:v>
                </c:pt>
                <c:pt idx="1">
                  <c:v>20.66</c:v>
                </c:pt>
                <c:pt idx="2">
                  <c:v>33.25</c:v>
                </c:pt>
                <c:pt idx="3">
                  <c:v>58.69</c:v>
                </c:pt>
                <c:pt idx="4">
                  <c:v>75.12</c:v>
                </c:pt>
                <c:pt idx="5">
                  <c:v>96.46</c:v>
                </c:pt>
                <c:pt idx="6">
                  <c:v>124.4</c:v>
                </c:pt>
                <c:pt idx="7">
                  <c:v>152.52000000000001</c:v>
                </c:pt>
              </c:numCache>
            </c:numRef>
          </c:yVal>
          <c:smooth val="1"/>
          <c:extLst>
            <c:ext xmlns:c16="http://schemas.microsoft.com/office/drawing/2014/chart" uri="{C3380CC4-5D6E-409C-BE32-E72D297353CC}">
              <c16:uniqueId val="{00000001-321F-9741-8DEF-5445913D2CD8}"/>
            </c:ext>
          </c:extLst>
        </c:ser>
        <c:dLbls>
          <c:showLegendKey val="0"/>
          <c:showVal val="0"/>
          <c:showCatName val="0"/>
          <c:showSerName val="0"/>
          <c:showPercent val="0"/>
          <c:showBubbleSize val="0"/>
        </c:dLbls>
        <c:axId val="1341965455"/>
        <c:axId val="604058512"/>
      </c:scatterChart>
      <c:valAx>
        <c:axId val="134196545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4058512"/>
        <c:crosses val="autoZero"/>
        <c:crossBetween val="midCat"/>
      </c:valAx>
      <c:valAx>
        <c:axId val="60405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419654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1264</Words>
  <Characters>6250</Characters>
  <Application>Microsoft Office Word</Application>
  <DocSecurity>0</DocSecurity>
  <Lines>195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Escobar Tamayo</dc:creator>
  <cp:keywords/>
  <dc:description/>
  <cp:lastModifiedBy>Sofia Escobar Tamayo</cp:lastModifiedBy>
  <cp:revision>11</cp:revision>
  <dcterms:created xsi:type="dcterms:W3CDTF">2021-09-22T13:29:00Z</dcterms:created>
  <dcterms:modified xsi:type="dcterms:W3CDTF">2021-09-22T17:07:00Z</dcterms:modified>
</cp:coreProperties>
</file>