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C3" w:rsidRPr="00A442AC" w:rsidRDefault="005945C3" w:rsidP="005945C3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:rsidR="005945C3" w:rsidRPr="008E18BD" w:rsidRDefault="005945C3" w:rsidP="005945C3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>Ernesto Perez – 202112530 – ec.perez@uniandes.edu.co</w:t>
      </w:r>
    </w:p>
    <w:p w:rsidR="005945C3" w:rsidRDefault="005945C3" w:rsidP="005945C3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 xml:space="preserve">Nicolás Saavedra – 20212963 - </w:t>
      </w:r>
      <w:hyperlink r:id="rId5" w:history="1">
        <w:r w:rsidRPr="008E18BD">
          <w:rPr>
            <w:rStyle w:val="Hipervnculo"/>
            <w:rFonts w:cstheme="minorHAnsi"/>
            <w:lang w:val="es-CO"/>
          </w:rPr>
          <w:t>n.saavedrag@uniandes.edu.co</w:t>
        </w:r>
      </w:hyperlink>
    </w:p>
    <w:p w:rsidR="005945C3" w:rsidRDefault="005945C3">
      <w:pPr>
        <w:rPr>
          <w:lang w:val="es-CO"/>
        </w:rPr>
      </w:pPr>
    </w:p>
    <w:p w:rsidR="005945C3" w:rsidRDefault="005945C3">
      <w:pPr>
        <w:rPr>
          <w:lang w:val="es-CO"/>
        </w:rPr>
      </w:pPr>
      <w:r w:rsidRPr="005945C3">
        <w:rPr>
          <w:lang w:val="es-CO"/>
        </w:rPr>
        <w:t xml:space="preserve">En esta parte consideraremos el uso apropiado de los TAD </w:t>
      </w:r>
      <w:proofErr w:type="spellStart"/>
      <w:r w:rsidRPr="005945C3">
        <w:rPr>
          <w:lang w:val="es-CO"/>
        </w:rPr>
        <w:t>Map</w:t>
      </w:r>
      <w:proofErr w:type="spellEnd"/>
      <w:r w:rsidRPr="005945C3">
        <w:rPr>
          <w:lang w:val="es-CO"/>
        </w:rPr>
        <w:t xml:space="preserve"> respondiendo las siguientes preguntas: </w:t>
      </w:r>
    </w:p>
    <w:p w:rsidR="005945C3" w:rsidRPr="005945C3" w:rsidRDefault="005945C3" w:rsidP="005945C3">
      <w:pPr>
        <w:pStyle w:val="Prrafodelista"/>
        <w:numPr>
          <w:ilvl w:val="0"/>
          <w:numId w:val="1"/>
        </w:numPr>
        <w:rPr>
          <w:lang w:val="es-CO"/>
        </w:rPr>
      </w:pPr>
      <w:r w:rsidRPr="005945C3">
        <w:rPr>
          <w:lang w:val="es-CO"/>
        </w:rPr>
        <w:t xml:space="preserve">Teniendo en cuenta cada uno de los requerimientos ¿Cuántos índices implementaría en el Reto? y ¿Por qué? </w:t>
      </w:r>
    </w:p>
    <w:p w:rsidR="005945C3" w:rsidRPr="005945C3" w:rsidRDefault="005945C3" w:rsidP="005945C3">
      <w:pPr>
        <w:pStyle w:val="Prrafodelista"/>
        <w:rPr>
          <w:lang w:val="es-CO"/>
        </w:rPr>
      </w:pPr>
      <w:r>
        <w:rPr>
          <w:lang w:val="es-CO"/>
        </w:rPr>
        <w:t>Aproximadamente</w:t>
      </w:r>
      <w:r w:rsidR="00D00FEE">
        <w:rPr>
          <w:lang w:val="es-CO"/>
        </w:rPr>
        <w:t xml:space="preserve"> 6</w:t>
      </w:r>
      <w:r>
        <w:rPr>
          <w:lang w:val="es-CO"/>
        </w:rPr>
        <w:t xml:space="preserve"> índices serían necesarios, para los dos primeros requerimientos</w:t>
      </w:r>
      <w:r w:rsidR="00D00FEE">
        <w:rPr>
          <w:lang w:val="es-CO"/>
        </w:rPr>
        <w:t xml:space="preserve"> crear un índice por las fechas sería lo ideal para poder conseguir la información necesaria en el menor tiempo posible</w:t>
      </w:r>
      <w:r>
        <w:rPr>
          <w:lang w:val="es-CO"/>
        </w:rPr>
        <w:t xml:space="preserve">. Para el requerimiento 3, tener un índice por medio de cada obra de arte </w:t>
      </w:r>
      <w:r w:rsidR="00D00FEE">
        <w:rPr>
          <w:lang w:val="es-CO"/>
        </w:rPr>
        <w:t>y para el requerimiento 4 un indicie por la nacionalidad de cada uno de los artistas, asimismo para todos los requerimientos tener índices para cada uno de los archivos por ID de la obra o del artista facilita la búsqueda de información.</w:t>
      </w:r>
    </w:p>
    <w:p w:rsidR="005945C3" w:rsidRPr="005945C3" w:rsidRDefault="005945C3" w:rsidP="005945C3">
      <w:pPr>
        <w:pStyle w:val="Prrafodelista"/>
        <w:numPr>
          <w:ilvl w:val="0"/>
          <w:numId w:val="1"/>
        </w:numPr>
        <w:rPr>
          <w:lang w:val="es-CO"/>
        </w:rPr>
      </w:pPr>
      <w:r w:rsidRPr="005945C3">
        <w:rPr>
          <w:lang w:val="es-CO"/>
        </w:rPr>
        <w:t xml:space="preserve">Según los índices propuestos ¿en qué caso usaría Linear Probing o Separate Chaining en estos índices? y ¿Por qué? </w:t>
      </w:r>
    </w:p>
    <w:p w:rsidR="005945C3" w:rsidRPr="005945C3" w:rsidRDefault="00D00FEE" w:rsidP="005945C3">
      <w:pPr>
        <w:pStyle w:val="Prrafodelista"/>
        <w:rPr>
          <w:lang w:val="es-CO"/>
        </w:rPr>
      </w:pPr>
      <w:r>
        <w:rPr>
          <w:lang w:val="es-CO"/>
        </w:rPr>
        <w:t>Debido a la magnitud de los archivos que se usaran con el tamaño de archivo ‘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 xml:space="preserve">’ sepárate </w:t>
      </w:r>
      <w:proofErr w:type="spellStart"/>
      <w:r>
        <w:rPr>
          <w:lang w:val="es-CO"/>
        </w:rPr>
        <w:t>chaining</w:t>
      </w:r>
      <w:proofErr w:type="spellEnd"/>
      <w:r>
        <w:rPr>
          <w:lang w:val="es-CO"/>
        </w:rPr>
        <w:t xml:space="preserve"> sería la mejor forma de manejar las colisiones y no usar tanta memoria. </w:t>
      </w:r>
    </w:p>
    <w:p w:rsidR="00EE1A4C" w:rsidRPr="00D00FEE" w:rsidRDefault="005945C3" w:rsidP="00D00FEE">
      <w:pPr>
        <w:pStyle w:val="Prrafodelista"/>
        <w:numPr>
          <w:ilvl w:val="0"/>
          <w:numId w:val="1"/>
        </w:numPr>
        <w:rPr>
          <w:lang w:val="es-CO"/>
        </w:rPr>
      </w:pPr>
      <w:r w:rsidRPr="00D00FEE">
        <w:rPr>
          <w:lang w:val="es-CO"/>
        </w:rPr>
        <w:t xml:space="preserve">Dado el número de elementos de los archivos </w:t>
      </w:r>
      <w:proofErr w:type="spellStart"/>
      <w:r w:rsidRPr="00D00FEE">
        <w:rPr>
          <w:lang w:val="es-CO"/>
        </w:rPr>
        <w:t>MoMA</w:t>
      </w:r>
      <w:proofErr w:type="spellEnd"/>
      <w:r w:rsidRPr="00D00FEE">
        <w:rPr>
          <w:lang w:val="es-CO"/>
        </w:rPr>
        <w:t>, ¿Cuál sería el factor de carga para estos índices según su mecanismo de colisión?</w:t>
      </w:r>
    </w:p>
    <w:p w:rsidR="00D00FEE" w:rsidRDefault="00D00FEE" w:rsidP="00D00FEE">
      <w:pPr>
        <w:ind w:left="360"/>
        <w:rPr>
          <w:lang w:val="es-CO"/>
        </w:rPr>
      </w:pPr>
      <w:r>
        <w:rPr>
          <w:lang w:val="es-CO"/>
        </w:rPr>
        <w:t>El factor de carga cuando se usa linear probing es de 0.5, no es menor pues especialmente para artworks gastaría mucha más memoria.</w:t>
      </w:r>
    </w:p>
    <w:p w:rsidR="00AE38FF" w:rsidRDefault="00AE38FF" w:rsidP="00D00FEE">
      <w:pPr>
        <w:ind w:left="360"/>
        <w:rPr>
          <w:lang w:val="es-CO"/>
        </w:rPr>
      </w:pPr>
      <w:r>
        <w:rPr>
          <w:lang w:val="es-CO"/>
        </w:rPr>
        <w:t>Cuando se usa Separate chaining un factor de 3.0 o de 4.0 es lo que se buscaría para tener buckets no tan grandes peor que nos ayude a reducir el consumo de memoria.</w:t>
      </w:r>
    </w:p>
    <w:p w:rsidR="00C90C04" w:rsidRPr="006C51A6" w:rsidRDefault="00C90C04" w:rsidP="00C90C04">
      <w:pPr>
        <w:rPr>
          <w:b/>
          <w:sz w:val="24"/>
          <w:lang w:val="es-CO"/>
        </w:rPr>
      </w:pPr>
      <w:r w:rsidRPr="006C51A6">
        <w:rPr>
          <w:b/>
          <w:sz w:val="24"/>
          <w:lang w:val="es-CO"/>
        </w:rPr>
        <w:t>Paso 3</w:t>
      </w:r>
    </w:p>
    <w:p w:rsidR="00C90C04" w:rsidRDefault="00FA16BA" w:rsidP="00C90C04">
      <w:pPr>
        <w:rPr>
          <w:lang w:val="es-CO"/>
        </w:rPr>
      </w:pPr>
      <w:r>
        <w:rPr>
          <w:lang w:val="es-CO"/>
        </w:rPr>
        <w:t xml:space="preserve">d) </w:t>
      </w:r>
      <w:r w:rsidR="00C90C04" w:rsidRPr="00C90C04">
        <w:rPr>
          <w:lang w:val="es-CO"/>
        </w:rPr>
        <w:t>¿Qué diferencias en el tiempo de ejecución notan al ejecutar la cargar los datos al cambiar la configuración de Linear Probing a Separate Chaining?</w:t>
      </w:r>
    </w:p>
    <w:p w:rsidR="006C51A6" w:rsidRDefault="006C51A6" w:rsidP="00C90C04">
      <w:pPr>
        <w:rPr>
          <w:lang w:val="es-CO"/>
        </w:rPr>
      </w:pPr>
      <w:r>
        <w:rPr>
          <w:lang w:val="es-CO"/>
        </w:rPr>
        <w:t>*Usando archivo ‘–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>’</w:t>
      </w:r>
    </w:p>
    <w:p w:rsidR="00C90C04" w:rsidRDefault="00C90C04" w:rsidP="00C90C04">
      <w:pPr>
        <w:rPr>
          <w:lang w:val="es-CO"/>
        </w:rPr>
      </w:pPr>
      <w:r>
        <w:rPr>
          <w:lang w:val="es-CO"/>
        </w:rPr>
        <w:t xml:space="preserve">Tiempo promedio con </w:t>
      </w:r>
      <w:r w:rsidRPr="00C90C04">
        <w:rPr>
          <w:lang w:val="es-CO"/>
        </w:rPr>
        <w:t>Separate Chaining</w:t>
      </w:r>
      <w:r>
        <w:rPr>
          <w:lang w:val="es-CO"/>
        </w:rPr>
        <w:t xml:space="preserve">: </w:t>
      </w:r>
      <w:r w:rsidR="006C51A6" w:rsidRPr="006C51A6">
        <w:rPr>
          <w:b/>
          <w:lang w:val="es-CO"/>
        </w:rPr>
        <w:t>3057.29ms</w:t>
      </w:r>
    </w:p>
    <w:p w:rsidR="00C90C04" w:rsidRDefault="00C90C04" w:rsidP="00C90C04">
      <w:pPr>
        <w:rPr>
          <w:lang w:val="es-CO"/>
        </w:rPr>
      </w:pPr>
      <w:r>
        <w:rPr>
          <w:lang w:val="es-CO"/>
        </w:rPr>
        <w:t>Tiempo promedio con</w:t>
      </w:r>
      <w:r w:rsidR="006C51A6">
        <w:rPr>
          <w:lang w:val="es-CO"/>
        </w:rPr>
        <w:t xml:space="preserve"> </w:t>
      </w:r>
      <w:r w:rsidR="006C51A6" w:rsidRPr="00C90C04">
        <w:rPr>
          <w:lang w:val="es-CO"/>
        </w:rPr>
        <w:t>Linear Probing</w:t>
      </w:r>
      <w:r>
        <w:rPr>
          <w:lang w:val="es-CO"/>
        </w:rPr>
        <w:t>:</w:t>
      </w:r>
      <w:r w:rsidR="006C51A6">
        <w:rPr>
          <w:lang w:val="es-CO"/>
        </w:rPr>
        <w:t xml:space="preserve"> 2817.71ms</w:t>
      </w:r>
    </w:p>
    <w:p w:rsidR="006C51A6" w:rsidRDefault="006C51A6" w:rsidP="00C90C04">
      <w:pPr>
        <w:rPr>
          <w:lang w:val="es-CO"/>
        </w:rPr>
      </w:pPr>
      <w:r>
        <w:rPr>
          <w:lang w:val="es-CO"/>
        </w:rPr>
        <w:t>Un tiempo de ejecución muy similar pero mejor en el linear probing, debido a que el chaining crea buckets para mejorar uso de espacio a coste de tiempo.</w:t>
      </w:r>
    </w:p>
    <w:p w:rsidR="006C51A6" w:rsidRDefault="006C51A6" w:rsidP="00C90C04">
      <w:pPr>
        <w:rPr>
          <w:b/>
          <w:sz w:val="24"/>
          <w:lang w:val="es-CO"/>
        </w:rPr>
      </w:pPr>
    </w:p>
    <w:p w:rsidR="006C51A6" w:rsidRDefault="006C51A6" w:rsidP="00C90C04">
      <w:pPr>
        <w:rPr>
          <w:b/>
          <w:sz w:val="24"/>
          <w:lang w:val="es-CO"/>
        </w:rPr>
      </w:pPr>
    </w:p>
    <w:p w:rsidR="006C51A6" w:rsidRPr="006C51A6" w:rsidRDefault="006C51A6" w:rsidP="00C90C04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lastRenderedPageBreak/>
        <w:t>Paso 4</w:t>
      </w:r>
    </w:p>
    <w:p w:rsidR="006C51A6" w:rsidRDefault="006C51A6" w:rsidP="00C90C04">
      <w:pPr>
        <w:rPr>
          <w:lang w:val="es-CO"/>
        </w:rPr>
      </w:pPr>
      <w:r>
        <w:rPr>
          <w:lang w:val="es-CO"/>
        </w:rPr>
        <w:t>Separate chaining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51A6" w:rsidTr="006C51A6"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Factor de carga</w:t>
            </w:r>
          </w:p>
        </w:tc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Tiempo de ejecución [ms]</w:t>
            </w:r>
          </w:p>
        </w:tc>
      </w:tr>
      <w:tr w:rsidR="006C51A6" w:rsidTr="006C51A6"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2.00</w:t>
            </w:r>
          </w:p>
        </w:tc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2895.8</w:t>
            </w:r>
          </w:p>
        </w:tc>
      </w:tr>
      <w:tr w:rsidR="006C51A6" w:rsidTr="006C51A6"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8.00</w:t>
            </w:r>
          </w:p>
        </w:tc>
        <w:tc>
          <w:tcPr>
            <w:tcW w:w="4414" w:type="dxa"/>
          </w:tcPr>
          <w:p w:rsidR="006C51A6" w:rsidRDefault="006C51A6" w:rsidP="00C90C04">
            <w:pPr>
              <w:rPr>
                <w:lang w:val="es-CO"/>
              </w:rPr>
            </w:pPr>
            <w:r>
              <w:rPr>
                <w:lang w:val="es-CO"/>
              </w:rPr>
              <w:t>3151.04</w:t>
            </w:r>
          </w:p>
        </w:tc>
      </w:tr>
    </w:tbl>
    <w:p w:rsidR="006C51A6" w:rsidRDefault="006C51A6" w:rsidP="00C90C04">
      <w:pPr>
        <w:rPr>
          <w:lang w:val="es-CO"/>
        </w:rPr>
      </w:pPr>
      <w:r>
        <w:rPr>
          <w:lang w:val="es-CO"/>
        </w:rPr>
        <w:t>Linear probing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51A6" w:rsidTr="003A4EE5"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Factor de carga</w:t>
            </w:r>
          </w:p>
        </w:tc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Tiempo de ejecución [ms]</w:t>
            </w:r>
          </w:p>
        </w:tc>
      </w:tr>
      <w:tr w:rsidR="006C51A6" w:rsidTr="003A4EE5"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0.2</w:t>
            </w:r>
          </w:p>
        </w:tc>
        <w:tc>
          <w:tcPr>
            <w:tcW w:w="4414" w:type="dxa"/>
          </w:tcPr>
          <w:p w:rsidR="006C51A6" w:rsidRDefault="007530A8" w:rsidP="003A4EE5">
            <w:pPr>
              <w:rPr>
                <w:lang w:val="es-CO"/>
              </w:rPr>
            </w:pPr>
            <w:r>
              <w:rPr>
                <w:lang w:val="es-CO"/>
              </w:rPr>
              <w:t>2911.45</w:t>
            </w:r>
          </w:p>
        </w:tc>
      </w:tr>
      <w:tr w:rsidR="006C51A6" w:rsidTr="003A4EE5">
        <w:tc>
          <w:tcPr>
            <w:tcW w:w="4414" w:type="dxa"/>
          </w:tcPr>
          <w:p w:rsidR="006C51A6" w:rsidRDefault="006C51A6" w:rsidP="003A4EE5">
            <w:pPr>
              <w:rPr>
                <w:lang w:val="es-CO"/>
              </w:rPr>
            </w:pPr>
            <w:r>
              <w:rPr>
                <w:lang w:val="es-CO"/>
              </w:rPr>
              <w:t>0.8</w:t>
            </w:r>
          </w:p>
        </w:tc>
        <w:tc>
          <w:tcPr>
            <w:tcW w:w="4414" w:type="dxa"/>
          </w:tcPr>
          <w:p w:rsidR="006C51A6" w:rsidRDefault="007530A8" w:rsidP="003A4EE5">
            <w:pPr>
              <w:rPr>
                <w:lang w:val="es-CO"/>
              </w:rPr>
            </w:pPr>
            <w:r>
              <w:rPr>
                <w:lang w:val="es-CO"/>
              </w:rPr>
              <w:t>2968.75</w:t>
            </w:r>
          </w:p>
        </w:tc>
      </w:tr>
    </w:tbl>
    <w:p w:rsidR="006C51A6" w:rsidRDefault="006C51A6" w:rsidP="00C90C04">
      <w:pPr>
        <w:rPr>
          <w:lang w:val="es-CO"/>
        </w:rPr>
      </w:pPr>
      <w:r>
        <w:rPr>
          <w:lang w:val="es-CO"/>
        </w:rPr>
        <w:t>-Usando archivo ‘-</w:t>
      </w:r>
      <w:proofErr w:type="spellStart"/>
      <w:r>
        <w:rPr>
          <w:lang w:val="es-CO"/>
        </w:rPr>
        <w:t>large</w:t>
      </w:r>
      <w:proofErr w:type="spellEnd"/>
      <w:r>
        <w:rPr>
          <w:lang w:val="es-CO"/>
        </w:rPr>
        <w:t>’</w:t>
      </w:r>
    </w:p>
    <w:p w:rsidR="007530A8" w:rsidRDefault="00FA16BA" w:rsidP="00C90C04">
      <w:pPr>
        <w:rPr>
          <w:lang w:val="es-CO"/>
        </w:rPr>
      </w:pPr>
      <w:r>
        <w:rPr>
          <w:lang w:val="es-CO"/>
        </w:rPr>
        <w:t>e</w:t>
      </w:r>
      <w:r w:rsidR="007530A8" w:rsidRPr="007530A8">
        <w:rPr>
          <w:lang w:val="es-CO"/>
        </w:rPr>
        <w:t xml:space="preserve">) ¿Qué configuración de ADT </w:t>
      </w:r>
      <w:proofErr w:type="spellStart"/>
      <w:r w:rsidR="007530A8" w:rsidRPr="007530A8">
        <w:rPr>
          <w:lang w:val="es-CO"/>
        </w:rPr>
        <w:t>Map</w:t>
      </w:r>
      <w:proofErr w:type="spellEnd"/>
      <w:r w:rsidR="007530A8" w:rsidRPr="007530A8">
        <w:rPr>
          <w:lang w:val="es-CO"/>
        </w:rPr>
        <w:t xml:space="preserve"> escogería para el índice de técnicas o medios?, especifique el mecanismo de colisión, el factor de carga y el numero inicial de elementos. </w:t>
      </w:r>
    </w:p>
    <w:p w:rsidR="007530A8" w:rsidRDefault="007530A8" w:rsidP="00C90C04">
      <w:pPr>
        <w:rPr>
          <w:lang w:val="es-CO"/>
        </w:rPr>
      </w:pPr>
      <w:r>
        <w:rPr>
          <w:lang w:val="es-CO"/>
        </w:rPr>
        <w:t>Separate Chaining con un factor de carga de 2.0 pues no solo consume menos memoria, sino que también según los datos obtenidos tenemos mejor rendimiento en tiempo.</w:t>
      </w:r>
    </w:p>
    <w:p w:rsidR="007530A8" w:rsidRDefault="00FA16BA" w:rsidP="00C90C04">
      <w:pPr>
        <w:rPr>
          <w:lang w:val="es-CO"/>
        </w:rPr>
      </w:pPr>
      <w:r>
        <w:rPr>
          <w:lang w:val="es-CO"/>
        </w:rPr>
        <w:t>f</w:t>
      </w:r>
      <w:bookmarkStart w:id="0" w:name="_GoBack"/>
      <w:bookmarkEnd w:id="0"/>
      <w:r w:rsidR="007530A8" w:rsidRPr="007530A8">
        <w:rPr>
          <w:lang w:val="es-CO"/>
        </w:rPr>
        <w:t xml:space="preserve">) ¿Qué configuración de ADT </w:t>
      </w:r>
      <w:proofErr w:type="spellStart"/>
      <w:r w:rsidR="007530A8" w:rsidRPr="007530A8">
        <w:rPr>
          <w:lang w:val="es-CO"/>
        </w:rPr>
        <w:t>Map</w:t>
      </w:r>
      <w:proofErr w:type="spellEnd"/>
      <w:r w:rsidR="007530A8" w:rsidRPr="007530A8">
        <w:rPr>
          <w:lang w:val="es-CO"/>
        </w:rPr>
        <w:t xml:space="preserve"> escogería para el índice de nacionalidades?, especifique el mecanismo de colisión, el factor de carga y el numero inicial de elementos.</w:t>
      </w:r>
    </w:p>
    <w:p w:rsidR="007530A8" w:rsidRDefault="007530A8" w:rsidP="007530A8">
      <w:pPr>
        <w:rPr>
          <w:lang w:val="es-CO"/>
        </w:rPr>
      </w:pPr>
      <w:r>
        <w:rPr>
          <w:lang w:val="es-CO"/>
        </w:rPr>
        <w:t>Separate Chaining con un factor de carga de 2.0 pues no solo consume menos memoria, sino que también según los datos obtenidos tenemos mejor rendimiento en tiempo.</w:t>
      </w:r>
    </w:p>
    <w:p w:rsidR="007530A8" w:rsidRPr="007530A8" w:rsidRDefault="007530A8" w:rsidP="00C90C04">
      <w:pPr>
        <w:rPr>
          <w:lang w:val="es-CO"/>
        </w:rPr>
      </w:pPr>
    </w:p>
    <w:sectPr w:rsidR="007530A8" w:rsidRPr="00753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F1DF2"/>
    <w:multiLevelType w:val="hybridMultilevel"/>
    <w:tmpl w:val="A3187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C3"/>
    <w:rsid w:val="005945C3"/>
    <w:rsid w:val="006C51A6"/>
    <w:rsid w:val="007530A8"/>
    <w:rsid w:val="00AE38FF"/>
    <w:rsid w:val="00C90C04"/>
    <w:rsid w:val="00D00FEE"/>
    <w:rsid w:val="00EE1A4C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6E15"/>
  <w15:chartTrackingRefBased/>
  <w15:docId w15:val="{5DC588FD-81F2-432E-A2F8-51199848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45C3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5C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945C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45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saavedrag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2</cp:revision>
  <dcterms:created xsi:type="dcterms:W3CDTF">2021-10-01T11:30:00Z</dcterms:created>
  <dcterms:modified xsi:type="dcterms:W3CDTF">2021-10-06T22:34:00Z</dcterms:modified>
</cp:coreProperties>
</file>