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613DC49E" w:rsidR="00667C88" w:rsidRPr="00787C53" w:rsidRDefault="00936FE4" w:rsidP="00667C88">
      <w:pPr>
        <w:spacing w:after="0"/>
        <w:jc w:val="right"/>
        <w:rPr>
          <w:noProof w:val="0"/>
          <w:lang w:val="es-CO"/>
        </w:rPr>
      </w:pPr>
      <w:r>
        <w:rPr>
          <w:noProof w:val="0"/>
          <w:lang w:val="es-CO"/>
        </w:rPr>
        <w:t>Nicolas Merchan Cuestas - 202112109</w:t>
      </w:r>
    </w:p>
    <w:p w14:paraId="5CFD1C60" w14:textId="57B28356" w:rsidR="009F4247" w:rsidRDefault="009F4247" w:rsidP="009F4247">
      <w:pPr>
        <w:pStyle w:val="Ttulo1"/>
        <w:rPr>
          <w:b/>
          <w:bCs/>
          <w:noProof w:val="0"/>
          <w:lang w:val="es-CO"/>
        </w:rPr>
      </w:pPr>
      <w:r w:rsidRPr="00787C53">
        <w:rPr>
          <w:b/>
          <w:bCs/>
          <w:noProof w:val="0"/>
          <w:lang w:val="es-CO"/>
        </w:rPr>
        <w:t>Preguntas de análisis</w:t>
      </w:r>
    </w:p>
    <w:p w14:paraId="364454EF" w14:textId="77777777" w:rsidR="00C805F1" w:rsidRDefault="005A00C4" w:rsidP="00C805F1">
      <w:pPr>
        <w:pStyle w:val="Prrafodelista"/>
        <w:numPr>
          <w:ilvl w:val="0"/>
          <w:numId w:val="18"/>
        </w:numPr>
        <w:ind w:left="360"/>
        <w:rPr>
          <w:lang w:val="es-419"/>
        </w:rPr>
      </w:pPr>
      <w:r w:rsidRPr="005A00C4">
        <w:rPr>
          <w:lang w:val="es-419"/>
        </w:rPr>
        <w:t>¿</w:t>
      </w:r>
      <w:r w:rsidR="004913D7">
        <w:rPr>
          <w:lang w:val="es-419"/>
        </w:rPr>
        <w:t>Cuántos grafos se necesitan definir para solucionar los requerimientos del Reto 4?</w:t>
      </w:r>
    </w:p>
    <w:p w14:paraId="340E9FAE" w14:textId="73DA7F3A" w:rsidR="00C805F1" w:rsidRPr="00C805F1" w:rsidRDefault="00C805F1" w:rsidP="00C805F1">
      <w:pPr>
        <w:pStyle w:val="Prrafodelista"/>
        <w:ind w:left="360"/>
        <w:rPr>
          <w:lang w:val="es-419"/>
        </w:rPr>
      </w:pPr>
      <w:r w:rsidRPr="00C805F1">
        <w:rPr>
          <w:lang w:val="es-419"/>
        </w:rPr>
        <w:t xml:space="preserve">Los requerimientos del reto 4 pueden ser solucionados haciendo uso de dos grafos. Ello se debe a que los análisis realizados pueden hacerse en base a un grafo dirigido y uno no dirigido.  Existen requerimientos en los cuales se necesita determinar las conexiones existentes entre aeropuertos independientemente de su orientación. De ese modo, es más conveniente utilizar un grafo no dirigido en estos casos. </w:t>
      </w:r>
      <w:r w:rsidR="00BD5AED">
        <w:rPr>
          <w:lang w:val="es-419"/>
        </w:rPr>
        <w:t>E</w:t>
      </w:r>
      <w:r w:rsidRPr="00C805F1">
        <w:rPr>
          <w:lang w:val="es-419"/>
        </w:rPr>
        <w:t>n otros casos</w:t>
      </w:r>
      <w:r w:rsidR="00BD5AED">
        <w:rPr>
          <w:lang w:val="es-419"/>
        </w:rPr>
        <w:t>,</w:t>
      </w:r>
      <w:r w:rsidRPr="00C805F1">
        <w:rPr>
          <w:lang w:val="es-419"/>
        </w:rPr>
        <w:t xml:space="preserve"> es necesario saber la orientación de las conexiones y, por ende, utilizar un grafo dirigido.</w:t>
      </w:r>
    </w:p>
    <w:p w14:paraId="60B5A883" w14:textId="77777777" w:rsidR="00C805F1" w:rsidRPr="00C805F1" w:rsidRDefault="00C805F1" w:rsidP="00C805F1">
      <w:pPr>
        <w:pStyle w:val="Prrafodelista"/>
        <w:ind w:left="360"/>
        <w:rPr>
          <w:lang w:val="es-419"/>
        </w:rPr>
      </w:pPr>
    </w:p>
    <w:p w14:paraId="585B6394" w14:textId="77777777" w:rsidR="00BD5AED" w:rsidRDefault="000C40BF" w:rsidP="00BD5AED">
      <w:pPr>
        <w:pStyle w:val="Prrafodelista"/>
        <w:numPr>
          <w:ilvl w:val="0"/>
          <w:numId w:val="18"/>
        </w:numPr>
        <w:ind w:left="360"/>
        <w:rPr>
          <w:lang w:val="es-419"/>
        </w:rPr>
      </w:pPr>
      <w:r w:rsidRPr="00C805F1">
        <w:rPr>
          <w:lang w:val="es-419"/>
        </w:rPr>
        <w:t>¿Cuáles son las características específicas de cada uno de los grafos definidos?</w:t>
      </w:r>
    </w:p>
    <w:p w14:paraId="0B644D65" w14:textId="30965598" w:rsidR="00BD5AED" w:rsidRDefault="00BD5AED" w:rsidP="00BD5AED">
      <w:pPr>
        <w:pStyle w:val="Prrafodelista"/>
        <w:ind w:left="360"/>
        <w:rPr>
          <w:rFonts w:cstheme="minorHAnsi"/>
          <w:lang w:val="es-419"/>
        </w:rPr>
      </w:pPr>
      <w:r w:rsidRPr="00BD5AED">
        <w:rPr>
          <w:lang w:val="es-419"/>
        </w:rPr>
        <w:t xml:space="preserve">La implementación planteada en a) surgiere el uso de dos grafos. Uno de los grafos </w:t>
      </w:r>
      <w:r w:rsidR="00647B21">
        <w:rPr>
          <w:lang w:val="es-419"/>
        </w:rPr>
        <w:t>es</w:t>
      </w:r>
      <w:r w:rsidRPr="00BD5AED">
        <w:rPr>
          <w:lang w:val="es-419"/>
        </w:rPr>
        <w:t xml:space="preserve"> dirigido y el otro </w:t>
      </w:r>
      <w:r w:rsidR="00647B21">
        <w:rPr>
          <w:lang w:val="es-419"/>
        </w:rPr>
        <w:t xml:space="preserve">es </w:t>
      </w:r>
      <w:r w:rsidRPr="00BD5AED">
        <w:rPr>
          <w:lang w:val="es-419"/>
        </w:rPr>
        <w:t xml:space="preserve">no dirigido. El número de vértices y arcos </w:t>
      </w:r>
      <w:r w:rsidR="00647B21">
        <w:rPr>
          <w:lang w:val="es-419"/>
        </w:rPr>
        <w:t>es</w:t>
      </w:r>
      <w:r w:rsidRPr="00BD5AED">
        <w:rPr>
          <w:lang w:val="es-419"/>
        </w:rPr>
        <w:t xml:space="preserve"> igual en ambos grafos y sus densidades también </w:t>
      </w:r>
      <w:r w:rsidR="00647B21">
        <w:rPr>
          <w:lang w:val="es-419"/>
        </w:rPr>
        <w:t>son</w:t>
      </w:r>
      <w:r w:rsidRPr="00BD5AED">
        <w:rPr>
          <w:lang w:val="es-419"/>
        </w:rPr>
        <w:t xml:space="preserve"> iguales</w:t>
      </w:r>
      <w:r w:rsidR="00647B21">
        <w:rPr>
          <w:lang w:val="es-419"/>
        </w:rPr>
        <w:t>, porque la única diferencia entre los dos grafos radica en la especificación de la orientación de los arcos en uno de estos y en el otro no</w:t>
      </w:r>
      <w:r w:rsidRPr="00BD5AED">
        <w:rPr>
          <w:lang w:val="es-419"/>
        </w:rPr>
        <w:t xml:space="preserve">. Los vértices representarían los aeropuertos y los arcos representarían los diferentes vuelos registrados en los archivos. Si consideramos </w:t>
      </w:r>
      <w:r w:rsidR="00647B21">
        <w:rPr>
          <w:lang w:val="es-419"/>
        </w:rPr>
        <w:t xml:space="preserve">que </w:t>
      </w:r>
      <w:r w:rsidR="001B2BC8">
        <w:rPr>
          <w:lang w:val="es-419"/>
        </w:rPr>
        <w:t>existen 92605</w:t>
      </w:r>
      <w:r w:rsidR="00647B21">
        <w:rPr>
          <w:lang w:val="es-419"/>
        </w:rPr>
        <w:t xml:space="preserve"> rutas registradas en </w:t>
      </w:r>
      <w:r w:rsidR="00647B21">
        <w:rPr>
          <w:rFonts w:ascii="Consolas" w:hAnsi="Consolas"/>
          <w:sz w:val="20"/>
          <w:szCs w:val="20"/>
          <w:lang w:val="es-419"/>
        </w:rPr>
        <w:t>routes_full.</w:t>
      </w:r>
      <w:r w:rsidR="001B2BC8">
        <w:rPr>
          <w:rFonts w:ascii="Consolas" w:hAnsi="Consolas"/>
          <w:sz w:val="20"/>
          <w:szCs w:val="20"/>
          <w:lang w:val="es-419"/>
        </w:rPr>
        <w:t>csv</w:t>
      </w:r>
      <w:r w:rsidR="001B2BC8">
        <w:rPr>
          <w:rFonts w:cstheme="minorHAnsi"/>
          <w:lang w:val="es-419"/>
        </w:rPr>
        <w:t xml:space="preserve"> y 9075 aeropuertos registrados en </w:t>
      </w:r>
      <w:r w:rsidR="001B2BC8">
        <w:rPr>
          <w:rFonts w:ascii="Consolas" w:hAnsi="Consolas" w:cstheme="minorHAnsi"/>
          <w:sz w:val="20"/>
          <w:szCs w:val="20"/>
          <w:lang w:val="es-419"/>
        </w:rPr>
        <w:t>airports_full.csv</w:t>
      </w:r>
      <w:r w:rsidR="001B2BC8">
        <w:rPr>
          <w:rFonts w:cstheme="minorHAnsi"/>
          <w:lang w:val="es-419"/>
        </w:rPr>
        <w:t xml:space="preserve">. Entonces, si </w:t>
      </w:r>
      <w:r w:rsidR="001B2BC8">
        <w:rPr>
          <w:lang w:val="es-419"/>
        </w:rPr>
        <w:t xml:space="preserve">V es la cantidad de aeropuertos y A es la cantidad de </w:t>
      </w:r>
      <w:r w:rsidR="001B2BC8">
        <w:rPr>
          <w:lang w:val="es-419"/>
        </w:rPr>
        <w:t>rutas</w:t>
      </w:r>
      <w:r w:rsidR="001B2BC8">
        <w:rPr>
          <w:rFonts w:cstheme="minorHAnsi"/>
          <w:lang w:val="es-419"/>
        </w:rPr>
        <w:t>, la densidad de ambos grafos es</w:t>
      </w:r>
    </w:p>
    <w:p w14:paraId="3ADDB746" w14:textId="0057B021" w:rsidR="001B2BC8" w:rsidRPr="001B2BC8" w:rsidRDefault="001B2BC8" w:rsidP="001B2BC8">
      <w:pPr>
        <w:pStyle w:val="Prrafodelista"/>
        <w:ind w:left="3960" w:firstLine="360"/>
        <w:rPr>
          <w:rFonts w:cstheme="minorHAnsi"/>
          <w:lang w:val="es-419"/>
        </w:rPr>
      </w:pPr>
      <m:oMath>
        <m:f>
          <m:fPr>
            <m:ctrlPr>
              <w:rPr>
                <w:rFonts w:ascii="Cambria Math" w:hAnsi="Cambria Math" w:cstheme="minorHAnsi"/>
                <w:i/>
                <w:lang w:val="es-419"/>
              </w:rPr>
            </m:ctrlPr>
          </m:fPr>
          <m:num>
            <m:r>
              <w:rPr>
                <w:rFonts w:ascii="Cambria Math" w:hAnsi="Cambria Math" w:cstheme="minorHAnsi"/>
                <w:lang w:val="es-419"/>
              </w:rPr>
              <m:t>A</m:t>
            </m:r>
          </m:num>
          <m:den>
            <m:r>
              <w:rPr>
                <w:rFonts w:ascii="Cambria Math" w:hAnsi="Cambria Math" w:cstheme="minorHAnsi"/>
                <w:lang w:val="es-419"/>
              </w:rPr>
              <m:t>V(V-1)</m:t>
            </m:r>
          </m:den>
        </m:f>
        <m:r>
          <w:rPr>
            <w:rFonts w:ascii="Cambria Math" w:hAnsi="Cambria Math" w:cstheme="minorHAnsi"/>
            <w:lang w:val="es-419"/>
          </w:rPr>
          <m:t>=0,001125&lt;0.3</m:t>
        </m:r>
      </m:oMath>
      <w:r>
        <w:rPr>
          <w:rFonts w:cstheme="minorHAnsi"/>
          <w:lang w:val="es-419"/>
        </w:rPr>
        <w:t>.</w:t>
      </w:r>
    </w:p>
    <w:p w14:paraId="713B4F76" w14:textId="1109005A" w:rsidR="00BD5AED" w:rsidRDefault="001B2BC8" w:rsidP="00BD5AED">
      <w:pPr>
        <w:pStyle w:val="Prrafodelista"/>
        <w:ind w:left="360"/>
        <w:rPr>
          <w:lang w:val="es-419"/>
        </w:rPr>
      </w:pPr>
      <w:r>
        <w:rPr>
          <w:lang w:val="es-419"/>
        </w:rPr>
        <w:t>De esa forma, los grafos son dispersos.</w:t>
      </w:r>
    </w:p>
    <w:p w14:paraId="75A15C7A" w14:textId="77777777" w:rsidR="001B2BC8" w:rsidRDefault="001B2BC8" w:rsidP="00BD5AED">
      <w:pPr>
        <w:pStyle w:val="Prrafodelista"/>
        <w:ind w:left="360"/>
        <w:rPr>
          <w:lang w:val="es-419"/>
        </w:rPr>
      </w:pPr>
    </w:p>
    <w:p w14:paraId="56FB8D1B" w14:textId="45080EF0" w:rsidR="00BD5AED" w:rsidRPr="00BD5AED" w:rsidRDefault="00BD5AED" w:rsidP="00BD5AED">
      <w:pPr>
        <w:pStyle w:val="Prrafodelista"/>
        <w:numPr>
          <w:ilvl w:val="0"/>
          <w:numId w:val="18"/>
        </w:numPr>
        <w:ind w:left="360"/>
        <w:rPr>
          <w:lang w:val="es-419"/>
        </w:rPr>
      </w:pPr>
      <w:r w:rsidRPr="00BD5AED">
        <w:rPr>
          <w:lang w:val="es-CO"/>
        </w:rPr>
        <w:t xml:space="preserve">Además de los grafos, ¿Qué otras estructuras de datos adicionales se necesitan para resolver los requerimientos? </w:t>
      </w:r>
    </w:p>
    <w:p w14:paraId="6131F5C9" w14:textId="0139FB23" w:rsidR="00BD5AED" w:rsidRPr="00BD5AED" w:rsidRDefault="00BD5AED" w:rsidP="00BD5AED">
      <w:pPr>
        <w:pStyle w:val="Prrafodelista"/>
        <w:ind w:left="360"/>
        <w:rPr>
          <w:lang w:val="es-419"/>
        </w:rPr>
      </w:pPr>
      <w:r>
        <w:rPr>
          <w:lang w:val="es-419"/>
        </w:rPr>
        <w:t>Considero pertinente utilizar listas ordenadas y arboles de búsqueda binaría. Por una parte, el almacenamiento de la información proveniente de las diferentes funciones del programa puede realizarse de manera eficiente haciendo uso de listas ordenadas. Así mismo, el recorrido de dicha información puede realizarse fácilmente cuando esta se encuentra</w:t>
      </w:r>
      <w:r w:rsidR="001B2BC8">
        <w:rPr>
          <w:lang w:val="es-419"/>
        </w:rPr>
        <w:t xml:space="preserve"> </w:t>
      </w:r>
      <w:r>
        <w:rPr>
          <w:lang w:val="es-419"/>
        </w:rPr>
        <w:t>en una lista ordenada. Por otra parte, los arboles binarios puede facilitar la organización de información en base a diferentes criterios</w:t>
      </w:r>
      <w:r w:rsidR="001B2BC8">
        <w:rPr>
          <w:lang w:val="es-419"/>
        </w:rPr>
        <w:t xml:space="preserve"> y a medida que se va agregando</w:t>
      </w:r>
      <w:r>
        <w:rPr>
          <w:lang w:val="es-419"/>
        </w:rPr>
        <w:t xml:space="preserve">. De ese modo, se puede reducir la complejidad de </w:t>
      </w:r>
      <w:r w:rsidR="007B77B0">
        <w:rPr>
          <w:lang w:val="es-419"/>
        </w:rPr>
        <w:t>organización</w:t>
      </w:r>
      <w:bookmarkStart w:id="0" w:name="_GoBack"/>
      <w:bookmarkEnd w:id="0"/>
      <w:r>
        <w:rPr>
          <w:lang w:val="es-419"/>
        </w:rPr>
        <w:t xml:space="preserve"> de información.</w:t>
      </w:r>
    </w:p>
    <w:p w14:paraId="1D0E707B" w14:textId="2F26EE90" w:rsidR="00BD5AED" w:rsidRPr="00BD5AED" w:rsidRDefault="00BD5AED" w:rsidP="00BD5AED">
      <w:pPr>
        <w:rPr>
          <w:lang w:val="es-CO"/>
        </w:rPr>
      </w:pPr>
    </w:p>
    <w:sectPr w:rsidR="00BD5AED" w:rsidRPr="00BD5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Dax"/>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altName w:val="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B2726"/>
    <w:multiLevelType w:val="multilevel"/>
    <w:tmpl w:val="5260BE3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9"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0F5BA9"/>
    <w:multiLevelType w:val="hybridMultilevel"/>
    <w:tmpl w:val="7B26F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C5DCB9D"/>
    <w:multiLevelType w:val="hybridMultilevel"/>
    <w:tmpl w:val="107CADAA"/>
    <w:lvl w:ilvl="0" w:tplc="FFFFFFFF">
      <w:start w:val="1"/>
      <w:numFmt w:val="ideographDigital"/>
      <w:lvlText w:val=""/>
      <w:lvlJc w:val="left"/>
    </w:lvl>
    <w:lvl w:ilvl="1" w:tplc="240A0017">
      <w:start w:val="1"/>
      <w:numFmt w:val="lowerLetter"/>
      <w:lvlText w:val="%2)"/>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D72B92"/>
    <w:multiLevelType w:val="hybridMultilevel"/>
    <w:tmpl w:val="98880FC0"/>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51712B"/>
    <w:multiLevelType w:val="multilevel"/>
    <w:tmpl w:val="5260BE3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7086BA1"/>
    <w:multiLevelType w:val="multilevel"/>
    <w:tmpl w:val="5260BE3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1C7998"/>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63517BA"/>
    <w:multiLevelType w:val="hybridMultilevel"/>
    <w:tmpl w:val="D4FA0B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0"/>
  </w:num>
  <w:num w:numId="4">
    <w:abstractNumId w:val="16"/>
  </w:num>
  <w:num w:numId="5">
    <w:abstractNumId w:val="22"/>
  </w:num>
  <w:num w:numId="6">
    <w:abstractNumId w:val="0"/>
  </w:num>
  <w:num w:numId="7">
    <w:abstractNumId w:val="7"/>
  </w:num>
  <w:num w:numId="8">
    <w:abstractNumId w:val="15"/>
  </w:num>
  <w:num w:numId="9">
    <w:abstractNumId w:val="2"/>
  </w:num>
  <w:num w:numId="10">
    <w:abstractNumId w:val="5"/>
  </w:num>
  <w:num w:numId="11">
    <w:abstractNumId w:val="13"/>
  </w:num>
  <w:num w:numId="12">
    <w:abstractNumId w:val="3"/>
  </w:num>
  <w:num w:numId="13">
    <w:abstractNumId w:val="6"/>
  </w:num>
  <w:num w:numId="14">
    <w:abstractNumId w:val="19"/>
  </w:num>
  <w:num w:numId="15">
    <w:abstractNumId w:val="8"/>
  </w:num>
  <w:num w:numId="16">
    <w:abstractNumId w:val="11"/>
  </w:num>
  <w:num w:numId="17">
    <w:abstractNumId w:val="14"/>
  </w:num>
  <w:num w:numId="18">
    <w:abstractNumId w:val="21"/>
  </w:num>
  <w:num w:numId="19">
    <w:abstractNumId w:val="20"/>
  </w:num>
  <w:num w:numId="20">
    <w:abstractNumId w:val="4"/>
  </w:num>
  <w:num w:numId="21">
    <w:abstractNumId w:val="18"/>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4EFF"/>
    <w:rsid w:val="00076EA8"/>
    <w:rsid w:val="00091AF9"/>
    <w:rsid w:val="000B34DE"/>
    <w:rsid w:val="000C40BF"/>
    <w:rsid w:val="0013546A"/>
    <w:rsid w:val="00195AD3"/>
    <w:rsid w:val="001B2BC8"/>
    <w:rsid w:val="00236F3A"/>
    <w:rsid w:val="0031411C"/>
    <w:rsid w:val="003469C3"/>
    <w:rsid w:val="003B5453"/>
    <w:rsid w:val="003B6C26"/>
    <w:rsid w:val="003C0715"/>
    <w:rsid w:val="0042114A"/>
    <w:rsid w:val="0043769A"/>
    <w:rsid w:val="004913D7"/>
    <w:rsid w:val="004A14F9"/>
    <w:rsid w:val="004F2388"/>
    <w:rsid w:val="00567F1D"/>
    <w:rsid w:val="005A00C4"/>
    <w:rsid w:val="00631E66"/>
    <w:rsid w:val="0063268C"/>
    <w:rsid w:val="00642A5E"/>
    <w:rsid w:val="00647B21"/>
    <w:rsid w:val="00667C88"/>
    <w:rsid w:val="006B4BA3"/>
    <w:rsid w:val="006D00BA"/>
    <w:rsid w:val="006F2592"/>
    <w:rsid w:val="00783B87"/>
    <w:rsid w:val="00787C53"/>
    <w:rsid w:val="007B77B0"/>
    <w:rsid w:val="00806FA9"/>
    <w:rsid w:val="00846850"/>
    <w:rsid w:val="008516F2"/>
    <w:rsid w:val="008A1ACE"/>
    <w:rsid w:val="008B7948"/>
    <w:rsid w:val="00936FE4"/>
    <w:rsid w:val="009F4247"/>
    <w:rsid w:val="00A341C3"/>
    <w:rsid w:val="00A442AC"/>
    <w:rsid w:val="00A72D41"/>
    <w:rsid w:val="00A74C44"/>
    <w:rsid w:val="00A85222"/>
    <w:rsid w:val="00AA39E8"/>
    <w:rsid w:val="00AB2D5E"/>
    <w:rsid w:val="00B72D08"/>
    <w:rsid w:val="00BA3B38"/>
    <w:rsid w:val="00BA6E2D"/>
    <w:rsid w:val="00BB2A58"/>
    <w:rsid w:val="00BB6051"/>
    <w:rsid w:val="00BD5AED"/>
    <w:rsid w:val="00BE5A08"/>
    <w:rsid w:val="00C43502"/>
    <w:rsid w:val="00C805F1"/>
    <w:rsid w:val="00D36265"/>
    <w:rsid w:val="00D76BAF"/>
    <w:rsid w:val="00D85575"/>
    <w:rsid w:val="00E37A60"/>
    <w:rsid w:val="00E50E9B"/>
    <w:rsid w:val="00EE4322"/>
    <w:rsid w:val="00F333B2"/>
    <w:rsid w:val="00FD6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customStyle="1" w:styleId="pl-s1">
    <w:name w:val="pl-s1"/>
    <w:basedOn w:val="Fuentedeprrafopredeter"/>
    <w:rsid w:val="00BB6051"/>
  </w:style>
  <w:style w:type="character" w:customStyle="1" w:styleId="pl-en">
    <w:name w:val="pl-en"/>
    <w:basedOn w:val="Fuentedeprrafopredeter"/>
    <w:rsid w:val="00BB6051"/>
  </w:style>
  <w:style w:type="character" w:customStyle="1" w:styleId="pl-c1">
    <w:name w:val="pl-c1"/>
    <w:basedOn w:val="Fuentedeprrafopredeter"/>
    <w:rsid w:val="00BB6051"/>
  </w:style>
  <w:style w:type="character" w:styleId="Textodelmarcadordeposicin">
    <w:name w:val="Placeholder Text"/>
    <w:basedOn w:val="Fuentedeprrafopredeter"/>
    <w:uiPriority w:val="99"/>
    <w:semiHidden/>
    <w:rsid w:val="004A14F9"/>
    <w:rPr>
      <w:color w:val="808080"/>
    </w:rPr>
  </w:style>
  <w:style w:type="paragraph" w:customStyle="1" w:styleId="Default">
    <w:name w:val="Default"/>
    <w:rsid w:val="00BD5AED"/>
    <w:pPr>
      <w:autoSpaceDE w:val="0"/>
      <w:autoSpaceDN w:val="0"/>
      <w:adjustRightInd w:val="0"/>
      <w:spacing w:after="0" w:line="240" w:lineRule="auto"/>
    </w:pPr>
    <w:rPr>
      <w:rFonts w:ascii="Dax-Regular" w:hAnsi="Dax-Regular" w:cs="Dax-Regular"/>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743954">
      <w:bodyDiv w:val="1"/>
      <w:marLeft w:val="0"/>
      <w:marRight w:val="0"/>
      <w:marTop w:val="0"/>
      <w:marBottom w:val="0"/>
      <w:divBdr>
        <w:top w:val="none" w:sz="0" w:space="0" w:color="auto"/>
        <w:left w:val="none" w:sz="0" w:space="0" w:color="auto"/>
        <w:bottom w:val="none" w:sz="0" w:space="0" w:color="auto"/>
        <w:right w:val="none" w:sz="0" w:space="0" w:color="auto"/>
      </w:divBdr>
    </w:div>
    <w:div w:id="1013845038">
      <w:bodyDiv w:val="1"/>
      <w:marLeft w:val="0"/>
      <w:marRight w:val="0"/>
      <w:marTop w:val="0"/>
      <w:marBottom w:val="0"/>
      <w:divBdr>
        <w:top w:val="none" w:sz="0" w:space="0" w:color="auto"/>
        <w:left w:val="none" w:sz="0" w:space="0" w:color="auto"/>
        <w:bottom w:val="none" w:sz="0" w:space="0" w:color="auto"/>
        <w:right w:val="none" w:sz="0" w:space="0" w:color="auto"/>
      </w:divBdr>
      <w:divsChild>
        <w:div w:id="1765029656">
          <w:marLeft w:val="0"/>
          <w:marRight w:val="0"/>
          <w:marTop w:val="0"/>
          <w:marBottom w:val="0"/>
          <w:divBdr>
            <w:top w:val="none" w:sz="0" w:space="0" w:color="auto"/>
            <w:left w:val="none" w:sz="0" w:space="0" w:color="auto"/>
            <w:bottom w:val="none" w:sz="0" w:space="0" w:color="auto"/>
            <w:right w:val="none" w:sz="0" w:space="0" w:color="auto"/>
          </w:divBdr>
          <w:divsChild>
            <w:div w:id="15011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905137018">
      <w:bodyDiv w:val="1"/>
      <w:marLeft w:val="0"/>
      <w:marRight w:val="0"/>
      <w:marTop w:val="0"/>
      <w:marBottom w:val="0"/>
      <w:divBdr>
        <w:top w:val="none" w:sz="0" w:space="0" w:color="auto"/>
        <w:left w:val="none" w:sz="0" w:space="0" w:color="auto"/>
        <w:bottom w:val="none" w:sz="0" w:space="0" w:color="auto"/>
        <w:right w:val="none" w:sz="0" w:space="0" w:color="auto"/>
      </w:divBdr>
      <w:divsChild>
        <w:div w:id="1142578025">
          <w:marLeft w:val="0"/>
          <w:marRight w:val="0"/>
          <w:marTop w:val="0"/>
          <w:marBottom w:val="0"/>
          <w:divBdr>
            <w:top w:val="none" w:sz="0" w:space="0" w:color="auto"/>
            <w:left w:val="none" w:sz="0" w:space="0" w:color="auto"/>
            <w:bottom w:val="none" w:sz="0" w:space="0" w:color="auto"/>
            <w:right w:val="none" w:sz="0" w:space="0" w:color="auto"/>
          </w:divBdr>
          <w:divsChild>
            <w:div w:id="13516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346</Words>
  <Characters>1909</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Nicolas Merchan Cuestas</cp:lastModifiedBy>
  <cp:revision>46</cp:revision>
  <dcterms:created xsi:type="dcterms:W3CDTF">2021-02-10T17:06:00Z</dcterms:created>
  <dcterms:modified xsi:type="dcterms:W3CDTF">2021-11-17T18:40:00Z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